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F5" w:rsidRDefault="00BE28F5">
      <w:pPr>
        <w:widowControl w:val="0"/>
        <w:autoSpaceDE w:val="0"/>
        <w:autoSpaceDN w:val="0"/>
        <w:adjustRightInd w:val="0"/>
        <w:spacing w:after="0" w:line="240" w:lineRule="auto"/>
        <w:outlineLvl w:val="0"/>
        <w:rPr>
          <w:rFonts w:ascii="Calibri" w:hAnsi="Calibri" w:cs="Calibri"/>
        </w:rPr>
      </w:pPr>
    </w:p>
    <w:p w:rsidR="00BE28F5" w:rsidRDefault="00BE28F5">
      <w:pPr>
        <w:pStyle w:val="ConsPlusTitle"/>
        <w:jc w:val="center"/>
        <w:outlineLvl w:val="0"/>
        <w:rPr>
          <w:sz w:val="20"/>
          <w:szCs w:val="20"/>
        </w:rPr>
      </w:pPr>
      <w:r>
        <w:rPr>
          <w:sz w:val="20"/>
          <w:szCs w:val="20"/>
        </w:rPr>
        <w:t>ПРАВИТЕЛЬСТВО СВЕРДЛОВСКОЙ ОБЛАСТИ</w:t>
      </w:r>
    </w:p>
    <w:p w:rsidR="00BE28F5" w:rsidRDefault="00BE28F5">
      <w:pPr>
        <w:pStyle w:val="ConsPlusTitle"/>
        <w:jc w:val="center"/>
        <w:rPr>
          <w:sz w:val="20"/>
          <w:szCs w:val="20"/>
        </w:rPr>
      </w:pPr>
    </w:p>
    <w:p w:rsidR="00BE28F5" w:rsidRDefault="00BE28F5">
      <w:pPr>
        <w:pStyle w:val="ConsPlusTitle"/>
        <w:jc w:val="center"/>
        <w:rPr>
          <w:sz w:val="20"/>
          <w:szCs w:val="20"/>
        </w:rPr>
      </w:pPr>
      <w:r>
        <w:rPr>
          <w:sz w:val="20"/>
          <w:szCs w:val="20"/>
        </w:rPr>
        <w:t>ПОСТАНОВЛЕНИЕ</w:t>
      </w:r>
    </w:p>
    <w:p w:rsidR="00BE28F5" w:rsidRDefault="00BE28F5">
      <w:pPr>
        <w:pStyle w:val="ConsPlusTitle"/>
        <w:jc w:val="center"/>
        <w:rPr>
          <w:sz w:val="20"/>
          <w:szCs w:val="20"/>
        </w:rPr>
      </w:pPr>
      <w:r>
        <w:rPr>
          <w:sz w:val="20"/>
          <w:szCs w:val="20"/>
        </w:rPr>
        <w:t>от 3 августа 2011 г. N 1014-ПП</w:t>
      </w:r>
    </w:p>
    <w:p w:rsidR="00BE28F5" w:rsidRDefault="00BE28F5">
      <w:pPr>
        <w:pStyle w:val="ConsPlusTitle"/>
        <w:jc w:val="center"/>
        <w:rPr>
          <w:sz w:val="20"/>
          <w:szCs w:val="20"/>
        </w:rPr>
      </w:pPr>
    </w:p>
    <w:p w:rsidR="00BE28F5" w:rsidRDefault="00BE28F5">
      <w:pPr>
        <w:pStyle w:val="ConsPlusTitle"/>
        <w:jc w:val="center"/>
        <w:rPr>
          <w:sz w:val="20"/>
          <w:szCs w:val="20"/>
        </w:rPr>
      </w:pPr>
      <w:r>
        <w:rPr>
          <w:sz w:val="20"/>
          <w:szCs w:val="20"/>
        </w:rPr>
        <w:t>О ПРОГРАММЕ СНИЖЕНИЯ АДМИНИСТРАТИВНЫХ БАРЬЕРОВ,</w:t>
      </w:r>
    </w:p>
    <w:p w:rsidR="00BE28F5" w:rsidRDefault="00BE28F5">
      <w:pPr>
        <w:pStyle w:val="ConsPlusTitle"/>
        <w:jc w:val="center"/>
        <w:rPr>
          <w:sz w:val="20"/>
          <w:szCs w:val="20"/>
        </w:rPr>
      </w:pPr>
      <w:r>
        <w:rPr>
          <w:sz w:val="20"/>
          <w:szCs w:val="20"/>
        </w:rPr>
        <w:t>ОПТИМИЗАЦИИ И ПОВЫШЕНИЯ КАЧЕСТВА ПРЕДОСТАВЛЕНИЯ</w:t>
      </w:r>
    </w:p>
    <w:p w:rsidR="00BE28F5" w:rsidRDefault="00BE28F5">
      <w:pPr>
        <w:pStyle w:val="ConsPlusTitle"/>
        <w:jc w:val="center"/>
        <w:rPr>
          <w:sz w:val="20"/>
          <w:szCs w:val="20"/>
        </w:rPr>
      </w:pPr>
      <w:r>
        <w:rPr>
          <w:sz w:val="20"/>
          <w:szCs w:val="20"/>
        </w:rPr>
        <w:t>ГОСУДАРСТВЕННЫХ И МУНИЦИПАЛЬНЫХ УСЛУГ, В ТОМ ЧИСЛЕ</w:t>
      </w:r>
    </w:p>
    <w:p w:rsidR="00BE28F5" w:rsidRDefault="00BE28F5">
      <w:pPr>
        <w:pStyle w:val="ConsPlusTitle"/>
        <w:jc w:val="center"/>
        <w:rPr>
          <w:sz w:val="20"/>
          <w:szCs w:val="20"/>
        </w:rPr>
      </w:pPr>
      <w:r>
        <w:rPr>
          <w:sz w:val="20"/>
          <w:szCs w:val="20"/>
        </w:rPr>
        <w:t>НА БАЗЕ МНОГОФУНКЦИОНАЛЬНОГО ЦЕНТРА ПРЕДОСТАВЛЕНИЯ</w:t>
      </w:r>
    </w:p>
    <w:p w:rsidR="00BE28F5" w:rsidRDefault="00BE28F5">
      <w:pPr>
        <w:pStyle w:val="ConsPlusTitle"/>
        <w:jc w:val="center"/>
        <w:rPr>
          <w:sz w:val="20"/>
          <w:szCs w:val="20"/>
        </w:rPr>
      </w:pPr>
      <w:r>
        <w:rPr>
          <w:sz w:val="20"/>
          <w:szCs w:val="20"/>
        </w:rPr>
        <w:t>ГОСУДАРСТВЕННЫХ И МУНИЦИПАЛЬНЫХ УСЛУГ</w:t>
      </w:r>
    </w:p>
    <w:p w:rsidR="00BE28F5" w:rsidRDefault="00BE28F5">
      <w:pPr>
        <w:pStyle w:val="ConsPlusTitle"/>
        <w:jc w:val="center"/>
        <w:rPr>
          <w:sz w:val="20"/>
          <w:szCs w:val="20"/>
        </w:rPr>
      </w:pPr>
      <w:r>
        <w:rPr>
          <w:sz w:val="20"/>
          <w:szCs w:val="20"/>
        </w:rPr>
        <w:t>В СВЕРДЛОВСКОЙ ОБЛАСТИ НА 2011 - 2013 ГОДЫ</w:t>
      </w:r>
    </w:p>
    <w:p w:rsidR="00BE28F5" w:rsidRDefault="00BE28F5">
      <w:pPr>
        <w:widowControl w:val="0"/>
        <w:autoSpaceDE w:val="0"/>
        <w:autoSpaceDN w:val="0"/>
        <w:adjustRightInd w:val="0"/>
        <w:spacing w:after="0" w:line="240" w:lineRule="auto"/>
        <w:jc w:val="center"/>
        <w:rPr>
          <w:rFonts w:ascii="Calibri" w:hAnsi="Calibri" w:cs="Calibri"/>
          <w:sz w:val="20"/>
          <w:szCs w:val="20"/>
        </w:rPr>
      </w:pP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11.03.2012 </w:t>
      </w:r>
      <w:hyperlink r:id="rId4" w:history="1">
        <w:r>
          <w:rPr>
            <w:rFonts w:ascii="Calibri" w:hAnsi="Calibri" w:cs="Calibri"/>
            <w:color w:val="0000FF"/>
          </w:rPr>
          <w:t>N 226-ПП</w:t>
        </w:r>
      </w:hyperlink>
      <w:r>
        <w:rPr>
          <w:rFonts w:ascii="Calibri" w:hAnsi="Calibri" w:cs="Calibri"/>
        </w:rPr>
        <w:t xml:space="preserve">, от 25.07.2012 </w:t>
      </w:r>
      <w:hyperlink r:id="rId5" w:history="1">
        <w:r>
          <w:rPr>
            <w:rFonts w:ascii="Calibri" w:hAnsi="Calibri" w:cs="Calibri"/>
            <w:color w:val="0000FF"/>
          </w:rPr>
          <w:t>N 811-ПП</w:t>
        </w:r>
      </w:hyperlink>
      <w:r>
        <w:rPr>
          <w:rFonts w:ascii="Calibri" w:hAnsi="Calibri" w:cs="Calibri"/>
        </w:rPr>
        <w:t>)</w:t>
      </w:r>
    </w:p>
    <w:p w:rsidR="00BE28F5" w:rsidRDefault="00BE28F5">
      <w:pPr>
        <w:widowControl w:val="0"/>
        <w:autoSpaceDE w:val="0"/>
        <w:autoSpaceDN w:val="0"/>
        <w:adjustRightInd w:val="0"/>
        <w:spacing w:after="0" w:line="240" w:lineRule="auto"/>
        <w:ind w:firstLine="540"/>
        <w:jc w:val="both"/>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выполнения подпункта "а" пункта 7 протокола заседания президиума Совета при Президенте Российской Федерации по развитию местного самоуправления от 27.01.2011 N 4 и реализации </w:t>
      </w:r>
      <w:hyperlink r:id="rId6"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утвержденной </w:t>
      </w:r>
      <w:hyperlink r:id="rId7"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10.06.2011 N 1021-р, Правительство Свердловской области постановляет:</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Одобрить </w:t>
      </w:r>
      <w:hyperlink w:anchor="Par40" w:history="1">
        <w:r>
          <w:rPr>
            <w:rFonts w:ascii="Calibri" w:hAnsi="Calibri" w:cs="Calibri"/>
            <w:color w:val="0000FF"/>
          </w:rPr>
          <w:t>Программу</w:t>
        </w:r>
      </w:hyperlink>
      <w:r>
        <w:rPr>
          <w:rFonts w:ascii="Calibri" w:hAnsi="Calibri" w:cs="Calibri"/>
        </w:rPr>
        <w:t xml:space="preserve">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(далее - Программа) (прилагается).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482" w:history="1">
        <w:r>
          <w:rPr>
            <w:rFonts w:ascii="Calibri" w:hAnsi="Calibri" w:cs="Calibri"/>
            <w:color w:val="0000FF"/>
          </w:rPr>
          <w:t>План</w:t>
        </w:r>
      </w:hyperlink>
      <w:r>
        <w:rPr>
          <w:rFonts w:ascii="Calibri" w:hAnsi="Calibri" w:cs="Calibri"/>
        </w:rPr>
        <w:t xml:space="preserve"> мероприятий по выполнению </w:t>
      </w:r>
      <w:hyperlink w:anchor="Par40" w:history="1">
        <w:r>
          <w:rPr>
            <w:rFonts w:ascii="Calibri" w:hAnsi="Calibri" w:cs="Calibri"/>
            <w:color w:val="0000FF"/>
          </w:rPr>
          <w:t>Программы</w:t>
        </w:r>
      </w:hyperlink>
      <w:r>
        <w:rPr>
          <w:rFonts w:ascii="Calibri" w:hAnsi="Calibri" w:cs="Calibri"/>
        </w:rPr>
        <w:t xml:space="preserve">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(далее - План мероприятий) (прилагается).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исполнительных органов государственной власти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организовать выполнение </w:t>
      </w:r>
      <w:hyperlink w:anchor="Par482" w:history="1">
        <w:r>
          <w:rPr>
            <w:rFonts w:ascii="Calibri" w:hAnsi="Calibri" w:cs="Calibri"/>
            <w:color w:val="0000FF"/>
          </w:rPr>
          <w:t>Плана</w:t>
        </w:r>
      </w:hyperlink>
      <w:r>
        <w:rPr>
          <w:rFonts w:ascii="Calibri" w:hAnsi="Calibri" w:cs="Calibri"/>
        </w:rPr>
        <w:t xml:space="preserve"> мероприятий по принадлежности в установленные сроки;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информацию о выполнении </w:t>
      </w:r>
      <w:hyperlink w:anchor="Par482" w:history="1">
        <w:r>
          <w:rPr>
            <w:rFonts w:ascii="Calibri" w:hAnsi="Calibri" w:cs="Calibri"/>
            <w:color w:val="0000FF"/>
          </w:rPr>
          <w:t>Плана</w:t>
        </w:r>
      </w:hyperlink>
      <w:r>
        <w:rPr>
          <w:rFonts w:ascii="Calibri" w:hAnsi="Calibri" w:cs="Calibri"/>
        </w:rPr>
        <w:t xml:space="preserve"> мероприятий в Министерство экономики Свердловской области (Софрыгин Е.А.) по итогам года - до 15 декабря отчетного года.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экономики Свердловской области (Софрыгин Е.А.) ежегодно не позднее 20 января года, следующего за отчетным, информировать Правительство Свердловской области о ходе выполнения </w:t>
      </w:r>
      <w:hyperlink w:anchor="Par482" w:history="1">
        <w:r>
          <w:rPr>
            <w:rFonts w:ascii="Calibri" w:hAnsi="Calibri" w:cs="Calibri"/>
            <w:color w:val="0000FF"/>
          </w:rPr>
          <w:t>Плана</w:t>
        </w:r>
      </w:hyperlink>
      <w:r>
        <w:rPr>
          <w:rFonts w:ascii="Calibri" w:hAnsi="Calibri" w:cs="Calibri"/>
        </w:rPr>
        <w:t xml:space="preserve"> мероприятий для представления ежегодного отчета до 1 февраля в Министерство экономического развития Российской Федерации.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органам местного самоуправления муниципальных образований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принятие программы муниципального образования по снижению административных барьеров, оптимизации и повышения качества предоставления муниципальных услуг и представление в Министерство экономики Свердловской области до 15 сентября 2011 года;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представление информации о выполнении программы муниципального образования по снижению административных барьеров, оптимизации и повышения качества предоставления муниципальных услуг по итогам года - до 15 декабря отчетного года в Министерство экономики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министра экономики Свердловской области, члена Правительства Свердловской области Софрыгина Е.А.</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А.Л.ГРЕДИН</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Свердловской области</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от 3 августа 2011 г. N 1014-ПП</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pStyle w:val="ConsPlusTitle"/>
        <w:jc w:val="center"/>
        <w:rPr>
          <w:sz w:val="20"/>
          <w:szCs w:val="20"/>
        </w:rPr>
      </w:pPr>
      <w:bookmarkStart w:id="0" w:name="Par40"/>
      <w:bookmarkEnd w:id="0"/>
      <w:r>
        <w:rPr>
          <w:sz w:val="20"/>
          <w:szCs w:val="20"/>
        </w:rPr>
        <w:t>ПРОГРАММА</w:t>
      </w:r>
    </w:p>
    <w:p w:rsidR="00BE28F5" w:rsidRDefault="00BE28F5">
      <w:pPr>
        <w:pStyle w:val="ConsPlusTitle"/>
        <w:jc w:val="center"/>
        <w:rPr>
          <w:sz w:val="20"/>
          <w:szCs w:val="20"/>
        </w:rPr>
      </w:pPr>
      <w:r>
        <w:rPr>
          <w:sz w:val="20"/>
          <w:szCs w:val="20"/>
        </w:rPr>
        <w:t>СНИЖЕНИЯ АДМИНИСТРАТИВНЫХ БАРЬЕРОВ, ОПТИМИЗАЦИИ И</w:t>
      </w:r>
    </w:p>
    <w:p w:rsidR="00BE28F5" w:rsidRDefault="00BE28F5">
      <w:pPr>
        <w:pStyle w:val="ConsPlusTitle"/>
        <w:jc w:val="center"/>
        <w:rPr>
          <w:sz w:val="20"/>
          <w:szCs w:val="20"/>
        </w:rPr>
      </w:pPr>
      <w:r>
        <w:rPr>
          <w:sz w:val="20"/>
          <w:szCs w:val="20"/>
        </w:rPr>
        <w:t>ПОВЫШЕНИЯ КАЧЕСТВА ПРЕДОСТАВЛЕНИЯ ГОСУДАРСТВЕННЫХ</w:t>
      </w:r>
    </w:p>
    <w:p w:rsidR="00BE28F5" w:rsidRDefault="00BE28F5">
      <w:pPr>
        <w:pStyle w:val="ConsPlusTitle"/>
        <w:jc w:val="center"/>
        <w:rPr>
          <w:sz w:val="20"/>
          <w:szCs w:val="20"/>
        </w:rPr>
      </w:pPr>
      <w:r>
        <w:rPr>
          <w:sz w:val="20"/>
          <w:szCs w:val="20"/>
        </w:rPr>
        <w:t>И МУНИЦИПАЛЬНЫХ УСЛУГ, В ТОМ ЧИСЛЕ НА БАЗЕ</w:t>
      </w:r>
    </w:p>
    <w:p w:rsidR="00BE28F5" w:rsidRDefault="00BE28F5">
      <w:pPr>
        <w:pStyle w:val="ConsPlusTitle"/>
        <w:jc w:val="center"/>
        <w:rPr>
          <w:sz w:val="20"/>
          <w:szCs w:val="20"/>
        </w:rPr>
      </w:pPr>
      <w:r>
        <w:rPr>
          <w:sz w:val="20"/>
          <w:szCs w:val="20"/>
        </w:rPr>
        <w:t>МНОГОФУНКЦИОНАЛЬНОГО ЦЕНТРА ПРЕДОСТАВЛЕНИЯ</w:t>
      </w:r>
    </w:p>
    <w:p w:rsidR="00BE28F5" w:rsidRDefault="00BE28F5">
      <w:pPr>
        <w:pStyle w:val="ConsPlusTitle"/>
        <w:jc w:val="center"/>
        <w:rPr>
          <w:sz w:val="20"/>
          <w:szCs w:val="20"/>
        </w:rPr>
      </w:pPr>
      <w:r>
        <w:rPr>
          <w:sz w:val="20"/>
          <w:szCs w:val="20"/>
        </w:rPr>
        <w:t>ГОСУДАРСТВЕННЫХ И МУНИЦИПАЛЬНЫХ УСЛУГ</w:t>
      </w:r>
    </w:p>
    <w:p w:rsidR="00BE28F5" w:rsidRDefault="00BE28F5">
      <w:pPr>
        <w:pStyle w:val="ConsPlusTitle"/>
        <w:jc w:val="center"/>
        <w:rPr>
          <w:sz w:val="20"/>
          <w:szCs w:val="20"/>
        </w:rPr>
      </w:pPr>
      <w:r>
        <w:rPr>
          <w:sz w:val="20"/>
          <w:szCs w:val="20"/>
        </w:rPr>
        <w:t>В СВЕРДЛОВСКОЙ ОБЛАСТИ НА 2011 - 2013 ГОДЫ</w:t>
      </w:r>
    </w:p>
    <w:p w:rsidR="00BE28F5" w:rsidRDefault="00BE28F5">
      <w:pPr>
        <w:widowControl w:val="0"/>
        <w:autoSpaceDE w:val="0"/>
        <w:autoSpaceDN w:val="0"/>
        <w:adjustRightInd w:val="0"/>
        <w:spacing w:after="0" w:line="240" w:lineRule="auto"/>
        <w:jc w:val="center"/>
        <w:rPr>
          <w:rFonts w:ascii="Calibri" w:hAnsi="Calibri" w:cs="Calibri"/>
          <w:sz w:val="20"/>
          <w:szCs w:val="20"/>
        </w:rPr>
      </w:pP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от 25.07.2012 N 811-ПП)</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ПАСПОРТ ПРОГРАММЫ СНИЖЕНИЯ АДМИНИСТРАТИВНЫХ</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БАРЬЕРОВ, ОПТИМИЗАЦИИ И ПОВЫШЕНИЯ КАЧЕСТВА ПРЕДОСТАВЛЕНИЯ</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В ТОМ ЧИСЛЕ</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НА БАЗЕ МНОГОФУНКЦИОНАЛЬНОГО ЦЕНТРА ПРЕДОСТАВЛЕНИЯ</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В СВЕРДЛОВСКОЙ ОБЛАСТИ НА 2011 - 2013 ГОДЫ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│Наименование    │Снижения административных барьеров, оптимизации и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│повышения качества предоставления государственных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в том числе на базе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│многофункционального центра предоставления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на 2011 - 2013 годы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│Основание       │Протокол заседания президиума Совета при Президенте     │</w:t>
      </w:r>
    </w:p>
    <w:p w:rsidR="00BE28F5" w:rsidRDefault="00BE28F5">
      <w:pPr>
        <w:pStyle w:val="ConsPlusCell"/>
        <w:rPr>
          <w:rFonts w:ascii="Courier New" w:hAnsi="Courier New" w:cs="Courier New"/>
          <w:sz w:val="20"/>
          <w:szCs w:val="20"/>
        </w:rPr>
      </w:pPr>
      <w:r>
        <w:rPr>
          <w:rFonts w:ascii="Courier New" w:hAnsi="Courier New" w:cs="Courier New"/>
          <w:sz w:val="20"/>
          <w:szCs w:val="20"/>
        </w:rPr>
        <w:t>│для разработки  │Российской Федерации по развитию местного самоуправления│</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│от 27.01.2011 N 4;                                      │</w:t>
      </w:r>
    </w:p>
    <w:p w:rsidR="00BE28F5" w:rsidRDefault="00BE28F5">
      <w:pPr>
        <w:pStyle w:val="ConsPlusCell"/>
        <w:rPr>
          <w:rFonts w:ascii="Courier New" w:hAnsi="Courier New" w:cs="Courier New"/>
          <w:sz w:val="20"/>
          <w:szCs w:val="20"/>
        </w:rPr>
      </w:pPr>
      <w:r>
        <w:rPr>
          <w:rFonts w:ascii="Courier New" w:hAnsi="Courier New" w:cs="Courier New"/>
          <w:sz w:val="20"/>
          <w:szCs w:val="20"/>
        </w:rPr>
        <w:t>│                │</w:t>
      </w:r>
      <w:hyperlink r:id="rId9" w:history="1">
        <w:r>
          <w:rPr>
            <w:rFonts w:ascii="Courier New" w:hAnsi="Courier New" w:cs="Courier New"/>
            <w:color w:val="0000FF"/>
            <w:sz w:val="20"/>
            <w:szCs w:val="20"/>
          </w:rPr>
          <w:t>Концепция</w:t>
        </w:r>
      </w:hyperlink>
      <w:r>
        <w:rPr>
          <w:rFonts w:ascii="Courier New" w:hAnsi="Courier New" w:cs="Courier New"/>
          <w:sz w:val="20"/>
          <w:szCs w:val="20"/>
        </w:rPr>
        <w:t xml:space="preserve"> снижения административных барьеров и повышения│</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│доступности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2011 - 2013 годы, утвержденная Распоряжением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│Правительства Российской Федерации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 10.06.2011 N 1021-р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│Ответственный   │Министерство экономики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│исполнитель     │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│Соисполнители   │исполнительные органы государственной власти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│Свердловской области; государственное бюджетное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│учреждение Свердловской области "Многофункциональный    │</w:t>
      </w:r>
    </w:p>
    <w:p w:rsidR="00BE28F5" w:rsidRDefault="00BE28F5">
      <w:pPr>
        <w:pStyle w:val="ConsPlusCell"/>
        <w:rPr>
          <w:rFonts w:ascii="Courier New" w:hAnsi="Courier New" w:cs="Courier New"/>
          <w:sz w:val="20"/>
          <w:szCs w:val="20"/>
        </w:rPr>
      </w:pPr>
      <w:r>
        <w:rPr>
          <w:rFonts w:ascii="Courier New" w:hAnsi="Courier New" w:cs="Courier New"/>
          <w:sz w:val="20"/>
          <w:szCs w:val="20"/>
        </w:rPr>
        <w:t>│                │центр предоставления государственных (муниципальных)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│Разработчик     │Министерство экономики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│Система         │управление и контроль за ходом реализации Программы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│организации     │осуществляется Правительством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│контроля        │Контроль исполнения мероприятий Программы осуществляется│</w:t>
      </w:r>
    </w:p>
    <w:p w:rsidR="00BE28F5" w:rsidRDefault="00BE28F5">
      <w:pPr>
        <w:pStyle w:val="ConsPlusCell"/>
        <w:rPr>
          <w:rFonts w:ascii="Courier New" w:hAnsi="Courier New" w:cs="Courier New"/>
          <w:sz w:val="20"/>
          <w:szCs w:val="20"/>
        </w:rPr>
      </w:pPr>
      <w:r>
        <w:rPr>
          <w:rFonts w:ascii="Courier New" w:hAnsi="Courier New" w:cs="Courier New"/>
          <w:sz w:val="20"/>
          <w:szCs w:val="20"/>
        </w:rPr>
        <w:t>│над ходом       │министром экономики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│реализации      │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│Цели Программы  │1. Снижение административных барьеров.                  │</w:t>
      </w:r>
    </w:p>
    <w:p w:rsidR="00BE28F5" w:rsidRDefault="00BE28F5">
      <w:pPr>
        <w:pStyle w:val="ConsPlusCell"/>
        <w:rPr>
          <w:rFonts w:ascii="Courier New" w:hAnsi="Courier New" w:cs="Courier New"/>
          <w:sz w:val="20"/>
          <w:szCs w:val="20"/>
        </w:rPr>
      </w:pPr>
      <w:r>
        <w:rPr>
          <w:rFonts w:ascii="Courier New" w:hAnsi="Courier New" w:cs="Courier New"/>
          <w:sz w:val="20"/>
          <w:szCs w:val="20"/>
        </w:rPr>
        <w:t>│                │2. Оптимизация и повышение качества предоставления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│Задачи Программы│1) проведение комплексной оптимизации государственных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по сферам общественных отношений,   │</w:t>
      </w:r>
    </w:p>
    <w:p w:rsidR="00BE28F5" w:rsidRDefault="00BE28F5">
      <w:pPr>
        <w:pStyle w:val="ConsPlusCell"/>
        <w:rPr>
          <w:rFonts w:ascii="Courier New" w:hAnsi="Courier New" w:cs="Courier New"/>
          <w:sz w:val="20"/>
          <w:szCs w:val="20"/>
        </w:rPr>
      </w:pPr>
      <w:r>
        <w:rPr>
          <w:rFonts w:ascii="Courier New" w:hAnsi="Courier New" w:cs="Courier New"/>
          <w:sz w:val="20"/>
          <w:szCs w:val="20"/>
        </w:rPr>
        <w:t>│                │а также совершенствование разрешительной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│контрольно-надзорной деятельности в различных отраслях,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│оптимизация порядка оказания услуг, необходимых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│обязательных для получения государственных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│2) разработка и принятие административных регламентов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государственных услуг, а также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│административных регламентов осуществления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│контрольно-надзорных и разрешительных функций,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│формирование реестра государственных услуг (функций)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                │3) развитие государственного бюджетного учреждения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"Многофункциональный центр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государственных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│(далее - МФЦ) в соответствии с установленными           │</w:t>
      </w:r>
    </w:p>
    <w:p w:rsidR="00BE28F5" w:rsidRDefault="00BE28F5">
      <w:pPr>
        <w:pStyle w:val="ConsPlusCell"/>
        <w:rPr>
          <w:rFonts w:ascii="Courier New" w:hAnsi="Courier New" w:cs="Courier New"/>
          <w:sz w:val="20"/>
          <w:szCs w:val="20"/>
        </w:rPr>
      </w:pPr>
      <w:r>
        <w:rPr>
          <w:rFonts w:ascii="Courier New" w:hAnsi="Courier New" w:cs="Courier New"/>
          <w:sz w:val="20"/>
          <w:szCs w:val="20"/>
        </w:rPr>
        <w:t>│                │требованиями;                                           │</w:t>
      </w:r>
    </w:p>
    <w:p w:rsidR="00BE28F5" w:rsidRDefault="00BE28F5">
      <w:pPr>
        <w:pStyle w:val="ConsPlusCell"/>
        <w:rPr>
          <w:rFonts w:ascii="Courier New" w:hAnsi="Courier New" w:cs="Courier New"/>
          <w:sz w:val="20"/>
          <w:szCs w:val="20"/>
        </w:rPr>
      </w:pPr>
      <w:r>
        <w:rPr>
          <w:rFonts w:ascii="Courier New" w:hAnsi="Courier New" w:cs="Courier New"/>
          <w:sz w:val="20"/>
          <w:szCs w:val="20"/>
        </w:rPr>
        <w:t>│                │4) формирование системы мониторинга качества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│доступности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│проведение регулярного мониторинга;                     │</w:t>
      </w:r>
    </w:p>
    <w:p w:rsidR="00BE28F5" w:rsidRDefault="00BE28F5">
      <w:pPr>
        <w:pStyle w:val="ConsPlusCell"/>
        <w:rPr>
          <w:rFonts w:ascii="Courier New" w:hAnsi="Courier New" w:cs="Courier New"/>
          <w:sz w:val="20"/>
          <w:szCs w:val="20"/>
        </w:rPr>
      </w:pPr>
      <w:r>
        <w:rPr>
          <w:rFonts w:ascii="Courier New" w:hAnsi="Courier New" w:cs="Courier New"/>
          <w:sz w:val="20"/>
          <w:szCs w:val="20"/>
        </w:rPr>
        <w:t>│                │5) внедрение системы оценки регулирующего воздействия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│организация мониторинга ее реализации на региональном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│уровне, развитие механизмов досудебного обжалования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│(подп. 5 введен </w:t>
      </w:r>
      <w:hyperlink r:id="rId1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│Целевые         │1) среднее число обращений заявителя в исполнительные   │</w:t>
      </w:r>
    </w:p>
    <w:p w:rsidR="00BE28F5" w:rsidRDefault="00BE28F5">
      <w:pPr>
        <w:pStyle w:val="ConsPlusCell"/>
        <w:rPr>
          <w:rFonts w:ascii="Courier New" w:hAnsi="Courier New" w:cs="Courier New"/>
          <w:sz w:val="20"/>
          <w:szCs w:val="20"/>
        </w:rPr>
      </w:pPr>
      <w:r>
        <w:rPr>
          <w:rFonts w:ascii="Courier New" w:hAnsi="Courier New" w:cs="Courier New"/>
          <w:sz w:val="20"/>
          <w:szCs w:val="20"/>
        </w:rPr>
        <w:t>│индикаторы      │органы государственной власти Свердловской области и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│органы местного самоуправления муниципальных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в Свердловской области для получения одной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(муниципальной) услуги - 1;             │</w:t>
      </w:r>
    </w:p>
    <w:p w:rsidR="00BE28F5" w:rsidRDefault="00BE28F5">
      <w:pPr>
        <w:pStyle w:val="ConsPlusCell"/>
        <w:rPr>
          <w:rFonts w:ascii="Courier New" w:hAnsi="Courier New" w:cs="Courier New"/>
          <w:sz w:val="20"/>
          <w:szCs w:val="20"/>
        </w:rPr>
      </w:pPr>
      <w:r>
        <w:rPr>
          <w:rFonts w:ascii="Courier New" w:hAnsi="Courier New" w:cs="Courier New"/>
          <w:sz w:val="20"/>
          <w:szCs w:val="20"/>
        </w:rPr>
        <w:t>│                │2) среднее число обращений представителя бизнеса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исполнительные органы государственной власти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и органы местного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│самоуправления муниципальных образований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для получения одной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(муниципальной) услуги, связанной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 сферой предпринимательской деятельности, - 2;        │</w:t>
      </w:r>
    </w:p>
    <w:p w:rsidR="00BE28F5" w:rsidRDefault="00BE28F5">
      <w:pPr>
        <w:pStyle w:val="ConsPlusCell"/>
        <w:rPr>
          <w:rFonts w:ascii="Courier New" w:hAnsi="Courier New" w:cs="Courier New"/>
          <w:sz w:val="20"/>
          <w:szCs w:val="20"/>
        </w:rPr>
      </w:pPr>
      <w:r>
        <w:rPr>
          <w:rFonts w:ascii="Courier New" w:hAnsi="Courier New" w:cs="Courier New"/>
          <w:sz w:val="20"/>
          <w:szCs w:val="20"/>
        </w:rPr>
        <w:t>│                │3) отсутствие нарушения нормативных сроков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государственных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│4) степень удовлетворенности граждан качеством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│доступностью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│предоставляемых непосредственно органами государственной│</w:t>
      </w:r>
    </w:p>
    <w:p w:rsidR="00BE28F5" w:rsidRDefault="00BE28F5">
      <w:pPr>
        <w:pStyle w:val="ConsPlusCell"/>
        <w:rPr>
          <w:rFonts w:ascii="Courier New" w:hAnsi="Courier New" w:cs="Courier New"/>
          <w:sz w:val="20"/>
          <w:szCs w:val="20"/>
        </w:rPr>
      </w:pPr>
      <w:r>
        <w:rPr>
          <w:rFonts w:ascii="Courier New" w:hAnsi="Courier New" w:cs="Courier New"/>
          <w:sz w:val="20"/>
          <w:szCs w:val="20"/>
        </w:rPr>
        <w:t>│                │власти и органами местного самоуправления, - 60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│процентов;                                              │</w:t>
      </w:r>
    </w:p>
    <w:p w:rsidR="00BE28F5" w:rsidRDefault="00BE28F5">
      <w:pPr>
        <w:pStyle w:val="ConsPlusCell"/>
        <w:rPr>
          <w:rFonts w:ascii="Courier New" w:hAnsi="Courier New" w:cs="Courier New"/>
          <w:sz w:val="20"/>
          <w:szCs w:val="20"/>
        </w:rPr>
      </w:pPr>
      <w:r>
        <w:rPr>
          <w:rFonts w:ascii="Courier New" w:hAnsi="Courier New" w:cs="Courier New"/>
          <w:sz w:val="20"/>
          <w:szCs w:val="20"/>
        </w:rPr>
        <w:t>│                │5) степень удовлетворенности граждан качеством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│доступностью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│предоставляемых на базе МФЦ - 95 процентов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│Сроки реализации│2011 - 2013 годы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│Объем средств и │Общий объем финансирования Программы составит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│источники       │515635 </w:t>
      </w:r>
      <w:hyperlink w:anchor="Par185" w:history="1">
        <w:r>
          <w:rPr>
            <w:rFonts w:ascii="Courier New" w:hAnsi="Courier New" w:cs="Courier New"/>
            <w:color w:val="0000FF"/>
            <w:sz w:val="20"/>
            <w:szCs w:val="20"/>
          </w:rPr>
          <w:t>&lt;1&gt;</w:t>
        </w:r>
      </w:hyperlink>
      <w:r>
        <w:rPr>
          <w:rFonts w:ascii="Courier New" w:hAnsi="Courier New" w:cs="Courier New"/>
          <w:sz w:val="20"/>
          <w:szCs w:val="20"/>
        </w:rPr>
        <w:t xml:space="preserve"> тыс. рублей, в том числе:                    │</w:t>
      </w:r>
    </w:p>
    <w:p w:rsidR="00BE28F5" w:rsidRDefault="00BE28F5">
      <w:pPr>
        <w:pStyle w:val="ConsPlusCell"/>
        <w:rPr>
          <w:rFonts w:ascii="Courier New" w:hAnsi="Courier New" w:cs="Courier New"/>
          <w:sz w:val="20"/>
          <w:szCs w:val="20"/>
        </w:rPr>
      </w:pPr>
      <w:r>
        <w:rPr>
          <w:rFonts w:ascii="Courier New" w:hAnsi="Courier New" w:cs="Courier New"/>
          <w:sz w:val="20"/>
          <w:szCs w:val="20"/>
        </w:rPr>
        <w:t>│финансирования  │2011 год - 151090 тыс. рублей, в том числе: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│из областного бюджета - 145619 тыс. рублей;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│из внебюджетных источников - 5471 тыс. рублей;          │</w:t>
      </w:r>
    </w:p>
    <w:p w:rsidR="00BE28F5" w:rsidRDefault="00BE28F5">
      <w:pPr>
        <w:pStyle w:val="ConsPlusCell"/>
        <w:rPr>
          <w:rFonts w:ascii="Courier New" w:hAnsi="Courier New" w:cs="Courier New"/>
          <w:sz w:val="20"/>
          <w:szCs w:val="20"/>
        </w:rPr>
      </w:pPr>
      <w:r>
        <w:rPr>
          <w:rFonts w:ascii="Courier New" w:hAnsi="Courier New" w:cs="Courier New"/>
          <w:sz w:val="20"/>
          <w:szCs w:val="20"/>
        </w:rPr>
        <w:t>│                │2012 год - 163889 тыс. рублей, в том числе: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│из областного бюджета - 154879 тыс. рублей;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│из местных бюджетов - 9010 тыс. рублей;                 │</w:t>
      </w:r>
    </w:p>
    <w:p w:rsidR="00BE28F5" w:rsidRDefault="00BE28F5">
      <w:pPr>
        <w:pStyle w:val="ConsPlusCell"/>
        <w:rPr>
          <w:rFonts w:ascii="Courier New" w:hAnsi="Courier New" w:cs="Courier New"/>
          <w:sz w:val="20"/>
          <w:szCs w:val="20"/>
        </w:rPr>
      </w:pPr>
      <w:r>
        <w:rPr>
          <w:rFonts w:ascii="Courier New" w:hAnsi="Courier New" w:cs="Courier New"/>
          <w:sz w:val="20"/>
          <w:szCs w:val="20"/>
        </w:rPr>
        <w:t>│                │2013 год - 200656 тыс. рублей, в том числе: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│из областного бюджета - 186681 тыс. рублей;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│из местных бюджетов - 13975 тыс. рублей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│Ожидаемые       │Результаты реализации Программы:                        │</w:t>
      </w:r>
    </w:p>
    <w:p w:rsidR="00BE28F5" w:rsidRDefault="00BE28F5">
      <w:pPr>
        <w:pStyle w:val="ConsPlusCell"/>
        <w:rPr>
          <w:rFonts w:ascii="Courier New" w:hAnsi="Courier New" w:cs="Courier New"/>
          <w:sz w:val="20"/>
          <w:szCs w:val="20"/>
        </w:rPr>
      </w:pPr>
      <w:r>
        <w:rPr>
          <w:rFonts w:ascii="Courier New" w:hAnsi="Courier New" w:cs="Courier New"/>
          <w:sz w:val="20"/>
          <w:szCs w:val="20"/>
        </w:rPr>
        <w:t>│результаты      │1) оптимизация порядка предоставления (исполнения)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│реализации      │государственных и муниципальных услуг (функций),        │</w:t>
      </w:r>
    </w:p>
    <w:p w:rsidR="00BE28F5" w:rsidRDefault="00BE28F5">
      <w:pPr>
        <w:pStyle w:val="ConsPlusCell"/>
        <w:rPr>
          <w:rFonts w:ascii="Courier New" w:hAnsi="Courier New" w:cs="Courier New"/>
          <w:sz w:val="20"/>
          <w:szCs w:val="20"/>
        </w:rPr>
      </w:pPr>
      <w:r>
        <w:rPr>
          <w:rFonts w:ascii="Courier New" w:hAnsi="Courier New" w:cs="Courier New"/>
          <w:sz w:val="20"/>
          <w:szCs w:val="20"/>
        </w:rPr>
        <w:t>│Программы       │повышение качества и доступности государственных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государственных и муниципальных    │</w:t>
      </w:r>
    </w:p>
    <w:p w:rsidR="00BE28F5" w:rsidRDefault="00BE28F5">
      <w:pPr>
        <w:pStyle w:val="ConsPlusCell"/>
        <w:rPr>
          <w:rFonts w:ascii="Courier New" w:hAnsi="Courier New" w:cs="Courier New"/>
          <w:sz w:val="20"/>
          <w:szCs w:val="20"/>
        </w:rPr>
      </w:pPr>
      <w:r>
        <w:rPr>
          <w:rFonts w:ascii="Courier New" w:hAnsi="Courier New" w:cs="Courier New"/>
          <w:sz w:val="20"/>
          <w:szCs w:val="20"/>
        </w:rPr>
        <w:t>│                │функций для физических и юридических лиц на территории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                │2) снижение организационных, временных, финансовых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│затрат юридических лиц на преодоление административных  │</w:t>
      </w:r>
    </w:p>
    <w:p w:rsidR="00BE28F5" w:rsidRDefault="00BE28F5">
      <w:pPr>
        <w:pStyle w:val="ConsPlusCell"/>
        <w:rPr>
          <w:rFonts w:ascii="Courier New" w:hAnsi="Courier New" w:cs="Courier New"/>
          <w:sz w:val="20"/>
          <w:szCs w:val="20"/>
        </w:rPr>
      </w:pPr>
      <w:r>
        <w:rPr>
          <w:rFonts w:ascii="Courier New" w:hAnsi="Courier New" w:cs="Courier New"/>
          <w:sz w:val="20"/>
          <w:szCs w:val="20"/>
        </w:rPr>
        <w:t>│                │барьеров;                                               │</w:t>
      </w:r>
    </w:p>
    <w:p w:rsidR="00BE28F5" w:rsidRDefault="00BE28F5">
      <w:pPr>
        <w:pStyle w:val="ConsPlusCell"/>
        <w:rPr>
          <w:rFonts w:ascii="Courier New" w:hAnsi="Courier New" w:cs="Courier New"/>
          <w:sz w:val="20"/>
          <w:szCs w:val="20"/>
        </w:rPr>
      </w:pPr>
      <w:r>
        <w:rPr>
          <w:rFonts w:ascii="Courier New" w:hAnsi="Courier New" w:cs="Courier New"/>
          <w:sz w:val="20"/>
          <w:szCs w:val="20"/>
        </w:rPr>
        <w:t>│                │3) обеспечение возможности получения государственных и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по принципу "одного окна" в каждом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│муниципальном образовании в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                │4) создание системы контроля качества предоставления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(муниципальных) услуг, исполнения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муниципальных функций на территории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widowControl w:val="0"/>
        <w:autoSpaceDE w:val="0"/>
        <w:autoSpaceDN w:val="0"/>
        <w:adjustRightInd w:val="0"/>
        <w:spacing w:after="0" w:line="240" w:lineRule="auto"/>
        <w:ind w:firstLine="540"/>
        <w:jc w:val="both"/>
        <w:rPr>
          <w:rFonts w:ascii="Calibri" w:hAnsi="Calibri" w:cs="Calibri"/>
          <w:sz w:val="20"/>
          <w:szCs w:val="20"/>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1" w:name="Par185"/>
      <w:bookmarkEnd w:id="1"/>
      <w:r>
        <w:rPr>
          <w:rFonts w:ascii="Calibri" w:hAnsi="Calibri" w:cs="Calibri"/>
        </w:rPr>
        <w:t xml:space="preserve">&lt;1&gt; 515635 тыс. рублей, в том числе: 486127 тыс. рублей - средства, выделяемые в рамках областной целевой </w:t>
      </w:r>
      <w:hyperlink r:id="rId11" w:history="1">
        <w:r>
          <w:rPr>
            <w:rFonts w:ascii="Calibri" w:hAnsi="Calibri" w:cs="Calibri"/>
            <w:color w:val="0000FF"/>
          </w:rPr>
          <w:t>программы</w:t>
        </w:r>
      </w:hyperlink>
      <w:r>
        <w:rPr>
          <w:rFonts w:ascii="Calibri" w:hAnsi="Calibri" w:cs="Calibri"/>
        </w:rPr>
        <w:t xml:space="preserve"> "Информационное общество Свердловской области" на 2011 - 2015 годы (</w:t>
      </w:r>
      <w:hyperlink r:id="rId12" w:history="1">
        <w:r>
          <w:rPr>
            <w:rFonts w:ascii="Calibri" w:hAnsi="Calibri" w:cs="Calibri"/>
            <w:color w:val="0000FF"/>
          </w:rPr>
          <w:t>строки 32</w:t>
        </w:r>
      </w:hyperlink>
      <w:r>
        <w:rPr>
          <w:rFonts w:ascii="Calibri" w:hAnsi="Calibri" w:cs="Calibri"/>
        </w:rPr>
        <w:t xml:space="preserve">, </w:t>
      </w:r>
      <w:hyperlink r:id="rId13" w:history="1">
        <w:r>
          <w:rPr>
            <w:rFonts w:ascii="Calibri" w:hAnsi="Calibri" w:cs="Calibri"/>
            <w:color w:val="0000FF"/>
          </w:rPr>
          <w:t>33</w:t>
        </w:r>
      </w:hyperlink>
      <w:r>
        <w:rPr>
          <w:rFonts w:ascii="Calibri" w:hAnsi="Calibri" w:cs="Calibri"/>
        </w:rPr>
        <w:t xml:space="preserve">, </w:t>
      </w:r>
      <w:hyperlink r:id="rId14" w:history="1">
        <w:r>
          <w:rPr>
            <w:rFonts w:ascii="Calibri" w:hAnsi="Calibri" w:cs="Calibri"/>
            <w:color w:val="0000FF"/>
          </w:rPr>
          <w:t>39</w:t>
        </w:r>
      </w:hyperlink>
      <w:r>
        <w:rPr>
          <w:rFonts w:ascii="Calibri" w:hAnsi="Calibri" w:cs="Calibri"/>
        </w:rPr>
        <w:t xml:space="preserve">, </w:t>
      </w:r>
      <w:hyperlink r:id="rId15" w:history="1">
        <w:r>
          <w:rPr>
            <w:rFonts w:ascii="Calibri" w:hAnsi="Calibri" w:cs="Calibri"/>
            <w:color w:val="0000FF"/>
          </w:rPr>
          <w:t>40</w:t>
        </w:r>
      </w:hyperlink>
      <w:r>
        <w:rPr>
          <w:rFonts w:ascii="Calibri" w:hAnsi="Calibri" w:cs="Calibri"/>
        </w:rPr>
        <w:t xml:space="preserve">, </w:t>
      </w:r>
      <w:hyperlink r:id="rId16" w:history="1">
        <w:r>
          <w:rPr>
            <w:rFonts w:ascii="Calibri" w:hAnsi="Calibri" w:cs="Calibri"/>
            <w:color w:val="0000FF"/>
          </w:rPr>
          <w:t>41</w:t>
        </w:r>
      </w:hyperlink>
      <w:r>
        <w:rPr>
          <w:rFonts w:ascii="Calibri" w:hAnsi="Calibri" w:cs="Calibri"/>
        </w:rPr>
        <w:t xml:space="preserve">, </w:t>
      </w:r>
      <w:hyperlink r:id="rId17" w:history="1">
        <w:r>
          <w:rPr>
            <w:rFonts w:ascii="Calibri" w:hAnsi="Calibri" w:cs="Calibri"/>
            <w:color w:val="0000FF"/>
          </w:rPr>
          <w:t>42</w:t>
        </w:r>
      </w:hyperlink>
      <w:r>
        <w:rPr>
          <w:rFonts w:ascii="Calibri" w:hAnsi="Calibri" w:cs="Calibri"/>
        </w:rPr>
        <w:t xml:space="preserve">, </w:t>
      </w:r>
      <w:hyperlink r:id="rId18" w:history="1">
        <w:r>
          <w:rPr>
            <w:rFonts w:ascii="Calibri" w:hAnsi="Calibri" w:cs="Calibri"/>
            <w:color w:val="0000FF"/>
          </w:rPr>
          <w:t>43</w:t>
        </w:r>
      </w:hyperlink>
      <w:r>
        <w:rPr>
          <w:rFonts w:ascii="Calibri" w:hAnsi="Calibri" w:cs="Calibri"/>
        </w:rPr>
        <w:t xml:space="preserve">, </w:t>
      </w:r>
      <w:hyperlink r:id="rId19" w:history="1">
        <w:r>
          <w:rPr>
            <w:rFonts w:ascii="Calibri" w:hAnsi="Calibri" w:cs="Calibri"/>
            <w:color w:val="0000FF"/>
          </w:rPr>
          <w:t>51</w:t>
        </w:r>
      </w:hyperlink>
      <w:r>
        <w:rPr>
          <w:rFonts w:ascii="Calibri" w:hAnsi="Calibri" w:cs="Calibri"/>
        </w:rPr>
        <w:t xml:space="preserve">, </w:t>
      </w:r>
      <w:hyperlink r:id="rId20" w:history="1">
        <w:r>
          <w:rPr>
            <w:rFonts w:ascii="Calibri" w:hAnsi="Calibri" w:cs="Calibri"/>
            <w:color w:val="0000FF"/>
          </w:rPr>
          <w:t>54</w:t>
        </w:r>
      </w:hyperlink>
      <w:r>
        <w:rPr>
          <w:rFonts w:ascii="Calibri" w:hAnsi="Calibri" w:cs="Calibri"/>
        </w:rPr>
        <w:t xml:space="preserve">, </w:t>
      </w:r>
      <w:hyperlink r:id="rId21" w:history="1">
        <w:r>
          <w:rPr>
            <w:rFonts w:ascii="Calibri" w:hAnsi="Calibri" w:cs="Calibri"/>
            <w:color w:val="0000FF"/>
          </w:rPr>
          <w:t>55</w:t>
        </w:r>
      </w:hyperlink>
      <w:r>
        <w:rPr>
          <w:rFonts w:ascii="Calibri" w:hAnsi="Calibri" w:cs="Calibri"/>
        </w:rPr>
        <w:t xml:space="preserve">, </w:t>
      </w:r>
      <w:hyperlink r:id="rId22" w:history="1">
        <w:r>
          <w:rPr>
            <w:rFonts w:ascii="Calibri" w:hAnsi="Calibri" w:cs="Calibri"/>
            <w:color w:val="0000FF"/>
          </w:rPr>
          <w:t>58</w:t>
        </w:r>
      </w:hyperlink>
      <w:r>
        <w:rPr>
          <w:rFonts w:ascii="Calibri" w:hAnsi="Calibri" w:cs="Calibri"/>
        </w:rPr>
        <w:t xml:space="preserve">, </w:t>
      </w:r>
      <w:hyperlink r:id="rId23" w:history="1">
        <w:r>
          <w:rPr>
            <w:rFonts w:ascii="Calibri" w:hAnsi="Calibri" w:cs="Calibri"/>
            <w:color w:val="0000FF"/>
          </w:rPr>
          <w:t>56</w:t>
        </w:r>
      </w:hyperlink>
      <w:r>
        <w:rPr>
          <w:rFonts w:ascii="Calibri" w:hAnsi="Calibri" w:cs="Calibri"/>
        </w:rPr>
        <w:t xml:space="preserve">, </w:t>
      </w:r>
      <w:hyperlink r:id="rId24" w:history="1">
        <w:r>
          <w:rPr>
            <w:rFonts w:ascii="Calibri" w:hAnsi="Calibri" w:cs="Calibri"/>
            <w:color w:val="0000FF"/>
          </w:rPr>
          <w:t>59</w:t>
        </w:r>
      </w:hyperlink>
      <w:r>
        <w:rPr>
          <w:rFonts w:ascii="Calibri" w:hAnsi="Calibri" w:cs="Calibri"/>
        </w:rPr>
        <w:t xml:space="preserve">, </w:t>
      </w:r>
      <w:hyperlink r:id="rId25" w:history="1">
        <w:r>
          <w:rPr>
            <w:rFonts w:ascii="Calibri" w:hAnsi="Calibri" w:cs="Calibri"/>
            <w:color w:val="0000FF"/>
          </w:rPr>
          <w:t>91</w:t>
        </w:r>
      </w:hyperlink>
      <w:r>
        <w:rPr>
          <w:rFonts w:ascii="Calibri" w:hAnsi="Calibri" w:cs="Calibri"/>
        </w:rPr>
        <w:t xml:space="preserve">, </w:t>
      </w:r>
      <w:hyperlink r:id="rId26" w:history="1">
        <w:r>
          <w:rPr>
            <w:rFonts w:ascii="Calibri" w:hAnsi="Calibri" w:cs="Calibri"/>
            <w:color w:val="0000FF"/>
          </w:rPr>
          <w:t>92</w:t>
        </w:r>
      </w:hyperlink>
      <w:r>
        <w:rPr>
          <w:rFonts w:ascii="Calibri" w:hAnsi="Calibri" w:cs="Calibri"/>
        </w:rPr>
        <w:t xml:space="preserve">, </w:t>
      </w:r>
      <w:hyperlink r:id="rId27" w:history="1">
        <w:r>
          <w:rPr>
            <w:rFonts w:ascii="Calibri" w:hAnsi="Calibri" w:cs="Calibri"/>
            <w:color w:val="0000FF"/>
          </w:rPr>
          <w:t>94</w:t>
        </w:r>
      </w:hyperlink>
      <w:r>
        <w:rPr>
          <w:rFonts w:ascii="Calibri" w:hAnsi="Calibri" w:cs="Calibri"/>
        </w:rPr>
        <w:t xml:space="preserve">, </w:t>
      </w:r>
      <w:hyperlink r:id="rId28" w:history="1">
        <w:r>
          <w:rPr>
            <w:rFonts w:ascii="Calibri" w:hAnsi="Calibri" w:cs="Calibri"/>
            <w:color w:val="0000FF"/>
          </w:rPr>
          <w:t>99</w:t>
        </w:r>
      </w:hyperlink>
      <w:r>
        <w:rPr>
          <w:rFonts w:ascii="Calibri" w:hAnsi="Calibri" w:cs="Calibri"/>
        </w:rPr>
        <w:t xml:space="preserve">, </w:t>
      </w:r>
      <w:hyperlink r:id="rId29" w:history="1">
        <w:r>
          <w:rPr>
            <w:rFonts w:ascii="Calibri" w:hAnsi="Calibri" w:cs="Calibri"/>
            <w:color w:val="0000FF"/>
          </w:rPr>
          <w:t>127</w:t>
        </w:r>
      </w:hyperlink>
      <w:r>
        <w:rPr>
          <w:rFonts w:ascii="Calibri" w:hAnsi="Calibri" w:cs="Calibri"/>
        </w:rPr>
        <w:t xml:space="preserve">, </w:t>
      </w:r>
      <w:hyperlink r:id="rId30" w:history="1">
        <w:r>
          <w:rPr>
            <w:rFonts w:ascii="Calibri" w:hAnsi="Calibri" w:cs="Calibri"/>
            <w:color w:val="0000FF"/>
          </w:rPr>
          <w:t>128</w:t>
        </w:r>
      </w:hyperlink>
      <w:r>
        <w:rPr>
          <w:rFonts w:ascii="Calibri" w:hAnsi="Calibri" w:cs="Calibri"/>
        </w:rPr>
        <w:t xml:space="preserve">, </w:t>
      </w:r>
      <w:hyperlink r:id="rId31" w:history="1">
        <w:r>
          <w:rPr>
            <w:rFonts w:ascii="Calibri" w:hAnsi="Calibri" w:cs="Calibri"/>
            <w:color w:val="0000FF"/>
          </w:rPr>
          <w:t>129</w:t>
        </w:r>
      </w:hyperlink>
      <w:r>
        <w:rPr>
          <w:rFonts w:ascii="Calibri" w:hAnsi="Calibri" w:cs="Calibri"/>
        </w:rPr>
        <w:t xml:space="preserve">, </w:t>
      </w:r>
      <w:hyperlink r:id="rId32" w:history="1">
        <w:r>
          <w:rPr>
            <w:rFonts w:ascii="Calibri" w:hAnsi="Calibri" w:cs="Calibri"/>
            <w:color w:val="0000FF"/>
          </w:rPr>
          <w:t>133</w:t>
        </w:r>
      </w:hyperlink>
      <w:r>
        <w:rPr>
          <w:rFonts w:ascii="Calibri" w:hAnsi="Calibri" w:cs="Calibri"/>
        </w:rPr>
        <w:t xml:space="preserve">, </w:t>
      </w:r>
      <w:hyperlink r:id="rId33" w:history="1">
        <w:r>
          <w:rPr>
            <w:rFonts w:ascii="Calibri" w:hAnsi="Calibri" w:cs="Calibri"/>
            <w:color w:val="0000FF"/>
          </w:rPr>
          <w:t>134</w:t>
        </w:r>
      </w:hyperlink>
      <w:r>
        <w:rPr>
          <w:rFonts w:ascii="Calibri" w:hAnsi="Calibri" w:cs="Calibri"/>
        </w:rPr>
        <w:t xml:space="preserve">, </w:t>
      </w:r>
      <w:hyperlink r:id="rId34" w:history="1">
        <w:r>
          <w:rPr>
            <w:rFonts w:ascii="Calibri" w:hAnsi="Calibri" w:cs="Calibri"/>
            <w:color w:val="0000FF"/>
          </w:rPr>
          <w:t>135</w:t>
        </w:r>
      </w:hyperlink>
      <w:r>
        <w:rPr>
          <w:rFonts w:ascii="Calibri" w:hAnsi="Calibri" w:cs="Calibri"/>
        </w:rPr>
        <w:t xml:space="preserve">, </w:t>
      </w:r>
      <w:hyperlink r:id="rId35" w:history="1">
        <w:r>
          <w:rPr>
            <w:rFonts w:ascii="Calibri" w:hAnsi="Calibri" w:cs="Calibri"/>
            <w:color w:val="0000FF"/>
          </w:rPr>
          <w:t>139</w:t>
        </w:r>
      </w:hyperlink>
      <w:r>
        <w:rPr>
          <w:rFonts w:ascii="Calibri" w:hAnsi="Calibri" w:cs="Calibri"/>
        </w:rPr>
        <w:t xml:space="preserve">, </w:t>
      </w:r>
      <w:hyperlink r:id="rId36" w:history="1">
        <w:r>
          <w:rPr>
            <w:rFonts w:ascii="Calibri" w:hAnsi="Calibri" w:cs="Calibri"/>
            <w:color w:val="0000FF"/>
          </w:rPr>
          <w:t>140</w:t>
        </w:r>
      </w:hyperlink>
      <w:r>
        <w:rPr>
          <w:rFonts w:ascii="Calibri" w:hAnsi="Calibri" w:cs="Calibri"/>
        </w:rPr>
        <w:t xml:space="preserve">, </w:t>
      </w:r>
      <w:hyperlink r:id="rId37" w:history="1">
        <w:r>
          <w:rPr>
            <w:rFonts w:ascii="Calibri" w:hAnsi="Calibri" w:cs="Calibri"/>
            <w:color w:val="0000FF"/>
          </w:rPr>
          <w:t>144</w:t>
        </w:r>
      </w:hyperlink>
      <w:r>
        <w:rPr>
          <w:rFonts w:ascii="Calibri" w:hAnsi="Calibri" w:cs="Calibri"/>
        </w:rPr>
        <w:t xml:space="preserve">, </w:t>
      </w:r>
      <w:hyperlink r:id="rId38" w:history="1">
        <w:r>
          <w:rPr>
            <w:rFonts w:ascii="Calibri" w:hAnsi="Calibri" w:cs="Calibri"/>
            <w:color w:val="0000FF"/>
          </w:rPr>
          <w:t>145</w:t>
        </w:r>
      </w:hyperlink>
      <w:r>
        <w:rPr>
          <w:rFonts w:ascii="Calibri" w:hAnsi="Calibri" w:cs="Calibri"/>
        </w:rPr>
        <w:t xml:space="preserve">, </w:t>
      </w:r>
      <w:hyperlink r:id="rId39" w:history="1">
        <w:r>
          <w:rPr>
            <w:rFonts w:ascii="Calibri" w:hAnsi="Calibri" w:cs="Calibri"/>
            <w:color w:val="0000FF"/>
          </w:rPr>
          <w:t>149</w:t>
        </w:r>
      </w:hyperlink>
      <w:r>
        <w:rPr>
          <w:rFonts w:ascii="Calibri" w:hAnsi="Calibri" w:cs="Calibri"/>
        </w:rPr>
        <w:t xml:space="preserve">, </w:t>
      </w:r>
      <w:hyperlink r:id="rId40" w:history="1">
        <w:r>
          <w:rPr>
            <w:rFonts w:ascii="Calibri" w:hAnsi="Calibri" w:cs="Calibri"/>
            <w:color w:val="0000FF"/>
          </w:rPr>
          <w:t>150</w:t>
        </w:r>
      </w:hyperlink>
      <w:r>
        <w:rPr>
          <w:rFonts w:ascii="Calibri" w:hAnsi="Calibri" w:cs="Calibri"/>
        </w:rPr>
        <w:t xml:space="preserve">, </w:t>
      </w:r>
      <w:hyperlink r:id="rId41" w:history="1">
        <w:r>
          <w:rPr>
            <w:rFonts w:ascii="Calibri" w:hAnsi="Calibri" w:cs="Calibri"/>
            <w:color w:val="0000FF"/>
          </w:rPr>
          <w:t>154</w:t>
        </w:r>
      </w:hyperlink>
      <w:r>
        <w:rPr>
          <w:rFonts w:ascii="Calibri" w:hAnsi="Calibri" w:cs="Calibri"/>
        </w:rPr>
        <w:t xml:space="preserve">, </w:t>
      </w:r>
      <w:hyperlink r:id="rId42" w:history="1">
        <w:r>
          <w:rPr>
            <w:rFonts w:ascii="Calibri" w:hAnsi="Calibri" w:cs="Calibri"/>
            <w:color w:val="0000FF"/>
          </w:rPr>
          <w:t>155</w:t>
        </w:r>
      </w:hyperlink>
      <w:r>
        <w:rPr>
          <w:rFonts w:ascii="Calibri" w:hAnsi="Calibri" w:cs="Calibri"/>
        </w:rPr>
        <w:t xml:space="preserve">, </w:t>
      </w:r>
      <w:hyperlink r:id="rId43" w:history="1">
        <w:r>
          <w:rPr>
            <w:rFonts w:ascii="Calibri" w:hAnsi="Calibri" w:cs="Calibri"/>
            <w:color w:val="0000FF"/>
          </w:rPr>
          <w:t>159</w:t>
        </w:r>
      </w:hyperlink>
      <w:r>
        <w:rPr>
          <w:rFonts w:ascii="Calibri" w:hAnsi="Calibri" w:cs="Calibri"/>
        </w:rPr>
        <w:t xml:space="preserve">, </w:t>
      </w:r>
      <w:hyperlink r:id="rId44" w:history="1">
        <w:r>
          <w:rPr>
            <w:rFonts w:ascii="Calibri" w:hAnsi="Calibri" w:cs="Calibri"/>
            <w:color w:val="0000FF"/>
          </w:rPr>
          <w:t>160</w:t>
        </w:r>
      </w:hyperlink>
      <w:r>
        <w:rPr>
          <w:rFonts w:ascii="Calibri" w:hAnsi="Calibri" w:cs="Calibri"/>
        </w:rPr>
        <w:t xml:space="preserve">, </w:t>
      </w:r>
      <w:hyperlink r:id="rId45" w:history="1">
        <w:r>
          <w:rPr>
            <w:rFonts w:ascii="Calibri" w:hAnsi="Calibri" w:cs="Calibri"/>
            <w:color w:val="0000FF"/>
          </w:rPr>
          <w:t>163</w:t>
        </w:r>
      </w:hyperlink>
      <w:r>
        <w:rPr>
          <w:rFonts w:ascii="Calibri" w:hAnsi="Calibri" w:cs="Calibri"/>
        </w:rPr>
        <w:t xml:space="preserve">, </w:t>
      </w:r>
      <w:hyperlink r:id="rId46" w:history="1">
        <w:r>
          <w:rPr>
            <w:rFonts w:ascii="Calibri" w:hAnsi="Calibri" w:cs="Calibri"/>
            <w:color w:val="0000FF"/>
          </w:rPr>
          <w:t>165</w:t>
        </w:r>
      </w:hyperlink>
      <w:r>
        <w:rPr>
          <w:rFonts w:ascii="Calibri" w:hAnsi="Calibri" w:cs="Calibri"/>
        </w:rPr>
        <w:t xml:space="preserve">, </w:t>
      </w:r>
      <w:hyperlink r:id="rId47" w:history="1">
        <w:r>
          <w:rPr>
            <w:rFonts w:ascii="Calibri" w:hAnsi="Calibri" w:cs="Calibri"/>
            <w:color w:val="0000FF"/>
          </w:rPr>
          <w:t>166</w:t>
        </w:r>
      </w:hyperlink>
      <w:r>
        <w:rPr>
          <w:rFonts w:ascii="Calibri" w:hAnsi="Calibri" w:cs="Calibri"/>
        </w:rPr>
        <w:t xml:space="preserve">, </w:t>
      </w:r>
      <w:hyperlink r:id="rId48" w:history="1">
        <w:r>
          <w:rPr>
            <w:rFonts w:ascii="Calibri" w:hAnsi="Calibri" w:cs="Calibri"/>
            <w:color w:val="0000FF"/>
          </w:rPr>
          <w:t>171</w:t>
        </w:r>
      </w:hyperlink>
      <w:r>
        <w:rPr>
          <w:rFonts w:ascii="Calibri" w:hAnsi="Calibri" w:cs="Calibri"/>
        </w:rPr>
        <w:t xml:space="preserve">, </w:t>
      </w:r>
      <w:hyperlink r:id="rId49" w:history="1">
        <w:r>
          <w:rPr>
            <w:rFonts w:ascii="Calibri" w:hAnsi="Calibri" w:cs="Calibri"/>
            <w:color w:val="0000FF"/>
          </w:rPr>
          <w:t>172</w:t>
        </w:r>
      </w:hyperlink>
      <w:r>
        <w:rPr>
          <w:rFonts w:ascii="Calibri" w:hAnsi="Calibri" w:cs="Calibri"/>
        </w:rPr>
        <w:t xml:space="preserve">, </w:t>
      </w:r>
      <w:hyperlink r:id="rId50" w:history="1">
        <w:r>
          <w:rPr>
            <w:rFonts w:ascii="Calibri" w:hAnsi="Calibri" w:cs="Calibri"/>
            <w:color w:val="0000FF"/>
          </w:rPr>
          <w:t>173</w:t>
        </w:r>
      </w:hyperlink>
      <w:r>
        <w:rPr>
          <w:rFonts w:ascii="Calibri" w:hAnsi="Calibri" w:cs="Calibri"/>
        </w:rPr>
        <w:t xml:space="preserve"> Плана мероприятий по выполнению областной целевой программы "Информационное общество Свердловской области" на 2011 - 2015 годы);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29508 тыс. рублей - средства, выделяемые на финансирование государственного бюджетного учреждения Свердловской области "Многофункциональный центр предоставления государственных (муниципальных) услуг", в том числе: 24037 тыс. рублей - за счет бюджетной сметы; 5471 тыс. рублей - внебюджетных источников.</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АНАЛИЗ ТЕКУЩЕГО СОСТОЯНИЯ ОБЕСПЕЧЕНИЯ КАЧЕСТВА 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ГОСУДАРСТВЕННЫХ И МУНИЦИПАЛЬНЫХ УСЛУГ,</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СНИЖЕНИЯ АДМИНИСТРАТИВНЫХ БАРЬЕРОВ В СВЕРДЛОВСКОЙ ОБЛАСТИ</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и доступности государственных услуг,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повышение эффективности деятельности органов исполнительной власти - это те цели, которые были определены </w:t>
      </w:r>
      <w:hyperlink r:id="rId51" w:history="1">
        <w:r>
          <w:rPr>
            <w:rFonts w:ascii="Calibri" w:hAnsi="Calibri" w:cs="Calibri"/>
            <w:color w:val="0000FF"/>
          </w:rPr>
          <w:t>Программой</w:t>
        </w:r>
      </w:hyperlink>
      <w:r>
        <w:rPr>
          <w:rFonts w:ascii="Calibri" w:hAnsi="Calibri" w:cs="Calibri"/>
        </w:rPr>
        <w:t xml:space="preserve"> проведения административной реформы в Свердловской области на 2009 - 2010 годы, утвержденной Постановлением Правительства Свердловской области от 31.12.2008 N 1446-ПП "О Программе проведения административной реформы в Свердловской области на 2009 - 2010 годы" (Собрание законодательства Свердловской области, 2008, N 12-7, ст. 2223), с изменениями, внесенными Постановлением Правительства Свердловской области от 22.03.2010 N 428-ПП (Собрание законодательства Свердловской области, 2010, N 3-1, ст. 319).</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достижению поставленных целей осуществлялась по следующим направлениям:</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по результатам;</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стандартизация и регламентация;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государственных услуг на базе многофункциональных центров;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информации о государственных услугах и государственных услуг в электронной форме;</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оптимизация функций органов исполнительной власти и противодействие коррупции;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эффективности взаимодействия органов исполнительной власти и общества;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модернизация системы информационного обеспечения органов исполнительной власти.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Запланированные мероприятия по каждому из направлений в основном выполнены, однако пересечение с иными направлениями совершенствования государственного управления оказало воздействие на результаты мероприятий.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Остановимся отдельно на итогах работы исполнительных органов государственной власти Свердловской области по каждому направлению.</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 результатам. Комплексная оценка результатов и основных направлений деятельности исполнительных органов государственной власти Свердловской области осуществлялась в форме составления докладов.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формировался доклад Губернатора Свердловской области о достигнутых значениях показателей для оценки эффективности деятельности органов исполнительной власти Свердловской области за отчетный период и их планируемых значениях на трехлетний период во исполнение </w:t>
      </w:r>
      <w:hyperlink r:id="rId52" w:history="1">
        <w:r>
          <w:rPr>
            <w:rFonts w:ascii="Calibri" w:hAnsi="Calibri" w:cs="Calibri"/>
            <w:color w:val="0000FF"/>
          </w:rPr>
          <w:t>Указа</w:t>
        </w:r>
      </w:hyperlink>
      <w:r>
        <w:rPr>
          <w:rFonts w:ascii="Calibri" w:hAnsi="Calibri" w:cs="Calibri"/>
        </w:rP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 В 2010 году такой доклад был подготовлен и направлен в Правительство Российской Федерации в четвертый раз.</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исполнительным органам государственной власти Свердловской области и структурным подразделениям Правительства Свердловской области устанавливались контрольные параметры, охватывающие все сферы социально-экономической жизни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в Свердловской области установлена система ключевых показателей эффективности деятельности Правительства Свердловской области и управленческой деятельности руководителей исполнительных органов государственной власти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Результативные принципы организации деятельности внедрялись в рамках реформы бюджетного процесса: введен институт ведомственных целевых программ, каждый год составлялся доклад о результатах и основных направлениях деятельности главных распорядителей средств областного бюджета, осуществлен переход на отраслевую систему оплаты труда, ориентированную на конечный результат и повышение оплаты труда работников бюджетной сферы, сформирована соответствующая нормативная правовая база в сферах здравоохранения, образования, культуры и искусства, социальной защиты населения, ветеринарии (в 2010 году принято 14 постановлений Правительства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достаточно интенсивное внедрение и применение методов и процедур управления, ориентированного на результат, организация административно-управленческих процессов в органах исполнительной власти не всегда эффективна.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качества этих процессов необходима разработка и внедрение административных регламентов.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и регламентация. Административные регламенты относятся к механизму ограничения возможности коррупции в деятельности органов исполнительной власти путем определения прозрачных и ясных процедур и критериев принятия решений, установление персональной ответственности государственных служащих за осуществление действий.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административных регламентов в Свердловской области осуществлялась в соответствии с </w:t>
      </w:r>
      <w:hyperlink r:id="rId53" w:history="1">
        <w:r>
          <w:rPr>
            <w:rFonts w:ascii="Calibri" w:hAnsi="Calibri" w:cs="Calibri"/>
            <w:color w:val="0000FF"/>
          </w:rPr>
          <w:t>Порядком</w:t>
        </w:r>
      </w:hyperlink>
      <w:r>
        <w:rPr>
          <w:rFonts w:ascii="Calibri" w:hAnsi="Calibri" w:cs="Calibri"/>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Свердловской области от 27.12.2005 N 1139-ПП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Свердловской области, 2005, 12-4, ст. 1742), с изменениями, внесенными Постановлениями Правительства </w:t>
      </w:r>
      <w:r>
        <w:rPr>
          <w:rFonts w:ascii="Calibri" w:hAnsi="Calibri" w:cs="Calibri"/>
        </w:rPr>
        <w:lastRenderedPageBreak/>
        <w:t>Свердловской области от 14.12.2007 N 1243-ПП (Собрание законодательства Свердловской области, 2007, N 12-3, ст. 2173), от 19.08.2008 N 849-ПП (Собрание законодательства Свердловской области, 2008, N 8-1, ст. 1264), от 05.08.2009 N 895-ПП (Собрание законодательства Свердловской области, 2009, N 8-1, ст. 1032), от 07.06.2010 N 876-ПП ("Областная газета", 2010, 16 июня, N 207-208).</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включает в себя такие необходимые сведения, как описание результата, сроки и стоимость предоставления государственной услуги, сведения о консультировании, контактную информацию о местоположении и режиме работы исполнительного органа государственной власти.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распоряжением Правительства Свердловской области утверждался перечень административных регламентов исполнения государственных функций и предоставления государственных услуг, подлежащих разработке исполнительными органами государственной власти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2010 года утверждено 65 административных регламентов.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соблюдения процедуры и прозрачности предоставления государственных услуг (исполнения функций) административные регламенты размещены в свободном доступе на официальных сайтах исполнительных органов государственной власти.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данного направления сопровождалась рядом методологических трудностей, а именно отсутствие, в том числе и на федеральном уровне, понятия "государственная услуга". В 2010 году принят Федеральный </w:t>
      </w:r>
      <w:hyperlink r:id="rId54"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которым впервые введено понятие государственной услуги, установлены специальные требования к порядку разработки административных регламентов предоставления государственных и муниципальных услуг, а также к порядку проведения независимой экспертизы указанных административных регламентов.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административных регламентов сопровождалось проведением анализа практики их применения путем использования системы мониторинга качества и доступности предоставляемых государственных услуг. Для упорядочения данного процесса принято Распоряжение Правительства Свердловской области от 29.09.2009 N 1025-РП "О методических рекомендациях по проведению мониторинга качества и доступности предоставления государственных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проводился исполнительными органами государственной власти Свердловской области посредством проведения опросов, проверок, организации работы официальных сайтов.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Внедрена система создания и ведения исполнительными органами государственной власти Свердловской области реестров и паспортов государственных услуг, предоставляемых физическим и (или) юридическим лицам, в которых содержится подробная и систематизированная информация о каждой государственной услуге.</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паспортов использовались при установлении государственных заданий на оказание государственных услуг при формировании проекта областного бюджета на очередной финансовый год и плановый период.</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государственных услуг на базе многофункциональных центров. Одним из способов упрощения процедур получения государственных услуг, повышения качества их предоставления является создание центров предоставления услуг по принципу "одного окна" - многофункциональных центров. Принято </w:t>
      </w:r>
      <w:hyperlink r:id="rId55"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20.09.2010 N 1377-ПП "О создании государственного бюджетного учреждения Свердловской области "Многофункциональный центр предоставления государственных (муниципальных) услуг" (Собрание законодательства Свердловской области, 2010, N 9-2, ст. 1397).</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о государственных услугах и государственных услуг в электронной форме. Размещение актуальных, достоверных, легко доступных и исчерпывающих сведений о порядке предоставления услуг, требованиях, предъявляемых к заявителю и документам, а также обеспечение актуализации этих сведений является востребованной получателями государственных услуг задачей.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данной задачи в Свердловской области осуществлялось посредством ведения регионального портала государственных услуг и реестра государственных услуг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концу 2010 года в реестре размещены сведения о 1800 первоочередных государственных и муниципальных услугах, на региональном портале - описание 411 государственных и 266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Заключено 94 соглашения о взаимодействии Правительства Свердловской области с муниципальными образованиями в Свердловской области по ведению реестра государственных и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 ввод в эксплуатацию и обеспечение функционирования электронно-информационных терминалов, необходимых для организации взаимодействия исполнительных органов государственной власти Свердловской области с органами местного самоуправления муниципальных образований, расположенных на территории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органов исполнительной власти избыточных функций и неэффективных механизмов их реализации является серьезным препятствием развитию предпринимательства, подрывает доверие к государственной власти.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этих вопросов осуществлялось в рамках следующего направления реформы: "Оптимизация функций органов исполнительной власти и противодействие коррупции".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инвентаризация функций исполнительных органов государственной власти Свердловской области, а также анализ их потенциальной коррупциогенности, в результате чего обнаружены отдельные функции, подлежащие приведению в соответствие действующему законодательству. Внесены необходимые изменения в положения об исполнительных органах государственной власти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внимание уделялось противодействию проявлениям коррупции. Реализовывалась областная государственная целевая </w:t>
      </w:r>
      <w:hyperlink r:id="rId56" w:history="1">
        <w:r>
          <w:rPr>
            <w:rFonts w:ascii="Calibri" w:hAnsi="Calibri" w:cs="Calibri"/>
            <w:color w:val="0000FF"/>
          </w:rPr>
          <w:t>программа</w:t>
        </w:r>
      </w:hyperlink>
      <w:r>
        <w:rPr>
          <w:rFonts w:ascii="Calibri" w:hAnsi="Calibri" w:cs="Calibri"/>
        </w:rPr>
        <w:t xml:space="preserve"> Свердловской области по противодействию коррупции, утвержденная Постановлением Правительства Свердловской области от 26.10.2009 N 1551-ПП "Об областной государственной целевой программе "Противодействие коррупции в Свердловской области" на 2010 год и Плане взаимодействия исполнительных органов государственной власти Свердловской области и территориальных органов федеральных органов исполнительной власти, расположенных на территории Свердловской области, по противодействию коррупции в Свердловской области на 2010 год" ("Областная газета", 2009, 3 мая, N 331-332), с изменениями, внесенными Постановлением Правительства Свердловской области от 19.04.2010 N 644-ПП ("Областная газета", 2010, 27 апреля, N 138-139).</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постоянном режиме проводится антикоррупционная экспертиза проектов нормативных правовых актов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Осуществлялась работа по пропаганде государственной антикоррупционной политики. Темам реализации национальной политики и предотвращения проявлений коррупции в деятельности этнических общественных объединений, проблемам межконфессиональных отношений, свободы совести, противодействия ксенофобии, экстремизму и национализму были посвящены заседания Консультативного совета по делам национальностей Свердловской области, Межведомственной комиссии по профилактике экстремизма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Правительства Свердловской области разработан специальный раздел "Противодействие коррупции", на котором размещается вся оперативная информация о проводимой в регионе антикоррупционной политике, включая соответствующие нормативные правовые акты, результатах проводимой работы в муниципальных образованиях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повышения квалификации государственных гражданских служащих Свердловской области во все образовательные программы повышения квалификации государственных гражданских служащих Свердловской области включены учебные занятия по вопросам этического воспитания государственных гражданских служащих, предупреждения коррупции и внедрения антикоррупционных технологий в органах государственной власти и местного самоуправления.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взаимодействия исполнительных органов государственной власти Свердловской области и общества являлось непременным направлением реализации административной реформы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Сюда относится проведение активной работы со средствами массовой информации: организация выступлений на местных телевизионных каналах, подготовка публикаций для печатных изданий по различным вопросам жизни области. На официальных сайтах Губернатора </w:t>
      </w:r>
      <w:r>
        <w:rPr>
          <w:rFonts w:ascii="Calibri" w:hAnsi="Calibri" w:cs="Calibri"/>
        </w:rPr>
        <w:lastRenderedPageBreak/>
        <w:t>Свердловской области, Правительства Свердловской области и исполнительных органов государственной власти Свердловской области размещается информация о структуре органов власти, руководителях, телефонах, задачах, функциях, текущей деятельности.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Продолжил развитие механизм привлечения представителей общественности к рассмотрению проектов правовых актов, принятию социально значимых решений, анализу проблемных вопросов, обсуждению возможных путей повышения качества предоставляемых государственных и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Организована работа по разъяснению по актуальных вопросов социальной защиты населения на областных телеканалах, обеспечена организация пресс-конференций в информационных агентствах, реализован проект "Поезд надежды" по пропаганде устройства детей-сирот и детей, оставшихся без попечения родителей, в семьи граждан, реализуется медиа-проект по проведению просветительской и пропагандистской работы по устройству детей в семьи.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Функционирует ресурс "Интернет-общение", на котором граждане имеют возможность задавать и получать квалифицированные ответы по вопросам социальной защиты и социального обслуживания населения, а также направлять информацию о фактах коррупционного проявления в деятельности органов социальной защиты населения.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Разработанный проект программы социально-экономического развития Свердловской области на 2011 - 2015 годы был размещен на сайте Правительства Свердловской области и предложен для обсуждения гражданам Свердловской области. С учетом поступивших от жителей замечаний и предложений проект был доработан.</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успешной реализации административной реформы необходимо развитие и расширение информационно-коммуникационных технологий в органах власти Свердловской области. Поэтому следующим направлением определена "Модернизация системы информационного обеспечения исполнительных органов государственной власти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обеспечивалась за счет расширения информационного взаимодействия с федеральными органами государственной власти, органами местного самоуправления муниципальных образований в Свердловской области, получателями государственных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прозрачности и повышения эффективности процесса государственного регулирования тарифов в жилищно-коммунальной сфере осуществлялась подготовка материалов в формате Единой информационно-аналитической системы. Данная система обеспечивает автоматизацию информационного взаимодействия между Федеральной службой по тарифам, органами исполнительной власти субъектов Российской Федерации в области государственного регулирования тарифов и экспертными организациями.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Настроено межсетевое взаимодействие с сетью Территориального фонда обязательного медицинского страхования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мониторинга и анализа ситуации на рынке труда используется автоматизированная информационная система "Регистры получателей услуг". С мая 2009 года из территориальных центров занятости ежедневно осуществляется автоматизированная передача информации о вакансиях в Общероссийский банк вакансий, размещенный на WEB-портале "Работа в России".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информационного обеспечения органов исполнительной власти затруднена тем, что существующие государственные информационные системы создавались в условиях отсутствия единых утвержденных форматов данных, протоколов, иных нормативно-технических требований к государственным информационным системам.</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ВЗАИМОСВЯЗЬ ПРОГРАММЫ С ДРУГИМИ НАПРАВЛЕНИЯМИ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И РЕФОРМИРОВАНИЯ ГОСУДАРСТВЕННОГО УПРАВЛЕНИЯ</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согласуются с преобразованиями по развитию информационного общества, совершенствованию системы государственной службы, борьбе с коррупцией, повышению эффективности бюджетных расходов.</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ИНФОРМАЦИОННОГО ОБЩЕСТВА</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Свердловской области принято </w:t>
      </w:r>
      <w:hyperlink r:id="rId57"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11.10.2010 N 1477-ПП "Об утверждении областной целевой программы "Информационное общество Свердловской области" на 2011 - 2015 годы" ("Областная газета", 2010, 26 ноября N 422-423/СВ) с изменениями, внесенными Постановлением Правительства Свердловской области от 16.02.2011 N 114-ПП ("Областная газета", 2011, 1 марта, N 62-63). Предусмотренные программой мероприятия направлены на повышение качества и сокращение сроков предоставления государственных услуг, совершенствование системы государственного управления на основе использования информационных и телекоммуникационных технологий.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цели и задачи, поставленные в вышеуказанной областной целевой программе не могут быть выполнены без реализации предусмотренных в данной Программе мероприятий по нормативно-правовому обеспечению перевода государственных услуг в электронный вид, развития межведомственного и межуровневого взаимодействия.</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СОВЕРШЕНСТВОВАНИЕ СИСТЕМЫ ГОСУДАРСТВЕННОЙ СЛУЖБЫ</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В СВЕРДЛОВСКОЙ ОБЛАСТИ</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Принято </w:t>
      </w:r>
      <w:hyperlink r:id="rId58"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19.10.2009 N 1452-ПП "Об областной государственной программе "Реформирование и развитие государственной гражданской службы Свердловской области (2010 - 2013 годы)" (Собрание законодательства Свердловской области, 2009, N 10-4, ст. 1587). Программа включает мероприятия, направленные на: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управления государственной гражданской службой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открытости государственной гражданской службы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профессиональной государственной гражданской службы Свердловской области на основе принципов учета и оценки результатов служебной деятельности государственных гражданских служащих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оптимизацию и конкретизацию полномочий государственных гражданских служащих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вышеназванной областной государственной программы взаимосвязаны с мероприятиями настоящей Программы по совершенствованию регламентации государственных услуг (функций), информированности граждан о деятельности государственных органов Свердловской области через информационную сеть "Интернет".</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СНИЖЕНИЕ УРОВНЯ КОРРУПЦИИ</w:t>
      </w:r>
    </w:p>
    <w:p w:rsidR="00BE28F5" w:rsidRDefault="00BE28F5">
      <w:pPr>
        <w:widowControl w:val="0"/>
        <w:autoSpaceDE w:val="0"/>
        <w:autoSpaceDN w:val="0"/>
        <w:adjustRightInd w:val="0"/>
        <w:spacing w:after="0" w:line="240" w:lineRule="auto"/>
        <w:ind w:firstLine="540"/>
        <w:jc w:val="both"/>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 </w:t>
      </w:r>
      <w:hyperlink r:id="rId59" w:history="1">
        <w:r>
          <w:rPr>
            <w:rFonts w:ascii="Calibri" w:hAnsi="Calibri" w:cs="Calibri"/>
            <w:color w:val="0000FF"/>
          </w:rPr>
          <w:t>Закон</w:t>
        </w:r>
      </w:hyperlink>
      <w:r>
        <w:rPr>
          <w:rFonts w:ascii="Calibri" w:hAnsi="Calibri" w:cs="Calibri"/>
        </w:rP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от 10 июня 2010 года N 33-ОЗ ("Областная газета", 2010, 16 июня, N 207-208), от 9 марта 2011 года N 9-ОЗ ("Областная газета", 2011, 12 марта, N 73-74), от 23 мая 2011 года N 30-ОЗ ("Областная газета", 2011, 25 мая, N 175-177), который определил систему мер по профилактике коррупции в Свердловской области, включающую в том числе:</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особенностей организации и прохождения государственной гражданской службы Свердловской области, в том числе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контроль за соблюдением законодательства Российской Федерации и Свердловской области о противодействии коррупции посредством размещения на официальных сайтах государственных органов Свердловской области в сети Интернет информации, в том числе </w:t>
      </w:r>
      <w:r>
        <w:rPr>
          <w:rFonts w:ascii="Calibri" w:hAnsi="Calibri" w:cs="Calibri"/>
        </w:rPr>
        <w:lastRenderedPageBreak/>
        <w:t>об объеме государственных услуг, предоставляемых гражданам и организациям, о требованиях к их качеству, об условиях и порядке их предоставления,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Программы предлагается сосредоточиться на реализации вышепоказанных мер.</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ПОВЫШЕНИЕ ЭФФЕКТИВНОСТИ БЮДЖЕТНЫХ РАСХОДОВ</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в настоящее время в Свердловской области система региональных финансов сложилась в результате активных процессов бюджетных реформ, и ее состояние оценивается как стабильное, создающее основу для динамичного социально-экономического роста, характеризуется проведением ответственной бюджетной политики, исполнением в полном объеме принятых бюджетных обязательств.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не все заявленные планы были реализованы. Не удалось на практике применить ряд законодательно введенных норм, принципов, механизмов и урегулировать многие методические вопросы.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повышения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в Свердловской области по выполнению государственных (муниципальных) функций и обеспечению потребностей граждан и общества в государственных (муниципальных) услугах, увеличению их доступности и качества, реализации долгосрочных приоритетов и целей социально-экономического развития Свердловской области, повышения качества бюджетного процесса принято </w:t>
      </w:r>
      <w:hyperlink r:id="rId60"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15.12.2010 N 1809-ПП "О Программе Правительства Свердловской области по повышению эффективности бюджетных расходов на период до 2012 года" ("Областная газета", 2010, 28 декабря, N 471-473).</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целей определен комплекс задач:</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тесной увязки стратегического и бюджетного планирования и целеполагания бюджетных расходов с мониторингом достижения заявленных целей;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повышения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в Свердловской области по обеспечению государственных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прозрачности и подотчетности деятельности исполнительных органов государственной власти и органов местного самоуправления, в том числе за счет внедрения требований к публичности показателей их деятельности.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указанных задач должно быть связано с реализацией мероприятий, предусмотренных в направлениях настоящей Программы: оптимизация предоставления государственных и муниципальных услуг; отраслевые меры совершенствования разрешительной и контрольно-надзорной деятельности.</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4. ОСНОВНЫЕ ЦЕЛИ И ЗАДАЧИ, СРОКИ РЕАЛИЗАЦИИ ПРОГРАММЫ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Программы являются: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административных барьеров;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оптимизация и повышение качества предоставления государственных и муниципальных услуг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рассчитана на 2011 - 2013 годы и предполагает решение следующих задач:</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оптимизация порядка оказания услуг, </w:t>
      </w:r>
      <w:r>
        <w:rPr>
          <w:rFonts w:ascii="Calibri" w:hAnsi="Calibri" w:cs="Calibri"/>
        </w:rPr>
        <w:lastRenderedPageBreak/>
        <w:t>необходимых и обязательных для получения государственных и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принятие административных регламентов предоставления государственных услуг, а также административных регламентов осуществления контрольно-надзорных и разрешительных функций, формирование реестра государственных услуг (функций)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государственного бюджетного учреждения Свердловской области "Многофункциональный центр предоставления государственных (муниципальных) услуг" в соответствии с установленными требованиями;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системы мониторинга качества и доступности государственных и муниципальных услуг, проведение регулярного мониторинга;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системы оценки регулирующего воздействия и организация мониторинга ее реализации на региональном уровне, развитие механизмов досудебного обжалования.</w:t>
      </w:r>
    </w:p>
    <w:p w:rsidR="00BE28F5" w:rsidRDefault="00BE28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25.07.2012 N 811-ПП)</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КОМПЛЕКС МЕРОПРИЯТИЙ ПО РЕАЛИЗАЦИИ ПРОГРАММЫ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и решение задач Программы осуществляется путем скоординированного выполнения комплекса взаимосвязанных по срокам, ресурсам, исполнителям и результатам мероприятий.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в соответствии с целями Программы и с учетом уже реализованного в Свердловской области комплекса мер административной реформы сгруппированы по следующим направлениям:</w:t>
      </w:r>
    </w:p>
    <w:p w:rsidR="00BE28F5" w:rsidRDefault="00BE28F5">
      <w:pPr>
        <w:widowControl w:val="0"/>
        <w:autoSpaceDE w:val="0"/>
        <w:autoSpaceDN w:val="0"/>
        <w:adjustRightInd w:val="0"/>
        <w:spacing w:after="0" w:line="240" w:lineRule="auto"/>
        <w:ind w:firstLine="540"/>
        <w:jc w:val="both"/>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ОПТИМИЗАЦИЯ И ПОВЫШЕНИЕ КАЧЕСТВА ПРЕДОСТАВЛЕНИЯ</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BE28F5" w:rsidRDefault="00BE28F5">
      <w:pPr>
        <w:widowControl w:val="0"/>
        <w:autoSpaceDE w:val="0"/>
        <w:autoSpaceDN w:val="0"/>
        <w:adjustRightInd w:val="0"/>
        <w:spacing w:after="0" w:line="240" w:lineRule="auto"/>
        <w:jc w:val="both"/>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оптимизация предоставления государственных и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оптимизация государственных и муниципальных услуг будет направлена на сокращение количества обращений (процедур), необходимых для получения конечного результата услуги, сокращение сроков предоставления услуги, улучшение качества регламентации порядка предоставления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работа по разработке, утверждению и внедрению административных регламентов государственных услуг. Работа по регламентации государственных услуг завершится в 2012 году.</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административных регламентов государственных услуг исполнительные органы государственной власти Свердловской области должны руководствоваться порядком разработки и утверждения административных регламентов предоставления государственных услуг, утвержденным Правительством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регламенты, утвержденные до принятия Федерального </w:t>
      </w:r>
      <w:hyperlink r:id="rId62"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должны быть приведены в соответствие с его нормами. Так, в административный регламент включается стандарт предоставления государственной, предусматривающий сроки предоставления услуги, основания для отказа в предоставлении услуги, перечни документов для предоставления услуги, требования к результату услуги.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административные регламенты должны содержать административные процедуры, связанные с межведомственным взаимодействием, в целях обеспечения принципа "одного окна".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значительных трудностей для заявителя, связанных с участием учреждений, подведомственных исполнительным органам государственной власти Свердловской области, в предоставлении государственных и муниципальных услуг, будет сформирован перечень услуг, которые являются необходимыми и обязательными для предоставления государственных услуг и оказываются организациями в целях предоставления исполнительными органами государственной власти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Формируемый перечень необходимых и обязательных услуг должен включать как услуги, </w:t>
      </w:r>
      <w:r>
        <w:rPr>
          <w:rFonts w:ascii="Calibri" w:hAnsi="Calibri" w:cs="Calibri"/>
        </w:rPr>
        <w:lastRenderedPageBreak/>
        <w:t>оказываемые бесплатно для заявителей, так и услуги, оказываемые за счет средств заявителя в случаях, если это предусмотрено федеральными законами и иными нормативными правовыми актами Российской Федерации.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 w:history="1">
        <w:r>
          <w:rPr>
            <w:rFonts w:ascii="Calibri" w:hAnsi="Calibri" w:cs="Calibri"/>
            <w:color w:val="0000FF"/>
          </w:rPr>
          <w:t>законом</w:t>
        </w:r>
      </w:hyperlink>
      <w:r>
        <w:rPr>
          <w:rFonts w:ascii="Calibri" w:hAnsi="Calibri" w:cs="Calibri"/>
        </w:rPr>
        <w:t xml:space="preserve"> N 210-ФЗ предусмотрено утверждение Правительством Российской Федерации основного (обязательного) перечня услуг федеральных, региональных и муниципальных учреждений, в которых размещается государственное задание (заказ) или муниципальное задание (заказ).</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планируется разработка дополнительного перечня услуг, оказываемых в Свердловской области государственными и муниципальными учреждениями и другими организациями, в которых размещается государственное задание (заказ) Свердловской области или муниципальное задание (заказ). Перечень должен содержать наиболее востребованные и социально значимые услуги государственных и муниципальных учреждений в различных сферах общественных отношений.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формирования указанного перечня является включение в него сведений об услугах, подлежащих включению в реестр государственных услуг Свердловской области и предоставляемых в электронном виде.</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информационной основы Портала государственных услуг Свердловской области и обеспечения полной информированности населения о предоставлении государственных и муниципальных услуг будет продолжено формирование реестра государственных услуг Свердловской области. Реестр должен содержать наиболее полную и актуальную информацию о государственных и муниципальных услугах, порядке их предоставления.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способов уменьшения временных и материальных затрат граждан и бизнеса при взаимодействии с государством является внедрение элементов электронного взаимодействия граждан и бизнеса с государством на всех стадиях предоставления государственных услуг и межведомственного и межуровневого электронного взаимодействия.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создание единого информационного комплекса органов государственной власти Свердловской области и программно-технологической инфраструктуры для предоставления государственных услуг в электронном виде.</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упрощения бюрократических процедур, повышения доступности и прозрачности оказания государственных и муниципальных услуг и информированности граждан о своих правах, развития безналичных расчетов предполагается внедрение универсальных электронных карт.</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работа, направленная на повышение открытости и доступности информации о деятельности исполнительных органов государственной власти Свердловской области, особенно в части размещения информации на официальных интернет-сайтах, за исключением сведений, которые составляют охраняемую законом тайну.</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меры позволят обеспечить реализацию конституционного права граждан на получение информации о деятельности государственных органов и участие в государственном управлении;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государственных и муниципальных услуг по принципу "одного окна" на базе МФЦ.</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предоставления государственных и муниципальных услуг на базе МФЦ нацелена на упрощение процедур и повышение комфортности получения услуг, сокращение сроков предоставления услуг, противодействие коррупции и ликвидацию рынка посреднических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развитие деятельности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регламента деятельности МФЦ;</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заключения соглашений о взаимодействии между МФЦ и федеральными органами исполнительной власти, органами государственных внебюджетных фондов, органами государственной власти Свердловской области, органами местного самоуправления муниципальных образований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перечня государственных и муниципальных услуг, </w:t>
      </w:r>
      <w:r>
        <w:rPr>
          <w:rFonts w:ascii="Calibri" w:hAnsi="Calibri" w:cs="Calibri"/>
        </w:rPr>
        <w:lastRenderedPageBreak/>
        <w:t>предоставляемых на базе МФЦ;</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и мониторинга деятельности МФЦ;</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многофункциональных центров предоставления государственных и муниципальных услуг на территории Свердловской области.</w:t>
      </w:r>
    </w:p>
    <w:p w:rsidR="00BE28F5" w:rsidRDefault="00BE28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25.07.2012 N 811-ПП)</w:t>
      </w:r>
    </w:p>
    <w:p w:rsidR="00BE28F5" w:rsidRDefault="00BE28F5">
      <w:pPr>
        <w:widowControl w:val="0"/>
        <w:autoSpaceDE w:val="0"/>
        <w:autoSpaceDN w:val="0"/>
        <w:adjustRightInd w:val="0"/>
        <w:spacing w:after="0" w:line="240" w:lineRule="auto"/>
        <w:ind w:firstLine="540"/>
        <w:jc w:val="both"/>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ОТРАСЛЕВЫЕ МЕРЫ СОВЕРШЕНСТВОВАНИЯ</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РАЗРЕШИТЕЛЬНОЙ И КОНТРОЛЬНО-НАДЗОРНОЙ ДЕЯТЕЛЬНОСТИ</w:t>
      </w:r>
    </w:p>
    <w:p w:rsidR="00BE28F5" w:rsidRDefault="00BE28F5">
      <w:pPr>
        <w:widowControl w:val="0"/>
        <w:autoSpaceDE w:val="0"/>
        <w:autoSpaceDN w:val="0"/>
        <w:adjustRightInd w:val="0"/>
        <w:spacing w:after="0" w:line="240" w:lineRule="auto"/>
        <w:jc w:val="both"/>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задача преодоления существующих административных барьеров - оптимизация разрешительной и контрольно-надзорной деятельности. Такая работа преследует цели повышения инвестиционной привлекательности и формирования благоприятных условий для осуществления предпринимательской деятельности.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упорядочения административных процедур и административных действий будет продолжена работа по разработке и утверждению административных регламентов исполнения государственных функций.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будет готовиться доклад об осуществлении государственного контроля (надзора) и муниципального контроля в Свердловской области. Данный Доклад включает комплексную информацию об организации и проведении государственного контроля (надзора) в соответствующих сферах деятельности на территории Свердловской области, в частности: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структурированное описание осуществления контрольно-надзорной деятельности (включая графические модели, схемы, графики, диаграммы) (модель "как есть");</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организационного и ресурсного обеспечения осуществления контрольно-надзорной деятельности;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и оценку эффективности государственной контрольно-надзорной деятельности;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по оптимизации исполнения контрольно-надзорной деятельности, предоставления государственных и муниципальных услуг (построение модели "как должно быть").</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МОНИТОРИНГ КАЧЕСТВА И ДОСТУПНОСТИ ГОСУДАРСТВЕННЫХ 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В СВЕРДЛОВСКОЙ ОБЛАСТИ</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качества и доступности государственных и муниципальных услуг, оптимизации порядка их предоставления продолжится практика мониторинга качества и доступности государственных и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планируется разработка и утверждение программ проведения мониторинга качества предоставления государственных услуг исполнительными органами государственной власти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постоянном режиме будет проводиться мониторинг качества предоставления государственных услуг и результаты будут публиковаться в средствах массовой информации и (или) сети Интернет.</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направлено на определение количества обращений, масштабов временных и материальных издержек получения заявителем конечного результата обращения к государственным органам и организациям.</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подготовлены методические рекомендации по разработке программ муниципальных образований в Свердловской области проведения мониторинга качества предоставления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будут использованы для оценки проводимых преобразований в сфере государственного управления.</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ВНЕДРЕНИЕ СИСТЕМЫ ОЦЕНКИ РЕГУЛИРУЮЩЕГО ВОЗДЕЙСТВИЯ 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МОНИТОРИНГА ЕЕ РЕАЛИЗАЦИИ НА РЕГИОНАЛЬНОМ</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УРОВНЕ, РАЗВИТИЕ МЕХАНИЗМОВ ДОСУДЕБНОГО ОБЖАЛОВАНИЯ</w:t>
      </w:r>
    </w:p>
    <w:p w:rsidR="00BE28F5" w:rsidRDefault="00BE28F5">
      <w:pPr>
        <w:widowControl w:val="0"/>
        <w:autoSpaceDE w:val="0"/>
        <w:autoSpaceDN w:val="0"/>
        <w:adjustRightInd w:val="0"/>
        <w:spacing w:after="0" w:line="240" w:lineRule="auto"/>
        <w:jc w:val="center"/>
        <w:rPr>
          <w:rFonts w:ascii="Calibri" w:hAnsi="Calibri" w:cs="Calibri"/>
        </w:rPr>
      </w:pP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w:t>
      </w:r>
      <w:hyperlink r:id="rId6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от 25.07.2012 N 811-ПП)</w:t>
      </w:r>
    </w:p>
    <w:p w:rsidR="00BE28F5" w:rsidRDefault="00BE28F5">
      <w:pPr>
        <w:widowControl w:val="0"/>
        <w:autoSpaceDE w:val="0"/>
        <w:autoSpaceDN w:val="0"/>
        <w:adjustRightInd w:val="0"/>
        <w:spacing w:after="0" w:line="240" w:lineRule="auto"/>
        <w:ind w:firstLine="540"/>
        <w:jc w:val="both"/>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оценки регулирующего воздействия (далее - ОРВ) является обеспечение возможности учета мнений граждан, организаций, общественных объединений и иных заинтересованных групп о последствиях и эффекте введения проектов региональных нормативных правовых актов. Внедрение системы ОРВ на региональном уровне позволит реализовать задачи исключения из проектов нормативных актов норм и положений, вводящих избыточные административные и иные ограничения и обязанности для субъектов предпринимательской деятельности Свердловской области или способствующих их введению, а также положений, способствующих возникновению необоснованных расходов для субъектов предпринимательской деятельности и бюджета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Свердловская область являлась "пилотным" субъектом Российской Федерации, участвующим в апробации механизма оценки регулирующего воздействия. В 2011 году в Свердловской области проведена экспертиза 200 проектов нормативных правовых актов Российской Федерации.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расширения практики ОРВ и внедрения механизмов ее реализации на региональном уровне в отношении областных нормативных правовых актов и проектов нормативных правовых актов ОРВ планируется осуществлять совместно с региональными объединениями предпринимателей на предварительной стадии разработки проектов нормативных правовых актов в целях выявления мнения предпринимательской среды об изменении условий развития экономики Свердловской области в результате принятия нормативного правового акта.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Пунктом 7 протокола заседания Правительственной комиссии по административной реформе от 20.03.2012 N 131 одобрены Методические рекомендации Министерства экономического развития Российской Федерации по внедрению процедуры и порядка проведения ОРВ в субъектах Российской Федерации.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2012 года планируется разработка пакета нормативных правовых актов Свердловской области, предусматривающих:</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внедрении ОРВ в Свердловской области с определением уполномоченного органа государственной власти Свердловской области по ОРВ и иных участников процесса, области нормотворчества, на которую распространяется ОРВ;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порядка проведения ОРВ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выполнения процедур ОРВ;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типового порядка проведения публичных слушаний.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реализации ОРВ будет способствовать оценке качества исполнения процедур ОРВ и подготовки заключений о необходимости внесения дополнений и изменений в порядки проведения ОРВ, публичных слушаний.</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механизмов досудебного обжалования решений и действий (бездействия) органов государственной власти, осуществляемых в рамках установленных нормативными правовыми актами процедур, и их должностных лиц является необходимым для обеспечения качества предоставления государственных и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разработка порядка рассмотрения жалоб и принятия по ним решений, отличного от порядка рассмотрения иных обращений граждан и организаций, обеспечение заявителю возможности обратиться с жалобой в оперативном режиме, в электронной форме, с использованием официальных сайтов органов государственной власти.</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6. ОЦЕНКА ДОСТИЖЕНИЯ ЦЕЛЕЙ И ЗАДАЧ ПРОГРАММЫ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характеризующим достижение целей Программы, является доля заявителей, удовлетворенных качеством предоставленных государственных и муниципальных услуг, от общего числа опрошенных заявителей - 60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характеризующими достижение задач Программы к 1 января 2014 года, являются: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число обращений заявителя для получения одной государственной </w:t>
      </w:r>
      <w:r>
        <w:rPr>
          <w:rFonts w:ascii="Calibri" w:hAnsi="Calibri" w:cs="Calibri"/>
        </w:rPr>
        <w:lastRenderedPageBreak/>
        <w:t>(муниципальной) услуги - 1 единица;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число обращений в орган государственной (муниципальной) власти для получения одной государственной (муниципальной) услуги, связанной со сферой предпринимательской деятельности, - 2 единицы;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обращении граждан Российской Федерации в государственный (муниципальный) орган Российской Федерации - 15 минут;</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установленных нормативных сроков предоставления государственной (муниципальной) услуги, связанной со сферой предпринимательской деятельности, - отсутствует;</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регламентированных государственных услуг - 100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регламентированных контрольно-надзорных и разрешительных функций - 100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услуг, информация о которых содержится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- 100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услуг, информация о которых содержится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- 100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районов и городских округов, на территориях которых обеспечено предоставление государственных и муниципальных услуг по принципу "одного окна", в том числе на базе МФЦ, от общего числа муниципальных районов и городских округов Свердловской области - 100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и муниципальных услуг, предоставляемых в созданном МФЦ, от общего количества государственных и муниципальных услуг, рекомендованных к предоставлению в МФЦ, - 19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МФЦ, соответствующих требованиям, от общего числа МФЦ в Свердловской области - 100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населения Свердловской области, имеющего доступ к получению государственных и муниципальных услуг по принципу "одного окна", в том числе в МФЦ, от населения Свердловской области - 42 процента;</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(муниципальных) услуг, предоставляемых в субъекте Российской Федерации, по которым регулярно проводится мониторинг их качества, от общего числа предоставляемых в субъекте Российской Федерации государственных и муниципальных услуг - 100 процентов.</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показателей результативности реализации Программы по годам приводятся в </w:t>
      </w:r>
      <w:hyperlink w:anchor="Par1663" w:history="1">
        <w:r>
          <w:rPr>
            <w:rFonts w:ascii="Calibri" w:hAnsi="Calibri" w:cs="Calibri"/>
            <w:color w:val="0000FF"/>
          </w:rPr>
          <w:t>приложении 1</w:t>
        </w:r>
      </w:hyperlink>
      <w:r>
        <w:rPr>
          <w:rFonts w:ascii="Calibri" w:hAnsi="Calibri" w:cs="Calibri"/>
        </w:rPr>
        <w:t xml:space="preserve"> к настоящей Программе.</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7. МЕХАНИЗМ РЕАЛИЗАЦИИ ПРОГРАММЫ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осуществляется на основе централизованного метода управления на двух уровнях:</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управление реализацией Программы;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Программы, а также контроль за исполнением мероприятий Программы.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управление реализацией Программы осуществляется Правительством Свердловской области, которое:</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одобряет Программу;</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орган исполнительной власти, ответственный за реализацию мероприятий Программы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взаимодействие исполнительных органов государственной власти Свердловской области с территориальными органами федеральных органов исполнительной власти и органами местного самоуправления муниципальных образований в Свердловской области при реализации мероприятий Программы;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рассматривает отчеты о ходе реализации Программы;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в Министерство экономического развития Российской Федерации ежегодный отчет о ходе реализации Программы (не позднее 1 февраля года, следующего за отчетным годом);</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изменения в Программу.</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мероприятий Программы осуществляется Министерством экономики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реализации Программы являются исполнительные органы государственной власти Свердловской области, государственное бюджетное учреждение Свердловской области "Многофункциональный центр предоставления государственных (муниципальных) услуг", а также, по согласованию, органы местного самоуправления муниципальных образований в Свердловской области.</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8. РЕСУРСНОЕ ОБЕСПЕЧЕНИЕ ПРОГРАММЫ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осуществляется за счет средств, выделяемых на реализацию областной целевой программы, связанной по содержанию с направлениями реализации настоящей Программы, средств, предусмотренных на содержание исполнительных органов государственной власти Свердловской области и МФЦ.</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источника финансирования мероприятий Программы могут также выступать средства федерального бюджета, выделенные в рамках софинансирования для оказания поддержки выполнения Программы по результатам конкурсного отбора отдельных проектов реализации Программы.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средства предусматриваются в соответствующих бюджетах.</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средств, выделяемый в рамках областной целевой </w:t>
      </w:r>
      <w:hyperlink r:id="rId66" w:history="1">
        <w:r>
          <w:rPr>
            <w:rFonts w:ascii="Calibri" w:hAnsi="Calibri" w:cs="Calibri"/>
            <w:color w:val="0000FF"/>
          </w:rPr>
          <w:t>программы</w:t>
        </w:r>
      </w:hyperlink>
      <w:r>
        <w:rPr>
          <w:rFonts w:ascii="Calibri" w:hAnsi="Calibri" w:cs="Calibri"/>
        </w:rPr>
        <w:t xml:space="preserve"> "Информационное общество Свердловской области" на 2011 - 2015 годы и на финансирование государственного бюджетного учреждения Свердловской области "Многофункциональный центр предоставления государственных (муниципальных) услуг", составляет:</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N │ Наименование финансовых ресурсов  │  Плановый объем финансирования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│п/п│                                   │          (тыс. рублей)          │</w:t>
      </w:r>
    </w:p>
    <w:p w:rsidR="00BE28F5" w:rsidRDefault="00BE28F5">
      <w:pPr>
        <w:pStyle w:val="ConsPlusCell"/>
        <w:rPr>
          <w:rFonts w:ascii="Courier New" w:hAnsi="Courier New" w:cs="Courier New"/>
          <w:sz w:val="20"/>
          <w:szCs w:val="20"/>
        </w:rPr>
      </w:pPr>
      <w:r>
        <w:rPr>
          <w:rFonts w:ascii="Courier New" w:hAnsi="Courier New" w:cs="Courier New"/>
          <w:sz w:val="20"/>
          <w:szCs w:val="20"/>
        </w:rPr>
        <w:t>│   │                                   ├──────┬────────┬────────┬────────┤</w:t>
      </w:r>
    </w:p>
    <w:p w:rsidR="00BE28F5" w:rsidRDefault="00BE28F5">
      <w:pPr>
        <w:pStyle w:val="ConsPlusCell"/>
        <w:rPr>
          <w:rFonts w:ascii="Courier New" w:hAnsi="Courier New" w:cs="Courier New"/>
          <w:sz w:val="20"/>
          <w:szCs w:val="20"/>
        </w:rPr>
      </w:pPr>
      <w:r>
        <w:rPr>
          <w:rFonts w:ascii="Courier New" w:hAnsi="Courier New" w:cs="Courier New"/>
          <w:sz w:val="20"/>
          <w:szCs w:val="20"/>
        </w:rPr>
        <w:t>│   │                                   │всего │2011 год│2012 год│2013 год│</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 │                 2                 │  3   │   4    │   5    │   6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1.│Областной бюджет, в том числе      │487179│ 145619 │ 154879 │ 186681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финансирование: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│1) мероприятий областной целевой   │463142│ 121582 │ 154879 │ 186681 │</w:t>
      </w:r>
    </w:p>
    <w:p w:rsidR="00BE28F5" w:rsidRDefault="00BE28F5">
      <w:pPr>
        <w:pStyle w:val="ConsPlusCell"/>
        <w:rPr>
          <w:rFonts w:ascii="Courier New" w:hAnsi="Courier New" w:cs="Courier New"/>
          <w:sz w:val="20"/>
          <w:szCs w:val="20"/>
        </w:rPr>
      </w:pPr>
      <w:r>
        <w:rPr>
          <w:rFonts w:ascii="Courier New" w:hAnsi="Courier New" w:cs="Courier New"/>
          <w:sz w:val="20"/>
          <w:szCs w:val="20"/>
        </w:rPr>
        <w:t>│   │</w:t>
      </w:r>
      <w:hyperlink r:id="rId67" w:history="1">
        <w:r>
          <w:rPr>
            <w:rFonts w:ascii="Courier New" w:hAnsi="Courier New" w:cs="Courier New"/>
            <w:color w:val="0000FF"/>
            <w:sz w:val="20"/>
            <w:szCs w:val="20"/>
          </w:rPr>
          <w:t>программы</w:t>
        </w:r>
      </w:hyperlink>
      <w:r>
        <w:rPr>
          <w:rFonts w:ascii="Courier New" w:hAnsi="Courier New" w:cs="Courier New"/>
          <w:sz w:val="20"/>
          <w:szCs w:val="20"/>
        </w:rPr>
        <w:t xml:space="preserve"> "Информационное общество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2011 - 2015 годы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│2) государственного бюджетного     │ 24037│  24037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│учреждения Свердловской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│"Многофункциональный центр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2.│Местные бюджеты, в том числе       │ 22985│        │   9010 │  13975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финансирование: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│мероприятий областной целевой      │ 22985│        │   9010 │  13975 │</w:t>
      </w:r>
    </w:p>
    <w:p w:rsidR="00BE28F5" w:rsidRDefault="00BE28F5">
      <w:pPr>
        <w:pStyle w:val="ConsPlusCell"/>
        <w:rPr>
          <w:rFonts w:ascii="Courier New" w:hAnsi="Courier New" w:cs="Courier New"/>
          <w:sz w:val="20"/>
          <w:szCs w:val="20"/>
        </w:rPr>
      </w:pPr>
      <w:r>
        <w:rPr>
          <w:rFonts w:ascii="Courier New" w:hAnsi="Courier New" w:cs="Courier New"/>
          <w:sz w:val="20"/>
          <w:szCs w:val="20"/>
        </w:rPr>
        <w:t>│   │</w:t>
      </w:r>
      <w:hyperlink r:id="rId68" w:history="1">
        <w:r>
          <w:rPr>
            <w:rFonts w:ascii="Courier New" w:hAnsi="Courier New" w:cs="Courier New"/>
            <w:color w:val="0000FF"/>
            <w:sz w:val="20"/>
            <w:szCs w:val="20"/>
          </w:rPr>
          <w:t>программы</w:t>
        </w:r>
      </w:hyperlink>
      <w:r>
        <w:rPr>
          <w:rFonts w:ascii="Courier New" w:hAnsi="Courier New" w:cs="Courier New"/>
          <w:sz w:val="20"/>
          <w:szCs w:val="20"/>
        </w:rPr>
        <w:t xml:space="preserve"> "Информационное общество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2011 - 2015 годы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3│Внебюджетные источники, в том числе│  5471│   5471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финансирование: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│государственного бюджетного        │  5471│   5471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│учреждения Свердловской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│"Многофункциональный центр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│Итого                              │515635│ 151090 │ 163889 │ 200656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ресурсного обеспечения могут корректироваться, исходя из результатов выполнения мероприятий Программы и финансовой ситуации в Свердловской области.</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по источникам и направлениям расходования средств приведены в </w:t>
      </w:r>
      <w:hyperlink w:anchor="Par1852" w:history="1">
        <w:r>
          <w:rPr>
            <w:rFonts w:ascii="Calibri" w:hAnsi="Calibri" w:cs="Calibri"/>
            <w:color w:val="0000FF"/>
          </w:rPr>
          <w:t>приложении 2</w:t>
        </w:r>
      </w:hyperlink>
      <w:r>
        <w:rPr>
          <w:rFonts w:ascii="Calibri" w:hAnsi="Calibri" w:cs="Calibri"/>
        </w:rPr>
        <w:t xml:space="preserve"> к настоящей Программе.</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9. ВОЗМОЖНЫЕ РИСКИ В ПРОЦЕССЕ РЕАЛИЗАЦИИ ПРОГРАММЫ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внешними рисками, влияющими на достижение поставленных целей, являются: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плановых сроков реализации мероприятий Программы из-за невыполнения исполнителями обязательств по государственным контрактам.</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данного риска предполагается проводить такие мероприятия, как:</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должностных лиц, ответственных за реализацию мероприятий Программы;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подробного плана мероприятий по реализации каждого проекта и сметы;</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нерегламентированные затруднения и сбои при реализации процедур государственными (муниципальными) служащими. Корректировка устоявшихся административных процессов может привести к нарушениям в исполнении новых административных процедур.</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данного риска планируется реализовывать следующие мероприятия:</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обучения специалистов, осуществляющих предоставление государственных и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внесение изменений в регламенты подготовки и выдачи документов, принятие организационно-технических мер;</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системы премирования государственных (муниципальных) служащих, в зависимости от результатов исполнения требований к предоставлению государственных (муниципальных) услуг;</w:t>
      </w: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недофинансирование мероприятий Программы.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Свердловской области</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от 3 августа 2011 г. N 1014-ПП</w:t>
      </w:r>
    </w:p>
    <w:p w:rsidR="00BE28F5" w:rsidRDefault="00BE28F5">
      <w:pPr>
        <w:widowControl w:val="0"/>
        <w:autoSpaceDE w:val="0"/>
        <w:autoSpaceDN w:val="0"/>
        <w:adjustRightInd w:val="0"/>
        <w:spacing w:after="0" w:line="240" w:lineRule="auto"/>
        <w:jc w:val="right"/>
        <w:rPr>
          <w:rFonts w:ascii="Calibri" w:hAnsi="Calibri" w:cs="Calibri"/>
        </w:rPr>
        <w:sectPr w:rsidR="00BE28F5" w:rsidSect="00BE00B2">
          <w:pgSz w:w="11906" w:h="16838"/>
          <w:pgMar w:top="1134" w:right="850" w:bottom="1134" w:left="1701" w:header="708" w:footer="708" w:gutter="0"/>
          <w:cols w:space="708"/>
          <w:docGrid w:linePitch="360"/>
        </w:sect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pStyle w:val="ConsPlusTitle"/>
        <w:jc w:val="center"/>
        <w:rPr>
          <w:sz w:val="20"/>
          <w:szCs w:val="20"/>
        </w:rPr>
      </w:pPr>
      <w:bookmarkStart w:id="2" w:name="Par482"/>
      <w:bookmarkEnd w:id="2"/>
      <w:r>
        <w:rPr>
          <w:sz w:val="20"/>
          <w:szCs w:val="20"/>
        </w:rPr>
        <w:t>ПЛАН</w:t>
      </w:r>
    </w:p>
    <w:p w:rsidR="00BE28F5" w:rsidRDefault="00BE28F5">
      <w:pPr>
        <w:pStyle w:val="ConsPlusTitle"/>
        <w:jc w:val="center"/>
        <w:rPr>
          <w:sz w:val="20"/>
          <w:szCs w:val="20"/>
        </w:rPr>
      </w:pPr>
      <w:r>
        <w:rPr>
          <w:sz w:val="20"/>
          <w:szCs w:val="20"/>
        </w:rPr>
        <w:t>МЕРОПРИЯТИЙ ПО ВЫПОЛНЕНИЮ ПРОГРАММЫ СНИЖЕНИЯ</w:t>
      </w:r>
    </w:p>
    <w:p w:rsidR="00BE28F5" w:rsidRDefault="00BE28F5">
      <w:pPr>
        <w:pStyle w:val="ConsPlusTitle"/>
        <w:jc w:val="center"/>
        <w:rPr>
          <w:sz w:val="20"/>
          <w:szCs w:val="20"/>
        </w:rPr>
      </w:pPr>
      <w:r>
        <w:rPr>
          <w:sz w:val="20"/>
          <w:szCs w:val="20"/>
        </w:rPr>
        <w:t>АДМИНИСТРАТИВНЫХ БАРЬЕРОВ, ОПТИМИЗАЦИИ И ПОВЫШЕНИЯ КАЧЕСТВА</w:t>
      </w:r>
    </w:p>
    <w:p w:rsidR="00BE28F5" w:rsidRDefault="00BE28F5">
      <w:pPr>
        <w:pStyle w:val="ConsPlusTitle"/>
        <w:jc w:val="center"/>
        <w:rPr>
          <w:sz w:val="20"/>
          <w:szCs w:val="20"/>
        </w:rPr>
      </w:pPr>
      <w:r>
        <w:rPr>
          <w:sz w:val="20"/>
          <w:szCs w:val="20"/>
        </w:rPr>
        <w:t>ПРЕДОСТАВЛЕНИЯ ГОСУДАРСТВЕННЫХ И МУНИЦИПАЛЬНЫХ УСЛУГ,</w:t>
      </w:r>
    </w:p>
    <w:p w:rsidR="00BE28F5" w:rsidRDefault="00BE28F5">
      <w:pPr>
        <w:pStyle w:val="ConsPlusTitle"/>
        <w:jc w:val="center"/>
        <w:rPr>
          <w:sz w:val="20"/>
          <w:szCs w:val="20"/>
        </w:rPr>
      </w:pPr>
      <w:r>
        <w:rPr>
          <w:sz w:val="20"/>
          <w:szCs w:val="20"/>
        </w:rPr>
        <w:t>В ТОМ ЧИСЛЕ НА БАЗЕ МНОГОФУНКЦИОНАЛЬНОГО ЦЕНТРА</w:t>
      </w:r>
    </w:p>
    <w:p w:rsidR="00BE28F5" w:rsidRDefault="00BE28F5">
      <w:pPr>
        <w:pStyle w:val="ConsPlusTitle"/>
        <w:jc w:val="center"/>
        <w:rPr>
          <w:sz w:val="20"/>
          <w:szCs w:val="20"/>
        </w:rPr>
      </w:pPr>
      <w:r>
        <w:rPr>
          <w:sz w:val="20"/>
          <w:szCs w:val="20"/>
        </w:rPr>
        <w:t>ПРЕДОСТАВЛЕНИЯ ГОСУДАРСТВЕННЫХ И МУНИЦИПАЛЬНЫХ УСЛУГ</w:t>
      </w:r>
    </w:p>
    <w:p w:rsidR="00BE28F5" w:rsidRDefault="00BE28F5">
      <w:pPr>
        <w:pStyle w:val="ConsPlusTitle"/>
        <w:jc w:val="center"/>
        <w:rPr>
          <w:sz w:val="20"/>
          <w:szCs w:val="20"/>
        </w:rPr>
      </w:pPr>
      <w:r>
        <w:rPr>
          <w:sz w:val="20"/>
          <w:szCs w:val="20"/>
        </w:rPr>
        <w:t>В СВЕРДЛОВСКОЙ ОБЛАСТИ НА 2011 - 2013 ГОДЫ</w:t>
      </w:r>
    </w:p>
    <w:p w:rsidR="00BE28F5" w:rsidRDefault="00BE28F5">
      <w:pPr>
        <w:widowControl w:val="0"/>
        <w:autoSpaceDE w:val="0"/>
        <w:autoSpaceDN w:val="0"/>
        <w:adjustRightInd w:val="0"/>
        <w:spacing w:after="0" w:line="240" w:lineRule="auto"/>
        <w:jc w:val="center"/>
        <w:rPr>
          <w:rFonts w:ascii="Calibri" w:hAnsi="Calibri" w:cs="Calibri"/>
          <w:sz w:val="20"/>
          <w:szCs w:val="20"/>
        </w:rPr>
      </w:pP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11.03.2012 </w:t>
      </w:r>
      <w:hyperlink r:id="rId69" w:history="1">
        <w:r>
          <w:rPr>
            <w:rFonts w:ascii="Calibri" w:hAnsi="Calibri" w:cs="Calibri"/>
            <w:color w:val="0000FF"/>
          </w:rPr>
          <w:t>N 226-ПП</w:t>
        </w:r>
      </w:hyperlink>
      <w:r>
        <w:rPr>
          <w:rFonts w:ascii="Calibri" w:hAnsi="Calibri" w:cs="Calibri"/>
        </w:rPr>
        <w:t xml:space="preserve">, от 25.07.2012 </w:t>
      </w:r>
      <w:hyperlink r:id="rId70" w:history="1">
        <w:r>
          <w:rPr>
            <w:rFonts w:ascii="Calibri" w:hAnsi="Calibri" w:cs="Calibri"/>
            <w:color w:val="0000FF"/>
          </w:rPr>
          <w:t>N 811-ПП</w:t>
        </w:r>
      </w:hyperlink>
      <w:r>
        <w:rPr>
          <w:rFonts w:ascii="Calibri" w:hAnsi="Calibri" w:cs="Calibri"/>
        </w:rPr>
        <w:t>)</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│N    │     Направление,     │    Срок     │    Ответственный     │    Результат     │Источники│    в том числе    │</w:t>
      </w:r>
    </w:p>
    <w:p w:rsidR="00BE28F5" w:rsidRDefault="00BE28F5">
      <w:pPr>
        <w:pStyle w:val="ConsPlusCell"/>
        <w:rPr>
          <w:rFonts w:ascii="Courier New" w:hAnsi="Courier New" w:cs="Courier New"/>
          <w:sz w:val="20"/>
          <w:szCs w:val="20"/>
        </w:rPr>
      </w:pPr>
      <w:r>
        <w:rPr>
          <w:rFonts w:ascii="Courier New" w:hAnsi="Courier New" w:cs="Courier New"/>
          <w:sz w:val="20"/>
          <w:szCs w:val="20"/>
        </w:rPr>
        <w:t>│стро-│     мероприятие      │ исполнения  │     исполнитель      │                  │и объем  │                   │</w:t>
      </w:r>
    </w:p>
    <w:p w:rsidR="00BE28F5" w:rsidRDefault="00BE28F5">
      <w:pPr>
        <w:pStyle w:val="ConsPlusCell"/>
        <w:rPr>
          <w:rFonts w:ascii="Courier New" w:hAnsi="Courier New" w:cs="Courier New"/>
          <w:sz w:val="20"/>
          <w:szCs w:val="20"/>
        </w:rPr>
      </w:pPr>
      <w:r>
        <w:rPr>
          <w:rFonts w:ascii="Courier New" w:hAnsi="Courier New" w:cs="Courier New"/>
          <w:sz w:val="20"/>
          <w:szCs w:val="20"/>
        </w:rPr>
        <w:t>│ки   │                      │             │                      │                  │финанси-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                  │рования  │2011 │ 2012 │ 2013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                  │в 2011 - │ год │ год  │ год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                  │2013 годы│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                  │(тыс.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                  │рублей)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  │          2           │      3      │          4           │        5         │    6    │  7  │  8   │  9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  │      Раздел 1. ОПТИМИЗАЦИЯ И ПОВЫШЕНИЕ КАЧЕСТВА ПРЕДОСТАВЛЕНИЯ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  │                      ОПТИМИЗАЦИЯ ПРЕДОСТАВЛЕНИЯ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  │Подготовка            │1 сентября   │Министерство экономики│создание правовых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│нормативного правового│2011 года    │Свердловской области, │оснований,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│акта, утверждающего   │             │исполнительные органы │по которым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│перечень услуг,       │             │государственной власти│заявитель может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│которые являются      │             │Свердловской области  │быть направлен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│необходимыми и        │             │                      │за получением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│обязательными         │             │                      │услуги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│для предоставления    │             │                      │в учреждение,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│исполнительными       │             │                      │подведомственное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│органам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│исполнительной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│Свердловской области  │             │                      │власти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│для предоставления│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предоставляются     │             │                      │государственной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│организациями,        │             │                      │услуги. Создание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│участвующими          │             │                      │прозрачного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предоставлении      │             │                      │механизма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│ценообразования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порядка определения │             │                      │на услуги,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│размера платы         │             │                      │необходимые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 оказание услуг,    │             │                      │для предоставления│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│которые являются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│необходимыми и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│обязательными         │             │                      │установление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│для предоставления    │             │                      │экономически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│исполнительными       │             │                      │обоснованных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│размеров платы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│за оказание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│необходимых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│обязательных услуг│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  │Разработка            │до 1 декабря │Министерство экономики│повышение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│дополнительного       │2011 года    │Свердловской области,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│перечня услуг,        │             │исполнительные органы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│оказываемых           │             │государственной власти│услуг для граждан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│государственными      │             │Свердловской области, │и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│учреждениями          │             │органы местного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             │самоуправления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│области и другими     │             │муниципальных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│организациями,        │             │образований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которых размещается │             │в Свердловской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│государственное       │             │(по согласованию)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│задание (заказ)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│подлежащих включению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реестр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│(функций)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│предоставляемых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электронной форме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5  │Разработка            │в течение    │Министерство экономики│приведение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│нормативного правового│двух недель  │Свердловской области  │нормативных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│акта о внесении       │после        │                      │правовых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│изменений             │принятия     │                      │актов Свердловской│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│в </w:t>
      </w:r>
      <w:hyperlink r:id="rId71"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│постановления│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│Правительства         │Правительства│                      │в соответствие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│Российской   │                      │федеральному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 10.02.2010 N 185-ПП│Федерации    │                      │законодательству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порядке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│формирования и ведения│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│реестра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│(функций)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│("Областная газета",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│2010, 19 февраля,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│N 51-52)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изменениями,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│внесенными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│Постановлением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│Правительства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 04.05.2010 N 699-ПП│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│("Областная газета",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│2010, 8 мая, 156-157)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требованиями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│Федерального </w:t>
      </w:r>
      <w:hyperlink r:id="rId72" w:history="1">
        <w:r>
          <w:rPr>
            <w:rFonts w:ascii="Courier New" w:hAnsi="Courier New" w:cs="Courier New"/>
            <w:color w:val="0000FF"/>
            <w:sz w:val="20"/>
            <w:szCs w:val="20"/>
          </w:rPr>
          <w:t>закона</w:t>
        </w:r>
      </w:hyperlink>
      <w:r>
        <w:rPr>
          <w:rFonts w:ascii="Courier New" w:hAnsi="Courier New" w:cs="Courier New"/>
          <w:sz w:val="20"/>
          <w:szCs w:val="20"/>
        </w:rPr>
        <w:t xml:space="preserve">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 27 июля 2010 года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│N 210-ФЗ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организации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6  │Завершение            │1 января     │Министерство экономики│создание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│формирования реестра  │2013 года    │Свердловской области, │информационной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│исполнительные органы │основы Портала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│государственной власти│государственных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│услуг Свердловской│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                      │             │                      │Обеспечение полной│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│информированности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│населения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 представлении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7  │Завершение            │1 июля       │исполнительные органы │упорядочение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│регламентации         │2012 года    │государственной власти│административных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│Свердловской области  │процедур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│приведение            │             │                      │действий.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│административных      │             │                      │Повышение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│регламентов           │             │                      │и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│предоставляемых       │             │                      │услуг для граждан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│исполнительными       │             │                      │и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соответствие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положениями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│Федерального </w:t>
      </w:r>
      <w:hyperlink r:id="rId73" w:history="1">
        <w:r>
          <w:rPr>
            <w:rFonts w:ascii="Courier New" w:hAnsi="Courier New" w:cs="Courier New"/>
            <w:color w:val="0000FF"/>
            <w:sz w:val="20"/>
            <w:szCs w:val="20"/>
          </w:rPr>
          <w:t>закона</w:t>
        </w:r>
      </w:hyperlink>
      <w:r>
        <w:rPr>
          <w:rFonts w:ascii="Courier New" w:hAnsi="Courier New" w:cs="Courier New"/>
          <w:sz w:val="20"/>
          <w:szCs w:val="20"/>
        </w:rPr>
        <w:t xml:space="preserve">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 27 июля 2010 года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│N 210-ФЗ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организации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8  │Разработка и          │15 августа   │Министерство экономики│повышение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│утверждение плана     │2011 года    │Свердловской области,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│мероприятий           │             │Министерство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│информационных        │услуг для граждан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переходу           │             │технологий и связи    │и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межведомственное и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│межуровневое          │             │исполнительные органы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│взаимодействие        │             │государственной власти│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│при предоставлении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│государственных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9  │Создание единого      │2011 -       │Министерство          │формирование      │   318851│81368│114471│123012│</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│информационного       │2013 годы    │информационных        │современной       │      </w:t>
      </w:r>
      <w:hyperlink w:anchor="Par1637" w:history="1">
        <w:r>
          <w:rPr>
            <w:rFonts w:ascii="Courier New" w:hAnsi="Courier New" w:cs="Courier New"/>
            <w:color w:val="0000FF"/>
            <w:sz w:val="20"/>
            <w:szCs w:val="20"/>
          </w:rPr>
          <w:t>&lt;1&gt;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│комплекса органов     │             │технологий и связи    │информационно-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│Свердловской области  │коммуникационной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│инфраструктуры.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│процесса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│информационного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│обмена между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│органами власти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│обществом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10  │Создание программно-  │2011 -       │Министерство          │формирование      │   107594│19800│ 33593│ 54201│</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│технологической       │2013 годы    │информационных        │современной       │      </w:t>
      </w:r>
      <w:hyperlink w:anchor="Par1638" w:history="1">
        <w:r>
          <w:rPr>
            <w:rFonts w:ascii="Courier New" w:hAnsi="Courier New" w:cs="Courier New"/>
            <w:color w:val="0000FF"/>
            <w:sz w:val="20"/>
            <w:szCs w:val="20"/>
          </w:rPr>
          <w:t>&lt;2&gt;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│инфраструктуры        │             │технологий и связи    │информационно-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│для предоставления    │             │Свердловской области  │коммуникационной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│инфраструктуры,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электронном виде    │             │                      │предоставление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 ее основе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│качественных услуг│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│высокого уровня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│для населения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│информации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11 │Координация процессов │2011 -       │Министерство          │повышение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│перехода на оказание  │2012 годы    │информационных        │и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│технологий и связи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электронном виде    │             │Свердловской области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местного     │             │                      │услуг для граждан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│самоуправления        │             │                      │и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12  │Внедрение             │1 августа    │Министерство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│универсальных         │2013 года    │информационных        │упрощения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│электронных карт      │             │технологий и связи    │бюрократических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│процедур,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│Министерство          │повышения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│социальной защиты     │доступности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│населения             │прозрачности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│оказания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│исполнительные органы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│государственной власти│услуг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13  │Пилотное внедрение    │2011 год     │Министерство          │формирование      │     6677│ 6677│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│универсальных         │             │информационных        │современной       │      </w:t>
      </w:r>
      <w:hyperlink w:anchor="Par1639" w:history="1">
        <w:r>
          <w:rPr>
            <w:rFonts w:ascii="Courier New" w:hAnsi="Courier New" w:cs="Courier New"/>
            <w:color w:val="0000FF"/>
            <w:sz w:val="20"/>
            <w:szCs w:val="20"/>
          </w:rPr>
          <w:t>&lt;3&gt;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│электронных карт      │             │технологий и связи    │информационно-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             │Свердловской области  │коммуникационной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│инфраструктуры,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 ее основе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│качественных услуг│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14  │Проведение эмиссии    │2012 -       │Министерство          │повышение уровня  │    13568│     │  4568│  9000│</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│универсальных карт    │2013 годы    │информационных        │доступности       │      </w:t>
      </w:r>
      <w:hyperlink w:anchor="Par1640" w:history="1">
        <w:r>
          <w:rPr>
            <w:rFonts w:ascii="Courier New" w:hAnsi="Courier New" w:cs="Courier New"/>
            <w:color w:val="0000FF"/>
            <w:sz w:val="20"/>
            <w:szCs w:val="20"/>
          </w:rPr>
          <w:t>&lt;4&gt;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размере 100 тысяч   │             │технологий и связи    │и прозрачности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│штук ежегодно         │             │Свердловской области  │оказания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 территории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│Российской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│Федерации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15  │Создание              │2011 -       │Управление архивами   │повышение качества│    39437│13737│ 11257│ 14443│</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│автоматизированной    │2013 годы    │Свердловской области  │и сокращение      │      </w:t>
      </w:r>
      <w:hyperlink w:anchor="Par1641" w:history="1">
        <w:r>
          <w:rPr>
            <w:rFonts w:ascii="Courier New" w:hAnsi="Courier New" w:cs="Courier New"/>
            <w:color w:val="0000FF"/>
            <w:sz w:val="20"/>
            <w:szCs w:val="20"/>
          </w:rPr>
          <w:t>&lt;5&gt;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│информационной системы│             │                      │сроков оказания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документам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│Архивного фонда       │             │                      │услуг по запросам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                      │граждан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│находящимся           │             │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государственной     │             │                      │поступающим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│собственности         │             │                      │в государственные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│и муниципальные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│архивы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16  │Размещение            │постоянно    │исполнительные органы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официальных сайтах │             │государственной власти│доступа граждан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│Свердловской области  │к информации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│органов               │             │                      │о деятельности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сети "Интернет"     │             │                      │органов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│информации            │             │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установленных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│законодательством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│законодательством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│полномочиях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│лиц, замещающих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│должности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│гражданских служащих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деятельности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17  │Подготовка            │1 сентября   │Министерство экономики│оказание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│методических          │2011 года    │Свердловской области  │методической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│рекомендаций          │             │                      │помощи органам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разработке программ│             │                      │местного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             │                      │самоуправления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│образований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снижению           │             │                      │в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│административных      │             │                      │области в целях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│барьеров, оптимизации │             │                      │повышения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повышения качества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│предоставления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18  │Проведение мониторинга│15 января    │Министерство экономики│координация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│реализации программ   │2012 года    │Свердловской области  │деятельности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│15 января    │                      │органов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│2013 года    │                      │местного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│самоуправления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снижению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│административных      │             │                      │образований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│барьеров, оптимизации │             │                      │в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повышения качества  │             │                      │области в целях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│повышения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19  │        ОРГАНИЗАЦИЯ ПРЕДОСТАВЛЕНИЯ ГОСУДАРСТВЕННЫХ И МУНИЦИПАЛЬНЫХ УСЛУГ ПО ПРИНЦИПУ "ОДНОГО ОКНА"          │</w:t>
      </w:r>
    </w:p>
    <w:p w:rsidR="00BE28F5" w:rsidRDefault="00BE28F5">
      <w:pPr>
        <w:pStyle w:val="ConsPlusCell"/>
        <w:rPr>
          <w:rFonts w:ascii="Courier New" w:hAnsi="Courier New" w:cs="Courier New"/>
          <w:sz w:val="20"/>
          <w:szCs w:val="20"/>
        </w:rPr>
      </w:pPr>
      <w:r>
        <w:rPr>
          <w:rFonts w:ascii="Courier New" w:hAnsi="Courier New" w:cs="Courier New"/>
          <w:sz w:val="20"/>
          <w:szCs w:val="20"/>
        </w:rPr>
        <w:t>│     │       НА БАЗЕ ГОСУДАРСТВЕННОГО БЮДЖЕТНОГО УЧРЕЖДЕНИЯ СВЕРДЛОВСКОЙ ОБЛАСТИ "МНОГОФУНКЦИОНАЛЬНЫЙ ЦЕНТР       │</w:t>
      </w:r>
    </w:p>
    <w:p w:rsidR="00BE28F5" w:rsidRDefault="00BE28F5">
      <w:pPr>
        <w:pStyle w:val="ConsPlusCell"/>
        <w:rPr>
          <w:rFonts w:ascii="Courier New" w:hAnsi="Courier New" w:cs="Courier New"/>
          <w:sz w:val="20"/>
          <w:szCs w:val="20"/>
        </w:rPr>
      </w:pPr>
      <w:r>
        <w:rPr>
          <w:rFonts w:ascii="Courier New" w:hAnsi="Courier New" w:cs="Courier New"/>
          <w:sz w:val="20"/>
          <w:szCs w:val="20"/>
        </w:rPr>
        <w:t>│     │                    ПРЕДОСТАВЛЕНИЯ ГОСУДАРСТВЕННЫХ (МУНИЦИПАЛЬНЫХ) УСЛУГ" (ДАЛЕЕ - МФЦ)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│19-1 │Разработка            │август       │Министерство экономики│развитие сети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│Концепции областной   │2012 года    │Свердловской области  │много-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│целевой программы     │             │                      │функциональных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создании сети       │             │                      │центров,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│многофункциональных   │             │                      │оснащенных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│центров предоставления│             │                      │необходимым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│количеством окон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│(в зависимости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             │                      │от численности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│плотности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│населения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│образований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19-1 введен </w:t>
      </w:r>
      <w:hyperlink r:id="rId7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│19-2 │Разработка проекта    │сентябрь -   │Министерство экономики│развитие сети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│областной целевой     │октябрь      │Свердловской области  │много-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│программы             │2012 года    │                      │функциональных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│о создании сети       │             │                      │центров,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│многофункциональных   │             │                      │оснащенных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│центров предоставления│             │                      │необходимым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│количеством окон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│(в зависимости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             │                      │от численности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│плотности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│населения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│образований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19-2 введен </w:t>
      </w:r>
      <w:hyperlink r:id="rId7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│19-3 │Создание сети         │2012 -       │МФЦ                   │создание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│многофункциональных   │2015 годы    │                      │функционирование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│центров предоставления│             │                      │сети МФЦ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19-3 введен </w:t>
      </w:r>
      <w:hyperlink r:id="rId7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│19-4 │Подготовка предложений│2013 год     │Министерство экономики│совершенствование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внесении изменений  │             │Свердловской области, │законодательства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нормативные правовые│             │МФЦ, исполнительные   │в части устранения│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│акты, регулирующие    │             │органы государственной│норм,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│предоставление        │             │власти                │препятствующих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│Свердловской области  │предоставлению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│государственных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устранению норм,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│препятствующих        │             │                      │услуг по принципу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│предоставлению услуг  │             │                      │"одного окна"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принципу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│"одного окна"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19-4 введен </w:t>
      </w:r>
      <w:hyperlink r:id="rId77"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20  │Разработка проектной  │1 сентября   │МФЦ                   │создание и        │     5674│ 5674│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│документации и        │2011 года    │                      │функционирование  │      </w:t>
      </w:r>
      <w:hyperlink w:anchor="Par1642" w:history="1">
        <w:r>
          <w:rPr>
            <w:rFonts w:ascii="Courier New" w:hAnsi="Courier New" w:cs="Courier New"/>
            <w:color w:val="0000FF"/>
            <w:sz w:val="20"/>
            <w:szCs w:val="20"/>
          </w:rPr>
          <w:t>&lt;6&gt;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│проведение работ      │             │                      │МФЦ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капитальному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│ремонту здания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│для размещения МФЦ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21  │Формирование, обучение│1 декабря    │МФЦ                   │создание и        │    21682│21623│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│и содержание кадрового│2011 года    │                      │функционирование  │      </w:t>
      </w:r>
      <w:hyperlink w:anchor="Par1643" w:history="1">
        <w:r>
          <w:rPr>
            <w:rFonts w:ascii="Courier New" w:hAnsi="Courier New" w:cs="Courier New"/>
            <w:color w:val="0000FF"/>
            <w:sz w:val="20"/>
            <w:szCs w:val="20"/>
          </w:rPr>
          <w:t>&lt;7&gt;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│состава МФЦ           │             │                      │МФЦ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22  │Создание материально- │1 декабря    │МФЦ                   │техническое       │     2152│ 2152│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│технической базы МФЦ  │2011 года    │                      │оснащение МФЦ     │      </w:t>
      </w:r>
      <w:hyperlink w:anchor="Par1644" w:history="1">
        <w:r>
          <w:rPr>
            <w:rFonts w:ascii="Courier New" w:hAnsi="Courier New" w:cs="Courier New"/>
            <w:color w:val="0000FF"/>
            <w:sz w:val="20"/>
            <w:szCs w:val="20"/>
          </w:rPr>
          <w:t>&lt;8&gt;</w:t>
        </w:r>
      </w:hyperlink>
      <w:r>
        <w:rPr>
          <w:rFonts w:ascii="Courier New" w:hAnsi="Courier New" w:cs="Courier New"/>
          <w:sz w:val="20"/>
          <w:szCs w:val="20"/>
        </w:rPr>
        <w:t>│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23  │Разработка и          │1 августа    │МФЦ                   │упорядочение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│утверждение регламента│2011 года    │                      │административных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│деятельности МФЦ      │             │                      │процедур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│действий.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│Повышение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для граждан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24  │Разработка и          │1 октября    │МФЦ                   │переход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│утверждение перечня   │2011 года    │                      │на современные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│схемы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│предоставляемых в МФЦ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принципу "одного   │             │                      │услуг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│окна"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│обеспечивающие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в МФЦ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│24-1 │Обеспечение заключения│август       │исполнительные органы │подготовка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│соглашений            │2012 года    │государственной власти│правовой основы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взаимодействии      │             │Свердловской области, │для предоставления│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│исполнительных органов│             │МФЦ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│услуг в МФЦ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│с МФЦ в соответствии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утвержденным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│перечнем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24-1 введен </w:t>
      </w:r>
      <w:hyperlink r:id="rId7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│24-2 │Организация подготовки│2012 -       │МФЦ, исполнительные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заключения          │2013 годы    │органы государственной│предоставления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│соглашений            │             │власти                │государственных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взаимодействии      │             │Свердловской области,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│между МФЦ и           │             │органы местного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│федеральными органами │             │самоуправления        │на территории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│исполнительной власти,│             │муниципальных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│образований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│в Свердловской области│услуг в режиме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│внебюджетных фондов,  │             │(по согласованию),    │"одного окна"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│исполнительными       │             │федеральные органы    │путем организации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│исполнительной власти │взаимодействия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│(по согласованию),    │с органами,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│органы государственных│предоставляющими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местного     │             │внебюджетных фондов   │государственные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│самоуправления        │             │(по согласованию)     │услуги, или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             │                      │органами,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             │                      │предоставляющими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│муниципальные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учетом материально- │             │                      │услуги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│технического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финансового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│обеспечения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│организации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базе МФЦ,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том числе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привлечением средств│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│соответствующих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│бюджетов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согласованию)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24-2 введен </w:t>
      </w:r>
      <w:hyperlink r:id="rId7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│24-3 │Мониторинг            │ежегодно     │МФЦ                   │организация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│востребованности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│жителями муниципальных│             │                      │наиболее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│образований,          │             │                      │востребованных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│проживающих           │             │                      │государственных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│услуг на базе МФЦ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│конкретных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24-3 введен </w:t>
      </w:r>
      <w:hyperlink r:id="rId8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│24-4 │Создание              │2012 год     │МФЦ                   │техническое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│автоматизированной    │             │                      │оснащение МФЦ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│информационной системы│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│(организация центра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│обработки данных)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24-4 введен </w:t>
      </w:r>
      <w:hyperlink r:id="rId81"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25  │Организация подготовки│2011 -       │МФЦ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заключения          │2013 годы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│соглашений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взаимодействии между│             │                      │услуг в режиме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│МФЦ и федеральными    │             │                      │"одного окна",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│путем организации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│исполнительной власти,│             │                      │взаимодействия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│с органами,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                      │предоставляющими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│внебюджетных фондов,  │             │                      │государственные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│услуги, или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│органами,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│предоставляющими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местного     │             │                      │муниципальные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│самоуправления        │             │                      │услуги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форме, утвержденной│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│уполномоченным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│Правительством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│федеральным органом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│исполнительной власти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26  │Осуществление контроля│2011 -       │Министерство экономики│повышение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мониторинга         │2013 годы    │Свердловской области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│деятельности МФЦ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27  │       Раздел 2. ОТРАСЛЕВЫЕ МЕРЫ СОВЕРШЕНСТВОВАНИЯ РАЗРЕШИТЕЛЬНОЙ И КОНТРОЛЬНО-НАДЗОРНОЙ ДЕЯТЕЛЬНОСТИ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28  │Завершение разработки │июль         │исполнительные органы │оптимизация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утверждения         │2012 года    │государственной власти│исполнения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│административных      │             │Свердловской области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│регламентов исполнения│             │                      │функций,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                      │регламентация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│функций и             │             │                      │процедур оказания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28 в ред. </w:t>
      </w:r>
      <w:hyperlink r:id="rId8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29  │Проведение экспертизы │до 1 августа │Министерство экономики│соответствие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│проектов              │2012 года    │Свердловской области  │проекта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│административных      │             │                      │административного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│регламентов исполнения│             │                      │регламента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             │                      │исполнения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│функций и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│функций и оказания│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│утвержденному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│порядку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29 в ред. </w:t>
      </w:r>
      <w:hyperlink r:id="rId8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30  │Разработка порядка    │15 сентября  │Министерство экономики│оптимизация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разрешению         │2011 года    │Свердловской области  │исполнения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│разногласий между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│исполнительными       │             │                      │функций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проектам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│регламентов если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│в исполнении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│функции участвуют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│несколько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│органами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31  │Представление докладов│ежегодно     │органы местного       │своевременное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│до 15 февраля│самоуправления,       │формирование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│муниципального        │             │уполномоченные        │отчетности,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             │на осуществление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│муниципального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│экономики             │             │контроля,             │муниципального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│органы местного       │контроля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│самоуправления,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│уполномоченные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│на осуществление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│государственного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│контроля (надзора)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│в соответствующих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│сферах деятельности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│на территории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│муниципального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│образования в части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│осуществления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│полномочий субъекта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│Российской Федерации,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│переданных органам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│местного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│самоуправления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31 в ред. </w:t>
      </w:r>
      <w:hyperlink r:id="rId8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│31-1 │Представление докладов│ежегодно     │исполнительные органы │своевременное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│до 15 февраля│государственной власти│формирование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│регионального         │             │Свердловской области, │отчетности,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│уполномоченные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(надзора)    │             │на осуществление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│регионального         │регионального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│экономики             │             │государственного      │государственного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│Свердловской области  │             │контроля (надзора)    │контроля (надзора)│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│в соответствующих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│сферах деятельности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│на территории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31-1 введен </w:t>
      </w:r>
      <w:hyperlink r:id="rId8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│31-2 │Представление докладов│ежегодно     │исполнительные органы │своевременное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│до 15 марта  │государственной власти│формирование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│федерального          │             │Свердловской области, │отчетности,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│уполномоченные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(надзора)    │             │на осуществление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части осуществления │             │федерального          │государственного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             │государственного      │контроля (надзора)│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│контроля (надзора)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│полномочий            │             │в соответствующих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│сферах деятельности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│переданных субъектам  │             │на территории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│соответствующему      │             │в части осуществления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│федеральному органу   │             │полномочий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│исполнительной власти,│             │Российской Федерации,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│осуществляющему       │             │переданных субъектам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│контроль              │             │Российской Федерации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 исполнением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│переданных полномочий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контролю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31-2 введен </w:t>
      </w:r>
      <w:hyperlink r:id="rId8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32  │Подготовка и          │ежегодно     │Министерство экономики│своевременное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│представление         │до 15 марта  │Свердловской области  │формирование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                      │отчетности,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│экономического        │             │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│развития              │             │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                      │регионального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│сводного доклада      │             │                      │государственного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             │                      │контроля (надзора)│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             │                      │и муниципального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│контроля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│регионального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│контроля (надзора);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│сводного доклада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территории субъекта│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32 в ред. </w:t>
      </w:r>
      <w:hyperlink r:id="rId8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33  │Подготовка предложений│2011 -       │исполнительные органы │оптимизация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оптимизации        │2013 годы    │государственной власти│исполнения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│исполнения            │             │Свердловской области,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│контрольно-надзорной и│             │уполномоченные        │функций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│разрешительной        │             │на осуществление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│деятельности          │             │государственного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│контроля (надзора)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│в соответствующих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│сферах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│33-1 │Разработка и          │ежегодно     │исполнительные органы │повышение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│представление         │             │государственной       │исполнения функций│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│власти                │по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│экономики             │             │Свердловской области  │государственному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│контролю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│планов повышения      │             │                      │надзору,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│квалификации          │             │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│работников, занятых   │             │                      │переподготовки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│выполнением функций   │             │                      │повышения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государственному   │             │                      │квалификации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│контролю, и планов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│профилактических      │             │                      │работников,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│мероприятий,          │             │                      │занятых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│направленных          │             │                      │выполнением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предупреждение     │             │                      │функций по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│нарушений требований  │             │                      │государственному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│законодательства      │             │                      │контролю,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соответствующей     │             │                      │систематизация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│сфере деятельности    │             │                      │мероприятий,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│направленных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 предупреждение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│нарушений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                      │             │                      │требований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│законодательства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33-1 введен </w:t>
      </w:r>
      <w:hyperlink r:id="rId8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│33-2 │Подготовка и          │ежегодно     │исполнительные органы │контроль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│направление           │до 20 декабря│государственной       │выполнения планов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│власти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│экономики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│докладов о результатах│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│выполнения планов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│повышения квалификации│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│работников, занятых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│выполнением функций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государственному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│контролю, и планов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│профилактических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│мероприятий,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│направленных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предупреждение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│нарушений требований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│законодательства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соответствующей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│сфере деятельности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33-2 введен </w:t>
      </w:r>
      <w:hyperlink r:id="rId8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│33-3 │Представление         │ежегодно:    │исполнительные органы │своевременное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│отчетности            │15 января,   │государственной       │предоставление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│по утвержденной </w:t>
      </w:r>
      <w:hyperlink r:id="rId90" w:history="1">
        <w:r>
          <w:rPr>
            <w:rFonts w:ascii="Courier New" w:hAnsi="Courier New" w:cs="Courier New"/>
            <w:color w:val="0000FF"/>
            <w:sz w:val="20"/>
            <w:szCs w:val="20"/>
          </w:rPr>
          <w:t>форме</w:t>
        </w:r>
      </w:hyperlink>
      <w:r>
        <w:rPr>
          <w:rFonts w:ascii="Courier New" w:hAnsi="Courier New" w:cs="Courier New"/>
          <w:sz w:val="20"/>
          <w:szCs w:val="20"/>
        </w:rPr>
        <w:t xml:space="preserve"> │15 июля      │власти                │информации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│федерального          │             │Свердловской области, │в установленном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│статистического       │             │уполномоченные        │порядке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│наблюдения            │             │на осуществление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│N 1-контроль "Сведения│             │федерального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             │государственного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│контроля (надзора)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(надзора)    │             │в части осуществления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муниципального      │             │полномочий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             │Российской Федерации,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соответствующие     │             │переданных субъектам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│федеральные органы    │             │Российской Федерации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│исполнительной власти,│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│осуществляющие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│контроль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 исполнением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│переданных полномочий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контролю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33-3 введен </w:t>
      </w:r>
      <w:hyperlink r:id="rId91"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│33-4 │Представление         │ежегодно:    │исполнительные органы │сбор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│отчетности            │15 января,   │государственной власти│своевременное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│по утвержденной </w:t>
      </w:r>
      <w:hyperlink r:id="rId92" w:history="1">
        <w:r>
          <w:rPr>
            <w:rFonts w:ascii="Courier New" w:hAnsi="Courier New" w:cs="Courier New"/>
            <w:color w:val="0000FF"/>
            <w:sz w:val="20"/>
            <w:szCs w:val="20"/>
          </w:rPr>
          <w:t>форме</w:t>
        </w:r>
      </w:hyperlink>
      <w:r>
        <w:rPr>
          <w:rFonts w:ascii="Courier New" w:hAnsi="Courier New" w:cs="Courier New"/>
          <w:sz w:val="20"/>
          <w:szCs w:val="20"/>
        </w:rPr>
        <w:t xml:space="preserve"> │15 июля      │Свердловской области, │предоставление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│федерального          │             │уполномоченные        │информации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│статистического       │             │на осуществление      │в установленном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│наблюдения            │             │государственного      │порядке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│N 1-контроль "Сведения│             │контроля (надзора)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             │в части осуществления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│полномочий субъекта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(надзора)    │             │Российской Федерации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муниципального      │             │в соответствующих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             │сферах деятельности,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│органы местного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│экономики             │             │самоуправления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│муниципальных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│образований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│в Свердловской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│уполномоченные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│на осуществление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│муниципального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│контроля и полномочий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│по осуществлению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│государственного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│контроля, переданных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│на муниципальный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│уровень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│(по согласованию)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33-4 введен </w:t>
      </w:r>
      <w:hyperlink r:id="rId9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│33-5 │Представление         │ежегодно:    │Министерство экономики│своевременное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│отчетности            │20 января,   │Свердловской области  │предоставление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│по утвержденной </w:t>
      </w:r>
      <w:hyperlink r:id="rId94" w:history="1">
        <w:r>
          <w:rPr>
            <w:rFonts w:ascii="Courier New" w:hAnsi="Courier New" w:cs="Courier New"/>
            <w:color w:val="0000FF"/>
            <w:sz w:val="20"/>
            <w:szCs w:val="20"/>
          </w:rPr>
          <w:t>форме</w:t>
        </w:r>
      </w:hyperlink>
      <w:r>
        <w:rPr>
          <w:rFonts w:ascii="Courier New" w:hAnsi="Courier New" w:cs="Courier New"/>
          <w:sz w:val="20"/>
          <w:szCs w:val="20"/>
        </w:rPr>
        <w:t xml:space="preserve"> │20 июля      │                      │информации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│федерального          │             │                      │в установленном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│статистического       │             │                      │порядке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│наблюдения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│N 1-контроль "Сведения│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(надзора) 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│экономического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│развития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33-5 введен </w:t>
      </w:r>
      <w:hyperlink r:id="rId9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│33-6 │Проведение мониторинга│ежегодно     │Министерство общего и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│эффективности         │             │профессионального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│образования           │осуществления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(надзора)    │             │Свердловской области, │государственного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│согласно </w:t>
      </w:r>
      <w:hyperlink r:id="rId96" w:history="1">
        <w:r>
          <w:rPr>
            <w:rFonts w:ascii="Courier New" w:hAnsi="Courier New" w:cs="Courier New"/>
            <w:color w:val="0000FF"/>
            <w:sz w:val="20"/>
            <w:szCs w:val="20"/>
          </w:rPr>
          <w:t>методике</w:t>
        </w:r>
      </w:hyperlink>
      <w:r>
        <w:rPr>
          <w:rFonts w:ascii="Courier New" w:hAnsi="Courier New" w:cs="Courier New"/>
          <w:sz w:val="20"/>
          <w:szCs w:val="20"/>
        </w:rPr>
        <w:t>,    │             │Министерство          │контроля и надзора│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│утвержденной          │             │здравоохранения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│Постановлением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│Правительства         │             │Министерство культуры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 05.04.2010 N 215   │             │Министерство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утверждении Правил│             │агропромышленного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│подготовки докладов   │             │комплекса 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осуществлении      │             │продовольствия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│государственного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(надзора),   │             │Министерство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│муниципального        │             │промышленности и науки│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│контроля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соответствующих     │             │Министерство природных│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│сферах деятельности и │             │ресурсов и экологии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 эффективности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│такого контроля       │             │Департамент по труду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│(надзора)"            │             │занятости населения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│Департамент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│по охране, контролю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│и регулированию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│использования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                      │             │животного мира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│Департамент лесного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│хозяйства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│Департамент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│ветеринарии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│Управление архивами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│Управление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│Государственной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│жилищной инспекции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│Управление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│государственного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│строительного надзора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│Региональная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│энергетическая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│комиссия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│Свердловской области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33-6 введен </w:t>
      </w:r>
      <w:hyperlink r:id="rId97"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34  │             Раздел 3. МОНИТОРИНГ КАЧЕСТВА И ДОСТУПНОСТИ ГОСУДАРСТВЕННЫХ И МУНИЦИПАЛЬНЫХ УСЛУГ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35  │Подготовка            │1 сентября   │Министерство экономики│оценка качества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│методических          │2011 года    │Свердловской области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│рекомендаций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разработке программ│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│проведения мониторинга│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│качества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36  │Разработка и          │1 сентября   │исполнительные органы │оценка качества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│утверждение программ  │2011 года    │государственной власти│доступности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│проведения мониторинга│             │Свердловской области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│качества              │             │                      │услуг, отбора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│приоритетов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│для реформирования│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│управления.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│Оптимизация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│порядка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37  │Проведение мониторинга│постоянно    │исполнительные органы │оценка качества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│качества              │             │государственной власти│доступности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│Свердловской области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│услуг, отбора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│приоритетов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│для реформирования│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│управления.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│Оптимизация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│порядка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│37-1 │Разработка порядка    │июль - август│Министерство экономики│создание системы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│проведения мониторинга│2012 года    │Свердловской области  │мониторинга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│качества              │             │                      │качества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│мониторинга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│удовлетворенности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             │                      │граждан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│области, порядка      │             │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│проведения мониторинга│             │                      │качеством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│удовлетворенности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│граждан качеством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│в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37-1 введен </w:t>
      </w:r>
      <w:hyperlink r:id="rId9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│37-2 │Доработка программ    │август       │исполнительные органы │приведение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│исполнительных органов│2012 года    │государственной власти│программ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│Свердловской области  │мониторинга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│качества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мониторингу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│качества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│в соответствие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│с методическими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│рекомендациями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37-2 введен </w:t>
      </w:r>
      <w:hyperlink r:id="rId9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│37-3 │Организация           │постоянно    │исполнительные органы │выявление,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│мониторинга качества  │             │государственной власти│анализ и оценка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│Свердловской области  │нормативно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│установленных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соответствии        │             │                      │и фактических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утвержденным        │             │                      │значений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│порядком              │             │                      │параметров,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│характеризующих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│качество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│доступность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│гражданам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│организациям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│наиболее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│востребованных,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│массовых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│социально значимых│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37-3 введен </w:t>
      </w:r>
      <w:hyperlink r:id="rId10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│37-4 │Организация проведения│2012 год     │Министерство экономики│выявление,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│мониторинга           │             │Свердловской области  │оценка уровня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│удовлетворенности     │             │                      │удовлетворенности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│граждан качеством     │             │                      │населения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│области качеством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│и доступностью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│предоставляемых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соответствии        │             │                      │государственных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│с утвержденным        │             │                      │муниципальных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│порядком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37-4 введен </w:t>
      </w:r>
      <w:hyperlink r:id="rId101"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│37-5 │Предоставление отчетов│ежеквартально│исполнительные органы │контроль качества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результатах         │             │государственной власти│предоставления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│проведения мониторинга│             │Свердловской области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│качества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│в 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│экономики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37-5 введен </w:t>
      </w:r>
      <w:hyperlink r:id="rId102"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│37-6 │Проведение мониторинга│постоянно    │МФЦ                   │оценка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│качества и доступности│             │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│перехода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│на современные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│предоставляемых в МФЦ │             │                      │схемы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│обеспечивающих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│централизованное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│предоставление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│услуг по принципу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│"одного окна"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37-6 введен </w:t>
      </w:r>
      <w:hyperlink r:id="rId10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38  │Подготовка отчета     │до 1 ноября  │Министерство экономики│контроль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│2012 года    │Свердловской области, │эффективности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│экономического        │             │исполнительные органы │результативности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│развития              │             │государственной власти│проведения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│Российской Федерации  │             │Свердловской области, │мониторинга,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результатах         │             │органы местного       │подготовка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│мониторинга качества  │             │самоуправления        │сводной отчетной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│муниципальных         │информации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│государственных и     │             │образований           │в Министерство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│в Свердловской области│экономического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мониторинга         │             │(по согласованию)     │развития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│удовлетворенности     │             │                      │Российской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│граждан качеством     │             │                      │Федерации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│муниципальных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38 в ред. </w:t>
      </w:r>
      <w:hyperlink r:id="rId10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39  │Проведение мониторинга│постоянно    │исполнительные органы │оценка качества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│практики взимания     │             │государственной власти│доступности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│платы за оказание     │             │Свердловской области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│услуг, которые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│являются необходимыми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обязательными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│для предоставления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40  │Публикация в СМИ и    │ежегодно     │исполнительные органы │повышение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│(или) сети Интернет   │             │государственной власти│и доступности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│результатов           │             │Свердловской области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│мониторинга качества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41  │Создание сайта        │2012 год     │Министерство экономики│создание единого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│"Административная     │             │Свердловской области  │информационного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│реформа в Свердловской│             │                      │ресурса,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│области"              │             │                      │содержащего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│оперативную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│информацию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 реформировании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│системы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│государственного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│управления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41 введен </w:t>
      </w:r>
      <w:hyperlink r:id="rId10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42  │Информационное        │с 2012 года, │Министерство экономики│информирование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│наполнение сайта      │постоянно    │Свердловской области, │граждан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│"Административная     │             │исполнительные органы │организаций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│реформа в Свердловской│             │государственной власти│Свердловской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│области"              │             │Свердловской области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│поддержание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│информации,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│размещенной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 сайте,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 актуальном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│состоянии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42 введен </w:t>
      </w:r>
      <w:hyperlink r:id="rId10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43  │    Раздел 4. ВНЕДРЕНИЕ СИСТЕМЫ ОЦЕНКИ РЕГУЛИРУЮЩЕГО ВОЗДЕЙСТВИЯ И ОРГАНИЗАЦИЯ МОНИТОРИНГА ЕЕ РЕАЛИЗАЦИИ    │</w:t>
      </w:r>
    </w:p>
    <w:p w:rsidR="00BE28F5" w:rsidRDefault="00BE28F5">
      <w:pPr>
        <w:pStyle w:val="ConsPlusCell"/>
        <w:rPr>
          <w:rFonts w:ascii="Courier New" w:hAnsi="Courier New" w:cs="Courier New"/>
          <w:sz w:val="20"/>
          <w:szCs w:val="20"/>
        </w:rPr>
      </w:pPr>
      <w:r>
        <w:rPr>
          <w:rFonts w:ascii="Courier New" w:hAnsi="Courier New" w:cs="Courier New"/>
          <w:sz w:val="20"/>
          <w:szCs w:val="20"/>
        </w:rPr>
        <w:t>│     │                    НА РЕГИОНАЛЬНОМ УРОВНЕ, РАЗВИТИЕ МЕХАНИЗМОВ ДОСУДЕБНОГО ОБЖАЛОВАНИЯ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43 введен </w:t>
      </w:r>
      <w:hyperlink r:id="rId107"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44  │         ВНЕДРЕНИЕ СИСТЕМЫ ОЦЕНКИ РЕГУЛИРУЮЩЕГО ВОЗДЕЙСТВИЯ И ОРГАНИЗАЦИЯ МОНИТОРИНГА ЕЕ РЕАЛИЗАЦИИ         │</w:t>
      </w:r>
    </w:p>
    <w:p w:rsidR="00BE28F5" w:rsidRDefault="00BE28F5">
      <w:pPr>
        <w:pStyle w:val="ConsPlusCell"/>
        <w:rPr>
          <w:rFonts w:ascii="Courier New" w:hAnsi="Courier New" w:cs="Courier New"/>
          <w:sz w:val="20"/>
          <w:szCs w:val="20"/>
        </w:rPr>
      </w:pPr>
      <w:r>
        <w:rPr>
          <w:rFonts w:ascii="Courier New" w:hAnsi="Courier New" w:cs="Courier New"/>
          <w:sz w:val="20"/>
          <w:szCs w:val="20"/>
        </w:rPr>
        <w:t>│     │                                           НА РЕГИОНАЛЬНОМ УРОВНЕ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44 введен </w:t>
      </w:r>
      <w:hyperlink r:id="rId10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45  │Разработка порядка    │2012 год     │Министерство экономики│повышение качества│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│проведения оценки     │             │Свердловской области  │регулирования,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│регулирующего         │             │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│воздействия           │             │                      │возможности учета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│(далее - ОРВ)         │             │                      │мнений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│заинтересованных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│групп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│установления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│баланса интересов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 стадии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│подготовки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│нормативного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│правового акта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45 введен </w:t>
      </w:r>
      <w:hyperlink r:id="rId10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46  │Подготовка предложений│2012 год     │исполнительные органы │подготовка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│для определения       │             │государственной власти│нормативной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│области               │             │Свердловской области  │правовой базы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│нормотворчества,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которую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│распространяется ОРВ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46 введен </w:t>
      </w:r>
      <w:hyperlink r:id="rId11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47  │Организация           │2012 -       │исполнительные органы │установление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│взаимодействия        │2013 годы    │государственной власти│взаимодействия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 региональными       │             │Свердловской области  │между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│объединениями         │             │                      │регулирующими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│предпринимателей,     │             │                      │органами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│обеспечение их участия│             │                      │потенциальными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публичных           │             │                      │участниками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│консультациях         │             │                      │публичных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│при проведении ОРВ    │             │                      │консультаций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│(региональными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│объединениями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│предприни-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│мательской,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│инвестиционной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 (или) иной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│деятельности,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│потребителей,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│а также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│научно-экспертными│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│организациями)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│об участии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 публичных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│консультациях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47 введен </w:t>
      </w:r>
      <w:hyperlink r:id="rId111"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48  │Разработка типового   │2012 год     │Министерство экономики│подготовка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│порядка проведения    │             │Свердловской области  │правовой основы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│публичных слушаний    │             │                      │для проведения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проектам           │             │                      │публичных слушаний│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│нормативных правовых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│актов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48 введен </w:t>
      </w:r>
      <w:hyperlink r:id="rId112"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49  │Доработка сайтов      │2012 -       │исполнительные органы │организация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│исполнительных органов│2013 годы    │государственной власти│процедур ОРВ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│Свердловской области, │в Интернете,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│органы местного       │включая проведение│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│органов местного      │             │самоуправления        │публичных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│самоуправления        │             │муниципальных         │консультаций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│муниципальных         │             │образований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│образований           │             │в Свердловской области│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Свердловской области│             │(по согласованию)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│для обеспечения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│возможности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│информирования граждан│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 организаций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публичных слушаниях,│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│распространения среди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│участников ОРВ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│информационно-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│методических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│материалов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проведении ОРВ,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│подачи предложений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рамках публичных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│консультаций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49 введен </w:t>
      </w:r>
      <w:hyperlink r:id="rId11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50  │Подготовка и          │ежегодно     │исполнительные органы │оценка качества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│представление отчетов │до 1 января  │государственной власти│исполнения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 результатах ОРВ     │года,        │Свердловской области  │процедур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Министерство        │следующего   │                      │подготовки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│экономики             │за отчетным  │                      │заключений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│об оценке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│регулирующего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│воздействия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50 введен </w:t>
      </w:r>
      <w:hyperlink r:id="rId11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51  │                                РАЗВИТИЕ МЕХАНИЗМОВ ДОСУДЕБНОГО ОБЖАЛОВАНИЯ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51 введен </w:t>
      </w:r>
      <w:hyperlink r:id="rId11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52  │Разработка порядка,   │2012 год     │Министерство экономики│обеспечение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│определяющего         │             │Свердловской области, │единообразия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│особенности подачи и  │             │исполнительные органы │применения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│рассмотрения жалоб    │             │государственной власти│механизмов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│на решения и действия │             │Свердловской области  │досудебного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│(бездействие) органов │             │                      │обжалования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│их должностных лиц,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│государственных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│гражданских служащих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│органов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52 введен </w:t>
      </w:r>
      <w:hyperlink r:id="rId11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53  │Подготовка предложений│2012 год     │Министерство экономики│обеспечение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разработке проекта │             │Свердловской области  │правовой основы,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│нормативного акта,    │             │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│устанавливающего      │             │                      │эффективности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│ответственность       │             │                      │предоставления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│должностных лиц       │             │                      │государственных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│органов               │             │                      │услуг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│исполнительной власти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│за нарушение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│установленного порядка│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│предоставления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│государственных услуг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53 введен </w:t>
      </w:r>
      <w:hyperlink r:id="rId117"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54  │Внесение изменений    │июль         │исполнительные органы │повышение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административные    │2012 года    │государственной власти│эффективности 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│регламенты            │             │Свердловской области  │оперативности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│по рассмотрению       │             │                      │рассмотрения жалоб│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│обращений, жалоб      │             │                      │за счет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│граждан и организаций │             │                      │регламентации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│порядка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                      │             │                      │их рассмотрения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54 введен </w:t>
      </w:r>
      <w:hyperlink r:id="rId11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pStyle w:val="ConsPlusCell"/>
        <w:rPr>
          <w:rFonts w:ascii="Courier New" w:hAnsi="Courier New" w:cs="Courier New"/>
          <w:sz w:val="20"/>
          <w:szCs w:val="20"/>
        </w:rPr>
      </w:pPr>
      <w:r>
        <w:rPr>
          <w:rFonts w:ascii="Courier New" w:hAnsi="Courier New" w:cs="Courier New"/>
          <w:sz w:val="20"/>
          <w:szCs w:val="20"/>
        </w:rPr>
        <w:t>│ 55  │Доработка сайтов      │2012 год     │исполнительные органы │обеспечение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│исполнительных органов│             │государственной власти│заявителю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│государственной власти│             │Свердловской области  │возможности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│Свердловской области  │             │                      │обратиться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 части обеспечения   │             │                      │с жалобой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│возможности подачи    │             │                      │в оперативном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│гражданами и          │             │                      │режиме,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│организациями жалоб   │             │                      │в электронной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│(претензий)           │             │                      │форме             │         │     │      │      │</w:t>
      </w:r>
    </w:p>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│в электронной форме   │             │                      │                  │         │     │      │      │</w:t>
      </w:r>
    </w:p>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 55 введен </w:t>
      </w:r>
      <w:hyperlink r:id="rId11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Свердловской области от 25.07.2012 N 811-ПП)                           │</w:t>
      </w:r>
    </w:p>
    <w:p w:rsidR="00BE28F5" w:rsidRDefault="00BE28F5">
      <w:pPr>
        <w:pStyle w:val="ConsPlusCell"/>
        <w:rPr>
          <w:rFonts w:ascii="Courier New" w:hAnsi="Courier New" w:cs="Courier New"/>
          <w:sz w:val="20"/>
          <w:szCs w:val="20"/>
        </w:rPr>
      </w:pPr>
      <w:r>
        <w:rPr>
          <w:rFonts w:ascii="Courier New" w:hAnsi="Courier New" w:cs="Courier New"/>
          <w:sz w:val="20"/>
          <w:szCs w:val="20"/>
        </w:rPr>
        <w:t>└─────┴──────────────────────┴─────────────┴──────────────────────┴──────────────────┴─────────┴─────┴──────┴──────┘</w:t>
      </w:r>
    </w:p>
    <w:p w:rsidR="00BE28F5" w:rsidRDefault="00BE28F5">
      <w:pPr>
        <w:widowControl w:val="0"/>
        <w:autoSpaceDE w:val="0"/>
        <w:autoSpaceDN w:val="0"/>
        <w:adjustRightInd w:val="0"/>
        <w:spacing w:after="0" w:line="240" w:lineRule="auto"/>
        <w:ind w:firstLine="540"/>
        <w:jc w:val="both"/>
        <w:rPr>
          <w:rFonts w:ascii="Calibri" w:hAnsi="Calibri" w:cs="Calibri"/>
        </w:rPr>
      </w:pPr>
    </w:p>
    <w:p w:rsidR="00BE28F5" w:rsidRDefault="00BE28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3" w:name="Par1637"/>
      <w:bookmarkEnd w:id="3"/>
      <w:r>
        <w:rPr>
          <w:rFonts w:ascii="Calibri" w:hAnsi="Calibri" w:cs="Calibri"/>
        </w:rPr>
        <w:t xml:space="preserve">&lt;1&gt; </w:t>
      </w:r>
      <w:hyperlink r:id="rId120" w:history="1">
        <w:r>
          <w:rPr>
            <w:rFonts w:ascii="Calibri" w:hAnsi="Calibri" w:cs="Calibri"/>
            <w:color w:val="0000FF"/>
          </w:rPr>
          <w:t>Строки 32</w:t>
        </w:r>
      </w:hyperlink>
      <w:r>
        <w:rPr>
          <w:rFonts w:ascii="Calibri" w:hAnsi="Calibri" w:cs="Calibri"/>
        </w:rPr>
        <w:t xml:space="preserve">, </w:t>
      </w:r>
      <w:hyperlink r:id="rId121" w:history="1">
        <w:r>
          <w:rPr>
            <w:rFonts w:ascii="Calibri" w:hAnsi="Calibri" w:cs="Calibri"/>
            <w:color w:val="0000FF"/>
          </w:rPr>
          <w:t>33</w:t>
        </w:r>
      </w:hyperlink>
      <w:r>
        <w:rPr>
          <w:rFonts w:ascii="Calibri" w:hAnsi="Calibri" w:cs="Calibri"/>
        </w:rPr>
        <w:t xml:space="preserve">, </w:t>
      </w:r>
      <w:hyperlink r:id="rId122" w:history="1">
        <w:r>
          <w:rPr>
            <w:rFonts w:ascii="Calibri" w:hAnsi="Calibri" w:cs="Calibri"/>
            <w:color w:val="0000FF"/>
          </w:rPr>
          <w:t>39</w:t>
        </w:r>
      </w:hyperlink>
      <w:r>
        <w:rPr>
          <w:rFonts w:ascii="Calibri" w:hAnsi="Calibri" w:cs="Calibri"/>
        </w:rPr>
        <w:t xml:space="preserve">, </w:t>
      </w:r>
      <w:hyperlink r:id="rId123" w:history="1">
        <w:r>
          <w:rPr>
            <w:rFonts w:ascii="Calibri" w:hAnsi="Calibri" w:cs="Calibri"/>
            <w:color w:val="0000FF"/>
          </w:rPr>
          <w:t>40</w:t>
        </w:r>
      </w:hyperlink>
      <w:r>
        <w:rPr>
          <w:rFonts w:ascii="Calibri" w:hAnsi="Calibri" w:cs="Calibri"/>
        </w:rPr>
        <w:t xml:space="preserve">, </w:t>
      </w:r>
      <w:hyperlink r:id="rId124" w:history="1">
        <w:r>
          <w:rPr>
            <w:rFonts w:ascii="Calibri" w:hAnsi="Calibri" w:cs="Calibri"/>
            <w:color w:val="0000FF"/>
          </w:rPr>
          <w:t>41</w:t>
        </w:r>
      </w:hyperlink>
      <w:r>
        <w:rPr>
          <w:rFonts w:ascii="Calibri" w:hAnsi="Calibri" w:cs="Calibri"/>
        </w:rPr>
        <w:t xml:space="preserve">, </w:t>
      </w:r>
      <w:hyperlink r:id="rId125" w:history="1">
        <w:r>
          <w:rPr>
            <w:rFonts w:ascii="Calibri" w:hAnsi="Calibri" w:cs="Calibri"/>
            <w:color w:val="0000FF"/>
          </w:rPr>
          <w:t>42</w:t>
        </w:r>
      </w:hyperlink>
      <w:r>
        <w:rPr>
          <w:rFonts w:ascii="Calibri" w:hAnsi="Calibri" w:cs="Calibri"/>
        </w:rPr>
        <w:t xml:space="preserve">, </w:t>
      </w:r>
      <w:hyperlink r:id="rId126" w:history="1">
        <w:r>
          <w:rPr>
            <w:rFonts w:ascii="Calibri" w:hAnsi="Calibri" w:cs="Calibri"/>
            <w:color w:val="0000FF"/>
          </w:rPr>
          <w:t>43</w:t>
        </w:r>
      </w:hyperlink>
      <w:r>
        <w:rPr>
          <w:rFonts w:ascii="Calibri" w:hAnsi="Calibri" w:cs="Calibri"/>
        </w:rPr>
        <w:t xml:space="preserve">, </w:t>
      </w:r>
      <w:hyperlink r:id="rId127" w:history="1">
        <w:r>
          <w:rPr>
            <w:rFonts w:ascii="Calibri" w:hAnsi="Calibri" w:cs="Calibri"/>
            <w:color w:val="0000FF"/>
          </w:rPr>
          <w:t>51</w:t>
        </w:r>
      </w:hyperlink>
      <w:r>
        <w:rPr>
          <w:rFonts w:ascii="Calibri" w:hAnsi="Calibri" w:cs="Calibri"/>
        </w:rPr>
        <w:t xml:space="preserve">, </w:t>
      </w:r>
      <w:hyperlink r:id="rId128" w:history="1">
        <w:r>
          <w:rPr>
            <w:rFonts w:ascii="Calibri" w:hAnsi="Calibri" w:cs="Calibri"/>
            <w:color w:val="0000FF"/>
          </w:rPr>
          <w:t>54</w:t>
        </w:r>
      </w:hyperlink>
      <w:r>
        <w:rPr>
          <w:rFonts w:ascii="Calibri" w:hAnsi="Calibri" w:cs="Calibri"/>
        </w:rPr>
        <w:t xml:space="preserve">, </w:t>
      </w:r>
      <w:hyperlink r:id="rId129" w:history="1">
        <w:r>
          <w:rPr>
            <w:rFonts w:ascii="Calibri" w:hAnsi="Calibri" w:cs="Calibri"/>
            <w:color w:val="0000FF"/>
          </w:rPr>
          <w:t>55</w:t>
        </w:r>
      </w:hyperlink>
      <w:r>
        <w:rPr>
          <w:rFonts w:ascii="Calibri" w:hAnsi="Calibri" w:cs="Calibri"/>
        </w:rPr>
        <w:t xml:space="preserve">, </w:t>
      </w:r>
      <w:hyperlink r:id="rId130" w:history="1">
        <w:r>
          <w:rPr>
            <w:rFonts w:ascii="Calibri" w:hAnsi="Calibri" w:cs="Calibri"/>
            <w:color w:val="0000FF"/>
          </w:rPr>
          <w:t>58</w:t>
        </w:r>
      </w:hyperlink>
      <w:r>
        <w:rPr>
          <w:rFonts w:ascii="Calibri" w:hAnsi="Calibri" w:cs="Calibri"/>
        </w:rPr>
        <w:t xml:space="preserve">, </w:t>
      </w:r>
      <w:hyperlink r:id="rId131" w:history="1">
        <w:r>
          <w:rPr>
            <w:rFonts w:ascii="Calibri" w:hAnsi="Calibri" w:cs="Calibri"/>
            <w:color w:val="0000FF"/>
          </w:rPr>
          <w:t>56</w:t>
        </w:r>
      </w:hyperlink>
      <w:r>
        <w:rPr>
          <w:rFonts w:ascii="Calibri" w:hAnsi="Calibri" w:cs="Calibri"/>
        </w:rPr>
        <w:t xml:space="preserve">, </w:t>
      </w:r>
      <w:hyperlink r:id="rId132" w:history="1">
        <w:r>
          <w:rPr>
            <w:rFonts w:ascii="Calibri" w:hAnsi="Calibri" w:cs="Calibri"/>
            <w:color w:val="0000FF"/>
          </w:rPr>
          <w:t>59</w:t>
        </w:r>
      </w:hyperlink>
      <w:r>
        <w:rPr>
          <w:rFonts w:ascii="Calibri" w:hAnsi="Calibri" w:cs="Calibri"/>
        </w:rPr>
        <w:t xml:space="preserve">, </w:t>
      </w:r>
      <w:hyperlink r:id="rId133" w:history="1">
        <w:r>
          <w:rPr>
            <w:rFonts w:ascii="Calibri" w:hAnsi="Calibri" w:cs="Calibri"/>
            <w:color w:val="0000FF"/>
          </w:rPr>
          <w:t>91</w:t>
        </w:r>
      </w:hyperlink>
      <w:r>
        <w:rPr>
          <w:rFonts w:ascii="Calibri" w:hAnsi="Calibri" w:cs="Calibri"/>
        </w:rPr>
        <w:t xml:space="preserve">, </w:t>
      </w:r>
      <w:hyperlink r:id="rId134" w:history="1">
        <w:r>
          <w:rPr>
            <w:rFonts w:ascii="Calibri" w:hAnsi="Calibri" w:cs="Calibri"/>
            <w:color w:val="0000FF"/>
          </w:rPr>
          <w:t>92</w:t>
        </w:r>
      </w:hyperlink>
      <w:r>
        <w:rPr>
          <w:rFonts w:ascii="Calibri" w:hAnsi="Calibri" w:cs="Calibri"/>
        </w:rPr>
        <w:t xml:space="preserve">, </w:t>
      </w:r>
      <w:hyperlink r:id="rId135" w:history="1">
        <w:r>
          <w:rPr>
            <w:rFonts w:ascii="Calibri" w:hAnsi="Calibri" w:cs="Calibri"/>
            <w:color w:val="0000FF"/>
          </w:rPr>
          <w:t>94</w:t>
        </w:r>
      </w:hyperlink>
      <w:r>
        <w:rPr>
          <w:rFonts w:ascii="Calibri" w:hAnsi="Calibri" w:cs="Calibri"/>
        </w:rPr>
        <w:t xml:space="preserve">, </w:t>
      </w:r>
      <w:hyperlink r:id="rId136" w:history="1">
        <w:r>
          <w:rPr>
            <w:rFonts w:ascii="Calibri" w:hAnsi="Calibri" w:cs="Calibri"/>
            <w:color w:val="0000FF"/>
          </w:rPr>
          <w:t>99</w:t>
        </w:r>
      </w:hyperlink>
      <w:r>
        <w:rPr>
          <w:rFonts w:ascii="Calibri" w:hAnsi="Calibri" w:cs="Calibri"/>
        </w:rPr>
        <w:t xml:space="preserve"> Плана мероприятий по выполнению областной целевой программы "Информационное общество Свердловской области" на 2011 - 2015 годы;</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4" w:name="Par1638"/>
      <w:bookmarkEnd w:id="4"/>
      <w:r>
        <w:rPr>
          <w:rFonts w:ascii="Calibri" w:hAnsi="Calibri" w:cs="Calibri"/>
        </w:rPr>
        <w:t xml:space="preserve">&lt;2&gt; </w:t>
      </w:r>
      <w:hyperlink r:id="rId137" w:history="1">
        <w:r>
          <w:rPr>
            <w:rFonts w:ascii="Calibri" w:hAnsi="Calibri" w:cs="Calibri"/>
            <w:color w:val="0000FF"/>
          </w:rPr>
          <w:t>Строки 127</w:t>
        </w:r>
      </w:hyperlink>
      <w:r>
        <w:rPr>
          <w:rFonts w:ascii="Calibri" w:hAnsi="Calibri" w:cs="Calibri"/>
        </w:rPr>
        <w:t xml:space="preserve">, </w:t>
      </w:r>
      <w:hyperlink r:id="rId138" w:history="1">
        <w:r>
          <w:rPr>
            <w:rFonts w:ascii="Calibri" w:hAnsi="Calibri" w:cs="Calibri"/>
            <w:color w:val="0000FF"/>
          </w:rPr>
          <w:t>128</w:t>
        </w:r>
      </w:hyperlink>
      <w:r>
        <w:rPr>
          <w:rFonts w:ascii="Calibri" w:hAnsi="Calibri" w:cs="Calibri"/>
        </w:rPr>
        <w:t xml:space="preserve">, </w:t>
      </w:r>
      <w:hyperlink r:id="rId139" w:history="1">
        <w:r>
          <w:rPr>
            <w:rFonts w:ascii="Calibri" w:hAnsi="Calibri" w:cs="Calibri"/>
            <w:color w:val="0000FF"/>
          </w:rPr>
          <w:t>129</w:t>
        </w:r>
      </w:hyperlink>
      <w:r>
        <w:rPr>
          <w:rFonts w:ascii="Calibri" w:hAnsi="Calibri" w:cs="Calibri"/>
        </w:rPr>
        <w:t xml:space="preserve">, </w:t>
      </w:r>
      <w:hyperlink r:id="rId140" w:history="1">
        <w:r>
          <w:rPr>
            <w:rFonts w:ascii="Calibri" w:hAnsi="Calibri" w:cs="Calibri"/>
            <w:color w:val="0000FF"/>
          </w:rPr>
          <w:t>133</w:t>
        </w:r>
      </w:hyperlink>
      <w:r>
        <w:rPr>
          <w:rFonts w:ascii="Calibri" w:hAnsi="Calibri" w:cs="Calibri"/>
        </w:rPr>
        <w:t xml:space="preserve">, </w:t>
      </w:r>
      <w:hyperlink r:id="rId141" w:history="1">
        <w:r>
          <w:rPr>
            <w:rFonts w:ascii="Calibri" w:hAnsi="Calibri" w:cs="Calibri"/>
            <w:color w:val="0000FF"/>
          </w:rPr>
          <w:t>134</w:t>
        </w:r>
      </w:hyperlink>
      <w:r>
        <w:rPr>
          <w:rFonts w:ascii="Calibri" w:hAnsi="Calibri" w:cs="Calibri"/>
        </w:rPr>
        <w:t xml:space="preserve">, </w:t>
      </w:r>
      <w:hyperlink r:id="rId142" w:history="1">
        <w:r>
          <w:rPr>
            <w:rFonts w:ascii="Calibri" w:hAnsi="Calibri" w:cs="Calibri"/>
            <w:color w:val="0000FF"/>
          </w:rPr>
          <w:t>135</w:t>
        </w:r>
      </w:hyperlink>
      <w:r>
        <w:rPr>
          <w:rFonts w:ascii="Calibri" w:hAnsi="Calibri" w:cs="Calibri"/>
        </w:rPr>
        <w:t xml:space="preserve">, </w:t>
      </w:r>
      <w:hyperlink r:id="rId143" w:history="1">
        <w:r>
          <w:rPr>
            <w:rFonts w:ascii="Calibri" w:hAnsi="Calibri" w:cs="Calibri"/>
            <w:color w:val="0000FF"/>
          </w:rPr>
          <w:t>139</w:t>
        </w:r>
      </w:hyperlink>
      <w:r>
        <w:rPr>
          <w:rFonts w:ascii="Calibri" w:hAnsi="Calibri" w:cs="Calibri"/>
        </w:rPr>
        <w:t xml:space="preserve">, </w:t>
      </w:r>
      <w:hyperlink r:id="rId144" w:history="1">
        <w:r>
          <w:rPr>
            <w:rFonts w:ascii="Calibri" w:hAnsi="Calibri" w:cs="Calibri"/>
            <w:color w:val="0000FF"/>
          </w:rPr>
          <w:t>140</w:t>
        </w:r>
      </w:hyperlink>
      <w:r>
        <w:rPr>
          <w:rFonts w:ascii="Calibri" w:hAnsi="Calibri" w:cs="Calibri"/>
        </w:rPr>
        <w:t xml:space="preserve">, </w:t>
      </w:r>
      <w:hyperlink r:id="rId145" w:history="1">
        <w:r>
          <w:rPr>
            <w:rFonts w:ascii="Calibri" w:hAnsi="Calibri" w:cs="Calibri"/>
            <w:color w:val="0000FF"/>
          </w:rPr>
          <w:t>144</w:t>
        </w:r>
      </w:hyperlink>
      <w:r>
        <w:rPr>
          <w:rFonts w:ascii="Calibri" w:hAnsi="Calibri" w:cs="Calibri"/>
        </w:rPr>
        <w:t xml:space="preserve">, </w:t>
      </w:r>
      <w:hyperlink r:id="rId146" w:history="1">
        <w:r>
          <w:rPr>
            <w:rFonts w:ascii="Calibri" w:hAnsi="Calibri" w:cs="Calibri"/>
            <w:color w:val="0000FF"/>
          </w:rPr>
          <w:t>145</w:t>
        </w:r>
      </w:hyperlink>
      <w:r>
        <w:rPr>
          <w:rFonts w:ascii="Calibri" w:hAnsi="Calibri" w:cs="Calibri"/>
        </w:rPr>
        <w:t xml:space="preserve">, </w:t>
      </w:r>
      <w:hyperlink r:id="rId147" w:history="1">
        <w:r>
          <w:rPr>
            <w:rFonts w:ascii="Calibri" w:hAnsi="Calibri" w:cs="Calibri"/>
            <w:color w:val="0000FF"/>
          </w:rPr>
          <w:t>149</w:t>
        </w:r>
      </w:hyperlink>
      <w:r>
        <w:rPr>
          <w:rFonts w:ascii="Calibri" w:hAnsi="Calibri" w:cs="Calibri"/>
        </w:rPr>
        <w:t xml:space="preserve">, </w:t>
      </w:r>
      <w:hyperlink r:id="rId148" w:history="1">
        <w:r>
          <w:rPr>
            <w:rFonts w:ascii="Calibri" w:hAnsi="Calibri" w:cs="Calibri"/>
            <w:color w:val="0000FF"/>
          </w:rPr>
          <w:t>150</w:t>
        </w:r>
      </w:hyperlink>
      <w:r>
        <w:rPr>
          <w:rFonts w:ascii="Calibri" w:hAnsi="Calibri" w:cs="Calibri"/>
        </w:rPr>
        <w:t xml:space="preserve">, </w:t>
      </w:r>
      <w:hyperlink r:id="rId149" w:history="1">
        <w:r>
          <w:rPr>
            <w:rFonts w:ascii="Calibri" w:hAnsi="Calibri" w:cs="Calibri"/>
            <w:color w:val="0000FF"/>
          </w:rPr>
          <w:t>154</w:t>
        </w:r>
      </w:hyperlink>
      <w:r>
        <w:rPr>
          <w:rFonts w:ascii="Calibri" w:hAnsi="Calibri" w:cs="Calibri"/>
        </w:rPr>
        <w:t xml:space="preserve">, </w:t>
      </w:r>
      <w:hyperlink r:id="rId150" w:history="1">
        <w:r>
          <w:rPr>
            <w:rFonts w:ascii="Calibri" w:hAnsi="Calibri" w:cs="Calibri"/>
            <w:color w:val="0000FF"/>
          </w:rPr>
          <w:t>155</w:t>
        </w:r>
      </w:hyperlink>
      <w:r>
        <w:rPr>
          <w:rFonts w:ascii="Calibri" w:hAnsi="Calibri" w:cs="Calibri"/>
        </w:rPr>
        <w:t xml:space="preserve">, </w:t>
      </w:r>
      <w:hyperlink r:id="rId151" w:history="1">
        <w:r>
          <w:rPr>
            <w:rFonts w:ascii="Calibri" w:hAnsi="Calibri" w:cs="Calibri"/>
            <w:color w:val="0000FF"/>
          </w:rPr>
          <w:t>159</w:t>
        </w:r>
      </w:hyperlink>
      <w:r>
        <w:rPr>
          <w:rFonts w:ascii="Calibri" w:hAnsi="Calibri" w:cs="Calibri"/>
        </w:rPr>
        <w:t xml:space="preserve">, </w:t>
      </w:r>
      <w:hyperlink r:id="rId152" w:history="1">
        <w:r>
          <w:rPr>
            <w:rFonts w:ascii="Calibri" w:hAnsi="Calibri" w:cs="Calibri"/>
            <w:color w:val="0000FF"/>
          </w:rPr>
          <w:t>160</w:t>
        </w:r>
      </w:hyperlink>
      <w:r>
        <w:rPr>
          <w:rFonts w:ascii="Calibri" w:hAnsi="Calibri" w:cs="Calibri"/>
        </w:rPr>
        <w:t xml:space="preserve"> Плана мероприятий по выполнению областной целевой программы "Информационное общество Свердловской области" на 2011 - 2015 годы;</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5" w:name="Par1639"/>
      <w:bookmarkEnd w:id="5"/>
      <w:r>
        <w:rPr>
          <w:rFonts w:ascii="Calibri" w:hAnsi="Calibri" w:cs="Calibri"/>
        </w:rPr>
        <w:t xml:space="preserve">&lt;3&gt; </w:t>
      </w:r>
      <w:hyperlink r:id="rId153" w:history="1">
        <w:r>
          <w:rPr>
            <w:rFonts w:ascii="Calibri" w:hAnsi="Calibri" w:cs="Calibri"/>
            <w:color w:val="0000FF"/>
          </w:rPr>
          <w:t>Строка 163</w:t>
        </w:r>
      </w:hyperlink>
      <w:r>
        <w:rPr>
          <w:rFonts w:ascii="Calibri" w:hAnsi="Calibri" w:cs="Calibri"/>
        </w:rPr>
        <w:t xml:space="preserve"> Плана мероприятий по выполнению областной целевой программы "Информационное общество Свердловской области" на 2011 - 2015 годы;</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6" w:name="Par1640"/>
      <w:bookmarkEnd w:id="6"/>
      <w:r>
        <w:rPr>
          <w:rFonts w:ascii="Calibri" w:hAnsi="Calibri" w:cs="Calibri"/>
        </w:rPr>
        <w:t xml:space="preserve">&lt;4&gt; </w:t>
      </w:r>
      <w:hyperlink r:id="rId154" w:history="1">
        <w:r>
          <w:rPr>
            <w:rFonts w:ascii="Calibri" w:hAnsi="Calibri" w:cs="Calibri"/>
            <w:color w:val="0000FF"/>
          </w:rPr>
          <w:t>Строки 165</w:t>
        </w:r>
      </w:hyperlink>
      <w:r>
        <w:rPr>
          <w:rFonts w:ascii="Calibri" w:hAnsi="Calibri" w:cs="Calibri"/>
        </w:rPr>
        <w:t xml:space="preserve">, </w:t>
      </w:r>
      <w:hyperlink r:id="rId155" w:history="1">
        <w:r>
          <w:rPr>
            <w:rFonts w:ascii="Calibri" w:hAnsi="Calibri" w:cs="Calibri"/>
            <w:color w:val="0000FF"/>
          </w:rPr>
          <w:t>166</w:t>
        </w:r>
      </w:hyperlink>
      <w:r>
        <w:rPr>
          <w:rFonts w:ascii="Calibri" w:hAnsi="Calibri" w:cs="Calibri"/>
        </w:rPr>
        <w:t xml:space="preserve"> Плана мероприятий по выполнению областной целевой программы "Информационное общество Свердловской области" на 2011 - 2015 годы;</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7" w:name="Par1641"/>
      <w:bookmarkEnd w:id="7"/>
      <w:r>
        <w:rPr>
          <w:rFonts w:ascii="Calibri" w:hAnsi="Calibri" w:cs="Calibri"/>
        </w:rPr>
        <w:t xml:space="preserve">&lt;5&gt; </w:t>
      </w:r>
      <w:hyperlink r:id="rId156" w:history="1">
        <w:r>
          <w:rPr>
            <w:rFonts w:ascii="Calibri" w:hAnsi="Calibri" w:cs="Calibri"/>
            <w:color w:val="0000FF"/>
          </w:rPr>
          <w:t>Строки 171</w:t>
        </w:r>
      </w:hyperlink>
      <w:r>
        <w:rPr>
          <w:rFonts w:ascii="Calibri" w:hAnsi="Calibri" w:cs="Calibri"/>
        </w:rPr>
        <w:t xml:space="preserve">, </w:t>
      </w:r>
      <w:hyperlink r:id="rId157" w:history="1">
        <w:r>
          <w:rPr>
            <w:rFonts w:ascii="Calibri" w:hAnsi="Calibri" w:cs="Calibri"/>
            <w:color w:val="0000FF"/>
          </w:rPr>
          <w:t>172</w:t>
        </w:r>
      </w:hyperlink>
      <w:r>
        <w:rPr>
          <w:rFonts w:ascii="Calibri" w:hAnsi="Calibri" w:cs="Calibri"/>
        </w:rPr>
        <w:t xml:space="preserve">, </w:t>
      </w:r>
      <w:hyperlink r:id="rId158" w:history="1">
        <w:r>
          <w:rPr>
            <w:rFonts w:ascii="Calibri" w:hAnsi="Calibri" w:cs="Calibri"/>
            <w:color w:val="0000FF"/>
          </w:rPr>
          <w:t>173</w:t>
        </w:r>
      </w:hyperlink>
      <w:r>
        <w:rPr>
          <w:rFonts w:ascii="Calibri" w:hAnsi="Calibri" w:cs="Calibri"/>
        </w:rPr>
        <w:t xml:space="preserve"> Плана мероприятий по выполнению областной целевой программы "Информационное общество Свердловской области" на 2011 - 2015 годы;</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8" w:name="Par1642"/>
      <w:bookmarkEnd w:id="8"/>
      <w:r>
        <w:rPr>
          <w:rFonts w:ascii="Calibri" w:hAnsi="Calibri" w:cs="Calibri"/>
        </w:rPr>
        <w:t>&lt;6&gt; 5674 тыс. рублей, в том числе: 5471 тыс. рублей - финансирование за счет внебюджетных источников, 203 тыс. рублей - за счет бюджетной сметы;</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9" w:name="Par1643"/>
      <w:bookmarkEnd w:id="9"/>
      <w:r>
        <w:rPr>
          <w:rFonts w:ascii="Calibri" w:hAnsi="Calibri" w:cs="Calibri"/>
        </w:rPr>
        <w:t>&lt;7&gt; 21682 тыс. рублей - финансирование за счет бюджетной сметы;</w:t>
      </w:r>
    </w:p>
    <w:p w:rsidR="00BE28F5" w:rsidRDefault="00BE28F5">
      <w:pPr>
        <w:widowControl w:val="0"/>
        <w:autoSpaceDE w:val="0"/>
        <w:autoSpaceDN w:val="0"/>
        <w:adjustRightInd w:val="0"/>
        <w:spacing w:after="0" w:line="240" w:lineRule="auto"/>
        <w:ind w:firstLine="540"/>
        <w:jc w:val="both"/>
        <w:rPr>
          <w:rFonts w:ascii="Calibri" w:hAnsi="Calibri" w:cs="Calibri"/>
        </w:rPr>
      </w:pPr>
      <w:bookmarkStart w:id="10" w:name="Par1644"/>
      <w:bookmarkEnd w:id="10"/>
      <w:r>
        <w:rPr>
          <w:rFonts w:ascii="Calibri" w:hAnsi="Calibri" w:cs="Calibri"/>
        </w:rPr>
        <w:t>&lt;8&gt; 2152 тыс. рублей - финансирование за счет бюджетной сметы.</w:t>
      </w:r>
    </w:p>
    <w:p w:rsidR="00BE28F5" w:rsidRDefault="00BE28F5">
      <w:pPr>
        <w:widowControl w:val="0"/>
        <w:autoSpaceDE w:val="0"/>
        <w:autoSpaceDN w:val="0"/>
        <w:adjustRightInd w:val="0"/>
        <w:spacing w:after="0" w:line="240" w:lineRule="auto"/>
        <w:ind w:firstLine="540"/>
        <w:jc w:val="both"/>
        <w:rPr>
          <w:rFonts w:ascii="Calibri" w:hAnsi="Calibri" w:cs="Calibri"/>
        </w:rPr>
        <w:sectPr w:rsidR="00BE28F5">
          <w:pgSz w:w="16838" w:h="11905"/>
          <w:pgMar w:top="1701" w:right="1134" w:bottom="850" w:left="1134" w:header="720" w:footer="720" w:gutter="0"/>
          <w:cols w:space="720"/>
          <w:noEndnote/>
        </w:sect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снижения</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административных барьеров,</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оптимизации и повышение</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качества предоставления</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услуг, в том числе на базе</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многофункционального центра</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государственных</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в Свердловской области</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rPr>
          <w:rFonts w:ascii="Calibri" w:hAnsi="Calibri" w:cs="Calibri"/>
        </w:rPr>
      </w:pPr>
      <w:bookmarkStart w:id="11" w:name="Par1663"/>
      <w:bookmarkEnd w:id="11"/>
      <w:r>
        <w:rPr>
          <w:rFonts w:ascii="Calibri" w:hAnsi="Calibri" w:cs="Calibri"/>
        </w:rPr>
        <w:t>ПОКАЗАТЕЛИ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РЕЗУЛЬТАТИВНОСТИ РЕАЛИЗАЦИИ ПРОГРАММЫ СНИЖЕНИЯ</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БАРЬЕРОВ, ОПТИМИЗАЦИИ И ПОВЫШЕНИЯ</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ПРЕДОСТАВЛЕНИЯ ГОСУДАРСТВЕННЫХ 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В ТОМ ЧИСЛЕ НА БАЗЕ</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МНОГОФУНКЦИОНАЛЬНОГО ЦЕНТРА ПРЕДОСТАВЛЕНИЯ ГОСУДАРСТВЕННЫХ 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В СВЕРДЛОВСКОЙ ОБЛАСТИ</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НА 2011 - 2013 ГОДЫ</w:t>
      </w:r>
    </w:p>
    <w:p w:rsidR="00BE28F5" w:rsidRDefault="00BE28F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320"/>
        <w:gridCol w:w="1560"/>
        <w:gridCol w:w="1560"/>
        <w:gridCol w:w="1560"/>
      </w:tblGrid>
      <w:tr w:rsidR="00BE28F5">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000" w:type="dxa"/>
            <w:vMerge w:val="restart"/>
            <w:tcBorders>
              <w:top w:val="single" w:sz="4" w:space="0" w:color="auto"/>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Направление Программы, </w:t>
            </w:r>
            <w:r>
              <w:rPr>
                <w:rFonts w:ascii="Courier New" w:hAnsi="Courier New" w:cs="Courier New"/>
                <w:sz w:val="20"/>
                <w:szCs w:val="20"/>
              </w:rPr>
              <w:br/>
              <w:t xml:space="preserve">      показатели       </w:t>
            </w:r>
            <w:r>
              <w:rPr>
                <w:rFonts w:ascii="Courier New" w:hAnsi="Courier New" w:cs="Courier New"/>
                <w:sz w:val="20"/>
                <w:szCs w:val="20"/>
              </w:rPr>
              <w:br/>
              <w:t xml:space="preserve">   результативности    </w:t>
            </w:r>
            <w:r>
              <w:rPr>
                <w:rFonts w:ascii="Courier New" w:hAnsi="Courier New" w:cs="Courier New"/>
                <w:sz w:val="20"/>
                <w:szCs w:val="20"/>
              </w:rPr>
              <w:br/>
              <w:t xml:space="preserve"> реализации Программы  </w:t>
            </w:r>
          </w:p>
        </w:tc>
        <w:tc>
          <w:tcPr>
            <w:tcW w:w="1320" w:type="dxa"/>
            <w:vMerge w:val="restart"/>
            <w:tcBorders>
              <w:top w:val="single" w:sz="4" w:space="0" w:color="auto"/>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4680" w:type="dxa"/>
            <w:gridSpan w:val="3"/>
            <w:tcBorders>
              <w:top w:val="single" w:sz="4" w:space="0" w:color="auto"/>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Значение показателя        </w:t>
            </w:r>
          </w:p>
        </w:tc>
      </w:tr>
      <w:tr w:rsidR="00BE28F5">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3000" w:type="dxa"/>
            <w:vMerge/>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2011 год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2012 год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2013 год  </w:t>
            </w:r>
          </w:p>
        </w:tc>
      </w:tr>
      <w:tr w:rsidR="00BE28F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     </w:t>
            </w:r>
          </w:p>
        </w:tc>
      </w:tr>
      <w:tr w:rsidR="00BE28F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Снижение               </w:t>
            </w:r>
            <w:r>
              <w:rPr>
                <w:rFonts w:ascii="Courier New" w:hAnsi="Courier New" w:cs="Courier New"/>
                <w:sz w:val="20"/>
                <w:szCs w:val="20"/>
              </w:rPr>
              <w:br/>
              <w:t xml:space="preserve">административных       </w:t>
            </w:r>
            <w:r>
              <w:rPr>
                <w:rFonts w:ascii="Courier New" w:hAnsi="Courier New" w:cs="Courier New"/>
                <w:sz w:val="20"/>
                <w:szCs w:val="20"/>
              </w:rPr>
              <w:br/>
              <w:t xml:space="preserve">барьеров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r>
      <w:tr w:rsidR="00BE28F5">
        <w:tblPrEx>
          <w:tblCellMar>
            <w:top w:w="0" w:type="dxa"/>
            <w:bottom w:w="0" w:type="dxa"/>
          </w:tblCellMar>
        </w:tblPrEx>
        <w:trPr>
          <w:trHeight w:val="20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Среднее количество     </w:t>
            </w:r>
            <w:r>
              <w:rPr>
                <w:rFonts w:ascii="Courier New" w:hAnsi="Courier New" w:cs="Courier New"/>
                <w:sz w:val="20"/>
                <w:szCs w:val="20"/>
              </w:rPr>
              <w:br/>
              <w:t xml:space="preserve">обращений в орган      </w:t>
            </w:r>
            <w:r>
              <w:rPr>
                <w:rFonts w:ascii="Courier New" w:hAnsi="Courier New" w:cs="Courier New"/>
                <w:sz w:val="20"/>
                <w:szCs w:val="20"/>
              </w:rPr>
              <w:br/>
              <w:t xml:space="preserve">государственной        </w:t>
            </w:r>
            <w:r>
              <w:rPr>
                <w:rFonts w:ascii="Courier New" w:hAnsi="Courier New" w:cs="Courier New"/>
                <w:sz w:val="20"/>
                <w:szCs w:val="20"/>
              </w:rPr>
              <w:br/>
              <w:t xml:space="preserve">(муниципальной) власти </w:t>
            </w:r>
            <w:r>
              <w:rPr>
                <w:rFonts w:ascii="Courier New" w:hAnsi="Courier New" w:cs="Courier New"/>
                <w:sz w:val="20"/>
                <w:szCs w:val="20"/>
              </w:rPr>
              <w:br/>
              <w:t xml:space="preserve">для получения одной    </w:t>
            </w:r>
            <w:r>
              <w:rPr>
                <w:rFonts w:ascii="Courier New" w:hAnsi="Courier New" w:cs="Courier New"/>
                <w:sz w:val="20"/>
                <w:szCs w:val="20"/>
              </w:rPr>
              <w:br/>
              <w:t xml:space="preserve">государственной        </w:t>
            </w:r>
            <w:r>
              <w:rPr>
                <w:rFonts w:ascii="Courier New" w:hAnsi="Courier New" w:cs="Courier New"/>
                <w:sz w:val="20"/>
                <w:szCs w:val="20"/>
              </w:rPr>
              <w:br/>
              <w:t>(муниципальной) услуги,</w:t>
            </w:r>
            <w:r>
              <w:rPr>
                <w:rFonts w:ascii="Courier New" w:hAnsi="Courier New" w:cs="Courier New"/>
                <w:sz w:val="20"/>
                <w:szCs w:val="20"/>
              </w:rPr>
              <w:br/>
              <w:t xml:space="preserve">связанной со сферой    </w:t>
            </w:r>
            <w:r>
              <w:rPr>
                <w:rFonts w:ascii="Courier New" w:hAnsi="Courier New" w:cs="Courier New"/>
                <w:sz w:val="20"/>
                <w:szCs w:val="20"/>
              </w:rPr>
              <w:br/>
              <w:t xml:space="preserve">предпринимательской    </w:t>
            </w:r>
            <w:r>
              <w:rPr>
                <w:rFonts w:ascii="Courier New" w:hAnsi="Courier New" w:cs="Courier New"/>
                <w:sz w:val="20"/>
                <w:szCs w:val="20"/>
              </w:rPr>
              <w:br/>
              <w:t xml:space="preserve">деятельности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единиц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    </w:t>
            </w:r>
          </w:p>
        </w:tc>
      </w:tr>
      <w:tr w:rsidR="00BE28F5">
        <w:tblPrEx>
          <w:tblCellMar>
            <w:top w:w="0" w:type="dxa"/>
            <w:bottom w:w="0" w:type="dxa"/>
          </w:tblCellMar>
        </w:tblPrEx>
        <w:trPr>
          <w:trHeight w:val="18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Превышение             </w:t>
            </w:r>
            <w:r>
              <w:rPr>
                <w:rFonts w:ascii="Courier New" w:hAnsi="Courier New" w:cs="Courier New"/>
                <w:sz w:val="20"/>
                <w:szCs w:val="20"/>
              </w:rPr>
              <w:br/>
              <w:t xml:space="preserve">установленных          </w:t>
            </w:r>
            <w:r>
              <w:rPr>
                <w:rFonts w:ascii="Courier New" w:hAnsi="Courier New" w:cs="Courier New"/>
                <w:sz w:val="20"/>
                <w:szCs w:val="20"/>
              </w:rPr>
              <w:br/>
              <w:t xml:space="preserve">нормативных сроков     </w:t>
            </w:r>
            <w:r>
              <w:rPr>
                <w:rFonts w:ascii="Courier New" w:hAnsi="Courier New" w:cs="Courier New"/>
                <w:sz w:val="20"/>
                <w:szCs w:val="20"/>
              </w:rPr>
              <w:br/>
              <w:t xml:space="preserve">предоставления         </w:t>
            </w:r>
            <w:r>
              <w:rPr>
                <w:rFonts w:ascii="Courier New" w:hAnsi="Courier New" w:cs="Courier New"/>
                <w:sz w:val="20"/>
                <w:szCs w:val="20"/>
              </w:rPr>
              <w:br/>
              <w:t xml:space="preserve">государственной        </w:t>
            </w:r>
            <w:r>
              <w:rPr>
                <w:rFonts w:ascii="Courier New" w:hAnsi="Courier New" w:cs="Courier New"/>
                <w:sz w:val="20"/>
                <w:szCs w:val="20"/>
              </w:rPr>
              <w:br/>
              <w:t>(муниципальной) услуги,</w:t>
            </w:r>
            <w:r>
              <w:rPr>
                <w:rFonts w:ascii="Courier New" w:hAnsi="Courier New" w:cs="Courier New"/>
                <w:sz w:val="20"/>
                <w:szCs w:val="20"/>
              </w:rPr>
              <w:br/>
              <w:t xml:space="preserve">связанной со сферой    </w:t>
            </w:r>
            <w:r>
              <w:rPr>
                <w:rFonts w:ascii="Courier New" w:hAnsi="Courier New" w:cs="Courier New"/>
                <w:sz w:val="20"/>
                <w:szCs w:val="20"/>
              </w:rPr>
              <w:br/>
              <w:t xml:space="preserve">предпринимательской    </w:t>
            </w:r>
            <w:r>
              <w:rPr>
                <w:rFonts w:ascii="Courier New" w:hAnsi="Courier New" w:cs="Courier New"/>
                <w:sz w:val="20"/>
                <w:szCs w:val="20"/>
              </w:rPr>
              <w:br/>
              <w:t xml:space="preserve">деятельности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отсутствует</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отсутствует</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отсутствует</w:t>
            </w:r>
          </w:p>
        </w:tc>
      </w:tr>
      <w:tr w:rsidR="00BE28F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 xml:space="preserve"> 4.</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Повышение качества и   </w:t>
            </w:r>
            <w:r>
              <w:rPr>
                <w:rFonts w:ascii="Courier New" w:hAnsi="Courier New" w:cs="Courier New"/>
                <w:sz w:val="20"/>
                <w:szCs w:val="20"/>
              </w:rPr>
              <w:br/>
              <w:t xml:space="preserve">доступности            </w:t>
            </w:r>
            <w:r>
              <w:rPr>
                <w:rFonts w:ascii="Courier New" w:hAnsi="Courier New" w:cs="Courier New"/>
                <w:sz w:val="20"/>
                <w:szCs w:val="20"/>
              </w:rPr>
              <w:br/>
              <w:t xml:space="preserve">предоставления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в субъекте             </w:t>
            </w:r>
            <w:r>
              <w:rPr>
                <w:rFonts w:ascii="Courier New" w:hAnsi="Courier New" w:cs="Courier New"/>
                <w:sz w:val="20"/>
                <w:szCs w:val="20"/>
              </w:rPr>
              <w:br/>
              <w:t xml:space="preserve">Российской Федерации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r>
      <w:tr w:rsidR="00BE28F5">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заявителей,       </w:t>
            </w:r>
            <w:r>
              <w:rPr>
                <w:rFonts w:ascii="Courier New" w:hAnsi="Courier New" w:cs="Courier New"/>
                <w:sz w:val="20"/>
                <w:szCs w:val="20"/>
              </w:rPr>
              <w:br/>
              <w:t xml:space="preserve">удовлетворенных        </w:t>
            </w:r>
            <w:r>
              <w:rPr>
                <w:rFonts w:ascii="Courier New" w:hAnsi="Courier New" w:cs="Courier New"/>
                <w:sz w:val="20"/>
                <w:szCs w:val="20"/>
              </w:rPr>
              <w:br/>
              <w:t xml:space="preserve">качеством              </w:t>
            </w:r>
            <w:r>
              <w:rPr>
                <w:rFonts w:ascii="Courier New" w:hAnsi="Courier New" w:cs="Courier New"/>
                <w:sz w:val="20"/>
                <w:szCs w:val="20"/>
              </w:rPr>
              <w:br/>
              <w:t xml:space="preserve">предоставленных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от общего числа        </w:t>
            </w:r>
            <w:r>
              <w:rPr>
                <w:rFonts w:ascii="Courier New" w:hAnsi="Courier New" w:cs="Courier New"/>
                <w:sz w:val="20"/>
                <w:szCs w:val="20"/>
              </w:rPr>
              <w:br/>
              <w:t xml:space="preserve">опрошенных заявителей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54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57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60    </w:t>
            </w:r>
          </w:p>
        </w:tc>
      </w:tr>
      <w:tr w:rsidR="00BE28F5">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Среднее количество     </w:t>
            </w:r>
            <w:r>
              <w:rPr>
                <w:rFonts w:ascii="Courier New" w:hAnsi="Courier New" w:cs="Courier New"/>
                <w:sz w:val="20"/>
                <w:szCs w:val="20"/>
              </w:rPr>
              <w:br/>
              <w:t xml:space="preserve">обращений граждан      </w:t>
            </w:r>
            <w:r>
              <w:rPr>
                <w:rFonts w:ascii="Courier New" w:hAnsi="Courier New" w:cs="Courier New"/>
                <w:sz w:val="20"/>
                <w:szCs w:val="20"/>
              </w:rPr>
              <w:br/>
              <w:t xml:space="preserve">для получения одной    </w:t>
            </w:r>
            <w:r>
              <w:rPr>
                <w:rFonts w:ascii="Courier New" w:hAnsi="Courier New" w:cs="Courier New"/>
                <w:sz w:val="20"/>
                <w:szCs w:val="20"/>
              </w:rPr>
              <w:br/>
              <w:t xml:space="preserve">государственной        </w:t>
            </w:r>
            <w:r>
              <w:rPr>
                <w:rFonts w:ascii="Courier New" w:hAnsi="Courier New" w:cs="Courier New"/>
                <w:sz w:val="20"/>
                <w:szCs w:val="20"/>
              </w:rPr>
              <w:br/>
              <w:t xml:space="preserve">(муниципальной) услуги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единиц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    </w:t>
            </w:r>
          </w:p>
        </w:tc>
      </w:tr>
      <w:tr w:rsidR="00BE28F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Среднее время ожидания </w:t>
            </w:r>
            <w:r>
              <w:rPr>
                <w:rFonts w:ascii="Courier New" w:hAnsi="Courier New" w:cs="Courier New"/>
                <w:sz w:val="20"/>
                <w:szCs w:val="20"/>
              </w:rPr>
              <w:br/>
              <w:t>в очереди при обращении</w:t>
            </w:r>
            <w:r>
              <w:rPr>
                <w:rFonts w:ascii="Courier New" w:hAnsi="Courier New" w:cs="Courier New"/>
                <w:sz w:val="20"/>
                <w:szCs w:val="20"/>
              </w:rPr>
              <w:br/>
              <w:t xml:space="preserve">граждан                </w:t>
            </w:r>
            <w:r>
              <w:rPr>
                <w:rFonts w:ascii="Courier New" w:hAnsi="Courier New" w:cs="Courier New"/>
                <w:sz w:val="20"/>
                <w:szCs w:val="20"/>
              </w:rPr>
              <w:br/>
              <w:t xml:space="preserve">Российской Федерации   </w:t>
            </w:r>
            <w:r>
              <w:rPr>
                <w:rFonts w:ascii="Courier New" w:hAnsi="Courier New" w:cs="Courier New"/>
                <w:sz w:val="20"/>
                <w:szCs w:val="20"/>
              </w:rPr>
              <w:br/>
              <w:t xml:space="preserve">в государственный      </w:t>
            </w:r>
            <w:r>
              <w:rPr>
                <w:rFonts w:ascii="Courier New" w:hAnsi="Courier New" w:cs="Courier New"/>
                <w:sz w:val="20"/>
                <w:szCs w:val="20"/>
              </w:rPr>
              <w:br/>
              <w:t xml:space="preserve">(муниципальный) орган  </w:t>
            </w:r>
            <w:r>
              <w:rPr>
                <w:rFonts w:ascii="Courier New" w:hAnsi="Courier New" w:cs="Courier New"/>
                <w:sz w:val="20"/>
                <w:szCs w:val="20"/>
              </w:rPr>
              <w:br/>
              <w:t xml:space="preserve">Российской Федерации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минут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15    </w:t>
            </w:r>
          </w:p>
        </w:tc>
      </w:tr>
      <w:tr w:rsidR="00BE28F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8.</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Доля регламентированных</w:t>
            </w:r>
            <w:r>
              <w:rPr>
                <w:rFonts w:ascii="Courier New" w:hAnsi="Courier New" w:cs="Courier New"/>
                <w:sz w:val="20"/>
                <w:szCs w:val="20"/>
              </w:rPr>
              <w:br/>
              <w:t xml:space="preserve">государственных услуг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8F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9.</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Доля регламентированных</w:t>
            </w:r>
            <w:r>
              <w:rPr>
                <w:rFonts w:ascii="Courier New" w:hAnsi="Courier New" w:cs="Courier New"/>
                <w:sz w:val="20"/>
                <w:szCs w:val="20"/>
              </w:rPr>
              <w:br/>
              <w:t xml:space="preserve">контрольно-надзорных и </w:t>
            </w:r>
            <w:r>
              <w:rPr>
                <w:rFonts w:ascii="Courier New" w:hAnsi="Courier New" w:cs="Courier New"/>
                <w:sz w:val="20"/>
                <w:szCs w:val="20"/>
              </w:rPr>
              <w:br/>
              <w:t xml:space="preserve">разрешительных функций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71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8F5">
        <w:tblPrEx>
          <w:tblCellMar>
            <w:top w:w="0" w:type="dxa"/>
            <w:bottom w:w="0" w:type="dxa"/>
          </w:tblCellMar>
        </w:tblPrEx>
        <w:trPr>
          <w:trHeight w:val="18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10.</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государственных   </w:t>
            </w:r>
            <w:r>
              <w:rPr>
                <w:rFonts w:ascii="Courier New" w:hAnsi="Courier New" w:cs="Courier New"/>
                <w:sz w:val="20"/>
                <w:szCs w:val="20"/>
              </w:rPr>
              <w:br/>
              <w:t xml:space="preserve">услуг, информация      </w:t>
            </w:r>
            <w:r>
              <w:rPr>
                <w:rFonts w:ascii="Courier New" w:hAnsi="Courier New" w:cs="Courier New"/>
                <w:sz w:val="20"/>
                <w:szCs w:val="20"/>
              </w:rPr>
              <w:br/>
              <w:t xml:space="preserve">о которых содержатся   </w:t>
            </w:r>
            <w:r>
              <w:rPr>
                <w:rFonts w:ascii="Courier New" w:hAnsi="Courier New" w:cs="Courier New"/>
                <w:sz w:val="20"/>
                <w:szCs w:val="20"/>
              </w:rPr>
              <w:br/>
              <w:t xml:space="preserve">в федеральном реестре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и  </w:t>
            </w:r>
            <w:r>
              <w:rPr>
                <w:rFonts w:ascii="Courier New" w:hAnsi="Courier New" w:cs="Courier New"/>
                <w:sz w:val="20"/>
                <w:szCs w:val="20"/>
              </w:rPr>
              <w:br/>
              <w:t xml:space="preserve">на Едином портале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76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88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8F5">
        <w:tblPrEx>
          <w:tblCellMar>
            <w:top w:w="0" w:type="dxa"/>
            <w:bottom w:w="0" w:type="dxa"/>
          </w:tblCellMar>
        </w:tblPrEx>
        <w:trPr>
          <w:trHeight w:val="18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11.</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муниципальных     </w:t>
            </w:r>
            <w:r>
              <w:rPr>
                <w:rFonts w:ascii="Courier New" w:hAnsi="Courier New" w:cs="Courier New"/>
                <w:sz w:val="20"/>
                <w:szCs w:val="20"/>
              </w:rPr>
              <w:br/>
              <w:t xml:space="preserve">услуг, информация      </w:t>
            </w:r>
            <w:r>
              <w:rPr>
                <w:rFonts w:ascii="Courier New" w:hAnsi="Courier New" w:cs="Courier New"/>
                <w:sz w:val="20"/>
                <w:szCs w:val="20"/>
              </w:rPr>
              <w:br/>
              <w:t xml:space="preserve">о которых содержатся   </w:t>
            </w:r>
            <w:r>
              <w:rPr>
                <w:rFonts w:ascii="Courier New" w:hAnsi="Courier New" w:cs="Courier New"/>
                <w:sz w:val="20"/>
                <w:szCs w:val="20"/>
              </w:rPr>
              <w:br/>
              <w:t xml:space="preserve">в федеральном реестре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и  </w:t>
            </w:r>
            <w:r>
              <w:rPr>
                <w:rFonts w:ascii="Courier New" w:hAnsi="Courier New" w:cs="Courier New"/>
                <w:sz w:val="20"/>
                <w:szCs w:val="20"/>
              </w:rPr>
              <w:br/>
              <w:t xml:space="preserve">на Едином портале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24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62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8F5">
        <w:tblPrEx>
          <w:tblCellMar>
            <w:top w:w="0" w:type="dxa"/>
            <w:bottom w:w="0" w:type="dxa"/>
          </w:tblCellMar>
        </w:tblPrEx>
        <w:trPr>
          <w:trHeight w:val="40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12.</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муниципальных     </w:t>
            </w:r>
            <w:r>
              <w:rPr>
                <w:rFonts w:ascii="Courier New" w:hAnsi="Courier New" w:cs="Courier New"/>
                <w:sz w:val="20"/>
                <w:szCs w:val="20"/>
              </w:rPr>
              <w:br/>
              <w:t xml:space="preserve">районов и городских    </w:t>
            </w:r>
            <w:r>
              <w:rPr>
                <w:rFonts w:ascii="Courier New" w:hAnsi="Courier New" w:cs="Courier New"/>
                <w:sz w:val="20"/>
                <w:szCs w:val="20"/>
              </w:rPr>
              <w:br/>
              <w:t>округов, на территориях</w:t>
            </w:r>
            <w:r>
              <w:rPr>
                <w:rFonts w:ascii="Courier New" w:hAnsi="Courier New" w:cs="Courier New"/>
                <w:sz w:val="20"/>
                <w:szCs w:val="20"/>
              </w:rPr>
              <w:br/>
              <w:t xml:space="preserve">которых обеспечено     </w:t>
            </w:r>
            <w:r>
              <w:rPr>
                <w:rFonts w:ascii="Courier New" w:hAnsi="Courier New" w:cs="Courier New"/>
                <w:sz w:val="20"/>
                <w:szCs w:val="20"/>
              </w:rPr>
              <w:br/>
              <w:t xml:space="preserve">предоставление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по принципу "одного    </w:t>
            </w:r>
            <w:r>
              <w:rPr>
                <w:rFonts w:ascii="Courier New" w:hAnsi="Courier New" w:cs="Courier New"/>
                <w:sz w:val="20"/>
                <w:szCs w:val="20"/>
              </w:rPr>
              <w:br/>
              <w:t xml:space="preserve">окна", в том числе     </w:t>
            </w:r>
            <w:r>
              <w:rPr>
                <w:rFonts w:ascii="Courier New" w:hAnsi="Courier New" w:cs="Courier New"/>
                <w:sz w:val="20"/>
                <w:szCs w:val="20"/>
              </w:rPr>
              <w:br/>
              <w:t xml:space="preserve">на базе                </w:t>
            </w:r>
            <w:r>
              <w:rPr>
                <w:rFonts w:ascii="Courier New" w:hAnsi="Courier New" w:cs="Courier New"/>
                <w:sz w:val="20"/>
                <w:szCs w:val="20"/>
              </w:rPr>
              <w:br/>
              <w:t xml:space="preserve">многофункциональных    </w:t>
            </w:r>
            <w:r>
              <w:rPr>
                <w:rFonts w:ascii="Courier New" w:hAnsi="Courier New" w:cs="Courier New"/>
                <w:sz w:val="20"/>
                <w:szCs w:val="20"/>
              </w:rPr>
              <w:br/>
              <w:t xml:space="preserve">центров предоставления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(далее - МФЦ),         </w:t>
            </w:r>
            <w:r>
              <w:rPr>
                <w:rFonts w:ascii="Courier New" w:hAnsi="Courier New" w:cs="Courier New"/>
                <w:sz w:val="20"/>
                <w:szCs w:val="20"/>
              </w:rPr>
              <w:br/>
              <w:t xml:space="preserve">от общего числа        </w:t>
            </w:r>
            <w:r>
              <w:rPr>
                <w:rFonts w:ascii="Courier New" w:hAnsi="Courier New" w:cs="Courier New"/>
                <w:sz w:val="20"/>
                <w:szCs w:val="20"/>
              </w:rPr>
              <w:br/>
              <w:t>муниципальных районов и</w:t>
            </w:r>
            <w:r>
              <w:rPr>
                <w:rFonts w:ascii="Courier New" w:hAnsi="Courier New" w:cs="Courier New"/>
                <w:sz w:val="20"/>
                <w:szCs w:val="20"/>
              </w:rPr>
              <w:br/>
              <w:t xml:space="preserve">городских округов      </w:t>
            </w:r>
            <w:r>
              <w:rPr>
                <w:rFonts w:ascii="Courier New" w:hAnsi="Courier New" w:cs="Courier New"/>
                <w:sz w:val="20"/>
                <w:szCs w:val="20"/>
              </w:rPr>
              <w:br/>
              <w:t xml:space="preserve">субъекта               </w:t>
            </w:r>
            <w:r>
              <w:rPr>
                <w:rFonts w:ascii="Courier New" w:hAnsi="Courier New" w:cs="Courier New"/>
                <w:sz w:val="20"/>
                <w:szCs w:val="20"/>
              </w:rPr>
              <w:br/>
              <w:t xml:space="preserve">Российской Федерации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8F5">
        <w:tblPrEx>
          <w:tblCellMar>
            <w:top w:w="0" w:type="dxa"/>
            <w:bottom w:w="0" w:type="dxa"/>
          </w:tblCellMar>
        </w:tblPrEx>
        <w:trPr>
          <w:trHeight w:val="18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13.</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государственных и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предоставляемых в сети </w:t>
            </w:r>
            <w:r>
              <w:rPr>
                <w:rFonts w:ascii="Courier New" w:hAnsi="Courier New" w:cs="Courier New"/>
                <w:sz w:val="20"/>
                <w:szCs w:val="20"/>
              </w:rPr>
              <w:br/>
              <w:t>созданных МФЦ от общего</w:t>
            </w:r>
            <w:r>
              <w:rPr>
                <w:rFonts w:ascii="Courier New" w:hAnsi="Courier New" w:cs="Courier New"/>
                <w:sz w:val="20"/>
                <w:szCs w:val="20"/>
              </w:rPr>
              <w:br/>
              <w:t xml:space="preserve">количества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рекомендованных        </w:t>
            </w:r>
            <w:r>
              <w:rPr>
                <w:rFonts w:ascii="Courier New" w:hAnsi="Courier New" w:cs="Courier New"/>
                <w:sz w:val="20"/>
                <w:szCs w:val="20"/>
              </w:rPr>
              <w:br/>
              <w:t xml:space="preserve">к предоставлению в МФЦ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19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19    </w:t>
            </w:r>
          </w:p>
        </w:tc>
      </w:tr>
      <w:tr w:rsidR="00BE28F5">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14.</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МФЦ,              </w:t>
            </w:r>
            <w:r>
              <w:rPr>
                <w:rFonts w:ascii="Courier New" w:hAnsi="Courier New" w:cs="Courier New"/>
                <w:sz w:val="20"/>
                <w:szCs w:val="20"/>
              </w:rPr>
              <w:br/>
              <w:t xml:space="preserve">соответствующих        </w:t>
            </w:r>
            <w:r>
              <w:rPr>
                <w:rFonts w:ascii="Courier New" w:hAnsi="Courier New" w:cs="Courier New"/>
                <w:sz w:val="20"/>
                <w:szCs w:val="20"/>
              </w:rPr>
              <w:br/>
              <w:t xml:space="preserve">требованиям, от общего </w:t>
            </w:r>
            <w:r>
              <w:rPr>
                <w:rFonts w:ascii="Courier New" w:hAnsi="Courier New" w:cs="Courier New"/>
                <w:sz w:val="20"/>
                <w:szCs w:val="20"/>
              </w:rPr>
              <w:br/>
              <w:t xml:space="preserve">числа МФЦ в субъекте   </w:t>
            </w:r>
            <w:r>
              <w:rPr>
                <w:rFonts w:ascii="Courier New" w:hAnsi="Courier New" w:cs="Courier New"/>
                <w:sz w:val="20"/>
                <w:szCs w:val="20"/>
              </w:rPr>
              <w:br/>
              <w:t xml:space="preserve">Российской Федерации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8F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15.</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органов власти,   </w:t>
            </w:r>
            <w:r>
              <w:rPr>
                <w:rFonts w:ascii="Courier New" w:hAnsi="Courier New" w:cs="Courier New"/>
                <w:sz w:val="20"/>
                <w:szCs w:val="20"/>
              </w:rPr>
              <w:br/>
              <w:t xml:space="preserve">включенных в систему   </w:t>
            </w:r>
            <w:r>
              <w:rPr>
                <w:rFonts w:ascii="Courier New" w:hAnsi="Courier New" w:cs="Courier New"/>
                <w:sz w:val="20"/>
                <w:szCs w:val="20"/>
              </w:rPr>
              <w:br/>
              <w:t xml:space="preserve">межведомственного      </w:t>
            </w:r>
            <w:r>
              <w:rPr>
                <w:rFonts w:ascii="Courier New" w:hAnsi="Courier New" w:cs="Courier New"/>
                <w:sz w:val="20"/>
                <w:szCs w:val="20"/>
              </w:rPr>
              <w:br/>
              <w:t xml:space="preserve">взаимодействия с МФЦ,  </w:t>
            </w:r>
            <w:r>
              <w:rPr>
                <w:rFonts w:ascii="Courier New" w:hAnsi="Courier New" w:cs="Courier New"/>
                <w:sz w:val="20"/>
                <w:szCs w:val="20"/>
              </w:rPr>
              <w:br/>
              <w:t>от общего числа органов</w:t>
            </w:r>
            <w:r>
              <w:rPr>
                <w:rFonts w:ascii="Courier New" w:hAnsi="Courier New" w:cs="Courier New"/>
                <w:sz w:val="20"/>
                <w:szCs w:val="20"/>
              </w:rPr>
              <w:br/>
              <w:t xml:space="preserve">власти, услуги которых </w:t>
            </w:r>
            <w:r>
              <w:rPr>
                <w:rFonts w:ascii="Courier New" w:hAnsi="Courier New" w:cs="Courier New"/>
                <w:sz w:val="20"/>
                <w:szCs w:val="20"/>
              </w:rPr>
              <w:br/>
              <w:t xml:space="preserve">предоставляются в МФЦ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50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8F5">
        <w:tblPrEx>
          <w:tblCellMar>
            <w:top w:w="0" w:type="dxa"/>
            <w:bottom w:w="0" w:type="dxa"/>
          </w:tblCellMar>
        </w:tblPrEx>
        <w:trPr>
          <w:trHeight w:val="22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16.</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Доля населения субъекта</w:t>
            </w:r>
            <w:r>
              <w:rPr>
                <w:rFonts w:ascii="Courier New" w:hAnsi="Courier New" w:cs="Courier New"/>
                <w:sz w:val="20"/>
                <w:szCs w:val="20"/>
              </w:rPr>
              <w:br/>
              <w:t xml:space="preserve">Российской Федерации,  </w:t>
            </w:r>
            <w:r>
              <w:rPr>
                <w:rFonts w:ascii="Courier New" w:hAnsi="Courier New" w:cs="Courier New"/>
                <w:sz w:val="20"/>
                <w:szCs w:val="20"/>
              </w:rPr>
              <w:br/>
              <w:t xml:space="preserve">имеющего доступ        </w:t>
            </w:r>
            <w:r>
              <w:rPr>
                <w:rFonts w:ascii="Courier New" w:hAnsi="Courier New" w:cs="Courier New"/>
                <w:sz w:val="20"/>
                <w:szCs w:val="20"/>
              </w:rPr>
              <w:br/>
              <w:t xml:space="preserve">к получению            </w:t>
            </w:r>
            <w:r>
              <w:rPr>
                <w:rFonts w:ascii="Courier New" w:hAnsi="Courier New" w:cs="Courier New"/>
                <w:sz w:val="20"/>
                <w:szCs w:val="20"/>
              </w:rPr>
              <w:br/>
              <w:t xml:space="preserve">государственных и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по принципу "одного    </w:t>
            </w:r>
            <w:r>
              <w:rPr>
                <w:rFonts w:ascii="Courier New" w:hAnsi="Courier New" w:cs="Courier New"/>
                <w:sz w:val="20"/>
                <w:szCs w:val="20"/>
              </w:rPr>
              <w:br/>
              <w:t xml:space="preserve">окна", в том числе     </w:t>
            </w:r>
            <w:r>
              <w:rPr>
                <w:rFonts w:ascii="Courier New" w:hAnsi="Courier New" w:cs="Courier New"/>
                <w:sz w:val="20"/>
                <w:szCs w:val="20"/>
              </w:rPr>
              <w:br/>
              <w:t xml:space="preserve">на базе МФЦ,           </w:t>
            </w:r>
            <w:r>
              <w:rPr>
                <w:rFonts w:ascii="Courier New" w:hAnsi="Courier New" w:cs="Courier New"/>
                <w:sz w:val="20"/>
                <w:szCs w:val="20"/>
              </w:rPr>
              <w:br/>
              <w:t xml:space="preserve">от населения субъекта  </w:t>
            </w:r>
            <w:r>
              <w:rPr>
                <w:rFonts w:ascii="Courier New" w:hAnsi="Courier New" w:cs="Courier New"/>
                <w:sz w:val="20"/>
                <w:szCs w:val="20"/>
              </w:rPr>
              <w:br/>
              <w:t xml:space="preserve">Российской Федерации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32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37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42    </w:t>
            </w:r>
          </w:p>
        </w:tc>
      </w:tr>
      <w:tr w:rsidR="00BE28F5">
        <w:tblPrEx>
          <w:tblCellMar>
            <w:top w:w="0" w:type="dxa"/>
            <w:bottom w:w="0" w:type="dxa"/>
          </w:tblCellMar>
        </w:tblPrEx>
        <w:trPr>
          <w:trHeight w:val="2600"/>
          <w:tblCellSpacing w:w="5" w:type="nil"/>
        </w:trPr>
        <w:tc>
          <w:tcPr>
            <w:tcW w:w="6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17.</w:t>
            </w:r>
          </w:p>
        </w:tc>
        <w:tc>
          <w:tcPr>
            <w:tcW w:w="300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Доля государственных   </w:t>
            </w:r>
            <w:r>
              <w:rPr>
                <w:rFonts w:ascii="Courier New" w:hAnsi="Courier New" w:cs="Courier New"/>
                <w:sz w:val="20"/>
                <w:szCs w:val="20"/>
              </w:rPr>
              <w:br/>
              <w:t xml:space="preserve">(муниципальных) услуг, </w:t>
            </w:r>
            <w:r>
              <w:rPr>
                <w:rFonts w:ascii="Courier New" w:hAnsi="Courier New" w:cs="Courier New"/>
                <w:sz w:val="20"/>
                <w:szCs w:val="20"/>
              </w:rPr>
              <w:br/>
              <w:t xml:space="preserve">предоставляемых        </w:t>
            </w:r>
            <w:r>
              <w:rPr>
                <w:rFonts w:ascii="Courier New" w:hAnsi="Courier New" w:cs="Courier New"/>
                <w:sz w:val="20"/>
                <w:szCs w:val="20"/>
              </w:rPr>
              <w:br/>
              <w:t xml:space="preserve">в субъекте             </w:t>
            </w:r>
            <w:r>
              <w:rPr>
                <w:rFonts w:ascii="Courier New" w:hAnsi="Courier New" w:cs="Courier New"/>
                <w:sz w:val="20"/>
                <w:szCs w:val="20"/>
              </w:rPr>
              <w:br/>
              <w:t xml:space="preserve">Российской Федерации,  </w:t>
            </w:r>
            <w:r>
              <w:rPr>
                <w:rFonts w:ascii="Courier New" w:hAnsi="Courier New" w:cs="Courier New"/>
                <w:sz w:val="20"/>
                <w:szCs w:val="20"/>
              </w:rPr>
              <w:br/>
              <w:t xml:space="preserve">по которым регулярно   </w:t>
            </w:r>
            <w:r>
              <w:rPr>
                <w:rFonts w:ascii="Courier New" w:hAnsi="Courier New" w:cs="Courier New"/>
                <w:sz w:val="20"/>
                <w:szCs w:val="20"/>
              </w:rPr>
              <w:br/>
              <w:t xml:space="preserve">проводится мониторинг  </w:t>
            </w:r>
            <w:r>
              <w:rPr>
                <w:rFonts w:ascii="Courier New" w:hAnsi="Courier New" w:cs="Courier New"/>
                <w:sz w:val="20"/>
                <w:szCs w:val="20"/>
              </w:rPr>
              <w:br/>
              <w:t xml:space="preserve">их качества, от общего </w:t>
            </w:r>
            <w:r>
              <w:rPr>
                <w:rFonts w:ascii="Courier New" w:hAnsi="Courier New" w:cs="Courier New"/>
                <w:sz w:val="20"/>
                <w:szCs w:val="20"/>
              </w:rPr>
              <w:br/>
              <w:t xml:space="preserve">числа предоставляемых  </w:t>
            </w:r>
            <w:r>
              <w:rPr>
                <w:rFonts w:ascii="Courier New" w:hAnsi="Courier New" w:cs="Courier New"/>
                <w:sz w:val="20"/>
                <w:szCs w:val="20"/>
              </w:rPr>
              <w:br/>
              <w:t xml:space="preserve">в субъекте             </w:t>
            </w:r>
            <w:r>
              <w:rPr>
                <w:rFonts w:ascii="Courier New" w:hAnsi="Courier New" w:cs="Courier New"/>
                <w:sz w:val="20"/>
                <w:szCs w:val="20"/>
              </w:rPr>
              <w:br/>
              <w:t xml:space="preserve">Российской Федерации   </w:t>
            </w:r>
            <w:r>
              <w:rPr>
                <w:rFonts w:ascii="Courier New" w:hAnsi="Courier New" w:cs="Courier New"/>
                <w:sz w:val="20"/>
                <w:szCs w:val="20"/>
              </w:rPr>
              <w:br/>
              <w:t xml:space="preserve">государственных и      </w:t>
            </w:r>
            <w:r>
              <w:rPr>
                <w:rFonts w:ascii="Courier New" w:hAnsi="Courier New" w:cs="Courier New"/>
                <w:sz w:val="20"/>
                <w:szCs w:val="20"/>
              </w:rPr>
              <w:br/>
            </w:r>
            <w:r>
              <w:rPr>
                <w:rFonts w:ascii="Courier New" w:hAnsi="Courier New" w:cs="Courier New"/>
                <w:sz w:val="20"/>
                <w:szCs w:val="20"/>
              </w:rPr>
              <w:lastRenderedPageBreak/>
              <w:t xml:space="preserve">муниципальных услуг    </w:t>
            </w:r>
          </w:p>
        </w:tc>
        <w:tc>
          <w:tcPr>
            <w:tcW w:w="132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lastRenderedPageBreak/>
              <w:t>процентов</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63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68    </w:t>
            </w:r>
          </w:p>
        </w:tc>
        <w:tc>
          <w:tcPr>
            <w:tcW w:w="15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100    </w:t>
            </w:r>
          </w:p>
        </w:tc>
      </w:tr>
    </w:tbl>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снижения</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административных барьеров,</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оптимизации и повышения</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качества предоставления</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услуг, в том числе на базе</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многофункционального центра</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государственных</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в Свердловской области</w:t>
      </w:r>
    </w:p>
    <w:p w:rsidR="00BE28F5" w:rsidRDefault="00BE28F5">
      <w:pPr>
        <w:widowControl w:val="0"/>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BE28F5" w:rsidRDefault="00BE28F5">
      <w:pPr>
        <w:widowControl w:val="0"/>
        <w:autoSpaceDE w:val="0"/>
        <w:autoSpaceDN w:val="0"/>
        <w:adjustRightInd w:val="0"/>
        <w:spacing w:after="0" w:line="240" w:lineRule="auto"/>
        <w:rPr>
          <w:rFonts w:ascii="Calibri" w:hAnsi="Calibri" w:cs="Calibri"/>
        </w:rPr>
      </w:pPr>
    </w:p>
    <w:p w:rsidR="00BE28F5" w:rsidRDefault="00BE28F5">
      <w:pPr>
        <w:widowControl w:val="0"/>
        <w:autoSpaceDE w:val="0"/>
        <w:autoSpaceDN w:val="0"/>
        <w:adjustRightInd w:val="0"/>
        <w:spacing w:after="0" w:line="240" w:lineRule="auto"/>
        <w:jc w:val="center"/>
        <w:rPr>
          <w:rFonts w:ascii="Calibri" w:hAnsi="Calibri" w:cs="Calibri"/>
        </w:rPr>
      </w:pPr>
      <w:bookmarkStart w:id="12" w:name="Par1852"/>
      <w:bookmarkEnd w:id="12"/>
      <w:r>
        <w:rPr>
          <w:rFonts w:ascii="Calibri" w:hAnsi="Calibri" w:cs="Calibri"/>
        </w:rPr>
        <w:t>ФИНАНСИРОВАНИЕ</w:t>
      </w:r>
    </w:p>
    <w:p w:rsidR="00BE28F5" w:rsidRDefault="00BE28F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ПРОГРАММНЫХ МЕРОПРИЯТИЙ ПО ОСНОВНЫМ НАПРАВЛЕНИЯМ</w:t>
      </w:r>
    </w:p>
    <w:p w:rsidR="00BE28F5" w:rsidRDefault="00BE28F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40"/>
        <w:gridCol w:w="960"/>
        <w:gridCol w:w="960"/>
        <w:gridCol w:w="960"/>
        <w:gridCol w:w="960"/>
      </w:tblGrid>
      <w:tr w:rsidR="00BE28F5">
        <w:tblPrEx>
          <w:tblCellMar>
            <w:top w:w="0" w:type="dxa"/>
            <w:bottom w:w="0" w:type="dxa"/>
          </w:tblCellMar>
        </w:tblPrEx>
        <w:trPr>
          <w:trHeight w:val="600"/>
          <w:tblCellSpacing w:w="5" w:type="nil"/>
        </w:trPr>
        <w:tc>
          <w:tcPr>
            <w:tcW w:w="5040" w:type="dxa"/>
            <w:vMerge w:val="restart"/>
            <w:tcBorders>
              <w:top w:val="single" w:sz="4" w:space="0" w:color="auto"/>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Источники и направления расходов    </w:t>
            </w:r>
          </w:p>
        </w:tc>
        <w:tc>
          <w:tcPr>
            <w:tcW w:w="3840" w:type="dxa"/>
            <w:gridSpan w:val="4"/>
            <w:tcBorders>
              <w:top w:val="single" w:sz="4" w:space="0" w:color="auto"/>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Объем финансирования,   </w:t>
            </w:r>
            <w:r>
              <w:rPr>
                <w:rFonts w:ascii="Courier New" w:hAnsi="Courier New" w:cs="Courier New"/>
                <w:sz w:val="20"/>
                <w:szCs w:val="20"/>
              </w:rPr>
              <w:br/>
              <w:t xml:space="preserve">        тыс. рублей        </w:t>
            </w:r>
          </w:p>
        </w:tc>
      </w:tr>
      <w:tr w:rsidR="00BE28F5">
        <w:tblPrEx>
          <w:tblCellMar>
            <w:top w:w="0" w:type="dxa"/>
            <w:bottom w:w="0" w:type="dxa"/>
          </w:tblCellMar>
        </w:tblPrEx>
        <w:trPr>
          <w:trHeight w:val="600"/>
          <w:tblCellSpacing w:w="5" w:type="nil"/>
        </w:trPr>
        <w:tc>
          <w:tcPr>
            <w:tcW w:w="5040" w:type="dxa"/>
            <w:vMerge/>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960" w:type="dxa"/>
            <w:vMerge w:val="restart"/>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2880" w:type="dxa"/>
            <w:gridSpan w:val="3"/>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в том числе     </w:t>
            </w:r>
            <w:r>
              <w:rPr>
                <w:rFonts w:ascii="Courier New" w:hAnsi="Courier New" w:cs="Courier New"/>
                <w:sz w:val="20"/>
                <w:szCs w:val="20"/>
              </w:rPr>
              <w:br/>
              <w:t xml:space="preserve">     по годам:      </w:t>
            </w:r>
          </w:p>
        </w:tc>
      </w:tr>
      <w:tr w:rsidR="00BE28F5">
        <w:tblPrEx>
          <w:tblCellMar>
            <w:top w:w="0" w:type="dxa"/>
            <w:bottom w:w="0" w:type="dxa"/>
          </w:tblCellMar>
        </w:tblPrEx>
        <w:trPr>
          <w:tblCellSpacing w:w="5" w:type="nil"/>
        </w:trPr>
        <w:tc>
          <w:tcPr>
            <w:tcW w:w="5040" w:type="dxa"/>
            <w:vMerge/>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2011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2013 </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Всего финансовых затрат, в том числе из:</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515635</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151090</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163889</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200656</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487179</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145619</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154879</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186681</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местных бюджетов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22985</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9010</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13975</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5471</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5471</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Капитальные вложения, в том числе из: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75429</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44874</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30555</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69958</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39403</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30555</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местных бюджетов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5471</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5471</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r>
      <w:tr w:rsidR="00BE28F5">
        <w:tblPrEx>
          <w:tblCellMar>
            <w:top w:w="0" w:type="dxa"/>
            <w:bottom w:w="0" w:type="dxa"/>
          </w:tblCellMar>
        </w:tblPrEx>
        <w:trPr>
          <w:trHeight w:val="600"/>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Научно-исследовательские и              </w:t>
            </w:r>
            <w:r>
              <w:rPr>
                <w:rFonts w:ascii="Courier New" w:hAnsi="Courier New" w:cs="Courier New"/>
                <w:sz w:val="20"/>
                <w:szCs w:val="20"/>
              </w:rPr>
              <w:br/>
              <w:t xml:space="preserve">опытно-конструкторские работы,          </w:t>
            </w:r>
            <w:r>
              <w:rPr>
                <w:rFonts w:ascii="Courier New" w:hAnsi="Courier New" w:cs="Courier New"/>
                <w:sz w:val="20"/>
                <w:szCs w:val="20"/>
              </w:rPr>
              <w:br/>
              <w:t xml:space="preserve">в том числе из: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27080</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650</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13886</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12544</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27080</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650</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13886</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12544</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местных бюджетов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Прочие расходы, в том числе из: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413126</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105566</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150003</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157557</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390141</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105566</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140993</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143582</w:t>
            </w:r>
          </w:p>
        </w:tc>
      </w:tr>
      <w:tr w:rsidR="00BE28F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местных бюджетов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22985</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9010</w:t>
            </w:r>
          </w:p>
        </w:tc>
        <w:tc>
          <w:tcPr>
            <w:tcW w:w="960" w:type="dxa"/>
            <w:tcBorders>
              <w:left w:val="single" w:sz="4" w:space="0" w:color="auto"/>
              <w:bottom w:val="single" w:sz="4" w:space="0" w:color="auto"/>
              <w:right w:val="single" w:sz="4" w:space="0" w:color="auto"/>
            </w:tcBorders>
          </w:tcPr>
          <w:p w:rsidR="00BE28F5" w:rsidRDefault="00BE28F5">
            <w:pPr>
              <w:pStyle w:val="ConsPlusCell"/>
              <w:rPr>
                <w:rFonts w:ascii="Courier New" w:hAnsi="Courier New" w:cs="Courier New"/>
                <w:sz w:val="20"/>
                <w:szCs w:val="20"/>
              </w:rPr>
            </w:pPr>
            <w:r>
              <w:rPr>
                <w:rFonts w:ascii="Courier New" w:hAnsi="Courier New" w:cs="Courier New"/>
                <w:sz w:val="20"/>
                <w:szCs w:val="20"/>
              </w:rPr>
              <w:t xml:space="preserve"> 13975</w:t>
            </w:r>
          </w:p>
        </w:tc>
      </w:tr>
    </w:tbl>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autoSpaceDE w:val="0"/>
        <w:autoSpaceDN w:val="0"/>
        <w:adjustRightInd w:val="0"/>
        <w:spacing w:after="0" w:line="240" w:lineRule="auto"/>
        <w:rPr>
          <w:rFonts w:ascii="Calibri" w:hAnsi="Calibri" w:cs="Calibri"/>
          <w:sz w:val="20"/>
          <w:szCs w:val="20"/>
        </w:rPr>
      </w:pPr>
    </w:p>
    <w:p w:rsidR="00BE28F5" w:rsidRDefault="00BE28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5E58" w:rsidRDefault="00F15E58"/>
    <w:sectPr w:rsidR="00F15E5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28F5"/>
    <w:rsid w:val="00013917"/>
    <w:rsid w:val="000156A9"/>
    <w:rsid w:val="000250F3"/>
    <w:rsid w:val="00026272"/>
    <w:rsid w:val="00027BF1"/>
    <w:rsid w:val="00050F62"/>
    <w:rsid w:val="000760A5"/>
    <w:rsid w:val="000825AA"/>
    <w:rsid w:val="000A3717"/>
    <w:rsid w:val="000A3AA6"/>
    <w:rsid w:val="000D320E"/>
    <w:rsid w:val="000D752C"/>
    <w:rsid w:val="000E2B6F"/>
    <w:rsid w:val="000E4191"/>
    <w:rsid w:val="001172E0"/>
    <w:rsid w:val="001539E8"/>
    <w:rsid w:val="001671C7"/>
    <w:rsid w:val="001724D9"/>
    <w:rsid w:val="00192D8D"/>
    <w:rsid w:val="00193F4C"/>
    <w:rsid w:val="001A391F"/>
    <w:rsid w:val="001A7A35"/>
    <w:rsid w:val="001B4EB2"/>
    <w:rsid w:val="001C5A67"/>
    <w:rsid w:val="001F2253"/>
    <w:rsid w:val="00201671"/>
    <w:rsid w:val="002267EA"/>
    <w:rsid w:val="002314FA"/>
    <w:rsid w:val="00252EDD"/>
    <w:rsid w:val="0026143D"/>
    <w:rsid w:val="00261D93"/>
    <w:rsid w:val="002634C5"/>
    <w:rsid w:val="00280376"/>
    <w:rsid w:val="00297D3B"/>
    <w:rsid w:val="002A50A1"/>
    <w:rsid w:val="002E3171"/>
    <w:rsid w:val="002E3B2B"/>
    <w:rsid w:val="002E6C56"/>
    <w:rsid w:val="002F5B8D"/>
    <w:rsid w:val="00304C3A"/>
    <w:rsid w:val="0032700D"/>
    <w:rsid w:val="00332448"/>
    <w:rsid w:val="003340F5"/>
    <w:rsid w:val="00343661"/>
    <w:rsid w:val="003477AB"/>
    <w:rsid w:val="00356081"/>
    <w:rsid w:val="00362A0D"/>
    <w:rsid w:val="0036584C"/>
    <w:rsid w:val="00371791"/>
    <w:rsid w:val="0039228E"/>
    <w:rsid w:val="003C0E64"/>
    <w:rsid w:val="003C3B73"/>
    <w:rsid w:val="003D7264"/>
    <w:rsid w:val="003E4280"/>
    <w:rsid w:val="003F165C"/>
    <w:rsid w:val="00430FFF"/>
    <w:rsid w:val="00433BEB"/>
    <w:rsid w:val="00451F13"/>
    <w:rsid w:val="00457F22"/>
    <w:rsid w:val="00460345"/>
    <w:rsid w:val="004611D0"/>
    <w:rsid w:val="00464960"/>
    <w:rsid w:val="00475367"/>
    <w:rsid w:val="00477FF6"/>
    <w:rsid w:val="00482F40"/>
    <w:rsid w:val="0048551C"/>
    <w:rsid w:val="0049335E"/>
    <w:rsid w:val="004B5486"/>
    <w:rsid w:val="004C14B3"/>
    <w:rsid w:val="004E0BD7"/>
    <w:rsid w:val="004E1653"/>
    <w:rsid w:val="004E34CB"/>
    <w:rsid w:val="00507BA0"/>
    <w:rsid w:val="00507EE4"/>
    <w:rsid w:val="0051142F"/>
    <w:rsid w:val="005133A9"/>
    <w:rsid w:val="005214C0"/>
    <w:rsid w:val="00532F01"/>
    <w:rsid w:val="005473FA"/>
    <w:rsid w:val="0056785A"/>
    <w:rsid w:val="005917FA"/>
    <w:rsid w:val="005931DC"/>
    <w:rsid w:val="005C6680"/>
    <w:rsid w:val="005F153A"/>
    <w:rsid w:val="005F574B"/>
    <w:rsid w:val="00610C8F"/>
    <w:rsid w:val="006124D8"/>
    <w:rsid w:val="0061719C"/>
    <w:rsid w:val="00627D1D"/>
    <w:rsid w:val="00654ACE"/>
    <w:rsid w:val="0066412A"/>
    <w:rsid w:val="006756F6"/>
    <w:rsid w:val="00682C85"/>
    <w:rsid w:val="0069179A"/>
    <w:rsid w:val="006A1751"/>
    <w:rsid w:val="006B3D3E"/>
    <w:rsid w:val="006B4551"/>
    <w:rsid w:val="006C2DB2"/>
    <w:rsid w:val="006C326B"/>
    <w:rsid w:val="006E1C17"/>
    <w:rsid w:val="006E6D6D"/>
    <w:rsid w:val="006F64BB"/>
    <w:rsid w:val="00715403"/>
    <w:rsid w:val="00720145"/>
    <w:rsid w:val="00730976"/>
    <w:rsid w:val="007340D6"/>
    <w:rsid w:val="00735E16"/>
    <w:rsid w:val="00757F23"/>
    <w:rsid w:val="0077102D"/>
    <w:rsid w:val="00793354"/>
    <w:rsid w:val="00795E53"/>
    <w:rsid w:val="007968DC"/>
    <w:rsid w:val="007C44F7"/>
    <w:rsid w:val="007D1185"/>
    <w:rsid w:val="007D41C6"/>
    <w:rsid w:val="007D6860"/>
    <w:rsid w:val="007F6AEE"/>
    <w:rsid w:val="00803337"/>
    <w:rsid w:val="00815F24"/>
    <w:rsid w:val="008351EB"/>
    <w:rsid w:val="00835AED"/>
    <w:rsid w:val="008509FC"/>
    <w:rsid w:val="0085136F"/>
    <w:rsid w:val="00861DB8"/>
    <w:rsid w:val="00862C78"/>
    <w:rsid w:val="00885EB2"/>
    <w:rsid w:val="008A09E6"/>
    <w:rsid w:val="008A0B03"/>
    <w:rsid w:val="008B1F10"/>
    <w:rsid w:val="008C4767"/>
    <w:rsid w:val="008D6A92"/>
    <w:rsid w:val="008E6823"/>
    <w:rsid w:val="008F09E3"/>
    <w:rsid w:val="008F1ECA"/>
    <w:rsid w:val="009126DC"/>
    <w:rsid w:val="00914B10"/>
    <w:rsid w:val="009259D9"/>
    <w:rsid w:val="00926908"/>
    <w:rsid w:val="00932584"/>
    <w:rsid w:val="00934878"/>
    <w:rsid w:val="00937C57"/>
    <w:rsid w:val="00940653"/>
    <w:rsid w:val="0094213E"/>
    <w:rsid w:val="00957432"/>
    <w:rsid w:val="00963456"/>
    <w:rsid w:val="00966115"/>
    <w:rsid w:val="00972743"/>
    <w:rsid w:val="00985013"/>
    <w:rsid w:val="0098580F"/>
    <w:rsid w:val="0098790A"/>
    <w:rsid w:val="00992D3C"/>
    <w:rsid w:val="009A0DEB"/>
    <w:rsid w:val="009B4EAD"/>
    <w:rsid w:val="009B564A"/>
    <w:rsid w:val="009C1589"/>
    <w:rsid w:val="009C1F5E"/>
    <w:rsid w:val="009C5374"/>
    <w:rsid w:val="009D1931"/>
    <w:rsid w:val="009E0800"/>
    <w:rsid w:val="009F3C3D"/>
    <w:rsid w:val="00A12624"/>
    <w:rsid w:val="00A506B4"/>
    <w:rsid w:val="00A53128"/>
    <w:rsid w:val="00A53E9D"/>
    <w:rsid w:val="00A53FD5"/>
    <w:rsid w:val="00A62B4A"/>
    <w:rsid w:val="00A70748"/>
    <w:rsid w:val="00A72239"/>
    <w:rsid w:val="00A75E83"/>
    <w:rsid w:val="00A77FC4"/>
    <w:rsid w:val="00A82D25"/>
    <w:rsid w:val="00A856DD"/>
    <w:rsid w:val="00A85D1F"/>
    <w:rsid w:val="00A8620E"/>
    <w:rsid w:val="00A93997"/>
    <w:rsid w:val="00AB2F2D"/>
    <w:rsid w:val="00AB6C80"/>
    <w:rsid w:val="00AB7DF0"/>
    <w:rsid w:val="00AC192B"/>
    <w:rsid w:val="00AD55A5"/>
    <w:rsid w:val="00AE5CE2"/>
    <w:rsid w:val="00B22A73"/>
    <w:rsid w:val="00B26F15"/>
    <w:rsid w:val="00B32CD1"/>
    <w:rsid w:val="00B374DB"/>
    <w:rsid w:val="00B51F61"/>
    <w:rsid w:val="00B649D4"/>
    <w:rsid w:val="00B6711B"/>
    <w:rsid w:val="00B70165"/>
    <w:rsid w:val="00B70B8E"/>
    <w:rsid w:val="00B70CC8"/>
    <w:rsid w:val="00BA1E33"/>
    <w:rsid w:val="00BA5661"/>
    <w:rsid w:val="00BE28F5"/>
    <w:rsid w:val="00BE4513"/>
    <w:rsid w:val="00C0172D"/>
    <w:rsid w:val="00C017C7"/>
    <w:rsid w:val="00C11FF5"/>
    <w:rsid w:val="00C21C19"/>
    <w:rsid w:val="00C242C3"/>
    <w:rsid w:val="00C25D88"/>
    <w:rsid w:val="00C4750C"/>
    <w:rsid w:val="00C51627"/>
    <w:rsid w:val="00C57C7E"/>
    <w:rsid w:val="00C632FE"/>
    <w:rsid w:val="00C70A81"/>
    <w:rsid w:val="00C85D94"/>
    <w:rsid w:val="00CA4C89"/>
    <w:rsid w:val="00CA6719"/>
    <w:rsid w:val="00CE398F"/>
    <w:rsid w:val="00CE5CAD"/>
    <w:rsid w:val="00CE7383"/>
    <w:rsid w:val="00CF3C28"/>
    <w:rsid w:val="00D13AC0"/>
    <w:rsid w:val="00D16F30"/>
    <w:rsid w:val="00D1704A"/>
    <w:rsid w:val="00D21C3F"/>
    <w:rsid w:val="00D25C43"/>
    <w:rsid w:val="00D3645F"/>
    <w:rsid w:val="00D47BD7"/>
    <w:rsid w:val="00D52B61"/>
    <w:rsid w:val="00D66DE0"/>
    <w:rsid w:val="00D75E03"/>
    <w:rsid w:val="00D81517"/>
    <w:rsid w:val="00D87BC7"/>
    <w:rsid w:val="00D90A1E"/>
    <w:rsid w:val="00D9460A"/>
    <w:rsid w:val="00DC3AD0"/>
    <w:rsid w:val="00DC60E2"/>
    <w:rsid w:val="00DD4C42"/>
    <w:rsid w:val="00DE1547"/>
    <w:rsid w:val="00DE4B83"/>
    <w:rsid w:val="00DE6ECD"/>
    <w:rsid w:val="00E03969"/>
    <w:rsid w:val="00E100C4"/>
    <w:rsid w:val="00E12CE8"/>
    <w:rsid w:val="00E25B14"/>
    <w:rsid w:val="00E346EF"/>
    <w:rsid w:val="00E43B9D"/>
    <w:rsid w:val="00E451CC"/>
    <w:rsid w:val="00E47C8D"/>
    <w:rsid w:val="00E609DB"/>
    <w:rsid w:val="00E642F0"/>
    <w:rsid w:val="00E656A8"/>
    <w:rsid w:val="00E81794"/>
    <w:rsid w:val="00E936A2"/>
    <w:rsid w:val="00E942E0"/>
    <w:rsid w:val="00EB09D2"/>
    <w:rsid w:val="00EC35F3"/>
    <w:rsid w:val="00ED69C3"/>
    <w:rsid w:val="00EF5EB7"/>
    <w:rsid w:val="00F15E58"/>
    <w:rsid w:val="00F2319A"/>
    <w:rsid w:val="00F30B5B"/>
    <w:rsid w:val="00F30BD0"/>
    <w:rsid w:val="00F30DF0"/>
    <w:rsid w:val="00F3628F"/>
    <w:rsid w:val="00F4073D"/>
    <w:rsid w:val="00F706DF"/>
    <w:rsid w:val="00F72B6A"/>
    <w:rsid w:val="00F96AF8"/>
    <w:rsid w:val="00FA2A20"/>
    <w:rsid w:val="00FB1C24"/>
    <w:rsid w:val="00FB5306"/>
    <w:rsid w:val="00FD1981"/>
    <w:rsid w:val="00FD666E"/>
    <w:rsid w:val="00FE4533"/>
    <w:rsid w:val="00FF3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8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28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28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28F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5CB50F40CF2BDF0E579C1AE323A7218F477E9E04BA210CB15BAF360B24C5A9D60839DF5E44460F42FC7DE3Z5b4K" TargetMode="External"/><Relationship Id="rId117" Type="http://schemas.openxmlformats.org/officeDocument/2006/relationships/hyperlink" Target="consultantplus://offline/ref=F4E005F91975C5907AEE01B489ED4D2C1C184073267252E74E3C545DF4348D1BA68202690DE9089DFF5B70CAb5b0K" TargetMode="External"/><Relationship Id="rId21" Type="http://schemas.openxmlformats.org/officeDocument/2006/relationships/hyperlink" Target="consultantplus://offline/ref=BD5CB50F40CF2BDF0E579C1AE323A7218F477E9E04BA210CB15BAF360B24C5A9D60839DF5E44460F42FC7CE8Z5b3K" TargetMode="External"/><Relationship Id="rId42" Type="http://schemas.openxmlformats.org/officeDocument/2006/relationships/hyperlink" Target="consultantplus://offline/ref=BD5CB50F40CF2BDF0E579C1AE323A7218F477E9E04BA210CB15BAF360B24C5A9D60839DF5E44460F42FC7DE8Z5b3K" TargetMode="External"/><Relationship Id="rId47" Type="http://schemas.openxmlformats.org/officeDocument/2006/relationships/hyperlink" Target="consultantplus://offline/ref=BD5CB50F40CF2BDF0E579C1AE323A7218F477E9E04BA210CB15BAF360B24C5A9D60839DF5E44460F42FC7EE1Z5b2K" TargetMode="External"/><Relationship Id="rId63" Type="http://schemas.openxmlformats.org/officeDocument/2006/relationships/hyperlink" Target="consultantplus://offline/ref=BD5CB50F40CF2BDF0E578217F54FF92B8F4F23970CB82352EA08A96154Z7b4K" TargetMode="External"/><Relationship Id="rId68" Type="http://schemas.openxmlformats.org/officeDocument/2006/relationships/hyperlink" Target="consultantplus://offline/ref=BD5CB50F40CF2BDF0E579C1AE323A7218F477E9E04BA210CB15BAF360B24C5A9D60839DF5E44460F42FD78E0Z5b0K" TargetMode="External"/><Relationship Id="rId84" Type="http://schemas.openxmlformats.org/officeDocument/2006/relationships/hyperlink" Target="consultantplus://offline/ref=3E92EE4101E777743FA7BC985225B328350131F45C6422E8EFD5D2B3BBA574CFBF654E9EC24326B3B56770B9a6b4K" TargetMode="External"/><Relationship Id="rId89" Type="http://schemas.openxmlformats.org/officeDocument/2006/relationships/hyperlink" Target="consultantplus://offline/ref=3E92EE4101E777743FA7BC985225B328350131F45C6422E8EFD5D2B3BBA574CFBF654E9EC24326B3B56770B8a6bAK" TargetMode="External"/><Relationship Id="rId112" Type="http://schemas.openxmlformats.org/officeDocument/2006/relationships/hyperlink" Target="consultantplus://offline/ref=F4E005F91975C5907AEE01B489ED4D2C1C184073267252E74E3C545DF4348D1BA68202690DE9089DFF5B70C5b5bDK" TargetMode="External"/><Relationship Id="rId133" Type="http://schemas.openxmlformats.org/officeDocument/2006/relationships/hyperlink" Target="consultantplus://offline/ref=F4E005F91975C5907AEE01B489ED4D2C1C18407326725EED4C39545DF4348D1BA68202690DE9089DFF5A75C0b5b2K" TargetMode="External"/><Relationship Id="rId138" Type="http://schemas.openxmlformats.org/officeDocument/2006/relationships/hyperlink" Target="consultantplus://offline/ref=F4E005F91975C5907AEE01B489ED4D2C1C18407326725EED4C39545DF4348D1BA68202690DE9089DFF5A75C4b5b7K" TargetMode="External"/><Relationship Id="rId154" Type="http://schemas.openxmlformats.org/officeDocument/2006/relationships/hyperlink" Target="consultantplus://offline/ref=F4E005F91975C5907AEE01B489ED4D2C1C18407326725EED4C39545DF4348D1BA68202690DE9089DFF5A76C2b5b4K" TargetMode="External"/><Relationship Id="rId159" Type="http://schemas.openxmlformats.org/officeDocument/2006/relationships/fontTable" Target="fontTable.xml"/><Relationship Id="rId16" Type="http://schemas.openxmlformats.org/officeDocument/2006/relationships/hyperlink" Target="consultantplus://offline/ref=BD5CB50F40CF2BDF0E579C1AE323A7218F477E9E04BA210CB15BAF360B24C5A9D60839DF5E44460F42FC7CE6Z5b5K" TargetMode="External"/><Relationship Id="rId107" Type="http://schemas.openxmlformats.org/officeDocument/2006/relationships/hyperlink" Target="consultantplus://offline/ref=F4E005F91975C5907AEE01B489ED4D2C1C184073267252E74E3C545DF4348D1BA68202690DE9089DFF5B70C5b5b0K" TargetMode="External"/><Relationship Id="rId11" Type="http://schemas.openxmlformats.org/officeDocument/2006/relationships/hyperlink" Target="consultantplus://offline/ref=BD5CB50F40CF2BDF0E579C1AE323A7218F477E9E04BA210CB15BAF360B24C5A9D60839DF5E44460F42FD78E0Z5b0K" TargetMode="External"/><Relationship Id="rId32" Type="http://schemas.openxmlformats.org/officeDocument/2006/relationships/hyperlink" Target="consultantplus://offline/ref=BD5CB50F40CF2BDF0E579C1AE323A7218F477E9E04BA210CB15BAF360B24C5A9D60839DF5E44460F42FC7DE7Z5bBK" TargetMode="External"/><Relationship Id="rId37" Type="http://schemas.openxmlformats.org/officeDocument/2006/relationships/hyperlink" Target="consultantplus://offline/ref=BD5CB50F40CF2BDF0E579C1AE323A7218F477E9E04BA210CB15BAF360B24C5A9D60839DF5E44460F42FC7DE6Z5bAK" TargetMode="External"/><Relationship Id="rId53" Type="http://schemas.openxmlformats.org/officeDocument/2006/relationships/hyperlink" Target="consultantplus://offline/ref=BD5CB50F40CF2BDF0E579C1AE323A7218F477E9E03B32802B057F23C037DC9ABD10766C8590D4A0E42FD7FZEb8K" TargetMode="External"/><Relationship Id="rId58" Type="http://schemas.openxmlformats.org/officeDocument/2006/relationships/hyperlink" Target="consultantplus://offline/ref=BD5CB50F40CF2BDF0E579C1AE323A7218F477E9E03BB2B03B457F23C037DC9ABZDb1K" TargetMode="External"/><Relationship Id="rId74" Type="http://schemas.openxmlformats.org/officeDocument/2006/relationships/hyperlink" Target="consultantplus://offline/ref=3E92EE4101E777743FA7BC985225B328350131F45C6422E8EFD5D2B3BBA574CFBF654E9EC24326B3B56770BEa6bBK" TargetMode="External"/><Relationship Id="rId79" Type="http://schemas.openxmlformats.org/officeDocument/2006/relationships/hyperlink" Target="consultantplus://offline/ref=3E92EE4101E777743FA7BC985225B328350131F45C6422E8EFD5D2B3BBA574CFBF654E9EC24326B3B56770B9a6bEK" TargetMode="External"/><Relationship Id="rId102" Type="http://schemas.openxmlformats.org/officeDocument/2006/relationships/hyperlink" Target="consultantplus://offline/ref=3E92EE4101E777743FA7BC985225B328350131F45C6422E8EFD5D2B3BBA574CFBF654E9EC24326B3B56770BBa6bAK" TargetMode="External"/><Relationship Id="rId123" Type="http://schemas.openxmlformats.org/officeDocument/2006/relationships/hyperlink" Target="consultantplus://offline/ref=F4E005F91975C5907AEE01B489ED4D2C1C18407326725EED4C39545DF4348D1BA68202690DE9089DFF5A74C5b5b1K" TargetMode="External"/><Relationship Id="rId128" Type="http://schemas.openxmlformats.org/officeDocument/2006/relationships/hyperlink" Target="consultantplus://offline/ref=F4E005F91975C5907AEE01B489ED4D2C1C18407326725EED4C39545DF4348D1BA68202690DE9089DFF5A74CAb5bDK" TargetMode="External"/><Relationship Id="rId144" Type="http://schemas.openxmlformats.org/officeDocument/2006/relationships/hyperlink" Target="consultantplus://offline/ref=F4E005F91975C5907AEE01B489ED4D2C1C18407326725EED4C39545DF4348D1BA68202690DE9089DFF5A75C5b5b1K" TargetMode="External"/><Relationship Id="rId149" Type="http://schemas.openxmlformats.org/officeDocument/2006/relationships/hyperlink" Target="consultantplus://offline/ref=F4E005F91975C5907AEE01B489ED4D2C1C18407326725EED4C39545DF4348D1BA68202690DE9089DFF5A75CAb5bDK" TargetMode="External"/><Relationship Id="rId5" Type="http://schemas.openxmlformats.org/officeDocument/2006/relationships/hyperlink" Target="consultantplus://offline/ref=BD5CB50F40CF2BDF0E579C1AE323A7218F477E9E04BA2D06B35EAF360B24C5A9D60839DF5E44460F42FD78E1Z5b6K" TargetMode="External"/><Relationship Id="rId90" Type="http://schemas.openxmlformats.org/officeDocument/2006/relationships/hyperlink" Target="consultantplus://offline/ref=3E92EE4101E777743FA7A2954449ED2235086BF95B622CBCB683D4E4E4F5729AFF2548CB81072BB3aBb7K" TargetMode="External"/><Relationship Id="rId95" Type="http://schemas.openxmlformats.org/officeDocument/2006/relationships/hyperlink" Target="consultantplus://offline/ref=3E92EE4101E777743FA7BC985225B328350131F45C6422E8EFD5D2B3BBA574CFBF654E9EC24326B3B56770BBa6bDK" TargetMode="External"/><Relationship Id="rId160" Type="http://schemas.openxmlformats.org/officeDocument/2006/relationships/theme" Target="theme/theme1.xml"/><Relationship Id="rId22" Type="http://schemas.openxmlformats.org/officeDocument/2006/relationships/hyperlink" Target="consultantplus://offline/ref=BD5CB50F40CF2BDF0E579C1AE323A7218F477E9E04BA210CB15BAF360B24C5A9D60839DF5E44460F42FC7CE8Z5b0K" TargetMode="External"/><Relationship Id="rId27" Type="http://schemas.openxmlformats.org/officeDocument/2006/relationships/hyperlink" Target="consultantplus://offline/ref=BD5CB50F40CF2BDF0E579C1AE323A7218F477E9E04BA210CB15BAF360B24C5A9D60839DF5E44460F42FC7DE3Z5bAK" TargetMode="External"/><Relationship Id="rId43" Type="http://schemas.openxmlformats.org/officeDocument/2006/relationships/hyperlink" Target="consultantplus://offline/ref=BD5CB50F40CF2BDF0E579C1AE323A7218F477E9E04BA210CB15BAF360B24C5A9D60839DF5E44460F42FC7DE8Z5b7K" TargetMode="External"/><Relationship Id="rId48" Type="http://schemas.openxmlformats.org/officeDocument/2006/relationships/hyperlink" Target="consultantplus://offline/ref=BD5CB50F40CF2BDF0E579C1AE323A7218F477E9E04BA210CB15BAF360B24C5A9D60839DF5E44460F42FC7EE1Z5b5K" TargetMode="External"/><Relationship Id="rId64" Type="http://schemas.openxmlformats.org/officeDocument/2006/relationships/hyperlink" Target="consultantplus://offline/ref=BD5CB50F40CF2BDF0E579C1AE323A7218F477E9E04BA2D06B35EAF360B24C5A9D60839DF5E44460F42FD78E0Z5bBK" TargetMode="External"/><Relationship Id="rId69" Type="http://schemas.openxmlformats.org/officeDocument/2006/relationships/hyperlink" Target="consultantplus://offline/ref=3E92EE4101E777743FA7BC985225B328350131F4546C26EBECDC8FB9B3FC78CDB86A1189C50A2AB2B56771aBbBK" TargetMode="External"/><Relationship Id="rId113" Type="http://schemas.openxmlformats.org/officeDocument/2006/relationships/hyperlink" Target="consultantplus://offline/ref=F4E005F91975C5907AEE01B489ED4D2C1C184073267252E74E3C545DF4348D1BA68202690DE9089DFF5B70CAb5b4K" TargetMode="External"/><Relationship Id="rId118" Type="http://schemas.openxmlformats.org/officeDocument/2006/relationships/hyperlink" Target="consultantplus://offline/ref=F4E005F91975C5907AEE01B489ED4D2C1C184073267252E74E3C545DF4348D1BA68202690DE9089DFF5B70CAb5b1K" TargetMode="External"/><Relationship Id="rId134" Type="http://schemas.openxmlformats.org/officeDocument/2006/relationships/hyperlink" Target="consultantplus://offline/ref=F4E005F91975C5907AEE01B489ED4D2C1C18407326725EED4C39545DF4348D1BA68202690DE9089DFF5A75C0b5b3K" TargetMode="External"/><Relationship Id="rId139" Type="http://schemas.openxmlformats.org/officeDocument/2006/relationships/hyperlink" Target="consultantplus://offline/ref=F4E005F91975C5907AEE01B489ED4D2C1C18407326725EED4C39545DF4348D1BA68202690DE9089DFF5A75C4b5b0K" TargetMode="External"/><Relationship Id="rId80" Type="http://schemas.openxmlformats.org/officeDocument/2006/relationships/hyperlink" Target="consultantplus://offline/ref=3E92EE4101E777743FA7BC985225B328350131F45C6422E8EFD5D2B3BBA574CFBF654E9EC24326B3B56770B9a6b9K" TargetMode="External"/><Relationship Id="rId85" Type="http://schemas.openxmlformats.org/officeDocument/2006/relationships/hyperlink" Target="consultantplus://offline/ref=3E92EE4101E777743FA7BC985225B328350131F45C6422E8EFD5D2B3BBA574CFBF654E9EC24326B3B56770B8a6bCK" TargetMode="External"/><Relationship Id="rId150" Type="http://schemas.openxmlformats.org/officeDocument/2006/relationships/hyperlink" Target="consultantplus://offline/ref=F4E005F91975C5907AEE01B489ED4D2C1C18407326725EED4C39545DF4348D1BA68202690DE9089DFF5A75CBb5b4K" TargetMode="External"/><Relationship Id="rId155" Type="http://schemas.openxmlformats.org/officeDocument/2006/relationships/hyperlink" Target="consultantplus://offline/ref=F4E005F91975C5907AEE01B489ED4D2C1C18407326725EED4C39545DF4348D1BA68202690DE9089DFF5A76C2b5b5K" TargetMode="External"/><Relationship Id="rId12" Type="http://schemas.openxmlformats.org/officeDocument/2006/relationships/hyperlink" Target="consultantplus://offline/ref=BD5CB50F40CF2BDF0E579C1AE323A7218F477E9E04BA210CB15BAF360B24C5A9D60839DF5E44460F42FC7CE7Z5b4K" TargetMode="External"/><Relationship Id="rId17" Type="http://schemas.openxmlformats.org/officeDocument/2006/relationships/hyperlink" Target="consultantplus://offline/ref=BD5CB50F40CF2BDF0E579C1AE323A7218F477E9E04BA210CB15BAF360B24C5A9D60839DF5E44460F42FC7CE6Z5b4K" TargetMode="External"/><Relationship Id="rId33" Type="http://schemas.openxmlformats.org/officeDocument/2006/relationships/hyperlink" Target="consultantplus://offline/ref=BD5CB50F40CF2BDF0E579C1AE323A7218F477E9E04BA210CB15BAF360B24C5A9D60839DF5E44460F42FC7DE7Z5bAK" TargetMode="External"/><Relationship Id="rId38" Type="http://schemas.openxmlformats.org/officeDocument/2006/relationships/hyperlink" Target="consultantplus://offline/ref=BD5CB50F40CF2BDF0E579C1AE323A7218F477E9E04BA210CB15BAF360B24C5A9D60839DF5E44460F42FC7DE9Z5b3K" TargetMode="External"/><Relationship Id="rId59" Type="http://schemas.openxmlformats.org/officeDocument/2006/relationships/hyperlink" Target="consultantplus://offline/ref=BD5CB50F40CF2BDF0E579C1AE323A7218F477E9E0CB22F01B257F23C037DC9ABZDb1K" TargetMode="External"/><Relationship Id="rId103" Type="http://schemas.openxmlformats.org/officeDocument/2006/relationships/hyperlink" Target="consultantplus://offline/ref=F4E005F91975C5907AEE01B489ED4D2C1C184073267252E74E3C545DF4348D1BA68202690DE9089DFF5B70C4b5bCK" TargetMode="External"/><Relationship Id="rId108" Type="http://schemas.openxmlformats.org/officeDocument/2006/relationships/hyperlink" Target="consultantplus://offline/ref=F4E005F91975C5907AEE01B489ED4D2C1C184073267252E74E3C545DF4348D1BA68202690DE9089DFF5B70C5b5b1K" TargetMode="External"/><Relationship Id="rId124" Type="http://schemas.openxmlformats.org/officeDocument/2006/relationships/hyperlink" Target="consultantplus://offline/ref=F4E005F91975C5907AEE01B489ED4D2C1C18407326725EED4C39545DF4348D1BA68202690DE9089DFF5A74C5b5b2K" TargetMode="External"/><Relationship Id="rId129" Type="http://schemas.openxmlformats.org/officeDocument/2006/relationships/hyperlink" Target="consultantplus://offline/ref=F4E005F91975C5907AEE01B489ED4D2C1C18407326725EED4C39545DF4348D1BA68202690DE9089DFF5A74CBb5b4K" TargetMode="External"/><Relationship Id="rId20" Type="http://schemas.openxmlformats.org/officeDocument/2006/relationships/hyperlink" Target="consultantplus://offline/ref=BD5CB50F40CF2BDF0E579C1AE323A7218F477E9E04BA210CB15BAF360B24C5A9D60839DF5E44460F42FC7CE9Z5bAK" TargetMode="External"/><Relationship Id="rId41" Type="http://schemas.openxmlformats.org/officeDocument/2006/relationships/hyperlink" Target="consultantplus://offline/ref=BD5CB50F40CF2BDF0E579C1AE323A7218F477E9E04BA210CB15BAF360B24C5A9D60839DF5E44460F42FC7DE9Z5bAK" TargetMode="External"/><Relationship Id="rId54" Type="http://schemas.openxmlformats.org/officeDocument/2006/relationships/hyperlink" Target="consultantplus://offline/ref=BD5CB50F40CF2BDF0E578217F54FF92B8F4F23970CB82352EA08A96154Z7b4K" TargetMode="External"/><Relationship Id="rId62" Type="http://schemas.openxmlformats.org/officeDocument/2006/relationships/hyperlink" Target="consultantplus://offline/ref=BD5CB50F40CF2BDF0E578217F54FF92B8F4F23970CB82352EA08A96154Z7b4K" TargetMode="External"/><Relationship Id="rId70" Type="http://schemas.openxmlformats.org/officeDocument/2006/relationships/hyperlink" Target="consultantplus://offline/ref=3E92EE4101E777743FA7BC985225B328350131F45C6422E8EFD5D2B3BBA574CFBF654E9EC24326B3B56770BDa6bBK" TargetMode="External"/><Relationship Id="rId75" Type="http://schemas.openxmlformats.org/officeDocument/2006/relationships/hyperlink" Target="consultantplus://offline/ref=3E92EE4101E777743FA7BC985225B328350131F45C6422E8EFD5D2B3BBA574CFBF654E9EC24326B3B56770BEa6b5K" TargetMode="External"/><Relationship Id="rId83" Type="http://schemas.openxmlformats.org/officeDocument/2006/relationships/hyperlink" Target="consultantplus://offline/ref=3E92EE4101E777743FA7BC985225B328350131F45C6422E8EFD5D2B3BBA574CFBF654E9EC24326B3B56770B9a6b5K" TargetMode="External"/><Relationship Id="rId88" Type="http://schemas.openxmlformats.org/officeDocument/2006/relationships/hyperlink" Target="consultantplus://offline/ref=3E92EE4101E777743FA7BC985225B328350131F45C6422E8EFD5D2B3BBA574CFBF654E9EC24326B3B56770B8a6b8K" TargetMode="External"/><Relationship Id="rId91" Type="http://schemas.openxmlformats.org/officeDocument/2006/relationships/hyperlink" Target="consultantplus://offline/ref=3E92EE4101E777743FA7BC985225B328350131F45C6422E8EFD5D2B3BBA574CFBF654E9EC24326B3B56770B8a6b5K" TargetMode="External"/><Relationship Id="rId96" Type="http://schemas.openxmlformats.org/officeDocument/2006/relationships/hyperlink" Target="consultantplus://offline/ref=3E92EE4101E777743FA7A2954449ED22350868FC5B602CBCB683D4E4E4F5729AFF2548C8a8b6K" TargetMode="External"/><Relationship Id="rId111" Type="http://schemas.openxmlformats.org/officeDocument/2006/relationships/hyperlink" Target="consultantplus://offline/ref=F4E005F91975C5907AEE01B489ED4D2C1C184073267252E74E3C545DF4348D1BA68202690DE9089DFF5B70C5b5bCK" TargetMode="External"/><Relationship Id="rId132" Type="http://schemas.openxmlformats.org/officeDocument/2006/relationships/hyperlink" Target="consultantplus://offline/ref=F4E005F91975C5907AEE01B489ED4D2C1C18407326725EED4C39545DF4348D1BA68202690DE9089DFF5A74CBb5b0K" TargetMode="External"/><Relationship Id="rId140" Type="http://schemas.openxmlformats.org/officeDocument/2006/relationships/hyperlink" Target="consultantplus://offline/ref=F4E005F91975C5907AEE01B489ED4D2C1C18407326725EED4C39545DF4348D1BA68202690DE9089DFF5A75C4b5bCK" TargetMode="External"/><Relationship Id="rId145" Type="http://schemas.openxmlformats.org/officeDocument/2006/relationships/hyperlink" Target="consultantplus://offline/ref=F4E005F91975C5907AEE01B489ED4D2C1C18407326725EED4C39545DF4348D1BA68202690DE9089DFF5A75C5b5bDK" TargetMode="External"/><Relationship Id="rId153" Type="http://schemas.openxmlformats.org/officeDocument/2006/relationships/hyperlink" Target="consultantplus://offline/ref=F4E005F91975C5907AEE01B489ED4D2C1C18407326725EED4C39545DF4348D1BA68202690DE9089DFF5A75CBb5bCK" TargetMode="External"/><Relationship Id="rId1" Type="http://schemas.openxmlformats.org/officeDocument/2006/relationships/styles" Target="styles.xml"/><Relationship Id="rId6" Type="http://schemas.openxmlformats.org/officeDocument/2006/relationships/hyperlink" Target="consultantplus://offline/ref=BD5CB50F40CF2BDF0E578217F54FF92B8F4F249501B22352EA08A9615474C3FC96483F8A1D004B0FZ4b2K" TargetMode="External"/><Relationship Id="rId15" Type="http://schemas.openxmlformats.org/officeDocument/2006/relationships/hyperlink" Target="consultantplus://offline/ref=BD5CB50F40CF2BDF0E579C1AE323A7218F477E9E04BA210CB15BAF360B24C5A9D60839DF5E44460F42FC7CE6Z5b6K" TargetMode="External"/><Relationship Id="rId23" Type="http://schemas.openxmlformats.org/officeDocument/2006/relationships/hyperlink" Target="consultantplus://offline/ref=BD5CB50F40CF2BDF0E579C1AE323A7218F477E9E04BA210CB15BAF360B24C5A9D60839DF5E44460F42FC7CE8Z5b2K" TargetMode="External"/><Relationship Id="rId28" Type="http://schemas.openxmlformats.org/officeDocument/2006/relationships/hyperlink" Target="consultantplus://offline/ref=BD5CB50F40CF2BDF0E579C1AE323A7218F477E9E04BA210CB15BAF360B24C5A9D60839DF5E44460F42FC7DE2Z5b7K" TargetMode="External"/><Relationship Id="rId36" Type="http://schemas.openxmlformats.org/officeDocument/2006/relationships/hyperlink" Target="consultantplus://offline/ref=BD5CB50F40CF2BDF0E579C1AE323A7218F477E9E04BA210CB15BAF360B24C5A9D60839DF5E44460F42FC7DE6Z5b6K" TargetMode="External"/><Relationship Id="rId49" Type="http://schemas.openxmlformats.org/officeDocument/2006/relationships/hyperlink" Target="consultantplus://offline/ref=BD5CB50F40CF2BDF0E579C1AE323A7218F477E9E04BA210CB15BAF360B24C5A9D60839DF5E44460F42FC7EE1Z5b4K" TargetMode="External"/><Relationship Id="rId57" Type="http://schemas.openxmlformats.org/officeDocument/2006/relationships/hyperlink" Target="consultantplus://offline/ref=BD5CB50F40CF2BDF0E579C1AE323A7218F477E9E04BA210CB15BAF360B24C5A9D6Z0b8K" TargetMode="External"/><Relationship Id="rId106" Type="http://schemas.openxmlformats.org/officeDocument/2006/relationships/hyperlink" Target="consultantplus://offline/ref=F4E005F91975C5907AEE01B489ED4D2C1C184073267252E74E3C545DF4348D1BA68202690DE9089DFF5B70C5b5b7K" TargetMode="External"/><Relationship Id="rId114" Type="http://schemas.openxmlformats.org/officeDocument/2006/relationships/hyperlink" Target="consultantplus://offline/ref=F4E005F91975C5907AEE01B489ED4D2C1C184073267252E74E3C545DF4348D1BA68202690DE9089DFF5B70CAb5b5K" TargetMode="External"/><Relationship Id="rId119" Type="http://schemas.openxmlformats.org/officeDocument/2006/relationships/hyperlink" Target="consultantplus://offline/ref=F4E005F91975C5907AEE01B489ED4D2C1C184073267252E74E3C545DF4348D1BA68202690DE9089DFF5B70CAb5b2K" TargetMode="External"/><Relationship Id="rId127" Type="http://schemas.openxmlformats.org/officeDocument/2006/relationships/hyperlink" Target="consultantplus://offline/ref=F4E005F91975C5907AEE01B489ED4D2C1C18407326725EED4C39545DF4348D1BA68202690DE9089DFF5A74CAb5b2K" TargetMode="External"/><Relationship Id="rId10" Type="http://schemas.openxmlformats.org/officeDocument/2006/relationships/hyperlink" Target="consultantplus://offline/ref=BD5CB50F40CF2BDF0E579C1AE323A7218F477E9E04BA2D06B35EAF360B24C5A9D60839DF5E44460F42FD78E0Z5b7K" TargetMode="External"/><Relationship Id="rId31" Type="http://schemas.openxmlformats.org/officeDocument/2006/relationships/hyperlink" Target="consultantplus://offline/ref=BD5CB50F40CF2BDF0E579C1AE323A7218F477E9E04BA210CB15BAF360B24C5A9D60839DF5E44460F42FC7DE7Z5b7K" TargetMode="External"/><Relationship Id="rId44" Type="http://schemas.openxmlformats.org/officeDocument/2006/relationships/hyperlink" Target="consultantplus://offline/ref=BD5CB50F40CF2BDF0E579C1AE323A7218F477E9E04BA210CB15BAF360B24C5A9D60839DF5E44460F42FC7DE8Z5b6K" TargetMode="External"/><Relationship Id="rId52" Type="http://schemas.openxmlformats.org/officeDocument/2006/relationships/hyperlink" Target="consultantplus://offline/ref=BD5CB50F40CF2BDF0E578217F54FF92B8F4C209701BB2352EA08A96154Z7b4K" TargetMode="External"/><Relationship Id="rId60" Type="http://schemas.openxmlformats.org/officeDocument/2006/relationships/hyperlink" Target="consultantplus://offline/ref=BD5CB50F40CF2BDF0E579C1AE323A7218F477E9E04BA2A06B154AF360B24C5A9D6Z0b8K" TargetMode="External"/><Relationship Id="rId65" Type="http://schemas.openxmlformats.org/officeDocument/2006/relationships/hyperlink" Target="consultantplus://offline/ref=BD5CB50F40CF2BDF0E579C1AE323A7218F477E9E04BA2D06B35EAF360B24C5A9D60839DF5E44460F42FD78E3Z5b3K" TargetMode="External"/><Relationship Id="rId73" Type="http://schemas.openxmlformats.org/officeDocument/2006/relationships/hyperlink" Target="consultantplus://offline/ref=3E92EE4101E777743FA7A2954449ED2235096CFD54662CBCB683D4E4E4aFb5K" TargetMode="External"/><Relationship Id="rId78" Type="http://schemas.openxmlformats.org/officeDocument/2006/relationships/hyperlink" Target="consultantplus://offline/ref=3E92EE4101E777743FA7BC985225B328350131F45C6422E8EFD5D2B3BBA574CFBF654E9EC24326B3B56770B9a6bCK" TargetMode="External"/><Relationship Id="rId81" Type="http://schemas.openxmlformats.org/officeDocument/2006/relationships/hyperlink" Target="consultantplus://offline/ref=3E92EE4101E777743FA7BC985225B328350131F45C6422E8EFD5D2B3BBA574CFBF654E9EC24326B3B56770B9a6b8K" TargetMode="External"/><Relationship Id="rId86" Type="http://schemas.openxmlformats.org/officeDocument/2006/relationships/hyperlink" Target="consultantplus://offline/ref=3E92EE4101E777743FA7BC985225B328350131F45C6422E8EFD5D2B3BBA574CFBF654E9EC24326B3B56770B8a6bFK" TargetMode="External"/><Relationship Id="rId94" Type="http://schemas.openxmlformats.org/officeDocument/2006/relationships/hyperlink" Target="consultantplus://offline/ref=3E92EE4101E777743FA7A2954449ED2235086BF95B622CBCB683D4E4E4F5729AFF2548CB81072BB3aBb7K" TargetMode="External"/><Relationship Id="rId99" Type="http://schemas.openxmlformats.org/officeDocument/2006/relationships/hyperlink" Target="consultantplus://offline/ref=3E92EE4101E777743FA7BC985225B328350131F45C6422E8EFD5D2B3BBA574CFBF654E9EC24326B3B56770BBa6b9K" TargetMode="External"/><Relationship Id="rId101" Type="http://schemas.openxmlformats.org/officeDocument/2006/relationships/hyperlink" Target="consultantplus://offline/ref=3E92EE4101E777743FA7BC985225B328350131F45C6422E8EFD5D2B3BBA574CFBF654E9EC24326B3B56770BBa6bBK" TargetMode="External"/><Relationship Id="rId122" Type="http://schemas.openxmlformats.org/officeDocument/2006/relationships/hyperlink" Target="consultantplus://offline/ref=F4E005F91975C5907AEE01B489ED4D2C1C18407326725EED4C39545DF4348D1BA68202690DE9089DFF5A74C5b5b0K" TargetMode="External"/><Relationship Id="rId130" Type="http://schemas.openxmlformats.org/officeDocument/2006/relationships/hyperlink" Target="consultantplus://offline/ref=F4E005F91975C5907AEE01B489ED4D2C1C18407326725EED4C39545DF4348D1BA68202690DE9089DFF5A74CBb5b7K" TargetMode="External"/><Relationship Id="rId135" Type="http://schemas.openxmlformats.org/officeDocument/2006/relationships/hyperlink" Target="consultantplus://offline/ref=F4E005F91975C5907AEE01B489ED4D2C1C18407326725EED4C39545DF4348D1BA68202690DE9089DFF5A75C0b5bDK" TargetMode="External"/><Relationship Id="rId143" Type="http://schemas.openxmlformats.org/officeDocument/2006/relationships/hyperlink" Target="consultantplus://offline/ref=F4E005F91975C5907AEE01B489ED4D2C1C18407326725EED4C39545DF4348D1BA68202690DE9089DFF5A75C5b5b0K" TargetMode="External"/><Relationship Id="rId148" Type="http://schemas.openxmlformats.org/officeDocument/2006/relationships/hyperlink" Target="consultantplus://offline/ref=F4E005F91975C5907AEE01B489ED4D2C1C18407326725EED4C39545DF4348D1BA68202690DE9089DFF5A75CAb5b1K" TargetMode="External"/><Relationship Id="rId151" Type="http://schemas.openxmlformats.org/officeDocument/2006/relationships/hyperlink" Target="consultantplus://offline/ref=F4E005F91975C5907AEE01B489ED4D2C1C18407326725EED4C39545DF4348D1BA68202690DE9089DFF5A75CBb5b0K" TargetMode="External"/><Relationship Id="rId156" Type="http://schemas.openxmlformats.org/officeDocument/2006/relationships/hyperlink" Target="consultantplus://offline/ref=F4E005F91975C5907AEE01B489ED4D2C1C18407326725EED4C39545DF4348D1BA68202690DE9089DFF5A76C2b5b2K" TargetMode="External"/><Relationship Id="rId4" Type="http://schemas.openxmlformats.org/officeDocument/2006/relationships/hyperlink" Target="consultantplus://offline/ref=BD5CB50F40CF2BDF0E579C1AE323A7218F477E9E0CB22905B057F23C037DC9ABD10766C8590D4A0E42FD79ZEb7K" TargetMode="External"/><Relationship Id="rId9" Type="http://schemas.openxmlformats.org/officeDocument/2006/relationships/hyperlink" Target="consultantplus://offline/ref=BD5CB50F40CF2BDF0E578217F54FF92B8F4F249501B22352EA08A9615474C3FC96483F8A1D004B0FZ4b2K" TargetMode="External"/><Relationship Id="rId13" Type="http://schemas.openxmlformats.org/officeDocument/2006/relationships/hyperlink" Target="consultantplus://offline/ref=BD5CB50F40CF2BDF0E579C1AE323A7218F477E9E04BA210CB15BAF360B24C5A9D60839DF5E44460F42FC7CE7Z5bBK" TargetMode="External"/><Relationship Id="rId18" Type="http://schemas.openxmlformats.org/officeDocument/2006/relationships/hyperlink" Target="consultantplus://offline/ref=BD5CB50F40CF2BDF0E579C1AE323A7218F477E9E04BA210CB15BAF360B24C5A9D60839DF5E44460F42FC7CE6Z5bBK" TargetMode="External"/><Relationship Id="rId39" Type="http://schemas.openxmlformats.org/officeDocument/2006/relationships/hyperlink" Target="consultantplus://offline/ref=BD5CB50F40CF2BDF0E579C1AE323A7218F477E9E04BA210CB15BAF360B24C5A9D60839DF5E44460F42FC7DE9Z5b7K" TargetMode="External"/><Relationship Id="rId109" Type="http://schemas.openxmlformats.org/officeDocument/2006/relationships/hyperlink" Target="consultantplus://offline/ref=F4E005F91975C5907AEE01B489ED4D2C1C184073267252E74E3C545DF4348D1BA68202690DE9089DFF5B70C5b5b2K" TargetMode="External"/><Relationship Id="rId34" Type="http://schemas.openxmlformats.org/officeDocument/2006/relationships/hyperlink" Target="consultantplus://offline/ref=BD5CB50F40CF2BDF0E579C1AE323A7218F477E9E04BA210CB15BAF360B24C5A9D60839DF5E44460F42FC7DE6Z5b3K" TargetMode="External"/><Relationship Id="rId50" Type="http://schemas.openxmlformats.org/officeDocument/2006/relationships/hyperlink" Target="consultantplus://offline/ref=BD5CB50F40CF2BDF0E579C1AE323A7218F477E9E04BA210CB15BAF360B24C5A9D60839DF5E44460F42FC7EE1Z5bBK" TargetMode="External"/><Relationship Id="rId55" Type="http://schemas.openxmlformats.org/officeDocument/2006/relationships/hyperlink" Target="consultantplus://offline/ref=BD5CB50F40CF2BDF0E579C1AE323A7218F477E9E04BA2007B65BAF360B24C5A9D6Z0b8K" TargetMode="External"/><Relationship Id="rId76" Type="http://schemas.openxmlformats.org/officeDocument/2006/relationships/hyperlink" Target="consultantplus://offline/ref=3E92EE4101E777743FA7BC985225B328350131F45C6422E8EFD5D2B3BBA574CFBF654E9EC24326B3B56770BEa6b4K" TargetMode="External"/><Relationship Id="rId97" Type="http://schemas.openxmlformats.org/officeDocument/2006/relationships/hyperlink" Target="consultantplus://offline/ref=3E92EE4101E777743FA7BC985225B328350131F45C6422E8EFD5D2B3BBA574CFBF654E9EC24326B3B56770BBa6bCK" TargetMode="External"/><Relationship Id="rId104" Type="http://schemas.openxmlformats.org/officeDocument/2006/relationships/hyperlink" Target="consultantplus://offline/ref=F4E005F91975C5907AEE01B489ED4D2C1C184073267252E74E3C545DF4348D1BA68202690DE9089DFF5B70C4b5bDK" TargetMode="External"/><Relationship Id="rId120" Type="http://schemas.openxmlformats.org/officeDocument/2006/relationships/hyperlink" Target="consultantplus://offline/ref=F4E005F91975C5907AEE01B489ED4D2C1C18407326725EED4C39545DF4348D1BA68202690DE9089DFF5A74C4b5b3K" TargetMode="External"/><Relationship Id="rId125" Type="http://schemas.openxmlformats.org/officeDocument/2006/relationships/hyperlink" Target="consultantplus://offline/ref=F4E005F91975C5907AEE01B489ED4D2C1C18407326725EED4C39545DF4348D1BA68202690DE9089DFF5A74C5b5b3K" TargetMode="External"/><Relationship Id="rId141" Type="http://schemas.openxmlformats.org/officeDocument/2006/relationships/hyperlink" Target="consultantplus://offline/ref=F4E005F91975C5907AEE01B489ED4D2C1C18407326725EED4C39545DF4348D1BA68202690DE9089DFF5A75C4b5bDK" TargetMode="External"/><Relationship Id="rId146" Type="http://schemas.openxmlformats.org/officeDocument/2006/relationships/hyperlink" Target="consultantplus://offline/ref=F4E005F91975C5907AEE01B489ED4D2C1C18407326725EED4C39545DF4348D1BA68202690DE9089DFF5A75CAb5b4K" TargetMode="External"/><Relationship Id="rId7" Type="http://schemas.openxmlformats.org/officeDocument/2006/relationships/hyperlink" Target="consultantplus://offline/ref=BD5CB50F40CF2BDF0E578217F54FF92B8F4F249501B22352EA08A9615474C3FC96483F8A1D004B0EZ4b5K" TargetMode="External"/><Relationship Id="rId71" Type="http://schemas.openxmlformats.org/officeDocument/2006/relationships/hyperlink" Target="consultantplus://offline/ref=3E92EE4101E777743FA7BC985225B328350131F45B6324EBEADC8FB9B3FC78CDaBb8K" TargetMode="External"/><Relationship Id="rId92" Type="http://schemas.openxmlformats.org/officeDocument/2006/relationships/hyperlink" Target="consultantplus://offline/ref=3E92EE4101E777743FA7A2954449ED2235086BF95B622CBCB683D4E4E4F5729AFF2548CB81072BB3aBb7K" TargetMode="External"/><Relationship Id="rId2" Type="http://schemas.openxmlformats.org/officeDocument/2006/relationships/settings" Target="settings.xml"/><Relationship Id="rId29" Type="http://schemas.openxmlformats.org/officeDocument/2006/relationships/hyperlink" Target="consultantplus://offline/ref=BD5CB50F40CF2BDF0E579C1AE323A7218F477E9E04BA210CB15BAF360B24C5A9D60839DF5E44460F42FC7DE7Z5b1K" TargetMode="External"/><Relationship Id="rId24" Type="http://schemas.openxmlformats.org/officeDocument/2006/relationships/hyperlink" Target="consultantplus://offline/ref=BD5CB50F40CF2BDF0E579C1AE323A7218F477E9E04BA210CB15BAF360B24C5A9D60839DF5E44460F42FC7CE8Z5b7K" TargetMode="External"/><Relationship Id="rId40" Type="http://schemas.openxmlformats.org/officeDocument/2006/relationships/hyperlink" Target="consultantplus://offline/ref=BD5CB50F40CF2BDF0E579C1AE323A7218F477E9E04BA210CB15BAF360B24C5A9D60839DF5E44460F42FC7DE9Z5b6K" TargetMode="External"/><Relationship Id="rId45" Type="http://schemas.openxmlformats.org/officeDocument/2006/relationships/hyperlink" Target="consultantplus://offline/ref=BD5CB50F40CF2BDF0E579C1AE323A7218F477E9E04BA210CB15BAF360B24C5A9D60839DF5E44460F42FC7DE8Z5bBK" TargetMode="External"/><Relationship Id="rId66" Type="http://schemas.openxmlformats.org/officeDocument/2006/relationships/hyperlink" Target="consultantplus://offline/ref=BD5CB50F40CF2BDF0E579C1AE323A7218F477E9E04BA210CB15BAF360B24C5A9D60839DF5E44460F42FD78E0Z5b0K" TargetMode="External"/><Relationship Id="rId87" Type="http://schemas.openxmlformats.org/officeDocument/2006/relationships/hyperlink" Target="consultantplus://offline/ref=3E92EE4101E777743FA7BC985225B328350131F45C6422E8EFD5D2B3BBA574CFBF654E9EC24326B3B56770B8a6bEK" TargetMode="External"/><Relationship Id="rId110" Type="http://schemas.openxmlformats.org/officeDocument/2006/relationships/hyperlink" Target="consultantplus://offline/ref=F4E005F91975C5907AEE01B489ED4D2C1C184073267252E74E3C545DF4348D1BA68202690DE9089DFF5B70C5b5b3K" TargetMode="External"/><Relationship Id="rId115" Type="http://schemas.openxmlformats.org/officeDocument/2006/relationships/hyperlink" Target="consultantplus://offline/ref=F4E005F91975C5907AEE01B489ED4D2C1C184073267252E74E3C545DF4348D1BA68202690DE9089DFF5B70CAb5b6K" TargetMode="External"/><Relationship Id="rId131" Type="http://schemas.openxmlformats.org/officeDocument/2006/relationships/hyperlink" Target="consultantplus://offline/ref=F4E005F91975C5907AEE01B489ED4D2C1C18407326725EED4C39545DF4348D1BA68202690DE9089DFF5A74CBb5b5K" TargetMode="External"/><Relationship Id="rId136" Type="http://schemas.openxmlformats.org/officeDocument/2006/relationships/hyperlink" Target="consultantplus://offline/ref=F4E005F91975C5907AEE01B489ED4D2C1C18407326725EED4C39545DF4348D1BA68202690DE9089DFF5A75C1b5b0K" TargetMode="External"/><Relationship Id="rId157" Type="http://schemas.openxmlformats.org/officeDocument/2006/relationships/hyperlink" Target="consultantplus://offline/ref=F4E005F91975C5907AEE01B489ED4D2C1C18407326725EED4C39545DF4348D1BA68202690DE9089DFF5A76C2b5b3K" TargetMode="External"/><Relationship Id="rId61" Type="http://schemas.openxmlformats.org/officeDocument/2006/relationships/hyperlink" Target="consultantplus://offline/ref=BD5CB50F40CF2BDF0E579C1AE323A7218F477E9E04BA2D06B35EAF360B24C5A9D60839DF5E44460F42FD78E0Z5b5K" TargetMode="External"/><Relationship Id="rId82" Type="http://schemas.openxmlformats.org/officeDocument/2006/relationships/hyperlink" Target="consultantplus://offline/ref=3E92EE4101E777743FA7BC985225B328350131F45C6422E8EFD5D2B3BBA574CFBF654E9EC24326B3B56770B9a6bBK" TargetMode="External"/><Relationship Id="rId152" Type="http://schemas.openxmlformats.org/officeDocument/2006/relationships/hyperlink" Target="consultantplus://offline/ref=F4E005F91975C5907AEE01B489ED4D2C1C18407326725EED4C39545DF4348D1BA68202690DE9089DFF5A75CBb5b1K" TargetMode="External"/><Relationship Id="rId19" Type="http://schemas.openxmlformats.org/officeDocument/2006/relationships/hyperlink" Target="consultantplus://offline/ref=BD5CB50F40CF2BDF0E579C1AE323A7218F477E9E04BA210CB15BAF360B24C5A9D60839DF5E44460F42FC7CE9Z5b5K" TargetMode="External"/><Relationship Id="rId14" Type="http://schemas.openxmlformats.org/officeDocument/2006/relationships/hyperlink" Target="consultantplus://offline/ref=BD5CB50F40CF2BDF0E579C1AE323A7218F477E9E04BA210CB15BAF360B24C5A9D60839DF5E44460F42FC7CE6Z5b7K" TargetMode="External"/><Relationship Id="rId30" Type="http://schemas.openxmlformats.org/officeDocument/2006/relationships/hyperlink" Target="consultantplus://offline/ref=BD5CB50F40CF2BDF0E579C1AE323A7218F477E9E04BA210CB15BAF360B24C5A9D60839DF5E44460F42FC7DE7Z5b0K" TargetMode="External"/><Relationship Id="rId35" Type="http://schemas.openxmlformats.org/officeDocument/2006/relationships/hyperlink" Target="consultantplus://offline/ref=BD5CB50F40CF2BDF0E579C1AE323A7218F477E9E04BA210CB15BAF360B24C5A9D60839DF5E44460F42FC7DE6Z5b7K" TargetMode="External"/><Relationship Id="rId56" Type="http://schemas.openxmlformats.org/officeDocument/2006/relationships/hyperlink" Target="consultantplus://offline/ref=BD5CB50F40CF2BDF0E579C1AE323A7218F477E9E03BC2E03B557F23C037DC9ABD10766C8590D4A0E42FD79ZEb0K" TargetMode="External"/><Relationship Id="rId77" Type="http://schemas.openxmlformats.org/officeDocument/2006/relationships/hyperlink" Target="consultantplus://offline/ref=3E92EE4101E777743FA7BC985225B328350131F45C6422E8EFD5D2B3BBA574CFBF654E9EC24326B3B56770B9a6bDK" TargetMode="External"/><Relationship Id="rId100" Type="http://schemas.openxmlformats.org/officeDocument/2006/relationships/hyperlink" Target="consultantplus://offline/ref=3E92EE4101E777743FA7BC985225B328350131F45C6422E8EFD5D2B3BBA574CFBF654E9EC24326B3B56770BBa6b8K" TargetMode="External"/><Relationship Id="rId105" Type="http://schemas.openxmlformats.org/officeDocument/2006/relationships/hyperlink" Target="consultantplus://offline/ref=F4E005F91975C5907AEE01B489ED4D2C1C184073267252E74E3C545DF4348D1BA68202690DE9089DFF5B70C5b5b5K" TargetMode="External"/><Relationship Id="rId126" Type="http://schemas.openxmlformats.org/officeDocument/2006/relationships/hyperlink" Target="consultantplus://offline/ref=F4E005F91975C5907AEE01B489ED4D2C1C18407326725EED4C39545DF4348D1BA68202690DE9089DFF5A74C5b5bCK" TargetMode="External"/><Relationship Id="rId147" Type="http://schemas.openxmlformats.org/officeDocument/2006/relationships/hyperlink" Target="consultantplus://offline/ref=F4E005F91975C5907AEE01B489ED4D2C1C18407326725EED4C39545DF4348D1BA68202690DE9089DFF5A75CAb5b0K" TargetMode="External"/><Relationship Id="rId8" Type="http://schemas.openxmlformats.org/officeDocument/2006/relationships/hyperlink" Target="consultantplus://offline/ref=BD5CB50F40CF2BDF0E579C1AE323A7218F477E9E04BA2D06B35EAF360B24C5A9D60839DF5E44460F42FD78E1Z5b6K" TargetMode="External"/><Relationship Id="rId51" Type="http://schemas.openxmlformats.org/officeDocument/2006/relationships/hyperlink" Target="consultantplus://offline/ref=BD5CB50F40CF2BDF0E579C1AE323A7218F477E9E03BF2C0CB157F23C037DC9ABD10766C8590D4A0E42FD79ZEb4K" TargetMode="External"/><Relationship Id="rId72" Type="http://schemas.openxmlformats.org/officeDocument/2006/relationships/hyperlink" Target="consultantplus://offline/ref=3E92EE4101E777743FA7A2954449ED2235096CFD54662CBCB683D4E4E4aFb5K" TargetMode="External"/><Relationship Id="rId93" Type="http://schemas.openxmlformats.org/officeDocument/2006/relationships/hyperlink" Target="consultantplus://offline/ref=3E92EE4101E777743FA7BC985225B328350131F45C6422E8EFD5D2B3BBA574CFBF654E9EC24326B3B56770B8a6b4K" TargetMode="External"/><Relationship Id="rId98" Type="http://schemas.openxmlformats.org/officeDocument/2006/relationships/hyperlink" Target="consultantplus://offline/ref=3E92EE4101E777743FA7BC985225B328350131F45C6422E8EFD5D2B3BBA574CFBF654E9EC24326B3B56770BBa6bFK" TargetMode="External"/><Relationship Id="rId121" Type="http://schemas.openxmlformats.org/officeDocument/2006/relationships/hyperlink" Target="consultantplus://offline/ref=F4E005F91975C5907AEE01B489ED4D2C1C18407326725EED4C39545DF4348D1BA68202690DE9089DFF5A74C4b5bCK" TargetMode="External"/><Relationship Id="rId142" Type="http://schemas.openxmlformats.org/officeDocument/2006/relationships/hyperlink" Target="consultantplus://offline/ref=F4E005F91975C5907AEE01B489ED4D2C1C18407326725EED4C39545DF4348D1BA68202690DE9089DFF5A75C5b5b4K" TargetMode="External"/><Relationship Id="rId3" Type="http://schemas.openxmlformats.org/officeDocument/2006/relationships/webSettings" Target="webSettings.xml"/><Relationship Id="rId25" Type="http://schemas.openxmlformats.org/officeDocument/2006/relationships/hyperlink" Target="consultantplus://offline/ref=BD5CB50F40CF2BDF0E579C1AE323A7218F477E9E04BA210CB15BAF360B24C5A9D60839DF5E44460F42FC7DE3Z5b5K" TargetMode="External"/><Relationship Id="rId46" Type="http://schemas.openxmlformats.org/officeDocument/2006/relationships/hyperlink" Target="consultantplus://offline/ref=BD5CB50F40CF2BDF0E579C1AE323A7218F477E9E04BA210CB15BAF360B24C5A9D60839DF5E44460F42FC7EE1Z5b3K" TargetMode="External"/><Relationship Id="rId67" Type="http://schemas.openxmlformats.org/officeDocument/2006/relationships/hyperlink" Target="consultantplus://offline/ref=BD5CB50F40CF2BDF0E579C1AE323A7218F477E9E04BA210CB15BAF360B24C5A9D60839DF5E44460F42FD78E0Z5b0K" TargetMode="External"/><Relationship Id="rId116" Type="http://schemas.openxmlformats.org/officeDocument/2006/relationships/hyperlink" Target="consultantplus://offline/ref=F4E005F91975C5907AEE01B489ED4D2C1C184073267252E74E3C545DF4348D1BA68202690DE9089DFF5B70CAb5b7K" TargetMode="External"/><Relationship Id="rId137" Type="http://schemas.openxmlformats.org/officeDocument/2006/relationships/hyperlink" Target="consultantplus://offline/ref=F4E005F91975C5907AEE01B489ED4D2C1C18407326725EED4C39545DF4348D1BA68202690DE9089DFF5A75C4b5b6K" TargetMode="External"/><Relationship Id="rId158" Type="http://schemas.openxmlformats.org/officeDocument/2006/relationships/hyperlink" Target="consultantplus://offline/ref=F4E005F91975C5907AEE01B489ED4D2C1C18407326725EED4C39545DF4348D1BA68202690DE9089DFF5A76C2b5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33457</Words>
  <Characters>190706</Characters>
  <Application>Microsoft Office Word</Application>
  <DocSecurity>0</DocSecurity>
  <Lines>1589</Lines>
  <Paragraphs>447</Paragraphs>
  <ScaleCrop>false</ScaleCrop>
  <Company>MET</Company>
  <LinksUpToDate>false</LinksUpToDate>
  <CharactersWithSpaces>223716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Rahmeeva</dc:creator>
  <cp:keywords/>
  <dc:description/>
  <cp:lastModifiedBy>Rahmeeva</cp:lastModifiedBy>
  <cp:revision>1</cp:revision>
  <dcterms:created xsi:type="dcterms:W3CDTF">2012-11-16T10:27:00Z</dcterms:created>
  <dcterms:modified xsi:type="dcterms:W3CDTF">2012-11-16T10:27:00Z</dcterms:modified>
</cp:coreProperties>
</file>