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EB" w:rsidRDefault="008661EB" w:rsidP="00866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государственных услуг</w:t>
      </w:r>
      <w:r w:rsidR="004538B7" w:rsidRPr="004538B7">
        <w:rPr>
          <w:rFonts w:ascii="Times New Roman" w:hAnsi="Times New Roman" w:cs="Times New Roman"/>
          <w:b/>
          <w:sz w:val="28"/>
          <w:szCs w:val="28"/>
        </w:rPr>
        <w:t xml:space="preserve">, оказываемых исполнительными органами государственной власти Свердловской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в электронном</w:t>
      </w:r>
      <w:r w:rsidRPr="004538B7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0C36A2" w:rsidRDefault="008661EB" w:rsidP="00866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(утвержденных распоряжением Правительства Свердловской области </w:t>
      </w:r>
      <w:r w:rsidRPr="008661EB">
        <w:rPr>
          <w:rFonts w:ascii="Times New Roman" w:hAnsi="Times New Roman" w:cs="Times New Roman"/>
          <w:b/>
          <w:sz w:val="28"/>
          <w:szCs w:val="28"/>
        </w:rPr>
        <w:t>от 22.07.2013 № 1021-РП «Об организации перевода государственных и муниципальных услуг в электронный вид»</w:t>
      </w:r>
      <w:r w:rsidR="00500963">
        <w:rPr>
          <w:rFonts w:ascii="Times New Roman" w:hAnsi="Times New Roman" w:cs="Times New Roman"/>
          <w:b/>
          <w:sz w:val="28"/>
          <w:szCs w:val="28"/>
        </w:rPr>
        <w:t>, ред. от 30.07.2014 г.</w:t>
      </w:r>
      <w:r w:rsidRPr="008661EB">
        <w:rPr>
          <w:rFonts w:ascii="Times New Roman" w:hAnsi="Times New Roman" w:cs="Times New Roman"/>
          <w:b/>
          <w:sz w:val="28"/>
          <w:szCs w:val="28"/>
        </w:rPr>
        <w:t>)</w:t>
      </w:r>
    </w:p>
    <w:p w:rsidR="008661EB" w:rsidRPr="007E072A" w:rsidRDefault="008661EB" w:rsidP="008661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7C2" w:rsidRPr="003A27C2" w:rsidRDefault="003A27C2" w:rsidP="003A27C2">
      <w:pPr>
        <w:spacing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417" w:type="dxa"/>
        <w:tblLook w:val="04A0"/>
      </w:tblPr>
      <w:tblGrid>
        <w:gridCol w:w="675"/>
        <w:gridCol w:w="5245"/>
        <w:gridCol w:w="3686"/>
        <w:gridCol w:w="2126"/>
        <w:gridCol w:w="3685"/>
      </w:tblGrid>
      <w:tr w:rsidR="00104C42" w:rsidTr="00E2334A">
        <w:trPr>
          <w:trHeight w:val="661"/>
        </w:trPr>
        <w:tc>
          <w:tcPr>
            <w:tcW w:w="675" w:type="dxa"/>
          </w:tcPr>
          <w:p w:rsidR="00104C42" w:rsidRPr="00070094" w:rsidRDefault="00104C42" w:rsidP="003B7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4C42" w:rsidRDefault="003B7FB7" w:rsidP="003B7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4C42" w:rsidRPr="000700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104C42" w:rsidRDefault="00104C42" w:rsidP="003A2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104C42" w:rsidRDefault="00104C42" w:rsidP="003A2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</w:tcPr>
          <w:p w:rsidR="00104C42" w:rsidRDefault="00104C42" w:rsidP="003A2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104C42" w:rsidRDefault="00104C42" w:rsidP="003A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</w:tbl>
    <w:p w:rsidR="003A27C2" w:rsidRPr="003A27C2" w:rsidRDefault="003A27C2" w:rsidP="003B7FB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Style w:val="a3"/>
        <w:tblW w:w="15417" w:type="dxa"/>
        <w:tblLook w:val="04A0"/>
      </w:tblPr>
      <w:tblGrid>
        <w:gridCol w:w="675"/>
        <w:gridCol w:w="5245"/>
        <w:gridCol w:w="3686"/>
        <w:gridCol w:w="2126"/>
        <w:gridCol w:w="3685"/>
      </w:tblGrid>
      <w:tr w:rsidR="00104C42" w:rsidRPr="003A27C2" w:rsidTr="00E2334A">
        <w:trPr>
          <w:tblHeader/>
        </w:trPr>
        <w:tc>
          <w:tcPr>
            <w:tcW w:w="675" w:type="dxa"/>
          </w:tcPr>
          <w:p w:rsidR="00104C42" w:rsidRPr="003A27C2" w:rsidRDefault="00104C42" w:rsidP="003A27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</w:tcPr>
          <w:p w:rsidR="00104C42" w:rsidRPr="003A27C2" w:rsidRDefault="001D0867" w:rsidP="003A27C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1D0867" w:rsidRPr="003A27C2" w:rsidRDefault="001D0867" w:rsidP="003A27C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104C42" w:rsidRPr="001D0867" w:rsidRDefault="001D0867" w:rsidP="003A27C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5" w:type="dxa"/>
          </w:tcPr>
          <w:p w:rsidR="00104C42" w:rsidRPr="001D0867" w:rsidRDefault="001D0867" w:rsidP="003A27C2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04C42" w:rsidRPr="003A27C2" w:rsidTr="00F9355D">
        <w:tc>
          <w:tcPr>
            <w:tcW w:w="15417" w:type="dxa"/>
            <w:gridSpan w:val="5"/>
          </w:tcPr>
          <w:p w:rsidR="00104C42" w:rsidRPr="00BA4489" w:rsidRDefault="00104C42" w:rsidP="00104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</w:tr>
      <w:tr w:rsidR="00104C42" w:rsidRPr="003A27C2" w:rsidTr="00E2334A">
        <w:tc>
          <w:tcPr>
            <w:tcW w:w="675" w:type="dxa"/>
          </w:tcPr>
          <w:p w:rsidR="00104C42" w:rsidRPr="00CE5DC7" w:rsidRDefault="00104C42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C42" w:rsidRPr="00933B5E" w:rsidRDefault="007E072A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04C42"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3686" w:type="dxa"/>
          </w:tcPr>
          <w:p w:rsidR="00104C42" w:rsidRPr="00933B5E" w:rsidRDefault="00104C42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04C42" w:rsidRPr="00BA4489" w:rsidRDefault="001D0867" w:rsidP="004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04C42" w:rsidRPr="00BA4489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5FE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C55FEE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C55FE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104C42" w:rsidRPr="003A27C2" w:rsidTr="00E2334A">
        <w:tc>
          <w:tcPr>
            <w:tcW w:w="675" w:type="dxa"/>
          </w:tcPr>
          <w:p w:rsidR="00104C42" w:rsidRPr="00CE5DC7" w:rsidRDefault="00104C42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C42" w:rsidRDefault="007E072A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04C42"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  <w:p w:rsidR="00104C42" w:rsidRPr="00933B5E" w:rsidRDefault="00104C42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04C42" w:rsidRPr="00933B5E" w:rsidRDefault="00104C42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04C42" w:rsidRDefault="001D0867" w:rsidP="0001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04C42" w:rsidRPr="000115CC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4C42" w:rsidRPr="000115C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об услуге (функции) </w:t>
            </w:r>
            <w:proofErr w:type="gramStart"/>
            <w:r w:rsidR="00471947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="0047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34A">
              <w:rPr>
                <w:rFonts w:ascii="Times New Roman" w:hAnsi="Times New Roman" w:cs="Times New Roman"/>
                <w:sz w:val="24"/>
                <w:szCs w:val="24"/>
              </w:rPr>
              <w:t xml:space="preserve">в    </w:t>
            </w:r>
            <w:r w:rsidR="00104C42" w:rsidRPr="000115CC">
              <w:rPr>
                <w:rFonts w:ascii="Times New Roman" w:hAnsi="Times New Roman" w:cs="Times New Roman"/>
                <w:sz w:val="24"/>
                <w:szCs w:val="24"/>
              </w:rPr>
              <w:t>Сводном реестре го</w:t>
            </w:r>
            <w:r w:rsidR="00104C42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и муниципальных </w:t>
            </w:r>
            <w:r w:rsidR="00104C42" w:rsidRPr="000115CC">
              <w:rPr>
                <w:rFonts w:ascii="Times New Roman" w:hAnsi="Times New Roman" w:cs="Times New Roman"/>
                <w:sz w:val="24"/>
                <w:szCs w:val="24"/>
              </w:rPr>
              <w:t>услуг (</w:t>
            </w:r>
            <w:r w:rsidR="00104C42">
              <w:rPr>
                <w:rFonts w:ascii="Times New Roman" w:hAnsi="Times New Roman" w:cs="Times New Roman"/>
                <w:sz w:val="24"/>
                <w:szCs w:val="24"/>
              </w:rPr>
              <w:t xml:space="preserve">функций) и на Едином портале </w:t>
            </w:r>
            <w:r w:rsidR="00104C42" w:rsidRPr="000115CC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686" w:type="dxa"/>
          </w:tcPr>
          <w:p w:rsidR="001D0867" w:rsidRPr="00933B5E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жность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результатов   предоставлени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>я услуги в электронном виде на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 xml:space="preserve"> Едином портале го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и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 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686" w:type="dxa"/>
          </w:tcPr>
          <w:p w:rsidR="001D0867" w:rsidRPr="00933B5E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жность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результатов   предоставлени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>я услуги в электронном виде на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 xml:space="preserve"> Едином портале го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и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3686" w:type="dxa"/>
          </w:tcPr>
          <w:p w:rsidR="001D0867" w:rsidRPr="00933B5E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об услуге (функции) </w:t>
            </w:r>
            <w:proofErr w:type="gramStart"/>
            <w:r w:rsidR="001D0867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в    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и государственная аккредитация образовательных учреждений, расположенных на территории субъекта Российской Федерации, по всем реализуемым ими образовательным программам, за исключением образовательных учреждений, полномочия по лицензированию и аккредитации которых осуществляют федеральные органы государственной власти</w:t>
            </w:r>
          </w:p>
        </w:tc>
        <w:tc>
          <w:tcPr>
            <w:tcW w:w="3686" w:type="dxa"/>
          </w:tcPr>
          <w:p w:rsidR="001D0867" w:rsidRPr="00933B5E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жность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результатов   предоставления услуги в электронном виде на     Едином портале го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и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 xml:space="preserve">услуг (функций), 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если это не запрещено 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</w:t>
            </w:r>
          </w:p>
        </w:tc>
      </w:tr>
      <w:tr w:rsidR="001D0867" w:rsidRPr="003A27C2" w:rsidTr="00E2334A">
        <w:trPr>
          <w:trHeight w:val="2003"/>
        </w:trPr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B0527D" w:rsidRDefault="001D0867" w:rsidP="001D08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686" w:type="dxa"/>
          </w:tcPr>
          <w:p w:rsidR="001D0867" w:rsidRPr="00933B5E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жность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результатов   предоставления услуги в электронном виде на     Едином портале го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сударственных и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67" w:rsidRPr="00BA4489">
              <w:rPr>
                <w:rFonts w:ascii="Times New Roman" w:hAnsi="Times New Roman" w:cs="Times New Roman"/>
                <w:sz w:val="24"/>
                <w:szCs w:val="24"/>
              </w:rPr>
              <w:t>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B0527D" w:rsidRDefault="001D0867" w:rsidP="001D08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организации </w:t>
            </w: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</w:t>
            </w:r>
          </w:p>
        </w:tc>
        <w:tc>
          <w:tcPr>
            <w:tcW w:w="3686" w:type="dxa"/>
          </w:tcPr>
          <w:p w:rsidR="001D0867" w:rsidRPr="00933B5E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общего и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перевод услуги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электронный вид</w:t>
            </w:r>
          </w:p>
        </w:tc>
        <w:tc>
          <w:tcPr>
            <w:tcW w:w="3685" w:type="dxa"/>
          </w:tcPr>
          <w:p w:rsidR="001D0867" w:rsidRPr="00400CB9" w:rsidRDefault="001D0867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Едином портале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 w:rsidR="00F9355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0A31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355D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="00F9355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 w:rsidR="00F9355D"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 w:rsidR="00F9355D"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7F107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7F1077" w:rsidRDefault="009B63F4" w:rsidP="001D08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направлений в областные государственные казенные специальные (коррекционные) образовательные учреждения, образовательные учреждения для детей, нуждающихся в психолого-педагогической и медико-социальной помощи, оздоровительные образовательные учреждения санаторного типа для детей, нуждающихся в длительном лечении, Свердловской области</w:t>
            </w:r>
          </w:p>
        </w:tc>
        <w:tc>
          <w:tcPr>
            <w:tcW w:w="3686" w:type="dxa"/>
          </w:tcPr>
          <w:p w:rsidR="001D0867" w:rsidRPr="007F1077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Pr="007F107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7"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7F1077" w:rsidRDefault="00F9355D" w:rsidP="00790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7F107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7F1077" w:rsidRDefault="009B63F4" w:rsidP="001D08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на обзаведение хозяйством педагогическим работникам, поступившим на работу в муниципальные образовательные организации, осуществляющие деятельность на территории Свердловской области</w:t>
            </w:r>
          </w:p>
        </w:tc>
        <w:tc>
          <w:tcPr>
            <w:tcW w:w="3686" w:type="dxa"/>
          </w:tcPr>
          <w:p w:rsidR="001D0867" w:rsidRPr="007F1077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Pr="007F107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7"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7F1077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>озможность получения результатов   предоставления услуги в электро</w:t>
            </w: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>нном виде на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 Едином</w:t>
            </w: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 портале 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>сударственных и муниципальных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(функций), </w:t>
            </w: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>если это не запрещено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7F107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7F1077" w:rsidRDefault="009B63F4" w:rsidP="001D08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Подтверждение документов государственного образца об образовании, об ученых степенях и ученых званиях</w:t>
            </w:r>
          </w:p>
        </w:tc>
        <w:tc>
          <w:tcPr>
            <w:tcW w:w="3686" w:type="dxa"/>
          </w:tcPr>
          <w:p w:rsidR="001D0867" w:rsidRPr="007F1077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Pr="007F107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77"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7F1077" w:rsidRDefault="00F9355D" w:rsidP="00790AC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для заявителей осуществлять с ис</w:t>
            </w:r>
            <w:r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 (функций) мониторинг хода п</w:t>
            </w:r>
            <w:r w:rsidR="007F1077" w:rsidRPr="007F1077">
              <w:rPr>
                <w:rFonts w:ascii="Times New Roman" w:hAnsi="Times New Roman" w:cs="Times New Roman"/>
                <w:sz w:val="24"/>
                <w:szCs w:val="24"/>
              </w:rPr>
              <w:t>редоставления услуги</w:t>
            </w:r>
            <w:r w:rsidR="0079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67" w:rsidRPr="007F1077">
              <w:rPr>
                <w:rFonts w:ascii="Times New Roman" w:hAnsi="Times New Roman" w:cs="Times New Roman"/>
                <w:sz w:val="24"/>
                <w:szCs w:val="24"/>
              </w:rPr>
              <w:t xml:space="preserve">(исполнения функции)                            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B0527D" w:rsidRDefault="001D0867" w:rsidP="001D08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об организации </w:t>
            </w:r>
            <w:r w:rsidRPr="00B05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3686" w:type="dxa"/>
          </w:tcPr>
          <w:p w:rsidR="001D0867" w:rsidRPr="00933B5E" w:rsidRDefault="001D0867" w:rsidP="00CE5D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общего и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образования Свердловской области</w:t>
            </w:r>
          </w:p>
        </w:tc>
        <w:tc>
          <w:tcPr>
            <w:tcW w:w="2126" w:type="dxa"/>
          </w:tcPr>
          <w:p w:rsidR="001D086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перевод услуги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электронный вид</w:t>
            </w:r>
          </w:p>
        </w:tc>
        <w:tc>
          <w:tcPr>
            <w:tcW w:w="3685" w:type="dxa"/>
          </w:tcPr>
          <w:p w:rsidR="001D0867" w:rsidRPr="00400CB9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заявителей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государственных и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(функций)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1D0867" w:rsidRPr="003A27C2" w:rsidTr="00F9355D">
        <w:tc>
          <w:tcPr>
            <w:tcW w:w="15417" w:type="dxa"/>
            <w:gridSpan w:val="5"/>
          </w:tcPr>
          <w:p w:rsidR="001D0867" w:rsidRPr="00933B5E" w:rsidRDefault="001D0867" w:rsidP="001D0867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в сфере здравоохранения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рисвоение, подтверждение или снятие квалификационных категорий специалистов, работающих в системе здравоохранения Российской Федерации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Default="00F9355D" w:rsidP="00E2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1D0867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  <w:p w:rsidR="00F9355D" w:rsidRPr="00F9355D" w:rsidRDefault="00F9355D" w:rsidP="00E23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рием заявлений, постановка на учет и предоставление информации об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казания специализированной медицинской помощи в специализированных медицинских учреждениях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1D086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1D0867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заявлений, постановка на учет и предоставление информации об организации оказания высокотехнологической медицинской помощи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1D0867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рием заявлений, постановка на учет и предоставление информации об организации оказания медицинской помощи,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предусмотренной законодательством субъекта Российской Федерации для определенной категории граждан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1D086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1D0867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электронном виде на  Едином портале государственных и муниципальных   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направлений гражданам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признанного инвалидом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Свердловской области, лечебно-профилактические учреждения, учреждения медико-социальной экспертизы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заявок (запись) на прием к врачу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Свердловской области, государственные учреждения, амбулаторно-поликлинические, стационарно-поликлинические учреждения, лечебно-профилактические и научно-исследовательские учреждения</w:t>
            </w:r>
          </w:p>
        </w:tc>
        <w:tc>
          <w:tcPr>
            <w:tcW w:w="2126" w:type="dxa"/>
          </w:tcPr>
          <w:p w:rsidR="001D086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1D0867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аполнение и направление в аптеки электронных рецептов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Свердловской области, государственные учреждения, амбулаторно-поликлинические учреждения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1D0867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1D086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       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1D0867" w:rsidRPr="00BA4489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ицензирование деятельности по обороту наркотических средств, психотропных веществ и их </w:t>
            </w:r>
            <w:proofErr w:type="spellStart"/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</w:t>
            </w:r>
            <w:proofErr w:type="gramEnd"/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власти, государственным академиям наук)</w:t>
            </w:r>
          </w:p>
          <w:p w:rsidR="00E2334A" w:rsidRPr="00933B5E" w:rsidRDefault="00E2334A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1D0867" w:rsidRDefault="001D0867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 хода предоставления услуги</w:t>
            </w:r>
            <w:r w:rsidR="001D0867"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>(исполнения функции)</w:t>
            </w:r>
          </w:p>
        </w:tc>
      </w:tr>
      <w:tr w:rsidR="001D0867" w:rsidRPr="003A27C2" w:rsidTr="00E2334A">
        <w:tc>
          <w:tcPr>
            <w:tcW w:w="675" w:type="dxa"/>
          </w:tcPr>
          <w:p w:rsidR="001D0867" w:rsidRPr="00CE5DC7" w:rsidRDefault="001D0867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0867" w:rsidRPr="00933B5E" w:rsidRDefault="001D0867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</w:t>
            </w:r>
          </w:p>
        </w:tc>
        <w:tc>
          <w:tcPr>
            <w:tcW w:w="368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1D0867" w:rsidRPr="00933B5E" w:rsidRDefault="001D0867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1D0867" w:rsidRPr="00933B5E" w:rsidRDefault="00F9355D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1D0867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 w:rsidR="001D0867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реестр  фармацевтических организаций, осуществляющих отпуск лекарственных средств бесплатно и на льготных условиях</w:t>
            </w:r>
          </w:p>
        </w:tc>
        <w:tc>
          <w:tcPr>
            <w:tcW w:w="3686" w:type="dxa"/>
          </w:tcPr>
          <w:p w:rsidR="00B92B64" w:rsidRPr="00933B5E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B92B64" w:rsidRPr="00933B5E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занятие народной медициной</w:t>
            </w:r>
          </w:p>
        </w:tc>
        <w:tc>
          <w:tcPr>
            <w:tcW w:w="3686" w:type="dxa"/>
          </w:tcPr>
          <w:p w:rsidR="00B92B64" w:rsidRPr="00933B5E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</w:t>
            </w: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 Свердловской области</w:t>
            </w:r>
          </w:p>
        </w:tc>
        <w:tc>
          <w:tcPr>
            <w:tcW w:w="2126" w:type="dxa"/>
          </w:tcPr>
          <w:p w:rsidR="00B92B64" w:rsidRPr="00933B5E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F9355D">
        <w:tc>
          <w:tcPr>
            <w:tcW w:w="15417" w:type="dxa"/>
            <w:gridSpan w:val="5"/>
          </w:tcPr>
          <w:p w:rsidR="00B92B64" w:rsidRPr="00933B5E" w:rsidRDefault="00B92B64" w:rsidP="001D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Свердловской области, государственные учреждения культуры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услуге (функции)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Свердловской области, государственные учреждения культуры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rPr>
          <w:trHeight w:val="993"/>
        </w:trPr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доступа к справочно-поисковому аппарату библиотек, базам данных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Свердловской области, государственные учреждения культуры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государственных и муниципальных   услуг (функций)</w:t>
            </w:r>
          </w:p>
        </w:tc>
      </w:tr>
      <w:tr w:rsidR="00B92B64" w:rsidRPr="003A27C2" w:rsidTr="00E2334A">
        <w:trPr>
          <w:trHeight w:val="1404"/>
        </w:trPr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ккредитация организаций, осуществляющих классификацию объектов туристической индустрии, включающих гостиницы и иные средства размещения, горнолыжные трассы, пляжи на территории Свердловской области</w:t>
            </w:r>
          </w:p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о проведении ярмарок, выставок народного творчества, ремесел на территории Свердловской области</w:t>
            </w:r>
          </w:p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Свердловской области, государственные учреждения культуры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  <w:vAlign w:val="center"/>
          </w:tcPr>
          <w:p w:rsidR="00B92B64" w:rsidRPr="00CE5DC7" w:rsidRDefault="00B92B64" w:rsidP="00C60F71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 на обзорные, тематические и интерактивные экскурсии, проводимые государственным учреждением культуры Свердловской области</w:t>
            </w:r>
          </w:p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Свердловской области, государственные учреждения культуры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B92B64" w:rsidRPr="003A27C2" w:rsidTr="00F9355D">
        <w:tc>
          <w:tcPr>
            <w:tcW w:w="15417" w:type="dxa"/>
            <w:gridSpan w:val="5"/>
          </w:tcPr>
          <w:p w:rsidR="00B92B64" w:rsidRPr="00933B5E" w:rsidRDefault="00B92B64" w:rsidP="001D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социальной политики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путевок на стационарное социальное обслуживание гражданам пожилого возраста и инвалидам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социальной политики Свердловской области, территориальные управления социальной политики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области, учреждения социального обслуживания населения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определенной категорией граждан (малолетние, несовершеннолетние)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поддержка ветеранов труда, лиц, проработавших в тылу в период Великой Отечественной войны 1941 - 1945 годов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rPr>
          <w:trHeight w:val="849"/>
        </w:trPr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поддержка семей, имеющих детей (в том числе многодетных семей, одиноких родителей)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поддержка жертв политических репрессий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отдельных категорий </w:t>
            </w:r>
            <w:r w:rsidRPr="00790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 в соответствии с законодательством Свердловской области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социальной 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 Свердловской области, территориальные управления социальной политики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перевод услуги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азначение и выплата пособия по уходу за ребенком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поддержка малоимущих граждан</w:t>
            </w:r>
          </w:p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азначение и выплата пособия на оплату проезда на общественном транспорте</w:t>
            </w:r>
          </w:p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заявлений и предоставление льгот по оплате услуг связи</w:t>
            </w:r>
          </w:p>
        </w:tc>
        <w:tc>
          <w:tcPr>
            <w:tcW w:w="3686" w:type="dxa"/>
          </w:tcPr>
          <w:p w:rsidR="00B92B64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  <w:p w:rsidR="00B92B64" w:rsidRPr="00012BF6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заявлений и выплата материальной и иной помощи для погребения</w:t>
            </w:r>
          </w:p>
        </w:tc>
        <w:tc>
          <w:tcPr>
            <w:tcW w:w="3686" w:type="dxa"/>
          </w:tcPr>
          <w:p w:rsidR="00B92B64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</w:t>
            </w:r>
          </w:p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поддержка и социальное обслуживание граждан, находящихся в трудной жизненной ситуации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области, учреждения социального обслуживания населения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3A1DE2" w:rsidRDefault="00B92B64" w:rsidP="001D086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1DE2">
              <w:rPr>
                <w:rFonts w:ascii="Times New Roman" w:hAnsi="Times New Roman" w:cs="Times New Roman"/>
                <w:sz w:val="24"/>
                <w:szCs w:val="24"/>
              </w:rPr>
              <w:t>редоставление информации о порядке социального обслуживания граждан государственным учреждением социального обслуживания субъекта Российской Федерации</w:t>
            </w:r>
          </w:p>
          <w:p w:rsidR="00B92B64" w:rsidRPr="003A1DE2" w:rsidRDefault="00B92B64" w:rsidP="001D0867">
            <w:pPr>
              <w:ind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области, учреждения социального обслуживания населения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3A1DE2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1DE2">
              <w:rPr>
                <w:rFonts w:ascii="Times New Roman" w:hAnsi="Times New Roman" w:cs="Times New Roman"/>
                <w:sz w:val="24"/>
                <w:szCs w:val="24"/>
              </w:rPr>
              <w:t>рием заявок от граждан, подлежащих социальному обслуживанию, на предоставление социально-бытовых и медицинских услуг на дому</w:t>
            </w: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области, учреждения социального обслуживания населения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B92B64" w:rsidRDefault="00B92B64" w:rsidP="00B9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области, территориальные управления социальной политики Свердловской области, учреждения социального обслуживания населения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ходатайств о  награждении знаком отличия Свердловской области «Материнская доблесть»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предложений о представлении к награждению знаком отличия Свердловской области «Совет да любовь»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путевок детям, находящимся в трудной жизненной ситуации,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3686" w:type="dxa"/>
          </w:tcPr>
          <w:p w:rsidR="00B92B64" w:rsidRPr="003A27C2" w:rsidRDefault="00B92B64" w:rsidP="003A27C2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Default="00B92B64" w:rsidP="00353791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  <w:p w:rsidR="00B92B64" w:rsidRPr="0050403F" w:rsidRDefault="00B92B64" w:rsidP="00353791">
            <w:pPr>
              <w:tabs>
                <w:tab w:val="left" w:pos="30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временного приюта гражданам, находящимся в трудной жизненной ситуации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списки лиц, претендующих на присвоение звания «Ветеран труда»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списки лиц, претендующих на присвоение звания «Ветеран труда Свердловской области», и выдача удостоверения «Ветеран труда Свердловской области»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и выплата ежегодного пособия члену семьи умершего участника ликвидации последствий катастрофы на Чернобыльской </w:t>
            </w: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атомной электростанции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путевок детям-инвалидам в детские дома-интернаты для умственно отсталых детей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при наличии медицинских показаний бесплатной путевки на санаторно-курортное лечение 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женщинам - участницам Великой Отечественной войны, не имеющим</w:t>
            </w:r>
            <w:proofErr w:type="gramEnd"/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инвалидности 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удостоверения на меры социальной поддержки лицам, проработавшим в тылу в период с 22 июня 1941 года по 09 мая 1945 года не менее шести месяцев, исключая период работы на временно оккупированных территориях СССР, и лицам, награжденным </w:t>
            </w: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орденами или медалями СССР за самоотверженный тылу в период Великой Отечественной войны, пенсионное обеспечение которых осуществляется территориальными органами Пенсионного фонда Российской Федерации, проживающим</w:t>
            </w:r>
            <w:proofErr w:type="gramEnd"/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Свердловской области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органами опеки и попечительства   предварительного согласия на обмен  жилыми помещениями, в которых проживают несовершеннолетние, недееспособные или    ограниченно дееспособные граждане, являющиеся  членами семьи нанимателей жилых помещений  по договорам социального найма, или отказ  в выдаче такого согласия         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инвалидам-колясочникам специальных устройств, приспособлений, технических средств реабилитации в целях создания условий доступности жилых помещений, входных групп в жилых домах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справки о среднедушевом доходе семьи для предоставления бесплатного питания (завтрак или обед) обучающимся в областных государственных и муниципальных общеобразовательных учреждениях и структурных подразделениях областных государственных образовательных учреждений, реализующих программы общего образования </w:t>
            </w: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 исключением вечерних (сменных) общеобразовательных учреждений)</w:t>
            </w:r>
            <w:proofErr w:type="gramEnd"/>
          </w:p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услуг (функций)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и иных документов, необходимых для получения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соответствующих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слуг, и обеспечение доступа к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ним для копирова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заполнения в электронном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</w:p>
        </w:tc>
      </w:tr>
      <w:tr w:rsidR="00B92B64" w:rsidRPr="003A27C2" w:rsidTr="00F9355D">
        <w:tc>
          <w:tcPr>
            <w:tcW w:w="15417" w:type="dxa"/>
            <w:gridSpan w:val="5"/>
          </w:tcPr>
          <w:p w:rsidR="00B92B64" w:rsidRDefault="00B92B64" w:rsidP="001D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в сфере </w:t>
            </w:r>
            <w:proofErr w:type="gramStart"/>
            <w:r w:rsidRPr="00933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933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1D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государственной  собственности  Свердловской области, для осуществления крестьянским (фермерским) хозяйством его деятельности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1D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собственности Свердловской области, под индивидуальное жилищное строительство в аренду гражданам по заявлению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земельных участков, находящихся в государственной собственности Свердловской области, свободных от объектов недвижимости, в аренду на торгах (земли сельскохозяйственного назначения, особо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охраняемых природных территорий)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хода предоставления услуги        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(исполнения функции)                 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паспорта объекта культурного наследия собственникам объекта культурного наследия 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охранного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собственника объекта культурного наследия федерального значения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пользователя им, являющегося физическим лицом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в случае осуществления реконструкции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охранного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собственника объекта культурного наследия федерального значения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пользователя им, являющегося юридическим лицом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проведение работ по сохранению объекта культурного наследия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федерального и областного (регионального) значения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по управлению государственным имуществом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задания на проведение работ по сохранению объекта культурного наследия федерального и областного (регионального) значения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документации, обосновывающей проведение работ по сохранению объекта культурного наследия федерального и областного (регионального) значения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еревод земельных участков из одной категории земель в другую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земельных участков, находящихся в государственной собственности Свердловской области, на которых располагаются здания, строения, сооружения, в аренду, собственность, постоянное (бессрочное) пользование, безвозмездное срочное пользование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формление охранного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собственника объекта культурного наследия областного значения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пользователя им, являющегося физическим лицом 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Default="00B92B64" w:rsidP="0035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мониторинг хода предоставления услуги</w:t>
            </w:r>
          </w:p>
          <w:p w:rsidR="00B92B64" w:rsidRPr="008E75D4" w:rsidRDefault="00B92B64" w:rsidP="0035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информации из Реестра государственного имущества Свердловской области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формление охранного </w:t>
            </w:r>
            <w:proofErr w:type="gramStart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собственника объекта культурного наследия областного значения</w:t>
            </w:r>
            <w:proofErr w:type="gramEnd"/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пользователя им, являющегося юридическим лицом 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1D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квалификационных аттестатов кадастровых инженеров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8661EB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1EB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размещение в федеральной государственной информационной системе «Единый портал государственных и муниципальных услуг (функций)» форм заявлений и иных документов, необходимых для получения соответствующей услуги (функции), и обеспечение доступа к ним для копирования и </w:t>
            </w:r>
            <w:r w:rsidRPr="00866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 в электронном виде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в соответствии с законодательством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границ охранных зон газораспределительных сетей  и наложение ограничений (обременений) на входящие в них земельные участки в Свердловской области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на которых расположены здания, строения, сооружения, в постоянное (бессрочное) пользование юридическим лицам, а также органам государственной власти и органам местного самоуправления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под индивидуальное жилищное строительство по заявлению физическим лицам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постоянное (бессрочное) пользование, в безвозмездное пользование, </w:t>
            </w: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аренду гражданам  и юридическим лицам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для целей строительства с предварительным  согласованием места размещения объекта</w:t>
            </w:r>
          </w:p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по управлению государственным имуществом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на которых расположены здания, строения, сооружения, в собственность либо аренду гражданам и юридическим лицам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под строительство по результатам торгов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B92B64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на которых располагаются здания, строения, сооружения, в безвозмездное срочное пользование юридическим лицам, а также органам государственной власти и органам местного самоуправления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B92B64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в постоянное (бессрочное) пользование, в безвозмездное срочное </w:t>
            </w: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пользование, аренду земельных участков из состава земель, государственная собственность на которые не разграничена, в поселении, являющемся административным центром Свердловской области, для целей, не связанных со строительством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по управлению государственным имуществом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находящихся в государственной собственности Свердловской области, под индивидуальное жилищное строительство в аренду гражданам по заявлению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земельных участков, находящихся в государственной собственности Свердловской области, </w:t>
            </w: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аренду под строительство без предварительного согласования места размещения объекта по заявлению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B92B64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B92B64" w:rsidRPr="00B92B64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поселении, являющемся административным центром Свердловской области, в собственность членам садоводческих, огороднических и дачных некоммерческих объединений граждан</w:t>
            </w:r>
          </w:p>
        </w:tc>
        <w:tc>
          <w:tcPr>
            <w:tcW w:w="3686" w:type="dxa"/>
          </w:tcPr>
          <w:p w:rsidR="00B92B64" w:rsidRPr="0050403F" w:rsidRDefault="00B92B64" w:rsidP="00B92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2126" w:type="dxa"/>
          </w:tcPr>
          <w:p w:rsidR="00B92B64" w:rsidRDefault="00B92B64" w:rsidP="00B92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F9355D">
        <w:tc>
          <w:tcPr>
            <w:tcW w:w="15417" w:type="dxa"/>
            <w:gridSpan w:val="5"/>
          </w:tcPr>
          <w:p w:rsidR="00B92B64" w:rsidRDefault="00B92B64" w:rsidP="001D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агропромышленного комплекса и продовольствия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лицензий на осуществление деятельности розничной продажи алкогольной продукции</w:t>
            </w:r>
          </w:p>
        </w:tc>
        <w:tc>
          <w:tcPr>
            <w:tcW w:w="3686" w:type="dxa"/>
          </w:tcPr>
          <w:p w:rsidR="00B92B64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  <w:p w:rsidR="00B92B64" w:rsidRPr="0050403F" w:rsidRDefault="00B92B64" w:rsidP="00C60F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родление лицензий на осуществление деятельности розничной продажи алкогольной продукции</w:t>
            </w:r>
          </w:p>
        </w:tc>
        <w:tc>
          <w:tcPr>
            <w:tcW w:w="3686" w:type="dxa"/>
          </w:tcPr>
          <w:p w:rsidR="00B92B64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ереоформление лицензий на осуществление деятельности розничной продажи алкогольной продукции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126" w:type="dxa"/>
          </w:tcPr>
          <w:p w:rsidR="00B92B64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B92B64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1D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залога машин, регистрируемых органами </w:t>
            </w:r>
            <w:proofErr w:type="spellStart"/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Гостехнадхора</w:t>
            </w:r>
            <w:proofErr w:type="spellEnd"/>
          </w:p>
        </w:tc>
        <w:tc>
          <w:tcPr>
            <w:tcW w:w="3686" w:type="dxa"/>
          </w:tcPr>
          <w:p w:rsidR="00B92B64" w:rsidRPr="00B92B64" w:rsidRDefault="00B92B64" w:rsidP="00C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2126" w:type="dxa"/>
          </w:tcPr>
          <w:p w:rsidR="00B92B64" w:rsidRPr="00B92B64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B92B64" w:rsidRDefault="00B92B64" w:rsidP="00C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осуществлять с использованием Единого портала   государственных и муниципальных услуг (функций) 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B92B64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B92B64" w:rsidRDefault="00B92B64" w:rsidP="001D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выдача указанным учреждениям лицензий на право подготовки трактористов и </w:t>
            </w:r>
            <w:r w:rsidR="007051A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56pt;margin-top:5.4pt;width:32pt;height:30.75pt;z-index:251674624;mso-position-horizontal-relative:text;mso-position-vertical-relative:text;mso-width-relative:margin;mso-height-relative:margin" filled="f" stroked="f">
                  <v:textbox style="mso-next-textbox:#_x0000_s1035">
                    <w:txbxContent>
                      <w:p w:rsidR="00B92B64" w:rsidRDefault="00B92B64" w:rsidP="00B92B64">
                        <w:pPr>
                          <w:pStyle w:val="a8"/>
                          <w:tabs>
                            <w:tab w:val="left" w:pos="-142"/>
                            <w:tab w:val="left" w:pos="1134"/>
                          </w:tabs>
                          <w:spacing w:line="228" w:lineRule="auto"/>
                          <w:ind w:left="-142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».</w:t>
                        </w:r>
                      </w:p>
                      <w:p w:rsidR="00B92B64" w:rsidRDefault="00B92B64" w:rsidP="00B92B64"/>
                    </w:txbxContent>
                  </v:textbox>
                </v:shape>
              </w:pict>
            </w: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машинистов самоходных машин</w:t>
            </w:r>
          </w:p>
        </w:tc>
        <w:tc>
          <w:tcPr>
            <w:tcW w:w="3686" w:type="dxa"/>
          </w:tcPr>
          <w:p w:rsidR="00B92B64" w:rsidRPr="00B92B64" w:rsidRDefault="00B92B64" w:rsidP="00C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B92B64" w:rsidRPr="00B92B64" w:rsidRDefault="00B92B64" w:rsidP="00C60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2B64" w:rsidRPr="00B92B64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B92B64" w:rsidRDefault="00B92B64" w:rsidP="00C6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заявителей осуществлять с использованием Единого портала   государственных и муниципальных услуг (функций) 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B64">
              <w:rPr>
                <w:rFonts w:ascii="Times New Roman" w:hAnsi="Times New Roman" w:cs="Times New Roman"/>
                <w:sz w:val="24"/>
                <w:szCs w:val="24"/>
              </w:rPr>
              <w:t xml:space="preserve">Прием экзаменов на право управления самоходными машинами и выдача </w:t>
            </w:r>
            <w:r w:rsidRPr="00B92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удостоверений тракториста-машиниста</w:t>
            </w:r>
          </w:p>
        </w:tc>
        <w:tc>
          <w:tcPr>
            <w:tcW w:w="3686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агропромышленного комплекса и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продовольствия  Свердловской области</w:t>
            </w:r>
          </w:p>
        </w:tc>
        <w:tc>
          <w:tcPr>
            <w:tcW w:w="2126" w:type="dxa"/>
          </w:tcPr>
          <w:p w:rsidR="00B92B64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616A61">
        <w:tc>
          <w:tcPr>
            <w:tcW w:w="15417" w:type="dxa"/>
            <w:gridSpan w:val="5"/>
          </w:tcPr>
          <w:p w:rsidR="00B92B64" w:rsidRDefault="00B92B64" w:rsidP="0061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в сфере записи актов гражданского состояния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</w:t>
            </w:r>
          </w:p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C60F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15417" w:type="dxa"/>
            <w:gridSpan w:val="5"/>
          </w:tcPr>
          <w:p w:rsidR="00B92B64" w:rsidRDefault="00B92B64" w:rsidP="00F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природных ресурсов и экологии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редоставление водных объектов или их частей, находящихся в федеральной собственности и расположенных на территории Све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рдловской области, в пользование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решений о предоставлении водных объектов в пользовании 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водных объектов или их частей, находящихся в федеральной собственности и расположенных на территории Свердловской области, в пользование на основании договоров водопользования 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лицензий на право пользования участками недр местного значения, расположенными на территории Свердловской области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2126" w:type="dxa"/>
          </w:tcPr>
          <w:p w:rsidR="00B92B64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несение изменений и дополнений в лицензии на право пользования участками недр местного значения, расположенными на территории Свердловской области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и экологии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ереоформление лицензий на право пользования участками недр местного значения, расположенными на территории Свердловской области</w:t>
            </w:r>
          </w:p>
        </w:tc>
        <w:tc>
          <w:tcPr>
            <w:tcW w:w="3686" w:type="dxa"/>
          </w:tcPr>
          <w:p w:rsidR="00B92B64" w:rsidRPr="007120B0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и экологии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F9355D">
        <w:tc>
          <w:tcPr>
            <w:tcW w:w="15417" w:type="dxa"/>
            <w:gridSpan w:val="5"/>
          </w:tcPr>
          <w:p w:rsidR="00B92B64" w:rsidRDefault="00B92B64" w:rsidP="00F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строительства и развития инфраструктуры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разрешений на строительство, реконструкцию объектов капитального строительства</w:t>
            </w:r>
          </w:p>
        </w:tc>
        <w:tc>
          <w:tcPr>
            <w:tcW w:w="3686" w:type="dxa"/>
          </w:tcPr>
          <w:p w:rsidR="00B92B64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  <w:p w:rsidR="00B92B64" w:rsidRPr="00933B5E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933B5E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933B5E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разрешений на ввод в эксплуатацию объектов  капитального строительства</w:t>
            </w:r>
          </w:p>
        </w:tc>
        <w:tc>
          <w:tcPr>
            <w:tcW w:w="3686" w:type="dxa"/>
          </w:tcPr>
          <w:p w:rsidR="00B92B64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развития инфраструктуры Свердловской области</w:t>
            </w:r>
          </w:p>
          <w:p w:rsidR="00B92B64" w:rsidRPr="00933B5E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B92B64" w:rsidRDefault="00B92B64" w:rsidP="0035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мониторин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хода предоставления услуги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7120B0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экспертизы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проектной документации и результатов инженерных изысканий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терство строительства и развития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из реестра выданных заключений государственной экспертизы проектной документации и результатов инженерных изысканий</w:t>
            </w:r>
          </w:p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терство строительства и развития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инфраструктуры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7120B0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государственного строительного надзора Свердловской области</w:t>
            </w:r>
          </w:p>
        </w:tc>
        <w:tc>
          <w:tcPr>
            <w:tcW w:w="2126" w:type="dxa"/>
          </w:tcPr>
          <w:p w:rsidR="00B92B64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F9355D">
        <w:tc>
          <w:tcPr>
            <w:tcW w:w="15417" w:type="dxa"/>
            <w:gridSpan w:val="5"/>
          </w:tcPr>
          <w:p w:rsidR="00B92B64" w:rsidRPr="0050403F" w:rsidRDefault="00B92B64" w:rsidP="001D0867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транспорта и связи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осуществление деятельности по перевозке пассажиров и багажа легковым такси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специ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ального разрешения на движение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автомобильным дорогам регионального или межмуниципального значения Свердловской области транспортного средства,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осуществляющего перевозки тяжеловесных и (или) крупногабаритных грузов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транспорта и связи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E90CF9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0CF9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регионального или межмуниципального значения Свердловской области транспортного средства, осуществляющего перевозку опасных грузов</w:t>
            </w:r>
          </w:p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2126" w:type="dxa"/>
          </w:tcPr>
          <w:p w:rsidR="00B92B64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F9355D">
        <w:tc>
          <w:tcPr>
            <w:tcW w:w="15417" w:type="dxa"/>
            <w:gridSpan w:val="5"/>
          </w:tcPr>
          <w:p w:rsidR="00B92B64" w:rsidRPr="0050403F" w:rsidRDefault="00B92B64" w:rsidP="001D0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физической культуры, спорта и молодежной политики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молодой семье при рождении (усыновлении) одного ребенка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7120B0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спортивных разрядов, квалификационных категорий спортивных судей и направление в Министерство спорта Российской Федерации представлений для присвоения спортивных званий или квалификационной категории «Спортивный судья всероссийской категории»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2126" w:type="dxa"/>
          </w:tcPr>
          <w:p w:rsidR="00B92B64" w:rsidRPr="00BA4489" w:rsidRDefault="00B92B64" w:rsidP="00E2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Pr="0050403F" w:rsidRDefault="00B92B64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B92B64" w:rsidRPr="003A27C2" w:rsidTr="00E2334A">
        <w:tc>
          <w:tcPr>
            <w:tcW w:w="675" w:type="dxa"/>
          </w:tcPr>
          <w:p w:rsidR="00B92B64" w:rsidRPr="00CE5DC7" w:rsidRDefault="00B92B64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2B64" w:rsidRPr="0050403F" w:rsidRDefault="00B92B64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проводимых на территории Свердловской области  государственным учреждением в области физической культуры и спорта Свердловской области спортивных и оздоровительных мероприятиях и прием заявок на участие в этих мероприятиях</w:t>
            </w:r>
          </w:p>
        </w:tc>
        <w:tc>
          <w:tcPr>
            <w:tcW w:w="3686" w:type="dxa"/>
          </w:tcPr>
          <w:p w:rsidR="00B92B64" w:rsidRPr="0050403F" w:rsidRDefault="00B92B64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2126" w:type="dxa"/>
          </w:tcPr>
          <w:p w:rsidR="00B92B64" w:rsidRDefault="00B92B64" w:rsidP="00E233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B92B64" w:rsidRDefault="00B92B64" w:rsidP="0035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B1706D" w:rsidRDefault="008661EB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аккредитация региональных </w:t>
            </w:r>
            <w:r w:rsidRPr="00D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спортивных федераций</w:t>
            </w:r>
          </w:p>
        </w:tc>
        <w:tc>
          <w:tcPr>
            <w:tcW w:w="3686" w:type="dxa"/>
          </w:tcPr>
          <w:p w:rsidR="008661EB" w:rsidRPr="0050403F" w:rsidRDefault="008661EB" w:rsidP="007C2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Министерство физической 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культуры, спорта и молодежной политики Свердловской области</w:t>
            </w:r>
          </w:p>
        </w:tc>
        <w:tc>
          <w:tcPr>
            <w:tcW w:w="2126" w:type="dxa"/>
          </w:tcPr>
          <w:p w:rsidR="008661EB" w:rsidRDefault="008661EB" w:rsidP="007C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перевод услуги 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электронный вид</w:t>
            </w:r>
          </w:p>
        </w:tc>
        <w:tc>
          <w:tcPr>
            <w:tcW w:w="3685" w:type="dxa"/>
          </w:tcPr>
          <w:p w:rsidR="008661EB" w:rsidRDefault="008661EB" w:rsidP="007C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B1706D" w:rsidRDefault="008661EB" w:rsidP="00B9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заявлений и принятию решения о назначении и выплате пожизненного денежного содержания отдельным категориям спортсменов и тренеров в Свердловской области, а также принятию решения о прекращении выплаты пожизненного денежного содержания отдельным категориям спортсменов и тренеров в Свердловской области</w:t>
            </w:r>
          </w:p>
        </w:tc>
        <w:tc>
          <w:tcPr>
            <w:tcW w:w="3686" w:type="dxa"/>
          </w:tcPr>
          <w:p w:rsidR="008661EB" w:rsidRPr="0050403F" w:rsidRDefault="008661EB" w:rsidP="007C2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культуры, спорта и молодежной политики Свердловской области</w:t>
            </w:r>
          </w:p>
        </w:tc>
        <w:tc>
          <w:tcPr>
            <w:tcW w:w="2126" w:type="dxa"/>
          </w:tcPr>
          <w:p w:rsidR="008661EB" w:rsidRDefault="008661EB" w:rsidP="007C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Default="008661EB" w:rsidP="007C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BF3BA6">
        <w:tc>
          <w:tcPr>
            <w:tcW w:w="15417" w:type="dxa"/>
            <w:gridSpan w:val="5"/>
          </w:tcPr>
          <w:p w:rsidR="008661EB" w:rsidRDefault="008661EB" w:rsidP="0086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5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оказания мер государственной поддержки субъектам инвестиционной деятельности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9B63F4" w:rsidRDefault="008661EB" w:rsidP="007C2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6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по приоритетным инвестиционным проектам Свердловской области на рассмотрение Правительственной комиссии Свердловской области по приоритетным инвестиционным проектам Свердловской области в целях включения (исключения) инвестиционного проекта в реестр (из реестра) приоритетных инвестиционных проектов Свердловской области и информирование заявителя о результатах принятых решений</w:t>
            </w:r>
          </w:p>
        </w:tc>
        <w:tc>
          <w:tcPr>
            <w:tcW w:w="3686" w:type="dxa"/>
          </w:tcPr>
          <w:p w:rsidR="008661EB" w:rsidRPr="009B63F4" w:rsidRDefault="008661EB" w:rsidP="007C2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экономики Свердловской области</w:t>
            </w:r>
          </w:p>
        </w:tc>
        <w:tc>
          <w:tcPr>
            <w:tcW w:w="2126" w:type="dxa"/>
          </w:tcPr>
          <w:p w:rsidR="008661EB" w:rsidRPr="009B63F4" w:rsidRDefault="008661EB" w:rsidP="007C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Default="008661EB" w:rsidP="007C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E2334A" w:rsidRDefault="008661EB" w:rsidP="007C2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документов по приоритетным инвестиционным проектам Свердловской области на рассмотрение Правительственной комиссии Свердловской области по приоритетным инвестиционным проектам Свердловской области в целях присвоения (утраты) статуса участника приоритетных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инвестиционных проектов Свердловской области и информирование заявителя о результатах принятых решений</w:t>
            </w:r>
          </w:p>
        </w:tc>
        <w:tc>
          <w:tcPr>
            <w:tcW w:w="3686" w:type="dxa"/>
          </w:tcPr>
          <w:p w:rsidR="008661EB" w:rsidRDefault="008661EB" w:rsidP="007C22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экономики Свердловской области</w:t>
            </w:r>
          </w:p>
        </w:tc>
        <w:tc>
          <w:tcPr>
            <w:tcW w:w="2126" w:type="dxa"/>
          </w:tcPr>
          <w:p w:rsidR="008661EB" w:rsidRDefault="008661EB" w:rsidP="007C22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Default="008661EB" w:rsidP="007C2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F9355D">
        <w:tc>
          <w:tcPr>
            <w:tcW w:w="15417" w:type="dxa"/>
            <w:gridSpan w:val="5"/>
          </w:tcPr>
          <w:p w:rsidR="008661EB" w:rsidRDefault="008661EB" w:rsidP="00F93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Услуги в сфере архивного дела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Default="008661EB" w:rsidP="001D0867">
            <w:pPr>
              <w:tabs>
                <w:tab w:val="left" w:pos="30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33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копий архивных документов, подтверждающих право на владение землей</w:t>
            </w:r>
          </w:p>
          <w:p w:rsidR="008661EB" w:rsidRPr="003A27C2" w:rsidRDefault="008661EB" w:rsidP="001D0867">
            <w:pPr>
              <w:tabs>
                <w:tab w:val="left" w:pos="30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661EB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архивами Свердловской</w:t>
            </w:r>
          </w:p>
          <w:p w:rsidR="008661EB" w:rsidRPr="003A27C2" w:rsidRDefault="008661EB" w:rsidP="00803F5A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</w:tcPr>
          <w:p w:rsidR="008661EB" w:rsidRPr="0050403F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7120B0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заявок (запро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сов) государственными архивами С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вердловской области на предоставление архивных документов (архивных справок, выписок и копий)</w:t>
            </w:r>
          </w:p>
          <w:p w:rsidR="008661EB" w:rsidRPr="007120B0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661EB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архивами Свердловской</w:t>
            </w:r>
          </w:p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F9355D">
        <w:tc>
          <w:tcPr>
            <w:tcW w:w="15417" w:type="dxa"/>
            <w:gridSpan w:val="5"/>
          </w:tcPr>
          <w:p w:rsidR="008661EB" w:rsidRPr="0050403F" w:rsidRDefault="008661EB" w:rsidP="00F9355D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занятости населения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осуществление социальных выплат гражданам, признанным в установленном порядке безработными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труду и занятости населения Свердловской области, государственные учреждения занятости населения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работодателям о кандидатурах на замещение вакансий</w:t>
            </w:r>
          </w:p>
        </w:tc>
        <w:tc>
          <w:tcPr>
            <w:tcW w:w="3686" w:type="dxa"/>
          </w:tcPr>
          <w:p w:rsidR="008661EB" w:rsidRPr="00DB1F1A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Свердловской области, и предложений по реализации указанных рекомендаций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126" w:type="dxa"/>
          </w:tcPr>
          <w:p w:rsidR="008661EB" w:rsidRPr="0050403F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результатов   предоставления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 на  Едином портале государственных и муниципальных   услуг (функций)</w:t>
            </w:r>
          </w:p>
        </w:tc>
      </w:tr>
      <w:tr w:rsidR="008661EB" w:rsidRPr="003A27C2" w:rsidTr="00F9355D">
        <w:tc>
          <w:tcPr>
            <w:tcW w:w="15417" w:type="dxa"/>
            <w:gridSpan w:val="5"/>
          </w:tcPr>
          <w:p w:rsidR="008661EB" w:rsidRPr="0050403F" w:rsidRDefault="008661EB" w:rsidP="00F935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лесного хозяйства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проведение работ по геологическому изучению недр на землях лесного фонда без предоставления лесного участка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CE5DC7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аренду без проведения аукционов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купли-продажи лесных насаждений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2126" w:type="dxa"/>
          </w:tcPr>
          <w:p w:rsidR="008661EB" w:rsidRPr="0050403F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безвозмездное срочное пользование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142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7120B0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 в по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стоянное (бессрочное) 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2126" w:type="dxa"/>
          </w:tcPr>
          <w:p w:rsidR="008661EB" w:rsidRPr="0050403F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F9355D">
        <w:tc>
          <w:tcPr>
            <w:tcW w:w="15417" w:type="dxa"/>
            <w:gridSpan w:val="5"/>
          </w:tcPr>
          <w:p w:rsidR="008661EB" w:rsidRPr="0050403F" w:rsidRDefault="008661EB" w:rsidP="00F9355D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в сфере охраны, контроля и регулирования использования животного мира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пользования водными биологическими ресурсами, которые отнесены к объектам рыболовства и общий допустимый улов которых не устанавливается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закреплении долей квот добычи (вылова) водных биологических ресурсов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E2334A">
        <w:trPr>
          <w:trHeight w:val="2016"/>
        </w:trPr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1D08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добычу охотничьих ресурсов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2126" w:type="dxa"/>
          </w:tcPr>
          <w:p w:rsidR="008661EB" w:rsidRPr="00933B5E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50403F" w:rsidRDefault="008661EB" w:rsidP="003537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  <w:tr w:rsidR="008661EB" w:rsidRPr="003A27C2" w:rsidTr="008661EB">
        <w:trPr>
          <w:trHeight w:val="1962"/>
        </w:trPr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50403F" w:rsidRDefault="008661EB" w:rsidP="000277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бланков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разрешений юридическим лицам и индивидуальным предпринимателям, заключившим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охотхозяйственные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соглашения </w:t>
            </w:r>
          </w:p>
        </w:tc>
        <w:tc>
          <w:tcPr>
            <w:tcW w:w="3686" w:type="dxa"/>
          </w:tcPr>
          <w:p w:rsidR="008661EB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охране, контролю и регулированию использования животного мира Свердловской </w:t>
            </w:r>
          </w:p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0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</w:t>
            </w:r>
          </w:p>
        </w:tc>
        <w:tc>
          <w:tcPr>
            <w:tcW w:w="2126" w:type="dxa"/>
          </w:tcPr>
          <w:p w:rsidR="008661EB" w:rsidRPr="0050403F" w:rsidRDefault="008661EB" w:rsidP="005D78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Pr="00E2334A" w:rsidRDefault="008661EB" w:rsidP="0035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</w:t>
            </w:r>
          </w:p>
        </w:tc>
      </w:tr>
      <w:tr w:rsidR="008661EB" w:rsidRPr="003A27C2" w:rsidTr="00E2334A">
        <w:tc>
          <w:tcPr>
            <w:tcW w:w="15417" w:type="dxa"/>
            <w:gridSpan w:val="5"/>
          </w:tcPr>
          <w:p w:rsidR="008661EB" w:rsidRPr="00E2334A" w:rsidRDefault="008661EB" w:rsidP="00E23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сфере ветеринарии</w:t>
            </w:r>
          </w:p>
        </w:tc>
      </w:tr>
      <w:tr w:rsidR="008661EB" w:rsidRPr="003A27C2" w:rsidTr="00E2334A">
        <w:tc>
          <w:tcPr>
            <w:tcW w:w="675" w:type="dxa"/>
          </w:tcPr>
          <w:p w:rsidR="008661EB" w:rsidRPr="00CE5DC7" w:rsidRDefault="008661EB" w:rsidP="007E072A">
            <w:pPr>
              <w:pStyle w:val="a8"/>
              <w:numPr>
                <w:ilvl w:val="0"/>
                <w:numId w:val="1"/>
              </w:numPr>
              <w:tabs>
                <w:tab w:val="left" w:pos="30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661EB" w:rsidRPr="00E2334A" w:rsidRDefault="008661EB" w:rsidP="00E233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специалистов в сфере ветеринарии, занимающихся предпринимательской деятельностью </w:t>
            </w:r>
          </w:p>
        </w:tc>
        <w:tc>
          <w:tcPr>
            <w:tcW w:w="3686" w:type="dxa"/>
          </w:tcPr>
          <w:p w:rsidR="008661EB" w:rsidRPr="0050403F" w:rsidRDefault="008661EB" w:rsidP="00803F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ветеринарии Свердловской области</w:t>
            </w:r>
          </w:p>
        </w:tc>
        <w:tc>
          <w:tcPr>
            <w:tcW w:w="2126" w:type="dxa"/>
          </w:tcPr>
          <w:p w:rsidR="008661EB" w:rsidRDefault="008661EB" w:rsidP="005D78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Перевод услуги в электронный вид</w:t>
            </w:r>
          </w:p>
        </w:tc>
        <w:tc>
          <w:tcPr>
            <w:tcW w:w="3685" w:type="dxa"/>
          </w:tcPr>
          <w:p w:rsidR="008661EB" w:rsidRDefault="008661EB" w:rsidP="00353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беспечение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для заявителей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осуществлять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Единого портала  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рственных и муниципальных услуг (функций) </w:t>
            </w:r>
            <w:r w:rsidRPr="00400C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хода предоставления услуги           </w:t>
            </w:r>
          </w:p>
        </w:tc>
      </w:tr>
    </w:tbl>
    <w:p w:rsidR="003A27C2" w:rsidRPr="003A27C2" w:rsidRDefault="003A27C2" w:rsidP="003A27C2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sectPr w:rsidR="003A27C2" w:rsidRPr="003A27C2" w:rsidSect="008661EB">
      <w:headerReference w:type="default" r:id="rId8"/>
      <w:pgSz w:w="16838" w:h="11906" w:orient="landscape"/>
      <w:pgMar w:top="1420" w:right="1134" w:bottom="850" w:left="1134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36" w:rsidRDefault="001D4A36" w:rsidP="00070094">
      <w:pPr>
        <w:spacing w:after="0" w:line="240" w:lineRule="auto"/>
      </w:pPr>
      <w:r>
        <w:separator/>
      </w:r>
    </w:p>
  </w:endnote>
  <w:endnote w:type="continuationSeparator" w:id="0">
    <w:p w:rsidR="001D4A36" w:rsidRDefault="001D4A36" w:rsidP="0007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36" w:rsidRDefault="001D4A36" w:rsidP="00070094">
      <w:pPr>
        <w:spacing w:after="0" w:line="240" w:lineRule="auto"/>
      </w:pPr>
      <w:r>
        <w:separator/>
      </w:r>
    </w:p>
  </w:footnote>
  <w:footnote w:type="continuationSeparator" w:id="0">
    <w:p w:rsidR="001D4A36" w:rsidRDefault="001D4A36" w:rsidP="0007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579"/>
      <w:docPartObj>
        <w:docPartGallery w:val="Page Numbers (Top of Page)"/>
        <w:docPartUnique/>
      </w:docPartObj>
    </w:sdtPr>
    <w:sdtContent>
      <w:p w:rsidR="00B92B64" w:rsidRDefault="007051AB">
        <w:pPr>
          <w:pStyle w:val="a4"/>
          <w:jc w:val="center"/>
        </w:pPr>
        <w:r w:rsidRPr="003764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B64" w:rsidRPr="003764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ACF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3764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2B64" w:rsidRDefault="00B92B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FC3"/>
    <w:multiLevelType w:val="hybridMultilevel"/>
    <w:tmpl w:val="9FA04B20"/>
    <w:lvl w:ilvl="0" w:tplc="90BE5A54">
      <w:start w:val="1"/>
      <w:numFmt w:val="decimal"/>
      <w:lvlText w:val="%1."/>
      <w:lvlJc w:val="left"/>
      <w:pPr>
        <w:ind w:left="226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70094"/>
    <w:rsid w:val="000115CC"/>
    <w:rsid w:val="00027754"/>
    <w:rsid w:val="00064E40"/>
    <w:rsid w:val="00070094"/>
    <w:rsid w:val="00070673"/>
    <w:rsid w:val="00094149"/>
    <w:rsid w:val="000A3134"/>
    <w:rsid w:val="000C36A2"/>
    <w:rsid w:val="000D3B7C"/>
    <w:rsid w:val="00104C42"/>
    <w:rsid w:val="001D0867"/>
    <w:rsid w:val="001D4A36"/>
    <w:rsid w:val="001E0DA7"/>
    <w:rsid w:val="00283B60"/>
    <w:rsid w:val="00342CBD"/>
    <w:rsid w:val="00353791"/>
    <w:rsid w:val="003764F2"/>
    <w:rsid w:val="003A27C2"/>
    <w:rsid w:val="003B7FB7"/>
    <w:rsid w:val="003C24FC"/>
    <w:rsid w:val="00400CB9"/>
    <w:rsid w:val="004146B8"/>
    <w:rsid w:val="004538B7"/>
    <w:rsid w:val="00466A76"/>
    <w:rsid w:val="00471947"/>
    <w:rsid w:val="004B7D70"/>
    <w:rsid w:val="00500963"/>
    <w:rsid w:val="005D2DEC"/>
    <w:rsid w:val="005D78F8"/>
    <w:rsid w:val="00616A61"/>
    <w:rsid w:val="00627ED3"/>
    <w:rsid w:val="00652E96"/>
    <w:rsid w:val="006560D0"/>
    <w:rsid w:val="007051AB"/>
    <w:rsid w:val="007469E6"/>
    <w:rsid w:val="00790ACF"/>
    <w:rsid w:val="007E072A"/>
    <w:rsid w:val="007F1077"/>
    <w:rsid w:val="007F2107"/>
    <w:rsid w:val="008018F2"/>
    <w:rsid w:val="00803F5A"/>
    <w:rsid w:val="008661EB"/>
    <w:rsid w:val="008E6501"/>
    <w:rsid w:val="008E75D4"/>
    <w:rsid w:val="008F3AAF"/>
    <w:rsid w:val="00906D69"/>
    <w:rsid w:val="009934AC"/>
    <w:rsid w:val="009B63F4"/>
    <w:rsid w:val="00B1706D"/>
    <w:rsid w:val="00B800CF"/>
    <w:rsid w:val="00B92B64"/>
    <w:rsid w:val="00BA4489"/>
    <w:rsid w:val="00BD5C32"/>
    <w:rsid w:val="00BE50E6"/>
    <w:rsid w:val="00BF0548"/>
    <w:rsid w:val="00BF25C7"/>
    <w:rsid w:val="00C55FEE"/>
    <w:rsid w:val="00C60F71"/>
    <w:rsid w:val="00CA645C"/>
    <w:rsid w:val="00CD0D14"/>
    <w:rsid w:val="00CE5DC7"/>
    <w:rsid w:val="00D659CF"/>
    <w:rsid w:val="00D979DD"/>
    <w:rsid w:val="00DF6C5D"/>
    <w:rsid w:val="00E2334A"/>
    <w:rsid w:val="00E630FB"/>
    <w:rsid w:val="00E87429"/>
    <w:rsid w:val="00E95635"/>
    <w:rsid w:val="00EE0EB2"/>
    <w:rsid w:val="00F00EAF"/>
    <w:rsid w:val="00F776CA"/>
    <w:rsid w:val="00F9355D"/>
    <w:rsid w:val="00FC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094"/>
  </w:style>
  <w:style w:type="paragraph" w:styleId="a6">
    <w:name w:val="footer"/>
    <w:basedOn w:val="a"/>
    <w:link w:val="a7"/>
    <w:uiPriority w:val="99"/>
    <w:semiHidden/>
    <w:unhideWhenUsed/>
    <w:rsid w:val="0007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094"/>
  </w:style>
  <w:style w:type="paragraph" w:styleId="a8">
    <w:name w:val="List Paragraph"/>
    <w:basedOn w:val="a"/>
    <w:uiPriority w:val="34"/>
    <w:qFormat/>
    <w:rsid w:val="00CE5DC7"/>
    <w:pPr>
      <w:ind w:left="720"/>
      <w:contextualSpacing/>
    </w:pPr>
  </w:style>
  <w:style w:type="paragraph" w:customStyle="1" w:styleId="ConsPlusNormal">
    <w:name w:val="ConsPlusNormal"/>
    <w:rsid w:val="00376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C51-6022-407F-9904-8B90303D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9554</Words>
  <Characters>54461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63888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Mokrushina</cp:lastModifiedBy>
  <cp:revision>4</cp:revision>
  <cp:lastPrinted>2013-07-17T04:12:00Z</cp:lastPrinted>
  <dcterms:created xsi:type="dcterms:W3CDTF">2014-08-20T05:49:00Z</dcterms:created>
  <dcterms:modified xsi:type="dcterms:W3CDTF">2014-08-25T10:24:00Z</dcterms:modified>
</cp:coreProperties>
</file>