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B3" w:rsidRDefault="00C524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524B3" w:rsidRDefault="00C524B3">
      <w:pPr>
        <w:pStyle w:val="ConsPlusNormal"/>
        <w:jc w:val="both"/>
        <w:outlineLvl w:val="0"/>
      </w:pPr>
    </w:p>
    <w:p w:rsidR="00C524B3" w:rsidRDefault="00C524B3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C524B3" w:rsidRDefault="00C524B3">
      <w:pPr>
        <w:pStyle w:val="ConsPlusTitle"/>
        <w:jc w:val="center"/>
      </w:pPr>
    </w:p>
    <w:p w:rsidR="00C524B3" w:rsidRDefault="00C524B3">
      <w:pPr>
        <w:pStyle w:val="ConsPlusTitle"/>
        <w:jc w:val="center"/>
      </w:pPr>
      <w:r>
        <w:t>ПОСТАНОВЛЕНИЕ</w:t>
      </w:r>
    </w:p>
    <w:p w:rsidR="00C524B3" w:rsidRDefault="00C524B3">
      <w:pPr>
        <w:pStyle w:val="ConsPlusTitle"/>
        <w:jc w:val="center"/>
      </w:pPr>
      <w:r>
        <w:t>от 21 ноября 2012 г. N 1305-ПП</w:t>
      </w:r>
    </w:p>
    <w:p w:rsidR="00C524B3" w:rsidRDefault="00C524B3">
      <w:pPr>
        <w:pStyle w:val="ConsPlusTitle"/>
        <w:jc w:val="center"/>
      </w:pPr>
    </w:p>
    <w:p w:rsidR="00C524B3" w:rsidRDefault="00C524B3">
      <w:pPr>
        <w:pStyle w:val="ConsPlusTitle"/>
        <w:jc w:val="center"/>
      </w:pPr>
      <w:r>
        <w:t>ОБ УТВЕРЖДЕНИИ ПОЛОЖЕНИЯ ОБ ОСОБЕННОСТЯХ ПОДАЧИ И</w:t>
      </w:r>
    </w:p>
    <w:p w:rsidR="00C524B3" w:rsidRDefault="00C524B3">
      <w:pPr>
        <w:pStyle w:val="ConsPlusTitle"/>
        <w:jc w:val="center"/>
      </w:pPr>
      <w:r>
        <w:t>РАССМОТРЕНИЯ ЖАЛОБ НА РЕШЕНИЯ И ДЕЙСТВИЯ (БЕЗДЕЙСТВИЕ)</w:t>
      </w:r>
    </w:p>
    <w:p w:rsidR="00C524B3" w:rsidRDefault="00C524B3">
      <w:pPr>
        <w:pStyle w:val="ConsPlusTitle"/>
        <w:jc w:val="center"/>
      </w:pPr>
      <w:r>
        <w:t>ИСПОЛНИТЕЛЬНЫХ ОРГАНОВ ГОСУДАРСТВЕННОЙ ВЛАСТИ</w:t>
      </w:r>
    </w:p>
    <w:p w:rsidR="00C524B3" w:rsidRDefault="00C524B3">
      <w:pPr>
        <w:pStyle w:val="ConsPlusTitle"/>
        <w:jc w:val="center"/>
      </w:pPr>
      <w:r>
        <w:t>СВЕРДЛОВСКОЙ ОБЛАСТИ, ПРЕДОСТАВЛЯЮЩИХ ГОСУДАРСТВЕННЫЕ</w:t>
      </w:r>
    </w:p>
    <w:p w:rsidR="00C524B3" w:rsidRDefault="00C524B3">
      <w:pPr>
        <w:pStyle w:val="ConsPlusTitle"/>
        <w:jc w:val="center"/>
      </w:pPr>
      <w:r>
        <w:t>УСЛУГИ, И ИХ ДОЛЖНОСТНЫХ ЛИЦ, ГОСУДАРСТВЕННЫХ ГРАЖДАНСКИХ</w:t>
      </w:r>
    </w:p>
    <w:p w:rsidR="00C524B3" w:rsidRDefault="00C524B3">
      <w:pPr>
        <w:pStyle w:val="ConsPlusTitle"/>
        <w:jc w:val="center"/>
      </w:pPr>
      <w:r>
        <w:t>СЛУЖАЩИХ ИСПОЛНИТЕЛЬНЫХ ОРГАНОВ ГОСУДАРСТВЕННОЙ ВЛАСТИ</w:t>
      </w:r>
    </w:p>
    <w:p w:rsidR="00C524B3" w:rsidRDefault="00C524B3">
      <w:pPr>
        <w:pStyle w:val="ConsPlusTitle"/>
        <w:jc w:val="center"/>
      </w:pPr>
      <w:r>
        <w:t>СВЕРДЛОВСКОЙ ОБЛАСТИ, ПРЕДОСТАВЛЯЮЩИХ ГОСУДАРСТВЕННЫЕ УСЛУГИ</w:t>
      </w:r>
    </w:p>
    <w:p w:rsidR="00C524B3" w:rsidRDefault="00C524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24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24B3" w:rsidRDefault="00C524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24B3" w:rsidRDefault="00C524B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C524B3" w:rsidRDefault="00C524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06.03.2013 </w:t>
            </w:r>
            <w:hyperlink r:id="rId5" w:history="1">
              <w:r>
                <w:rPr>
                  <w:color w:val="0000FF"/>
                </w:rPr>
                <w:t>N 273-ПП</w:t>
              </w:r>
            </w:hyperlink>
            <w:r>
              <w:rPr>
                <w:color w:val="392C69"/>
              </w:rPr>
              <w:t xml:space="preserve">, от 02.06.2015 </w:t>
            </w:r>
            <w:hyperlink r:id="rId6" w:history="1">
              <w:r>
                <w:rPr>
                  <w:color w:val="0000FF"/>
                </w:rPr>
                <w:t>N 457-ПП</w:t>
              </w:r>
            </w:hyperlink>
            <w:r>
              <w:rPr>
                <w:color w:val="392C69"/>
              </w:rPr>
              <w:t xml:space="preserve">, от 18.11.2015 </w:t>
            </w:r>
            <w:hyperlink r:id="rId7" w:history="1">
              <w:r>
                <w:rPr>
                  <w:color w:val="0000FF"/>
                </w:rPr>
                <w:t>N 1054-ПП</w:t>
              </w:r>
            </w:hyperlink>
            <w:r>
              <w:rPr>
                <w:color w:val="392C69"/>
              </w:rPr>
              <w:t>,</w:t>
            </w:r>
          </w:p>
          <w:p w:rsidR="00C524B3" w:rsidRDefault="00C524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05.04.2016 </w:t>
            </w:r>
            <w:hyperlink r:id="rId8" w:history="1">
              <w:r>
                <w:rPr>
                  <w:color w:val="0000FF"/>
                </w:rPr>
                <w:t>N 229-ПП</w:t>
              </w:r>
            </w:hyperlink>
            <w:r>
              <w:rPr>
                <w:color w:val="392C69"/>
              </w:rPr>
              <w:t xml:space="preserve">, от 12.10.2016 </w:t>
            </w:r>
            <w:hyperlink r:id="rId9" w:history="1">
              <w:r>
                <w:rPr>
                  <w:color w:val="0000FF"/>
                </w:rPr>
                <w:t>N 717-ПП</w:t>
              </w:r>
            </w:hyperlink>
            <w:r>
              <w:rPr>
                <w:color w:val="392C69"/>
              </w:rPr>
              <w:t xml:space="preserve">, от 16.02.2017 </w:t>
            </w:r>
            <w:hyperlink r:id="rId10" w:history="1">
              <w:r>
                <w:rPr>
                  <w:color w:val="0000FF"/>
                </w:rPr>
                <w:t>N 96-ПП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24B3" w:rsidRDefault="00C524B3">
      <w:pPr>
        <w:pStyle w:val="ConsPlusNormal"/>
        <w:jc w:val="both"/>
      </w:pPr>
    </w:p>
    <w:p w:rsidR="00C524B3" w:rsidRDefault="00C524B3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Правительство Свердловской области постановляет: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 (далее - Положение) (прилагается).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2. Исполнительным органам государственной власти Свердловской области, предоставляющим государственные услуги:</w:t>
      </w:r>
    </w:p>
    <w:p w:rsidR="00C524B3" w:rsidRDefault="00C524B3">
      <w:pPr>
        <w:pStyle w:val="ConsPlusNormal"/>
        <w:spacing w:before="220"/>
        <w:ind w:firstLine="540"/>
        <w:jc w:val="both"/>
      </w:pPr>
      <w:bookmarkStart w:id="0" w:name="P21"/>
      <w:bookmarkEnd w:id="0"/>
      <w:r>
        <w:t>1) в срок до 1 января 2013 года обеспечить принятие внутренних правовых актов, определяющих должностное лицо (должностных лиц), наделенное (наделенных) полномочиями по рассмотрению жалоб заявителей на решения и действия (бездействие) органа, предоставляющего государственную услугу, и их должностных лиц, государственных гражданских служащих исполнительного органа государственной власти Свердловской области, предоставляющего государственные услуги, и внести соответствующие изменения в должностные регламенты этих должностных лиц;</w:t>
      </w:r>
    </w:p>
    <w:p w:rsidR="00C524B3" w:rsidRDefault="00C524B3">
      <w:pPr>
        <w:pStyle w:val="ConsPlusNormal"/>
        <w:spacing w:before="220"/>
        <w:ind w:firstLine="540"/>
        <w:jc w:val="both"/>
      </w:pPr>
      <w:bookmarkStart w:id="1" w:name="P22"/>
      <w:bookmarkEnd w:id="1"/>
      <w:r>
        <w:t xml:space="preserve">2) в срок до 1 января 2013 года привести в соответствие с </w:t>
      </w:r>
      <w:hyperlink w:anchor="P44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Постановлением, административные регламенты предоставления государственных услуг;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18.11.2015 N 1054-ПП;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 xml:space="preserve">4) в срок до 15 января 2013 года направить в Министерство экономики Свердловской области (Д.Ю. Ноженко) информацию о выполнении </w:t>
      </w:r>
      <w:hyperlink w:anchor="P21" w:history="1">
        <w:r>
          <w:rPr>
            <w:color w:val="0000FF"/>
          </w:rPr>
          <w:t>подпункта 1</w:t>
        </w:r>
      </w:hyperlink>
      <w:r>
        <w:t xml:space="preserve"> и </w:t>
      </w:r>
      <w:hyperlink w:anchor="P22" w:history="1">
        <w:r>
          <w:rPr>
            <w:color w:val="0000FF"/>
          </w:rPr>
          <w:t>подпункта 2 пункта 2</w:t>
        </w:r>
      </w:hyperlink>
      <w:r>
        <w:t xml:space="preserve"> настоящего </w:t>
      </w:r>
      <w:r>
        <w:lastRenderedPageBreak/>
        <w:t>Постановления.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3. Реализация исполнительными органами государственной власти Свердловской области полномочий, предусмотренных настоящим Постановлением, осуществляется в пределах установленной предельной численности работников этих органов, а также бюджетных ассигнований, предусмотренных им в областном бюджете на руководство и управление в сфере установленных функций.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 xml:space="preserve">4. Рекомендовать органам местного самоуправления муниципальных образований в Свердловской области в срок до 1 января 2013 года организовать принятие муниципальных правовых актов, устанавливающих особенности подачи и рассмотрения жалоб на решения и действия (бездействие) органов местного самоуправления, предоставляющих муниципальные услуги, и их должностных лиц, муниципальных служащих органов местного самоуправления, предоставляющих муниципальные услуги, с учетом </w:t>
      </w:r>
      <w:hyperlink w:anchor="P44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Постановлением.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Губернатора Свердловской области, Члена Правительства Свердловской области А.Г. Высокинского.</w:t>
      </w:r>
    </w:p>
    <w:p w:rsidR="00C524B3" w:rsidRDefault="00C524B3">
      <w:pPr>
        <w:pStyle w:val="ConsPlusNormal"/>
        <w:jc w:val="both"/>
      </w:pPr>
      <w:r>
        <w:t xml:space="preserve">(п. 5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16.02.2017 N 96-ПП)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6. Настоящее Постановление опубликовать в "Областной газете".</w:t>
      </w:r>
    </w:p>
    <w:p w:rsidR="00C524B3" w:rsidRDefault="00C524B3">
      <w:pPr>
        <w:pStyle w:val="ConsPlusNormal"/>
        <w:jc w:val="both"/>
      </w:pPr>
    </w:p>
    <w:p w:rsidR="00C524B3" w:rsidRDefault="00C524B3">
      <w:pPr>
        <w:pStyle w:val="ConsPlusNormal"/>
        <w:jc w:val="right"/>
      </w:pPr>
      <w:r>
        <w:t>Председатель Правительства</w:t>
      </w:r>
    </w:p>
    <w:p w:rsidR="00C524B3" w:rsidRDefault="00C524B3">
      <w:pPr>
        <w:pStyle w:val="ConsPlusNormal"/>
        <w:jc w:val="right"/>
      </w:pPr>
      <w:r>
        <w:t>Свердловской области</w:t>
      </w:r>
    </w:p>
    <w:p w:rsidR="00C524B3" w:rsidRDefault="00C524B3">
      <w:pPr>
        <w:pStyle w:val="ConsPlusNormal"/>
        <w:jc w:val="right"/>
      </w:pPr>
      <w:r>
        <w:t>Д.В.ПАСЛЕР</w:t>
      </w:r>
    </w:p>
    <w:p w:rsidR="00C524B3" w:rsidRDefault="00C524B3">
      <w:pPr>
        <w:pStyle w:val="ConsPlusNormal"/>
        <w:jc w:val="both"/>
      </w:pPr>
    </w:p>
    <w:p w:rsidR="00C524B3" w:rsidRDefault="00C524B3">
      <w:pPr>
        <w:pStyle w:val="ConsPlusNormal"/>
        <w:jc w:val="both"/>
      </w:pPr>
    </w:p>
    <w:p w:rsidR="00C524B3" w:rsidRDefault="00C524B3">
      <w:pPr>
        <w:pStyle w:val="ConsPlusNormal"/>
        <w:jc w:val="both"/>
      </w:pPr>
    </w:p>
    <w:p w:rsidR="00C524B3" w:rsidRDefault="00C524B3">
      <w:pPr>
        <w:pStyle w:val="ConsPlusNormal"/>
        <w:jc w:val="both"/>
      </w:pPr>
    </w:p>
    <w:p w:rsidR="00C524B3" w:rsidRDefault="00C524B3">
      <w:pPr>
        <w:pStyle w:val="ConsPlusNormal"/>
        <w:jc w:val="both"/>
      </w:pPr>
    </w:p>
    <w:p w:rsidR="00C524B3" w:rsidRDefault="00C524B3">
      <w:pPr>
        <w:pStyle w:val="ConsPlusNormal"/>
        <w:jc w:val="right"/>
        <w:outlineLvl w:val="0"/>
      </w:pPr>
      <w:r>
        <w:t>Утверждено</w:t>
      </w:r>
    </w:p>
    <w:p w:rsidR="00C524B3" w:rsidRDefault="00C524B3">
      <w:pPr>
        <w:pStyle w:val="ConsPlusNormal"/>
        <w:jc w:val="right"/>
      </w:pPr>
      <w:r>
        <w:t>Постановлением Правительства</w:t>
      </w:r>
    </w:p>
    <w:p w:rsidR="00C524B3" w:rsidRDefault="00C524B3">
      <w:pPr>
        <w:pStyle w:val="ConsPlusNormal"/>
        <w:jc w:val="right"/>
      </w:pPr>
      <w:r>
        <w:t>Свердловской области</w:t>
      </w:r>
    </w:p>
    <w:p w:rsidR="00C524B3" w:rsidRDefault="00C524B3">
      <w:pPr>
        <w:pStyle w:val="ConsPlusNormal"/>
        <w:jc w:val="right"/>
      </w:pPr>
      <w:r>
        <w:t>от 21 ноября 2012 г. N 1305-ПП</w:t>
      </w:r>
    </w:p>
    <w:p w:rsidR="00C524B3" w:rsidRDefault="00C524B3">
      <w:pPr>
        <w:pStyle w:val="ConsPlusNormal"/>
        <w:jc w:val="both"/>
      </w:pPr>
    </w:p>
    <w:p w:rsidR="00C524B3" w:rsidRDefault="00C524B3">
      <w:pPr>
        <w:pStyle w:val="ConsPlusTitle"/>
        <w:jc w:val="center"/>
      </w:pPr>
      <w:bookmarkStart w:id="2" w:name="P44"/>
      <w:bookmarkEnd w:id="2"/>
      <w:r>
        <w:t>ПОЛОЖЕНИЕ</w:t>
      </w:r>
    </w:p>
    <w:p w:rsidR="00C524B3" w:rsidRDefault="00C524B3">
      <w:pPr>
        <w:pStyle w:val="ConsPlusTitle"/>
        <w:jc w:val="center"/>
      </w:pPr>
      <w:r>
        <w:t>ОБ ОСОБЕННОСТЯХ ПОДАЧИ И РАССМОТРЕНИЯ ЖАЛОБ</w:t>
      </w:r>
    </w:p>
    <w:p w:rsidR="00C524B3" w:rsidRDefault="00C524B3">
      <w:pPr>
        <w:pStyle w:val="ConsPlusTitle"/>
        <w:jc w:val="center"/>
      </w:pPr>
      <w:r>
        <w:t>НА РЕШЕНИЯ И ДЕЙСТВИЯ (БЕЗДЕЙСТВИЕ) ИСПОЛНИТЕЛЬНЫХ ОРГАНОВ</w:t>
      </w:r>
    </w:p>
    <w:p w:rsidR="00C524B3" w:rsidRDefault="00C524B3">
      <w:pPr>
        <w:pStyle w:val="ConsPlusTitle"/>
        <w:jc w:val="center"/>
      </w:pPr>
      <w:r>
        <w:t>ГОСУДАРСТВЕННОЙ ВЛАСТИ СВЕРДЛОВСКОЙ ОБЛАСТИ, ПРЕДОСТАВЛЯЮЩИХ</w:t>
      </w:r>
    </w:p>
    <w:p w:rsidR="00C524B3" w:rsidRDefault="00C524B3">
      <w:pPr>
        <w:pStyle w:val="ConsPlusTitle"/>
        <w:jc w:val="center"/>
      </w:pPr>
      <w:r>
        <w:t>ГОСУДАРСТВЕННЫЕ УСЛУГИ, И ИХ ДОЛЖНОСТНЫХ ЛИЦ,</w:t>
      </w:r>
    </w:p>
    <w:p w:rsidR="00C524B3" w:rsidRDefault="00C524B3">
      <w:pPr>
        <w:pStyle w:val="ConsPlusTitle"/>
        <w:jc w:val="center"/>
      </w:pPr>
      <w:r>
        <w:t>ГОСУДАРСТВЕННЫХ ГРАЖДАНСКИХ СЛУЖАЩИХ ИСПОЛНИТЕЛЬНЫХ ОРГАНОВ</w:t>
      </w:r>
    </w:p>
    <w:p w:rsidR="00C524B3" w:rsidRDefault="00C524B3">
      <w:pPr>
        <w:pStyle w:val="ConsPlusTitle"/>
        <w:jc w:val="center"/>
      </w:pPr>
      <w:r>
        <w:t>ГОСУДАРСТВЕННОЙ ВЛАСТИ СВЕРДЛОВСКОЙ ОБЛАСТИ,</w:t>
      </w:r>
    </w:p>
    <w:p w:rsidR="00C524B3" w:rsidRDefault="00C524B3">
      <w:pPr>
        <w:pStyle w:val="ConsPlusTitle"/>
        <w:jc w:val="center"/>
      </w:pPr>
      <w:r>
        <w:t>ПРЕДОСТАВЛЯЮЩИХ ГОСУДАРСТВЕННЫЕ УСЛУГИ</w:t>
      </w:r>
    </w:p>
    <w:p w:rsidR="00C524B3" w:rsidRDefault="00C524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24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24B3" w:rsidRDefault="00C524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24B3" w:rsidRDefault="00C524B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C524B3" w:rsidRDefault="00C524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06.03.2013 </w:t>
            </w:r>
            <w:hyperlink r:id="rId15" w:history="1">
              <w:r>
                <w:rPr>
                  <w:color w:val="0000FF"/>
                </w:rPr>
                <w:t>N 273-ПП</w:t>
              </w:r>
            </w:hyperlink>
            <w:r>
              <w:rPr>
                <w:color w:val="392C69"/>
              </w:rPr>
              <w:t xml:space="preserve">, от 02.06.2015 </w:t>
            </w:r>
            <w:hyperlink r:id="rId16" w:history="1">
              <w:r>
                <w:rPr>
                  <w:color w:val="0000FF"/>
                </w:rPr>
                <w:t>N 457-ПП</w:t>
              </w:r>
            </w:hyperlink>
            <w:r>
              <w:rPr>
                <w:color w:val="392C69"/>
              </w:rPr>
              <w:t xml:space="preserve">, от 05.04.2016 </w:t>
            </w:r>
            <w:hyperlink r:id="rId17" w:history="1">
              <w:r>
                <w:rPr>
                  <w:color w:val="0000FF"/>
                </w:rPr>
                <w:t>N 229-ПП</w:t>
              </w:r>
            </w:hyperlink>
            <w:r>
              <w:rPr>
                <w:color w:val="392C69"/>
              </w:rPr>
              <w:t>,</w:t>
            </w:r>
          </w:p>
          <w:p w:rsidR="00C524B3" w:rsidRDefault="00C524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12.10.2016 </w:t>
            </w:r>
            <w:hyperlink r:id="rId18" w:history="1">
              <w:r>
                <w:rPr>
                  <w:color w:val="0000FF"/>
                </w:rPr>
                <w:t>N 717-ПП</w:t>
              </w:r>
            </w:hyperlink>
            <w:r>
              <w:rPr>
                <w:color w:val="392C69"/>
              </w:rPr>
              <w:t xml:space="preserve">, от 16.02.2017 </w:t>
            </w:r>
            <w:hyperlink r:id="rId19" w:history="1">
              <w:r>
                <w:rPr>
                  <w:color w:val="0000FF"/>
                </w:rPr>
                <w:t>N 96-ПП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24B3" w:rsidRDefault="00C524B3">
      <w:pPr>
        <w:pStyle w:val="ConsPlusNormal"/>
        <w:jc w:val="both"/>
      </w:pPr>
    </w:p>
    <w:p w:rsidR="00C524B3" w:rsidRDefault="00C524B3">
      <w:pPr>
        <w:pStyle w:val="ConsPlusNormal"/>
        <w:jc w:val="center"/>
        <w:outlineLvl w:val="1"/>
      </w:pPr>
      <w:r>
        <w:t>Глава 1. ОБЩИЕ ПОЛОЖЕНИЯ</w:t>
      </w:r>
    </w:p>
    <w:p w:rsidR="00C524B3" w:rsidRDefault="00C524B3">
      <w:pPr>
        <w:pStyle w:val="ConsPlusNormal"/>
        <w:jc w:val="both"/>
      </w:pPr>
    </w:p>
    <w:p w:rsidR="00C524B3" w:rsidRDefault="00C524B3">
      <w:pPr>
        <w:pStyle w:val="ConsPlusNormal"/>
        <w:ind w:firstLine="540"/>
        <w:jc w:val="both"/>
      </w:pPr>
      <w:r>
        <w:t xml:space="preserve">1. Настоящее Положение определяет особенности подачи и рассмотрения жалоб на нарушение порядка предоставления государственных услуг, выразившееся в неправомерных решениях и действиях (бездействии) исполнительных органов государственной власти </w:t>
      </w:r>
      <w:r>
        <w:lastRenderedPageBreak/>
        <w:t>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при предоставлении государственных услуг (далее - жалобы).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 xml:space="preserve">2. Подача и рассмотрение жалоб осуществляются в порядке, предусмотренном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с учетом особенностей, установленных настоящим Положением.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3. Должностное лицо, наделенное полномочиями по рассмотрению жалобы, - должностное лицо исполнительного органа государственной власти Свердловской области, предоставляющего государственные услуги, уполномоченное в соответствии с должностным регламентом данного должностного лица рассматривать поступившие жалобы заявителей.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Уполномоченные на рассмотрение жалоб должностные лица обеспечивают: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1) прием и рассмотрение жалоб в соответствии с требованиями настоящего Положения;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 xml:space="preserve">2) направление жалобы в уполномоченный на ее рассмотрение орган в соответствии с </w:t>
      </w:r>
      <w:hyperlink w:anchor="P96" w:history="1">
        <w:r>
          <w:rPr>
            <w:color w:val="0000FF"/>
          </w:rPr>
          <w:t>пунктом 16</w:t>
        </w:r>
      </w:hyperlink>
      <w:r>
        <w:t xml:space="preserve"> настоящего Положения.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4. Исполнительные органы государственной власти Свердловской области, предоставляющие государственные услуги, обеспечивают: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1) оснащение мест приема жалоб;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2) информирование заявителей о порядке обжалования решений и действий (бездействия)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посредством размещения информации на стендах в местах предоставления государственных услуг, на их официальных сайтах;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3) консультирование заявителей о порядке обжалования решений и действий (бездействия)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в том числе по телефону, электронной почте, при личном приеме;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4) заключение соглашений о взаимодействии в части осуществления государственным бюджетным учреждением Свердловской области "Многофункциональный центр предоставления государственных и муниципальных услуг" (далее - многофункциональный центр предоставления государственных и муниципальных услуг) приема жалоб и выдачи заявителям результатов рассмотрения жалоб.</w:t>
      </w:r>
    </w:p>
    <w:p w:rsidR="00C524B3" w:rsidRDefault="00C524B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05.04.2016 N 229-ПП)</w:t>
      </w:r>
    </w:p>
    <w:p w:rsidR="00C524B3" w:rsidRDefault="00C524B3">
      <w:pPr>
        <w:pStyle w:val="ConsPlusNormal"/>
        <w:jc w:val="both"/>
      </w:pPr>
    </w:p>
    <w:p w:rsidR="00C524B3" w:rsidRDefault="00C524B3">
      <w:pPr>
        <w:pStyle w:val="ConsPlusNormal"/>
        <w:jc w:val="center"/>
        <w:outlineLvl w:val="1"/>
      </w:pPr>
      <w:r>
        <w:t>Глава 2. ОСОБЕННОСТИ ПОДАЧИ ЖАЛОБ</w:t>
      </w:r>
    </w:p>
    <w:p w:rsidR="00C524B3" w:rsidRDefault="00C524B3">
      <w:pPr>
        <w:pStyle w:val="ConsPlusNormal"/>
        <w:jc w:val="both"/>
      </w:pPr>
    </w:p>
    <w:p w:rsidR="00C524B3" w:rsidRDefault="00C524B3">
      <w:pPr>
        <w:pStyle w:val="ConsPlusNormal"/>
        <w:ind w:firstLine="540"/>
        <w:jc w:val="both"/>
      </w:pPr>
      <w:r>
        <w:t>5.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6. Жалоба подается в исполнительный орган государственной власти Свердловской области, предоставляющий государственную услугу (далее - орган, предоставляющий государственную услугу),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lastRenderedPageBreak/>
        <w:t>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524B3" w:rsidRDefault="00C524B3">
      <w:pPr>
        <w:pStyle w:val="ConsPlusNormal"/>
        <w:spacing w:before="220"/>
        <w:ind w:firstLine="540"/>
        <w:jc w:val="both"/>
      </w:pPr>
      <w:bookmarkStart w:id="3" w:name="P77"/>
      <w:bookmarkEnd w:id="3"/>
      <w:r>
        <w:t>8.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и юридических лиц);</w:t>
      </w:r>
    </w:p>
    <w:p w:rsidR="00C524B3" w:rsidRDefault="00C524B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02.06.2015 N 457-ПП)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02.06.2015 N 457-ПП;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524B3" w:rsidRDefault="00C524B3">
      <w:pPr>
        <w:pStyle w:val="ConsPlusNormal"/>
        <w:spacing w:before="220"/>
        <w:ind w:firstLine="540"/>
        <w:jc w:val="both"/>
      </w:pPr>
      <w:bookmarkStart w:id="4" w:name="P82"/>
      <w:bookmarkEnd w:id="4"/>
      <w:r>
        <w:t>9. Прием жалоб в письменной форме осуществляется органами, предоставляющими государственные услуги, по месту предоставления государственной услуги. Время приема жалоб должно совпадать со временем предоставления государственных услуг.</w:t>
      </w:r>
    </w:p>
    <w:p w:rsidR="00C524B3" w:rsidRDefault="00C524B3">
      <w:pPr>
        <w:pStyle w:val="ConsPlusNormal"/>
        <w:jc w:val="both"/>
      </w:pPr>
      <w:r>
        <w:t xml:space="preserve">(часть первая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06.03.2013 N 273-ПП)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почте.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10. В электронном виде жалоба может быть подана заявителем посредством информационно-телекоммуникационной сети Интернет,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услуг.</w:t>
      </w:r>
    </w:p>
    <w:p w:rsidR="00C524B3" w:rsidRDefault="00C524B3">
      <w:pPr>
        <w:pStyle w:val="ConsPlusNormal"/>
        <w:jc w:val="both"/>
      </w:pPr>
      <w:r>
        <w:t xml:space="preserve">(часть первая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06.03.2013 N 273-ПП)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77" w:history="1">
        <w:r>
          <w:rPr>
            <w:color w:val="0000FF"/>
          </w:rPr>
          <w:t>пункте 8</w:t>
        </w:r>
      </w:hyperlink>
      <w:r>
        <w:t xml:space="preserve">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11. Жалоба может быть подана заявителем через многофункциональный центр предоставления государственных и муниципальных услуг.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При поступлении жалобы многофункциональный центр предоставления государственных и муниципальных услуг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предоставления государственных и муниципальных услуг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 xml:space="preserve">12.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06.03.2013 N 273-ПП.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13. Жалобы на решения, принятые руководителем территориального отраслевого исполнительного органа государственной власти Свердловской области, предоставляющего государственную услугу, направляются в вышестоящий орган (в порядке подчиненности) и рассматривается им в порядке, предусмотренном настоящим Положением.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 xml:space="preserve">14. Жалобы на решения, принятые руководителем исполнительного органа государственной </w:t>
      </w:r>
      <w:r>
        <w:lastRenderedPageBreak/>
        <w:t>власти Свердловской области, предоставляющего государственную услугу, направляются в Правительство Свердловской области на имя Заместителя Губернатора Свердловской области, курирующего вопросы соответствующего направления, и рассматриваются им в порядке, предусмотренном настоящим Положением.</w:t>
      </w:r>
    </w:p>
    <w:p w:rsidR="00C524B3" w:rsidRDefault="00C524B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16.02.2017 N 96-ПП)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15. Жалоба на нарушение порядка предоставления государственной услуги многофункциональным центром предоставления государственных и муниципальных услуг рассматривается в соответствии с настоящим Положением органом, предоставляющим государственную услугу, заключившим соглашение о взаимодействии.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524B3" w:rsidRDefault="00C524B3">
      <w:pPr>
        <w:pStyle w:val="ConsPlusNormal"/>
        <w:spacing w:before="220"/>
        <w:ind w:firstLine="540"/>
        <w:jc w:val="both"/>
      </w:pPr>
      <w:bookmarkStart w:id="5" w:name="P96"/>
      <w:bookmarkEnd w:id="5"/>
      <w:r>
        <w:t xml:space="preserve">16.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82" w:history="1">
        <w:r>
          <w:rPr>
            <w:color w:val="0000FF"/>
          </w:rPr>
          <w:t>пункта 9</w:t>
        </w:r>
      </w:hyperlink>
      <w:r>
        <w:t xml:space="preserve"> настоящего Положения,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524B3" w:rsidRDefault="00C524B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02.06.2015 N 457-ПП)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524B3" w:rsidRDefault="00C524B3">
      <w:pPr>
        <w:pStyle w:val="ConsPlusNormal"/>
        <w:jc w:val="both"/>
      </w:pPr>
    </w:p>
    <w:p w:rsidR="00C524B3" w:rsidRDefault="00C524B3">
      <w:pPr>
        <w:pStyle w:val="ConsPlusNormal"/>
        <w:jc w:val="center"/>
        <w:outlineLvl w:val="1"/>
      </w:pPr>
      <w:r>
        <w:t>Глава 3. ТРЕБОВАНИЯ К ПОРЯДКУ РАССМОТРЕНИЯ ЖАЛОБЫ</w:t>
      </w:r>
    </w:p>
    <w:p w:rsidR="00C524B3" w:rsidRDefault="00C524B3">
      <w:pPr>
        <w:pStyle w:val="ConsPlusNormal"/>
        <w:jc w:val="both"/>
      </w:pPr>
    </w:p>
    <w:p w:rsidR="00C524B3" w:rsidRDefault="00C524B3">
      <w:pPr>
        <w:pStyle w:val="ConsPlusNormal"/>
        <w:ind w:firstLine="540"/>
        <w:jc w:val="both"/>
      </w:pPr>
      <w:r>
        <w:t>17. Жалоба, поступившая в письменной форме в орган, предоставляющий государственную услугу, подлежит обязательной регистрации в журнале учета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Ведение Журнала осуществляется по форме и в порядке, установленных правовым актом органа, предоставляющего государственную услугу.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18.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19. Уполномоченный на рассмотрение жалобы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C524B3" w:rsidRDefault="00C524B3">
      <w:pPr>
        <w:pStyle w:val="ConsPlusNormal"/>
        <w:jc w:val="both"/>
      </w:pPr>
      <w:r>
        <w:t xml:space="preserve">(п. 19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05.04.2016 N 229-ПП)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lastRenderedPageBreak/>
        <w:t xml:space="preserve">19-1. В случае если текст жалобы не поддается прочтению, ответ на жалобу </w:t>
      </w:r>
      <w:proofErr w:type="gramStart"/>
      <w:r>
        <w:t>не дается</w:t>
      </w:r>
      <w:proofErr w:type="gramEnd"/>
      <w:r>
        <w:t xml:space="preserve"> и она не подлежит направлению на рассмотрение в уполномоченный на ее рассмотрение орган,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C524B3" w:rsidRDefault="00C524B3">
      <w:pPr>
        <w:pStyle w:val="ConsPlusNormal"/>
        <w:jc w:val="both"/>
      </w:pPr>
      <w:r>
        <w:t xml:space="preserve">(п. 19-1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05.04.2016 N 229-ПП)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20. Уполномоченный на рассмотрение жалобы орган отказывает в удовлетворении жалобы в следующих случаях: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жалобы;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4) если по результатам рассмотрения жалобы решения и действия (бездействие) органов, предоставляющих государственные услуги, их должностных лиц и государственных служащих, принятые (осуществленные) в ходе предоставления государственной услуги, признаны правомерными.</w:t>
      </w:r>
    </w:p>
    <w:p w:rsidR="00C524B3" w:rsidRDefault="00C524B3">
      <w:pPr>
        <w:pStyle w:val="ConsPlusNormal"/>
        <w:jc w:val="both"/>
      </w:pPr>
      <w:r>
        <w:t xml:space="preserve">(подп. 4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12.10.2016 N 717-ПП)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21. По результатам рассмотрения жалобы принимается одно из следующих решений: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1) удовлетворение жалобы,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2) отказ в удовлетворении жалобы.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Указанное решение принимается в форме акта уполномоченного на ее рассмотрение органа.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22.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23.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C524B3" w:rsidRDefault="00C524B3">
      <w:pPr>
        <w:pStyle w:val="ConsPlusNormal"/>
        <w:jc w:val="both"/>
      </w:pPr>
      <w:r>
        <w:t xml:space="preserve">(п. 23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12.10.2016 N 717-ПП)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24. В ответе по результатам рассмотрения жалобы указываются: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 xml:space="preserve">2) номер, дата, место принятия решения, включая сведения о должностном лице, решение </w:t>
      </w:r>
      <w:r>
        <w:lastRenderedPageBreak/>
        <w:t>или действия (бездействие) которого обжалуется;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3) фамилия, имя, отчество (при наличии) или наименование заявителя;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6)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25. 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государственные услуги.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 xml:space="preserve">26.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12.10.2016 N 717-ПП.</w:t>
      </w:r>
    </w:p>
    <w:p w:rsidR="00C524B3" w:rsidRDefault="00C524B3">
      <w:pPr>
        <w:pStyle w:val="ConsPlusNormal"/>
        <w:spacing w:before="220"/>
        <w:ind w:firstLine="540"/>
        <w:jc w:val="both"/>
      </w:pPr>
      <w:r>
        <w:t>27.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524B3" w:rsidRDefault="00C524B3">
      <w:pPr>
        <w:pStyle w:val="ConsPlusNormal"/>
        <w:jc w:val="both"/>
      </w:pPr>
    </w:p>
    <w:p w:rsidR="00C524B3" w:rsidRDefault="00C524B3">
      <w:pPr>
        <w:pStyle w:val="ConsPlusNormal"/>
        <w:jc w:val="both"/>
      </w:pPr>
    </w:p>
    <w:p w:rsidR="00C524B3" w:rsidRDefault="00C524B3">
      <w:pPr>
        <w:pStyle w:val="ConsPlusNormal"/>
        <w:jc w:val="both"/>
      </w:pPr>
    </w:p>
    <w:p w:rsidR="00C524B3" w:rsidRDefault="00C524B3">
      <w:pPr>
        <w:pStyle w:val="ConsPlusNormal"/>
        <w:jc w:val="both"/>
      </w:pPr>
    </w:p>
    <w:p w:rsidR="00C524B3" w:rsidRDefault="00C524B3">
      <w:pPr>
        <w:pStyle w:val="ConsPlusNormal"/>
        <w:jc w:val="both"/>
      </w:pPr>
    </w:p>
    <w:p w:rsidR="00C524B3" w:rsidRDefault="00C524B3">
      <w:pPr>
        <w:pStyle w:val="ConsPlusNonformat"/>
        <w:jc w:val="both"/>
      </w:pPr>
      <w:r>
        <w:t>ФОРМА                                                       К Постановлению</w:t>
      </w:r>
    </w:p>
    <w:p w:rsidR="00C524B3" w:rsidRDefault="00C524B3">
      <w:pPr>
        <w:pStyle w:val="ConsPlusNonformat"/>
        <w:jc w:val="both"/>
      </w:pPr>
      <w:r>
        <w:t xml:space="preserve">                                         Правительства Свердловской области</w:t>
      </w:r>
    </w:p>
    <w:p w:rsidR="00C524B3" w:rsidRDefault="00C524B3">
      <w:pPr>
        <w:pStyle w:val="ConsPlusNonformat"/>
        <w:jc w:val="both"/>
      </w:pPr>
      <w:r>
        <w:t xml:space="preserve">                                             от 21 ноября 2012 г. N 1305-ПП</w:t>
      </w:r>
    </w:p>
    <w:p w:rsidR="00C524B3" w:rsidRDefault="00C524B3">
      <w:pPr>
        <w:pStyle w:val="ConsPlusNormal"/>
        <w:jc w:val="both"/>
      </w:pPr>
    </w:p>
    <w:p w:rsidR="00C524B3" w:rsidRDefault="00C524B3">
      <w:pPr>
        <w:pStyle w:val="ConsPlusTitle"/>
        <w:jc w:val="center"/>
      </w:pPr>
      <w:r>
        <w:t>ЕЖЕКВАРТАЛЬНЫЙ ОТЧЕТ</w:t>
      </w:r>
    </w:p>
    <w:p w:rsidR="00C524B3" w:rsidRDefault="00C524B3">
      <w:pPr>
        <w:pStyle w:val="ConsPlusTitle"/>
        <w:jc w:val="center"/>
      </w:pPr>
      <w:r>
        <w:t>О РЕЗУЛЬТАТАХ ДОСУДЕБНОГО (ВНЕСУДЕБНОГО) ОБЖАЛОВАНИЯ</w:t>
      </w:r>
    </w:p>
    <w:p w:rsidR="00C524B3" w:rsidRDefault="00C524B3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C524B3" w:rsidRDefault="00C524B3">
      <w:pPr>
        <w:pStyle w:val="ConsPlusTitle"/>
        <w:jc w:val="center"/>
      </w:pPr>
      <w:r>
        <w:t>ГОСУДАРСТВЕННУЮ УСЛУГУ, ДОЛЖНОСТНОГО ЛИЦА, ГОСУДАРСТВЕННОГО</w:t>
      </w:r>
    </w:p>
    <w:p w:rsidR="00C524B3" w:rsidRDefault="00C524B3">
      <w:pPr>
        <w:pStyle w:val="ConsPlusTitle"/>
        <w:jc w:val="center"/>
      </w:pPr>
      <w:r>
        <w:t>ГРАЖДАНСКОГО СЛУЖАЩЕГО ОРГАНА ГОСУДАРСТВЕННОЙ ВЛАСТИ</w:t>
      </w:r>
    </w:p>
    <w:p w:rsidR="00C524B3" w:rsidRDefault="00C524B3">
      <w:pPr>
        <w:pStyle w:val="ConsPlusTitle"/>
        <w:jc w:val="center"/>
      </w:pPr>
      <w:r>
        <w:t>СВЕРДЛОВСКОЙ ОБЛАСТИ, ПРЕДОСТАВЛЯЮЩЕГО</w:t>
      </w:r>
    </w:p>
    <w:p w:rsidR="00C524B3" w:rsidRDefault="00C524B3">
      <w:pPr>
        <w:pStyle w:val="ConsPlusTitle"/>
        <w:jc w:val="center"/>
      </w:pPr>
      <w:r>
        <w:t>ГОСУДАРСТВЕННУЮ УСЛУГУ</w:t>
      </w:r>
    </w:p>
    <w:p w:rsidR="00C524B3" w:rsidRDefault="00C524B3">
      <w:pPr>
        <w:pStyle w:val="ConsPlusNormal"/>
        <w:jc w:val="both"/>
      </w:pPr>
    </w:p>
    <w:p w:rsidR="00C524B3" w:rsidRDefault="00C524B3">
      <w:pPr>
        <w:pStyle w:val="ConsPlusNormal"/>
        <w:ind w:firstLine="540"/>
        <w:jc w:val="both"/>
      </w:pPr>
      <w:r>
        <w:t xml:space="preserve">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18.11.2015 N 1054-ПП.</w:t>
      </w:r>
    </w:p>
    <w:p w:rsidR="00C524B3" w:rsidRDefault="00C524B3">
      <w:pPr>
        <w:pStyle w:val="ConsPlusNormal"/>
        <w:jc w:val="both"/>
      </w:pPr>
    </w:p>
    <w:p w:rsidR="00C524B3" w:rsidRDefault="00C524B3">
      <w:pPr>
        <w:pStyle w:val="ConsPlusNormal"/>
        <w:jc w:val="both"/>
      </w:pPr>
    </w:p>
    <w:p w:rsidR="00C524B3" w:rsidRDefault="00C524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606B" w:rsidRDefault="0008606B">
      <w:bookmarkStart w:id="6" w:name="_GoBack"/>
      <w:bookmarkEnd w:id="6"/>
    </w:p>
    <w:sectPr w:rsidR="0008606B" w:rsidSect="004A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B3"/>
    <w:rsid w:val="0008606B"/>
    <w:rsid w:val="00C5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D35F4-501F-47CE-AF2D-9EC726B0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24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2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4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122F735FA263254F0D652C8C1E26B93DCC02174080D33603D21917DD16752DF1AA1D71196CE0E3DFAB745070874B99B00B86C4DAD6DA3094B71984M8u3G" TargetMode="External"/><Relationship Id="rId13" Type="http://schemas.openxmlformats.org/officeDocument/2006/relationships/hyperlink" Target="consultantplus://offline/ref=CE122F735FA263254F0D652C8C1E26B93DCC02174081D33607D11917DD16752DF1AA1D71196CE0E3DFAB745073874B99B00B86C4DAD6DA3094B71984M8u3G" TargetMode="External"/><Relationship Id="rId18" Type="http://schemas.openxmlformats.org/officeDocument/2006/relationships/hyperlink" Target="consultantplus://offline/ref=CE122F735FA263254F0D652C8C1E26B93DCC0217408FD63200D91917DD16752DF1AA1D71196CE0E3DFAB745070874B99B00B86C4DAD6DA3094B71984M8u3G" TargetMode="External"/><Relationship Id="rId26" Type="http://schemas.openxmlformats.org/officeDocument/2006/relationships/hyperlink" Target="consultantplus://offline/ref=CE122F735FA263254F0D652C8C1E26B93DCC02174086D73604D31917DD16752DF1AA1D71196CE0E3DFAB745175874B99B00B86C4DAD6DA3094B71984M8u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E122F735FA263254F0D652C8C1E26B93DCC02174080D33603D21917DD16752DF1AA1D71196CE0E3DFAB745073874B99B00B86C4DAD6DA3094B71984M8u3G" TargetMode="External"/><Relationship Id="rId34" Type="http://schemas.openxmlformats.org/officeDocument/2006/relationships/hyperlink" Target="consultantplus://offline/ref=CE122F735FA263254F0D652C8C1E26B93DCC02174081D33607D11917DD16752DF1AA1D71196CE0E3DFAB745072874B99B00B86C4DAD6DA3094B71984M8u3G" TargetMode="External"/><Relationship Id="rId7" Type="http://schemas.openxmlformats.org/officeDocument/2006/relationships/hyperlink" Target="consultantplus://offline/ref=CE122F735FA263254F0D652C8C1E26B93DCC02174081D33607D11917DD16752DF1AA1D71196CE0E3DFAB745070874B99B00B86C4DAD6DA3094B71984M8u3G" TargetMode="External"/><Relationship Id="rId12" Type="http://schemas.openxmlformats.org/officeDocument/2006/relationships/hyperlink" Target="consultantplus://offline/ref=CE122F735FA263254F0D7B219A7278B33FC75C194081D9615A841F4082467378B1EA1B245A28EDE2D8A0200131D912C9F3408AC7C3CADB30M8uAG" TargetMode="External"/><Relationship Id="rId17" Type="http://schemas.openxmlformats.org/officeDocument/2006/relationships/hyperlink" Target="consultantplus://offline/ref=CE122F735FA263254F0D652C8C1E26B93DCC02174080D33603D21917DD16752DF1AA1D71196CE0E3DFAB745070874B99B00B86C4DAD6DA3094B71984M8u3G" TargetMode="External"/><Relationship Id="rId25" Type="http://schemas.openxmlformats.org/officeDocument/2006/relationships/hyperlink" Target="consultantplus://offline/ref=CE122F735FA263254F0D652C8C1E26B93DCC02174086D73604D31917DD16752DF1AA1D71196CE0E3DFAB745073874B99B00B86C4DAD6DA3094B71984M8u3G" TargetMode="External"/><Relationship Id="rId33" Type="http://schemas.openxmlformats.org/officeDocument/2006/relationships/hyperlink" Target="consultantplus://offline/ref=CE122F735FA263254F0D652C8C1E26B93DCC0217408FD63200D91917DD16752DF1AA1D71196CE0E3DFAB745175874B99B00B86C4DAD6DA3094B71984M8u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122F735FA263254F0D652C8C1E26B93DCC02174082D3320FD91917DD16752DF1AA1D71196CE0E3DFAB74507D874B99B00B86C4DAD6DA3094B71984M8u3G" TargetMode="External"/><Relationship Id="rId20" Type="http://schemas.openxmlformats.org/officeDocument/2006/relationships/hyperlink" Target="consultantplus://offline/ref=CE122F735FA263254F0D7B219A7278B33FC75E134686D9615A841F4082467378A3EA43285B2FF3E3DDB5765077M8uCG" TargetMode="External"/><Relationship Id="rId29" Type="http://schemas.openxmlformats.org/officeDocument/2006/relationships/hyperlink" Target="consultantplus://offline/ref=CE122F735FA263254F0D652C8C1E26B93DCC02174080D33603D21917DD16752DF1AA1D71196CE0E3DFAB745072874B99B00B86C4DAD6DA3094B71984M8u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122F735FA263254F0D652C8C1E26B93DCC02174082D3320FD91917DD16752DF1AA1D71196CE0E3DFAB745070874B99B00B86C4DAD6DA3094B71984M8u3G" TargetMode="External"/><Relationship Id="rId11" Type="http://schemas.openxmlformats.org/officeDocument/2006/relationships/hyperlink" Target="consultantplus://offline/ref=CE122F735FA263254F0D7B219A7278B33FC75E134686D9615A841F4082467378B1EA1B245B29E6B68EEF215D748B01C9F64089C5DFMCu8G" TargetMode="External"/><Relationship Id="rId24" Type="http://schemas.openxmlformats.org/officeDocument/2006/relationships/hyperlink" Target="consultantplus://offline/ref=CE122F735FA263254F0D652C8C1E26B93DCC02174086D73604D31917DD16752DF1AA1D71196CE0E3DFAB74507D874B99B00B86C4DAD6DA3094B71984M8u3G" TargetMode="External"/><Relationship Id="rId32" Type="http://schemas.openxmlformats.org/officeDocument/2006/relationships/hyperlink" Target="consultantplus://offline/ref=CE122F735FA263254F0D652C8C1E26B93DCC0217408FD63200D91917DD16752DF1AA1D71196CE0E3DFAB74507D874B99B00B86C4DAD6DA3094B71984M8u3G" TargetMode="External"/><Relationship Id="rId5" Type="http://schemas.openxmlformats.org/officeDocument/2006/relationships/hyperlink" Target="consultantplus://offline/ref=CE122F735FA263254F0D652C8C1E26B93DCC02174086D73604D31917DD16752DF1AA1D71196CE0E3DFAB745070874B99B00B86C4DAD6DA3094B71984M8u3G" TargetMode="External"/><Relationship Id="rId15" Type="http://schemas.openxmlformats.org/officeDocument/2006/relationships/hyperlink" Target="consultantplus://offline/ref=CE122F735FA263254F0D652C8C1E26B93DCC02174086D73604D31917DD16752DF1AA1D71196CE0E3DFAB745070874B99B00B86C4DAD6DA3094B71984M8u3G" TargetMode="External"/><Relationship Id="rId23" Type="http://schemas.openxmlformats.org/officeDocument/2006/relationships/hyperlink" Target="consultantplus://offline/ref=CE122F735FA263254F0D652C8C1E26B93DCC02174082D3320FD91917DD16752DF1AA1D71196CE0E3DFAB745175874B99B00B86C4DAD6DA3094B71984M8u3G" TargetMode="External"/><Relationship Id="rId28" Type="http://schemas.openxmlformats.org/officeDocument/2006/relationships/hyperlink" Target="consultantplus://offline/ref=CE122F735FA263254F0D652C8C1E26B93DCC02174082D3320FD91917DD16752DF1AA1D71196CE0E3DFAB745174874B99B00B86C4DAD6DA3094B71984M8u3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E122F735FA263254F0D652C8C1E26B93DCC0217408ED13F06D81917DD16752DF1AA1D71196CE0E3DFAB745070874B99B00B86C4DAD6DA3094B71984M8u3G" TargetMode="External"/><Relationship Id="rId19" Type="http://schemas.openxmlformats.org/officeDocument/2006/relationships/hyperlink" Target="consultantplus://offline/ref=CE122F735FA263254F0D652C8C1E26B93DCC0217408ED13F06D81917DD16752DF1AA1D71196CE0E3DFAB74507D874B99B00B86C4DAD6DA3094B71984M8u3G" TargetMode="External"/><Relationship Id="rId31" Type="http://schemas.openxmlformats.org/officeDocument/2006/relationships/hyperlink" Target="consultantplus://offline/ref=CE122F735FA263254F0D652C8C1E26B93DCC0217408FD63200D91917DD16752DF1AA1D71196CE0E3DFAB745073874B99B00B86C4DAD6DA3094B71984M8u3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E122F735FA263254F0D652C8C1E26B93DCC0217408FD63200D91917DD16752DF1AA1D71196CE0E3DFAB745070874B99B00B86C4DAD6DA3094B71984M8u3G" TargetMode="External"/><Relationship Id="rId14" Type="http://schemas.openxmlformats.org/officeDocument/2006/relationships/hyperlink" Target="consultantplus://offline/ref=CE122F735FA263254F0D652C8C1E26B93DCC0217408ED13F06D81917DD16752DF1AA1D71196CE0E3DFAB745073874B99B00B86C4DAD6DA3094B71984M8u3G" TargetMode="External"/><Relationship Id="rId22" Type="http://schemas.openxmlformats.org/officeDocument/2006/relationships/hyperlink" Target="consultantplus://offline/ref=CE122F735FA263254F0D652C8C1E26B93DCC02174082D3320FD91917DD16752DF1AA1D71196CE0E3DFAB74507C874B99B00B86C4DAD6DA3094B71984M8u3G" TargetMode="External"/><Relationship Id="rId27" Type="http://schemas.openxmlformats.org/officeDocument/2006/relationships/hyperlink" Target="consultantplus://offline/ref=CE122F735FA263254F0D652C8C1E26B93DCC0217408ED13F06D81917DD16752DF1AA1D71196CE0E3DFAB74507C874B99B00B86C4DAD6DA3094B71984M8u3G" TargetMode="External"/><Relationship Id="rId30" Type="http://schemas.openxmlformats.org/officeDocument/2006/relationships/hyperlink" Target="consultantplus://offline/ref=CE122F735FA263254F0D652C8C1E26B93DCC02174080D33603D21917DD16752DF1AA1D71196CE0E3DFAB74507C874B99B00B86C4DAD6DA3094B71984M8u3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3647</Words>
  <Characters>20792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Шипицына Юлия Михайловна</dc:creator>
  <cp:keywords/>
  <dc:description/>
  <cp:lastModifiedBy>Шипицына Юлия Михайловна</cp:lastModifiedBy>
  <cp:revision>1</cp:revision>
  <dcterms:created xsi:type="dcterms:W3CDTF">2020-12-17T06:46:00Z</dcterms:created>
  <dcterms:modified xsi:type="dcterms:W3CDTF">2020-12-17T06:46:00Z</dcterms:modified>
</cp:coreProperties>
</file>