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E" w:rsidRPr="001C21CE" w:rsidRDefault="00DB6B9E" w:rsidP="00DB6B9E">
      <w:pPr>
        <w:ind w:firstLine="0"/>
        <w:jc w:val="center"/>
        <w:rPr>
          <w:b/>
          <w:szCs w:val="24"/>
        </w:rPr>
      </w:pPr>
      <w:r w:rsidRPr="001C21CE">
        <w:rPr>
          <w:b/>
        </w:rPr>
        <w:t xml:space="preserve">Информация по </w:t>
      </w:r>
      <w:r w:rsidR="001C21CE" w:rsidRPr="001C21CE">
        <w:rPr>
          <w:b/>
        </w:rPr>
        <w:t xml:space="preserve">типовым </w:t>
      </w:r>
      <w:r w:rsidRPr="001C21CE">
        <w:rPr>
          <w:b/>
        </w:rPr>
        <w:t xml:space="preserve">недостаткам организации </w:t>
      </w:r>
      <w:r w:rsidR="001A6284">
        <w:rPr>
          <w:b/>
        </w:rPr>
        <w:t>раздела</w:t>
      </w:r>
      <w:r w:rsidRPr="001C21CE">
        <w:rPr>
          <w:b/>
        </w:rPr>
        <w:t xml:space="preserve"> ОРВ </w:t>
      </w:r>
      <w:r w:rsidR="001A6284">
        <w:rPr>
          <w:b/>
        </w:rPr>
        <w:t xml:space="preserve">официального сайта </w:t>
      </w:r>
      <w:r w:rsidRPr="001C21CE">
        <w:rPr>
          <w:b/>
          <w:szCs w:val="24"/>
        </w:rPr>
        <w:t>муниципальн</w:t>
      </w:r>
      <w:r w:rsidR="001A6284">
        <w:rPr>
          <w:b/>
          <w:szCs w:val="24"/>
        </w:rPr>
        <w:t>ого</w:t>
      </w:r>
      <w:r w:rsidRPr="001C21CE">
        <w:rPr>
          <w:b/>
          <w:szCs w:val="24"/>
        </w:rPr>
        <w:t xml:space="preserve"> образования Свердловской области</w:t>
      </w:r>
    </w:p>
    <w:p w:rsidR="00DB6B9E" w:rsidRDefault="00DB6B9E" w:rsidP="00DB6B9E">
      <w:pPr>
        <w:ind w:firstLine="0"/>
        <w:jc w:val="center"/>
        <w:rPr>
          <w:b/>
          <w:spacing w:val="-10"/>
          <w:szCs w:val="24"/>
        </w:rPr>
      </w:pPr>
    </w:p>
    <w:p w:rsidR="00DB6B9E" w:rsidRDefault="00DB6B9E" w:rsidP="00CA0195">
      <w:pPr>
        <w:ind w:firstLine="708"/>
        <w:rPr>
          <w:szCs w:val="28"/>
        </w:rPr>
      </w:pPr>
      <w:r>
        <w:rPr>
          <w:szCs w:val="28"/>
        </w:rPr>
        <w:t xml:space="preserve">К типовым ошибкам </w:t>
      </w:r>
      <w:r w:rsidR="001A3B46" w:rsidRPr="001A3B46">
        <w:rPr>
          <w:szCs w:val="28"/>
        </w:rPr>
        <w:t xml:space="preserve">организации раздела ОРВ официального сайта муниципального образования Свердловской области </w:t>
      </w:r>
      <w:r>
        <w:rPr>
          <w:szCs w:val="28"/>
        </w:rPr>
        <w:t>можно отнести следующие:</w:t>
      </w:r>
    </w:p>
    <w:p w:rsidR="00DB6B9E" w:rsidRDefault="00CE5A84" w:rsidP="00CA0195">
      <w:pPr>
        <w:ind w:firstLine="708"/>
        <w:rPr>
          <w:szCs w:val="28"/>
        </w:rPr>
      </w:pPr>
      <w:r>
        <w:rPr>
          <w:szCs w:val="28"/>
        </w:rPr>
        <w:t>1</w:t>
      </w:r>
      <w:r w:rsidR="00DB6B9E">
        <w:rPr>
          <w:szCs w:val="28"/>
        </w:rPr>
        <w:t xml:space="preserve">. Раздел ОРВ расположен в труднодоступном разделе </w:t>
      </w:r>
      <w:r w:rsidR="00FE7EB5">
        <w:rPr>
          <w:szCs w:val="28"/>
        </w:rPr>
        <w:t xml:space="preserve">официального </w:t>
      </w:r>
      <w:r w:rsidR="00DB6B9E">
        <w:rPr>
          <w:szCs w:val="28"/>
        </w:rPr>
        <w:t>сайта</w:t>
      </w:r>
      <w:r w:rsidR="00FE7EB5">
        <w:rPr>
          <w:szCs w:val="28"/>
        </w:rPr>
        <w:t xml:space="preserve"> </w:t>
      </w:r>
      <w:r w:rsidR="001A3B46">
        <w:rPr>
          <w:szCs w:val="28"/>
        </w:rPr>
        <w:t>муниципального образования</w:t>
      </w:r>
      <w:r w:rsidR="00DB6B9E">
        <w:rPr>
          <w:szCs w:val="28"/>
        </w:rPr>
        <w:t>, процесс поиска раздела занимает длительное время.</w:t>
      </w:r>
    </w:p>
    <w:p w:rsidR="00DB6B9E" w:rsidRDefault="00CE5A84" w:rsidP="00CA0195">
      <w:pPr>
        <w:ind w:firstLine="708"/>
        <w:rPr>
          <w:szCs w:val="28"/>
        </w:rPr>
      </w:pPr>
      <w:r>
        <w:rPr>
          <w:szCs w:val="28"/>
        </w:rPr>
        <w:t>2</w:t>
      </w:r>
      <w:r w:rsidR="00DB6B9E">
        <w:rPr>
          <w:szCs w:val="28"/>
        </w:rPr>
        <w:t xml:space="preserve">. В разделе ОРВ </w:t>
      </w:r>
      <w:r w:rsidR="00FE7EB5">
        <w:rPr>
          <w:szCs w:val="28"/>
        </w:rPr>
        <w:t xml:space="preserve">на официальном сайте </w:t>
      </w:r>
      <w:r w:rsidR="00CA0195">
        <w:rPr>
          <w:szCs w:val="28"/>
        </w:rPr>
        <w:t>отсутству</w:t>
      </w:r>
      <w:r w:rsidR="00CA0195" w:rsidRPr="00CA0195">
        <w:rPr>
          <w:szCs w:val="28"/>
        </w:rPr>
        <w:t>е</w:t>
      </w:r>
      <w:r w:rsidR="00CA0195">
        <w:rPr>
          <w:szCs w:val="28"/>
        </w:rPr>
        <w:t>т</w:t>
      </w:r>
      <w:r w:rsidR="00CA0195" w:rsidRPr="00CA0195">
        <w:rPr>
          <w:szCs w:val="28"/>
        </w:rPr>
        <w:t xml:space="preserve"> указани</w:t>
      </w:r>
      <w:r w:rsidR="00CA0195">
        <w:rPr>
          <w:szCs w:val="28"/>
        </w:rPr>
        <w:t>е</w:t>
      </w:r>
      <w:r w:rsidR="00CA0195" w:rsidRPr="00CA0195">
        <w:rPr>
          <w:szCs w:val="28"/>
        </w:rPr>
        <w:t xml:space="preserve"> на документы, регламентирующие процедуру в </w:t>
      </w:r>
      <w:r w:rsidR="00CA0195">
        <w:rPr>
          <w:szCs w:val="28"/>
        </w:rPr>
        <w:t xml:space="preserve">муниципальном образовании / </w:t>
      </w:r>
      <w:r w:rsidR="00DB6B9E">
        <w:rPr>
          <w:szCs w:val="28"/>
        </w:rPr>
        <w:t xml:space="preserve">не размещаются </w:t>
      </w:r>
      <w:r w:rsidR="00CA0195">
        <w:rPr>
          <w:szCs w:val="28"/>
        </w:rPr>
        <w:t>тексты таких документов / размещаются неактуальные редакции таких документов</w:t>
      </w:r>
      <w:r w:rsidR="00FE7EB5">
        <w:rPr>
          <w:szCs w:val="28"/>
        </w:rPr>
        <w:t>.</w:t>
      </w:r>
    </w:p>
    <w:p w:rsidR="00DB6B9E" w:rsidRDefault="00CE5A84" w:rsidP="00CA0195">
      <w:pPr>
        <w:ind w:firstLine="708"/>
        <w:rPr>
          <w:szCs w:val="28"/>
        </w:rPr>
      </w:pPr>
      <w:r>
        <w:rPr>
          <w:szCs w:val="28"/>
        </w:rPr>
        <w:t>3</w:t>
      </w:r>
      <w:r w:rsidR="00DB6B9E">
        <w:rPr>
          <w:szCs w:val="28"/>
        </w:rPr>
        <w:t xml:space="preserve">. В рамках процедуры ОРВ не размещаются документы по некоторым этапам процедуры: уведомление </w:t>
      </w:r>
      <w:r w:rsidR="00CA0195">
        <w:rPr>
          <w:szCs w:val="28"/>
        </w:rPr>
        <w:t>(</w:t>
      </w:r>
      <w:r w:rsidR="00DB6B9E">
        <w:rPr>
          <w:szCs w:val="28"/>
        </w:rPr>
        <w:t>св</w:t>
      </w:r>
      <w:r w:rsidR="00FE7EB5">
        <w:rPr>
          <w:szCs w:val="28"/>
        </w:rPr>
        <w:t>одный отчет</w:t>
      </w:r>
      <w:r w:rsidR="00CA0195">
        <w:rPr>
          <w:szCs w:val="28"/>
        </w:rPr>
        <w:t>)</w:t>
      </w:r>
      <w:r w:rsidR="00FE7EB5">
        <w:rPr>
          <w:szCs w:val="28"/>
        </w:rPr>
        <w:t>, сводка предложений.</w:t>
      </w:r>
    </w:p>
    <w:p w:rsidR="00DB6B9E" w:rsidRDefault="00CE5A84" w:rsidP="00CA0195">
      <w:pPr>
        <w:ind w:firstLine="708"/>
        <w:rPr>
          <w:szCs w:val="28"/>
        </w:rPr>
      </w:pPr>
      <w:r>
        <w:rPr>
          <w:szCs w:val="28"/>
        </w:rPr>
        <w:t>4</w:t>
      </w:r>
      <w:r w:rsidR="00DB6B9E">
        <w:rPr>
          <w:szCs w:val="28"/>
        </w:rPr>
        <w:t xml:space="preserve">. Проект нормативного правового акта размещается без сопутствующей документации (таблица поправок, пояснительная записка к проекту акта). </w:t>
      </w:r>
    </w:p>
    <w:p w:rsidR="00DB6B9E" w:rsidRDefault="00CE5A84" w:rsidP="00CA0195">
      <w:pPr>
        <w:ind w:firstLine="708"/>
        <w:rPr>
          <w:szCs w:val="28"/>
        </w:rPr>
      </w:pPr>
      <w:r>
        <w:rPr>
          <w:szCs w:val="28"/>
        </w:rPr>
        <w:t>5</w:t>
      </w:r>
      <w:r w:rsidR="00DB6B9E">
        <w:rPr>
          <w:szCs w:val="28"/>
        </w:rPr>
        <w:t>.  Документы размещаются без подписи уполномоченного лица.</w:t>
      </w:r>
    </w:p>
    <w:p w:rsidR="00CA0195" w:rsidRPr="00CA0195" w:rsidRDefault="00CA0195" w:rsidP="00CA0195">
      <w:pPr>
        <w:ind w:firstLine="708"/>
        <w:rPr>
          <w:szCs w:val="28"/>
        </w:rPr>
      </w:pPr>
      <w:r>
        <w:rPr>
          <w:szCs w:val="28"/>
        </w:rPr>
        <w:t>6.</w:t>
      </w:r>
      <w:r w:rsidRPr="00CA0195">
        <w:rPr>
          <w:szCs w:val="28"/>
        </w:rPr>
        <w:t xml:space="preserve"> </w:t>
      </w:r>
      <w:r>
        <w:rPr>
          <w:szCs w:val="28"/>
        </w:rPr>
        <w:t>Н</w:t>
      </w:r>
      <w:r w:rsidRPr="00CA0195">
        <w:rPr>
          <w:szCs w:val="28"/>
        </w:rPr>
        <w:t xml:space="preserve">е размещено предложение заключать соглашение о сотрудничестве в сфере ОРВ между </w:t>
      </w:r>
      <w:r>
        <w:rPr>
          <w:szCs w:val="28"/>
        </w:rPr>
        <w:t>органом местного самоуправления</w:t>
      </w:r>
      <w:r w:rsidRPr="00CA0195">
        <w:rPr>
          <w:szCs w:val="28"/>
        </w:rPr>
        <w:t xml:space="preserve"> и организациями </w:t>
      </w:r>
      <w:r>
        <w:rPr>
          <w:szCs w:val="28"/>
        </w:rPr>
        <w:t>/</w:t>
      </w:r>
      <w:r w:rsidRPr="00CA0195">
        <w:rPr>
          <w:szCs w:val="28"/>
        </w:rPr>
        <w:t xml:space="preserve"> не приложен </w:t>
      </w:r>
      <w:r>
        <w:rPr>
          <w:szCs w:val="28"/>
        </w:rPr>
        <w:t xml:space="preserve">текст </w:t>
      </w:r>
      <w:r w:rsidRPr="00CA0195">
        <w:rPr>
          <w:szCs w:val="28"/>
        </w:rPr>
        <w:t>типово</w:t>
      </w:r>
      <w:r>
        <w:rPr>
          <w:szCs w:val="28"/>
        </w:rPr>
        <w:t>го</w:t>
      </w:r>
      <w:r w:rsidRPr="00CA0195">
        <w:rPr>
          <w:szCs w:val="28"/>
        </w:rPr>
        <w:t xml:space="preserve"> проект</w:t>
      </w:r>
      <w:r>
        <w:rPr>
          <w:szCs w:val="28"/>
        </w:rPr>
        <w:t>а</w:t>
      </w:r>
      <w:r w:rsidRPr="00CA0195">
        <w:rPr>
          <w:szCs w:val="28"/>
        </w:rPr>
        <w:t xml:space="preserve"> соглашения</w:t>
      </w:r>
      <w:r>
        <w:rPr>
          <w:szCs w:val="28"/>
        </w:rPr>
        <w:t>.</w:t>
      </w:r>
    </w:p>
    <w:p w:rsidR="00CA0195" w:rsidRDefault="00CA0195" w:rsidP="00CA0195">
      <w:pPr>
        <w:ind w:firstLine="708"/>
        <w:rPr>
          <w:szCs w:val="28"/>
        </w:rPr>
      </w:pPr>
      <w:r>
        <w:rPr>
          <w:szCs w:val="28"/>
        </w:rPr>
        <w:t>7.</w:t>
      </w:r>
      <w:r w:rsidRPr="00CA0195">
        <w:rPr>
          <w:szCs w:val="28"/>
        </w:rPr>
        <w:t xml:space="preserve"> </w:t>
      </w:r>
      <w:r>
        <w:rPr>
          <w:szCs w:val="28"/>
        </w:rPr>
        <w:t>Н</w:t>
      </w:r>
      <w:r w:rsidRPr="00CA0195">
        <w:rPr>
          <w:szCs w:val="28"/>
        </w:rPr>
        <w:t>е размещена контактная информация и т.д.</w:t>
      </w:r>
    </w:p>
    <w:p w:rsidR="00CA0195" w:rsidRDefault="00CA0195" w:rsidP="00CA0195">
      <w:pPr>
        <w:ind w:firstLine="708"/>
        <w:rPr>
          <w:szCs w:val="28"/>
        </w:rPr>
      </w:pPr>
      <w:r>
        <w:rPr>
          <w:szCs w:val="28"/>
        </w:rPr>
        <w:t>8</w:t>
      </w:r>
      <w:r w:rsidR="00452C5B">
        <w:rPr>
          <w:szCs w:val="28"/>
        </w:rPr>
        <w:t xml:space="preserve">. </w:t>
      </w:r>
      <w:r>
        <w:rPr>
          <w:szCs w:val="28"/>
        </w:rPr>
        <w:t>Указана устаревшая информация о проведении ОРВ в Свердловской области.</w:t>
      </w:r>
    </w:p>
    <w:p w:rsidR="00EC6788" w:rsidRDefault="00452C5B" w:rsidP="00CA0195">
      <w:pPr>
        <w:ind w:firstLine="708"/>
        <w:rPr>
          <w:szCs w:val="28"/>
        </w:rPr>
      </w:pPr>
      <w:r>
        <w:rPr>
          <w:szCs w:val="28"/>
        </w:rPr>
        <w:t xml:space="preserve">В разделе ОРВ рекомендуется разместить типовую </w:t>
      </w:r>
      <w:r w:rsidR="00EC6788">
        <w:rPr>
          <w:szCs w:val="28"/>
        </w:rPr>
        <w:t>информацию</w:t>
      </w:r>
      <w:r>
        <w:rPr>
          <w:szCs w:val="28"/>
        </w:rPr>
        <w:t xml:space="preserve"> </w:t>
      </w:r>
      <w:r w:rsidR="00D0199E">
        <w:rPr>
          <w:szCs w:val="28"/>
        </w:rPr>
        <w:t xml:space="preserve">о </w:t>
      </w:r>
      <w:r w:rsidR="00EC6788">
        <w:rPr>
          <w:szCs w:val="28"/>
        </w:rPr>
        <w:t>проведении ОРВ в Свердловской области и муниципальных образованиях в целом:</w:t>
      </w:r>
    </w:p>
    <w:p w:rsidR="00CA0195" w:rsidRDefault="00CA0195" w:rsidP="00CA0195">
      <w:pPr>
        <w:ind w:firstLine="708"/>
        <w:rPr>
          <w:szCs w:val="28"/>
        </w:rPr>
      </w:pPr>
      <w:r>
        <w:rPr>
          <w:szCs w:val="28"/>
        </w:rPr>
        <w:t xml:space="preserve">«ОРВ в Свердловской области регламентируется: </w:t>
      </w:r>
    </w:p>
    <w:p w:rsidR="00CA0195" w:rsidRPr="00CA0195" w:rsidRDefault="00CA0195" w:rsidP="00CA0195">
      <w:pPr>
        <w:ind w:firstLine="708"/>
        <w:rPr>
          <w:szCs w:val="28"/>
        </w:rPr>
      </w:pPr>
      <w:r w:rsidRPr="00CA0195">
        <w:rPr>
          <w:szCs w:val="28"/>
        </w:rPr>
        <w:t>- Закон</w:t>
      </w:r>
      <w:r>
        <w:rPr>
          <w:szCs w:val="28"/>
        </w:rPr>
        <w:t>ом</w:t>
      </w:r>
      <w:r w:rsidRPr="00CA0195">
        <w:rPr>
          <w:szCs w:val="28"/>
        </w:rPr>
        <w:t xml:space="preserve"> Свердловской области от 14.07.2014 г. </w:t>
      </w:r>
      <w:r>
        <w:rPr>
          <w:szCs w:val="28"/>
        </w:rPr>
        <w:t>№</w:t>
      </w:r>
      <w:r w:rsidRPr="00CA0195">
        <w:rPr>
          <w:szCs w:val="28"/>
        </w:rPr>
        <w:t xml:space="preserve">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szCs w:val="28"/>
        </w:rPr>
        <w:t>;</w:t>
      </w:r>
      <w:r w:rsidRPr="00CA0195">
        <w:rPr>
          <w:szCs w:val="28"/>
        </w:rPr>
        <w:t xml:space="preserve"> </w:t>
      </w:r>
    </w:p>
    <w:p w:rsidR="00CA0195" w:rsidRDefault="00CA0195" w:rsidP="00CA0195">
      <w:pPr>
        <w:ind w:firstLine="708"/>
        <w:rPr>
          <w:i/>
          <w:szCs w:val="28"/>
        </w:rPr>
      </w:pPr>
      <w:r w:rsidRPr="00CA0195">
        <w:rPr>
          <w:szCs w:val="28"/>
        </w:rPr>
        <w:t>- Постановление</w:t>
      </w:r>
      <w:r>
        <w:rPr>
          <w:szCs w:val="28"/>
        </w:rPr>
        <w:t>м</w:t>
      </w:r>
      <w:r w:rsidRPr="00CA0195">
        <w:rPr>
          <w:szCs w:val="28"/>
        </w:rPr>
        <w:t xml:space="preserve">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</w:r>
      <w:r>
        <w:rPr>
          <w:i/>
          <w:szCs w:val="28"/>
        </w:rPr>
        <w:t>.</w:t>
      </w:r>
    </w:p>
    <w:p w:rsidR="00452C5B" w:rsidRDefault="00CA0195" w:rsidP="00A109F2">
      <w:pPr>
        <w:ind w:firstLine="708"/>
        <w:rPr>
          <w:szCs w:val="28"/>
        </w:rPr>
      </w:pPr>
      <w:r>
        <w:rPr>
          <w:szCs w:val="28"/>
        </w:rPr>
        <w:t>В</w:t>
      </w:r>
      <w:r w:rsidRPr="00CA0195">
        <w:rPr>
          <w:szCs w:val="28"/>
        </w:rPr>
        <w:t xml:space="preserve"> соответствии с </w:t>
      </w:r>
      <w:r>
        <w:rPr>
          <w:szCs w:val="28"/>
        </w:rPr>
        <w:t>З</w:t>
      </w:r>
      <w:r w:rsidRPr="00CA0195">
        <w:rPr>
          <w:szCs w:val="28"/>
        </w:rPr>
        <w:t xml:space="preserve">аконом Свердловской области от 14.07.2014 № 74-ОЗ в муниципальном образовании </w:t>
      </w:r>
      <w:r>
        <w:rPr>
          <w:szCs w:val="28"/>
        </w:rPr>
        <w:t>«</w:t>
      </w:r>
      <w:r w:rsidRPr="00CA0195">
        <w:rPr>
          <w:szCs w:val="28"/>
        </w:rPr>
        <w:t>город Екатеринбург</w:t>
      </w:r>
      <w:r>
        <w:rPr>
          <w:szCs w:val="28"/>
        </w:rPr>
        <w:t xml:space="preserve">» и </w:t>
      </w:r>
      <w:r w:rsidR="00452C5B" w:rsidRPr="005F0A97">
        <w:rPr>
          <w:szCs w:val="28"/>
        </w:rPr>
        <w:t>муниципальных район</w:t>
      </w:r>
      <w:r w:rsidR="00A109F2" w:rsidRPr="005F0A97">
        <w:rPr>
          <w:szCs w:val="28"/>
        </w:rPr>
        <w:t>ах</w:t>
      </w:r>
      <w:r w:rsidR="00452C5B" w:rsidRPr="005F0A97">
        <w:rPr>
          <w:szCs w:val="28"/>
        </w:rPr>
        <w:t xml:space="preserve"> и городских округ</w:t>
      </w:r>
      <w:r w:rsidR="00A109F2" w:rsidRPr="005F0A97">
        <w:rPr>
          <w:szCs w:val="28"/>
        </w:rPr>
        <w:t>ах</w:t>
      </w:r>
      <w:r w:rsidR="00452C5B" w:rsidRPr="005F0A97">
        <w:rPr>
          <w:szCs w:val="28"/>
        </w:rPr>
        <w:t xml:space="preserve"> </w:t>
      </w:r>
      <w:r w:rsidR="00A109F2" w:rsidRPr="005F0A97">
        <w:rPr>
          <w:szCs w:val="28"/>
        </w:rPr>
        <w:t xml:space="preserve">должна осуществляться </w:t>
      </w:r>
      <w:r w:rsidR="00452C5B" w:rsidRPr="005F0A97">
        <w:rPr>
          <w:szCs w:val="28"/>
        </w:rPr>
        <w:t>оценк</w:t>
      </w:r>
      <w:r w:rsidR="00A109F2" w:rsidRPr="005F0A97">
        <w:rPr>
          <w:szCs w:val="28"/>
        </w:rPr>
        <w:t>а</w:t>
      </w:r>
      <w:r w:rsidR="00452C5B" w:rsidRPr="005F0A97">
        <w:rPr>
          <w:szCs w:val="28"/>
        </w:rPr>
        <w:t xml:space="preserve"> регулирующего воздействия проектов муниципальных нормативных правов</w:t>
      </w:r>
      <w:bookmarkStart w:id="0" w:name="_GoBack"/>
      <w:bookmarkEnd w:id="0"/>
      <w:r w:rsidR="00452C5B" w:rsidRPr="005F0A97">
        <w:rPr>
          <w:szCs w:val="28"/>
        </w:rPr>
        <w:t>ых актов и экспертиз</w:t>
      </w:r>
      <w:r w:rsidR="00A109F2" w:rsidRPr="005F0A97">
        <w:rPr>
          <w:szCs w:val="28"/>
        </w:rPr>
        <w:t>а</w:t>
      </w:r>
      <w:r w:rsidR="00452C5B" w:rsidRPr="005F0A97">
        <w:rPr>
          <w:szCs w:val="28"/>
        </w:rPr>
        <w:t xml:space="preserve"> действующих муниципальных нормативных правовых.</w:t>
      </w:r>
    </w:p>
    <w:p w:rsidR="00A109F2" w:rsidRDefault="00CA0195" w:rsidP="00CA0195">
      <w:pPr>
        <w:ind w:firstLine="708"/>
        <w:rPr>
          <w:szCs w:val="28"/>
        </w:rPr>
      </w:pPr>
      <w:r w:rsidRPr="00CA0195">
        <w:rPr>
          <w:szCs w:val="28"/>
        </w:rPr>
        <w:t xml:space="preserve">Информация о проведении ОРВ в Свердловской области </w:t>
      </w:r>
      <w:r w:rsidR="00A109F2">
        <w:rPr>
          <w:szCs w:val="28"/>
        </w:rPr>
        <w:t xml:space="preserve">и муниципальных образованиях размещается на официальном сайте «Административная реформа в Свердловской области» </w:t>
      </w:r>
      <w:r w:rsidR="00A109F2" w:rsidRPr="00A109F2">
        <w:rPr>
          <w:i/>
          <w:szCs w:val="28"/>
        </w:rPr>
        <w:t xml:space="preserve">(ссылка </w:t>
      </w:r>
      <w:hyperlink r:id="rId4" w:history="1">
        <w:r w:rsidR="00A109F2" w:rsidRPr="00A109F2">
          <w:rPr>
            <w:rStyle w:val="a3"/>
            <w:i/>
            <w:szCs w:val="28"/>
          </w:rPr>
          <w:t>http://ar.gov66.ru/biznesu/otsenka-reguliruyushhego-vozdejstviya/</w:t>
        </w:r>
      </w:hyperlink>
      <w:r w:rsidR="00A109F2" w:rsidRPr="00A109F2">
        <w:rPr>
          <w:i/>
          <w:szCs w:val="28"/>
        </w:rPr>
        <w:t>)</w:t>
      </w:r>
    </w:p>
    <w:p w:rsidR="00DB6B9E" w:rsidRPr="00DB6B9E" w:rsidRDefault="00CA0195" w:rsidP="00171603">
      <w:pPr>
        <w:ind w:firstLine="708"/>
        <w:rPr>
          <w:b/>
        </w:rPr>
      </w:pPr>
      <w:r w:rsidRPr="00CA0195">
        <w:rPr>
          <w:szCs w:val="28"/>
        </w:rPr>
        <w:t xml:space="preserve">Публичные консультации по проектам </w:t>
      </w:r>
      <w:r w:rsidR="00A109F2">
        <w:rPr>
          <w:szCs w:val="28"/>
        </w:rPr>
        <w:t>нормативных правовых актов</w:t>
      </w:r>
      <w:r w:rsidRPr="00CA0195">
        <w:rPr>
          <w:szCs w:val="28"/>
        </w:rPr>
        <w:t xml:space="preserve"> Свердловской области</w:t>
      </w:r>
      <w:r w:rsidR="00A109F2">
        <w:rPr>
          <w:szCs w:val="28"/>
        </w:rPr>
        <w:t xml:space="preserve"> проходят на официальном </w:t>
      </w:r>
      <w:r w:rsidR="00A109F2" w:rsidRPr="00A109F2">
        <w:rPr>
          <w:szCs w:val="28"/>
        </w:rPr>
        <w:t>Интернет-портале «Оценка регулирующего воздействия в Свердловской области»</w:t>
      </w:r>
      <w:r w:rsidR="00A109F2">
        <w:rPr>
          <w:szCs w:val="28"/>
        </w:rPr>
        <w:t xml:space="preserve"> </w:t>
      </w:r>
      <w:r w:rsidR="00A109F2" w:rsidRPr="00A109F2">
        <w:rPr>
          <w:i/>
          <w:szCs w:val="28"/>
        </w:rPr>
        <w:t xml:space="preserve">(ссылка </w:t>
      </w:r>
      <w:r w:rsidRPr="00A109F2">
        <w:rPr>
          <w:i/>
          <w:szCs w:val="28"/>
        </w:rPr>
        <w:t>http://regulation.midural.ru/projects# )</w:t>
      </w:r>
      <w:r w:rsidR="00A109F2">
        <w:rPr>
          <w:i/>
          <w:szCs w:val="28"/>
        </w:rPr>
        <w:t>».</w:t>
      </w:r>
    </w:p>
    <w:sectPr w:rsidR="00DB6B9E" w:rsidRPr="00DB6B9E" w:rsidSect="00171603">
      <w:pgSz w:w="11906" w:h="16838" w:code="9"/>
      <w:pgMar w:top="993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9E"/>
    <w:rsid w:val="00171603"/>
    <w:rsid w:val="001A3B46"/>
    <w:rsid w:val="001A6284"/>
    <w:rsid w:val="001C21CE"/>
    <w:rsid w:val="001E5FEB"/>
    <w:rsid w:val="003274BE"/>
    <w:rsid w:val="003479D6"/>
    <w:rsid w:val="00452C5B"/>
    <w:rsid w:val="005F0A97"/>
    <w:rsid w:val="006006BE"/>
    <w:rsid w:val="00815B08"/>
    <w:rsid w:val="00833A39"/>
    <w:rsid w:val="0083526D"/>
    <w:rsid w:val="008446D5"/>
    <w:rsid w:val="009B397C"/>
    <w:rsid w:val="00A109F2"/>
    <w:rsid w:val="00C86F68"/>
    <w:rsid w:val="00CA0195"/>
    <w:rsid w:val="00CE5A84"/>
    <w:rsid w:val="00D0199E"/>
    <w:rsid w:val="00DB6B9E"/>
    <w:rsid w:val="00EC6788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34AA-B012-4153-9292-C12B591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.gov66.ru/biznesu/otsenka-reguliruyushhego-voz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16</cp:revision>
  <dcterms:created xsi:type="dcterms:W3CDTF">2016-12-23T11:04:00Z</dcterms:created>
  <dcterms:modified xsi:type="dcterms:W3CDTF">2017-02-20T07:40:00Z</dcterms:modified>
</cp:coreProperties>
</file>