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A8" w:rsidRPr="003826D7" w:rsidRDefault="00F435A8" w:rsidP="00F435A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F435A8" w:rsidRPr="003826D7" w:rsidRDefault="00F435A8" w:rsidP="00F435A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:rsidR="00F435A8" w:rsidRPr="003826D7" w:rsidRDefault="00F435A8" w:rsidP="00F435A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:rsidR="00F435A8" w:rsidRPr="003826D7" w:rsidRDefault="00F435A8" w:rsidP="00F435A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:rsidR="00F435A8" w:rsidRDefault="00F435A8" w:rsidP="00F435A8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:rsidR="007D554A" w:rsidRDefault="007D554A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5A8" w:rsidRPr="00083437" w:rsidRDefault="00F435A8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EC2" w:rsidRDefault="002A53C7" w:rsidP="0097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974EC2" w:rsidRPr="00C879BD" w:rsidRDefault="00974EC2" w:rsidP="0097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7D616A" w:rsidRPr="007D616A">
        <w:rPr>
          <w:rFonts w:ascii="Times New Roman" w:hAnsi="Times New Roman" w:cs="Times New Roman"/>
          <w:b/>
          <w:sz w:val="24"/>
          <w:szCs w:val="24"/>
        </w:rPr>
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</w:r>
    </w:p>
    <w:p w:rsidR="00732B82" w:rsidRPr="00CD69B9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</w:t>
      </w:r>
      <w:proofErr w:type="spellStart"/>
      <w:r w:rsidRPr="00C879BD">
        <w:rPr>
          <w:rFonts w:ascii="Times New Roman" w:hAnsi="Times New Roman" w:cs="Times New Roman"/>
          <w:sz w:val="24"/>
          <w:szCs w:val="24"/>
        </w:rPr>
        <w:t>Паслером</w:t>
      </w:r>
      <w:proofErr w:type="spellEnd"/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:rsidR="00732B82" w:rsidRPr="00331FE5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2B82" w:rsidRDefault="00732B82" w:rsidP="00331FE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331FE5" w:rsidRPr="00331FE5" w:rsidRDefault="00331FE5" w:rsidP="00331FE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37" w:type="pct"/>
        <w:tblInd w:w="108" w:type="dxa"/>
        <w:tblLook w:val="04A0" w:firstRow="1" w:lastRow="0" w:firstColumn="1" w:lastColumn="0" w:noHBand="0" w:noVBand="1"/>
      </w:tblPr>
      <w:tblGrid>
        <w:gridCol w:w="3350"/>
        <w:gridCol w:w="3626"/>
        <w:gridCol w:w="3683"/>
        <w:gridCol w:w="3718"/>
      </w:tblGrid>
      <w:tr w:rsidR="00732B82" w:rsidRPr="00083437" w:rsidTr="00331FE5">
        <w:tc>
          <w:tcPr>
            <w:tcW w:w="1165" w:type="pct"/>
          </w:tcPr>
          <w:p w:rsidR="00732B82" w:rsidRPr="00083437" w:rsidRDefault="00732B82" w:rsidP="00B6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437">
              <w:rPr>
                <w:rFonts w:ascii="Times New Roman" w:hAnsi="Times New Roman" w:cs="Times New Roman"/>
                <w:b/>
              </w:rPr>
              <w:t>Наименование контрольного показателя</w:t>
            </w:r>
          </w:p>
        </w:tc>
        <w:tc>
          <w:tcPr>
            <w:tcW w:w="1261" w:type="pct"/>
          </w:tcPr>
          <w:p w:rsidR="00732B82" w:rsidRPr="00083437" w:rsidRDefault="00732B82" w:rsidP="00B6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437">
              <w:rPr>
                <w:rFonts w:ascii="Times New Roman" w:hAnsi="Times New Roman" w:cs="Times New Roman"/>
                <w:b/>
              </w:rPr>
              <w:t>Текущее значение</w:t>
            </w:r>
          </w:p>
        </w:tc>
        <w:tc>
          <w:tcPr>
            <w:tcW w:w="1281" w:type="pct"/>
          </w:tcPr>
          <w:p w:rsidR="00732B82" w:rsidRPr="00083437" w:rsidRDefault="00732B82" w:rsidP="00B6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437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293" w:type="pct"/>
          </w:tcPr>
          <w:p w:rsidR="00732B82" w:rsidRPr="00083437" w:rsidRDefault="00732B82" w:rsidP="00B6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437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597A0F" w:rsidRPr="00083437" w:rsidTr="00331FE5">
        <w:tc>
          <w:tcPr>
            <w:tcW w:w="1165" w:type="pct"/>
          </w:tcPr>
          <w:p w:rsidR="00597A0F" w:rsidRPr="00083437" w:rsidRDefault="00597A0F" w:rsidP="00597A0F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 xml:space="preserve">Минимально достаточное количество посещений заявителем органа власти </w:t>
            </w:r>
          </w:p>
        </w:tc>
        <w:tc>
          <w:tcPr>
            <w:tcW w:w="1261" w:type="pct"/>
          </w:tcPr>
          <w:p w:rsidR="00597A0F" w:rsidRPr="00083437" w:rsidRDefault="00CD69B9" w:rsidP="00597A0F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pct"/>
          </w:tcPr>
          <w:p w:rsidR="00597A0F" w:rsidRPr="00083437" w:rsidRDefault="001D154A" w:rsidP="00BE67AF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pct"/>
          </w:tcPr>
          <w:p w:rsidR="00597A0F" w:rsidRPr="00083437" w:rsidRDefault="001D154A" w:rsidP="00BE67AF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1</w:t>
            </w:r>
          </w:p>
        </w:tc>
      </w:tr>
      <w:tr w:rsidR="00CD69B9" w:rsidRPr="00083437" w:rsidTr="00331FE5">
        <w:tc>
          <w:tcPr>
            <w:tcW w:w="1165" w:type="pct"/>
          </w:tcPr>
          <w:p w:rsidR="00CD69B9" w:rsidRPr="00083437" w:rsidRDefault="00CD69B9" w:rsidP="00CD69B9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261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Для включения в списки лиц, - 10 календарных дней.</w:t>
            </w:r>
          </w:p>
          <w:p w:rsidR="00CD69B9" w:rsidRPr="00083437" w:rsidRDefault="00CD69B9" w:rsidP="00083437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 xml:space="preserve">Для выдачи удостоверения - 20 дней после вступления в силу указа Губернатора Свердловской области </w:t>
            </w:r>
          </w:p>
        </w:tc>
        <w:tc>
          <w:tcPr>
            <w:tcW w:w="1281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Для включения в списки лиц, - 10 календарных дней.</w:t>
            </w:r>
          </w:p>
          <w:p w:rsidR="00CD69B9" w:rsidRPr="00083437" w:rsidRDefault="00CD69B9" w:rsidP="00083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3437">
              <w:rPr>
                <w:rFonts w:ascii="Times New Roman" w:hAnsi="Times New Roman" w:cs="Times New Roman"/>
              </w:rPr>
              <w:t xml:space="preserve">Для выдачи удостоверения - 20 дней после вступления в силу указа Губернатора Свердловской области </w:t>
            </w:r>
          </w:p>
        </w:tc>
        <w:tc>
          <w:tcPr>
            <w:tcW w:w="1293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Для включения в списки лиц, - 10 календарных дней.</w:t>
            </w:r>
          </w:p>
          <w:p w:rsidR="00CD69B9" w:rsidRPr="00083437" w:rsidRDefault="00CD69B9" w:rsidP="00083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3437">
              <w:rPr>
                <w:rFonts w:ascii="Times New Roman" w:hAnsi="Times New Roman" w:cs="Times New Roman"/>
              </w:rPr>
              <w:t xml:space="preserve">Для выдачи удостоверения - 20 дней после вступления в силу указа Губернатора Свердловской области </w:t>
            </w:r>
          </w:p>
        </w:tc>
      </w:tr>
      <w:tr w:rsidR="00CD69B9" w:rsidRPr="00083437" w:rsidTr="00331FE5">
        <w:tc>
          <w:tcPr>
            <w:tcW w:w="1165" w:type="pct"/>
          </w:tcPr>
          <w:p w:rsidR="00CD69B9" w:rsidRPr="00083437" w:rsidRDefault="00CD69B9" w:rsidP="00CD69B9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lastRenderedPageBreak/>
              <w:t>Количество требуемых с заявителя документов</w:t>
            </w:r>
          </w:p>
        </w:tc>
        <w:tc>
          <w:tcPr>
            <w:tcW w:w="1261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81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3</w:t>
            </w:r>
            <w:r w:rsidR="0092083C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93" w:type="pct"/>
          </w:tcPr>
          <w:p w:rsidR="00CD69B9" w:rsidRPr="00083437" w:rsidRDefault="00CD69B9" w:rsidP="00CD69B9">
            <w:pPr>
              <w:jc w:val="center"/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3</w:t>
            </w:r>
            <w:r w:rsidR="0092083C">
              <w:rPr>
                <w:rFonts w:ascii="Times New Roman" w:hAnsi="Times New Roman" w:cs="Times New Roman"/>
              </w:rPr>
              <w:t>-4</w:t>
            </w:r>
          </w:p>
        </w:tc>
      </w:tr>
      <w:tr w:rsidR="00083437" w:rsidRPr="00083437" w:rsidTr="00331FE5">
        <w:tc>
          <w:tcPr>
            <w:tcW w:w="1165" w:type="pct"/>
          </w:tcPr>
          <w:p w:rsidR="00083437" w:rsidRPr="00083437" w:rsidRDefault="00083437" w:rsidP="00083437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Доля услуги, предоставленной через МФЦ</w:t>
            </w:r>
          </w:p>
        </w:tc>
        <w:tc>
          <w:tcPr>
            <w:tcW w:w="1261" w:type="pct"/>
          </w:tcPr>
          <w:p w:rsidR="00083437" w:rsidRPr="00083437" w:rsidRDefault="00331FE5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81" w:type="pct"/>
          </w:tcPr>
          <w:p w:rsidR="00083437" w:rsidRPr="00083437" w:rsidRDefault="007A4063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3" w:type="pct"/>
          </w:tcPr>
          <w:p w:rsidR="00083437" w:rsidRPr="00083437" w:rsidRDefault="007A4063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83437" w:rsidRPr="00083437" w:rsidTr="00331FE5">
        <w:tc>
          <w:tcPr>
            <w:tcW w:w="1165" w:type="pct"/>
          </w:tcPr>
          <w:p w:rsidR="00083437" w:rsidRPr="00083437" w:rsidRDefault="00083437" w:rsidP="00083437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Доля услуги, предоставленной через ЕПГУ</w:t>
            </w:r>
          </w:p>
        </w:tc>
        <w:tc>
          <w:tcPr>
            <w:tcW w:w="1261" w:type="pct"/>
          </w:tcPr>
          <w:p w:rsidR="00083437" w:rsidRPr="00083437" w:rsidRDefault="00331FE5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pct"/>
          </w:tcPr>
          <w:p w:rsidR="00083437" w:rsidRPr="00083437" w:rsidRDefault="008D0472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93" w:type="pct"/>
          </w:tcPr>
          <w:p w:rsidR="00083437" w:rsidRPr="00083437" w:rsidRDefault="008D0472" w:rsidP="0008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:rsidR="008E786E" w:rsidRDefault="008E786E" w:rsidP="009D3D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Заявитель при обращении для получения государственной услуги представляет заявление по образцу, установленному административным регламентом и предъявляет паспорт гражданина Российской Федерации либо временное удостоверение личности гражданина Российской Федерации, срок действия которого не истек; иностранные граждане и лица без гражданства разрешение на временное проживание либо вид на жительство; представитель лица, претендующего на включение в с</w:t>
      </w:r>
      <w:r>
        <w:rPr>
          <w:rFonts w:ascii="Times New Roman" w:hAnsi="Times New Roman" w:cs="Times New Roman"/>
          <w:sz w:val="24"/>
          <w:szCs w:val="24"/>
        </w:rPr>
        <w:t>писки лиц на присвоение звания «</w:t>
      </w:r>
      <w:r w:rsidRPr="003117DB">
        <w:rPr>
          <w:rFonts w:ascii="Times New Roman" w:hAnsi="Times New Roman" w:cs="Times New Roman"/>
          <w:sz w:val="24"/>
          <w:szCs w:val="24"/>
        </w:rPr>
        <w:t>Ветеран труда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17DB">
        <w:rPr>
          <w:rFonts w:ascii="Times New Roman" w:hAnsi="Times New Roman" w:cs="Times New Roman"/>
          <w:sz w:val="24"/>
          <w:szCs w:val="24"/>
        </w:rPr>
        <w:t>, предъявляет документ, удостоверяющий его личность, и доверенность, оформленную в соответствии с гражданским законодательством Российской Федерации.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 xml:space="preserve">Заявитель представляет копии вышеуказанных документов, а также подлинники или нотариально удостоверенные копии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3117DB">
        <w:rPr>
          <w:rFonts w:ascii="Times New Roman" w:hAnsi="Times New Roman" w:cs="Times New Roman"/>
          <w:sz w:val="24"/>
          <w:szCs w:val="24"/>
        </w:rPr>
        <w:t>документов</w:t>
      </w:r>
      <w:r w:rsidR="0092083C">
        <w:rPr>
          <w:rFonts w:ascii="Times New Roman" w:hAnsi="Times New Roman" w:cs="Times New Roman"/>
          <w:sz w:val="24"/>
          <w:szCs w:val="24"/>
        </w:rPr>
        <w:t>: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1) удостоверение установленного образца к почетному званию Свердловской области "Почетный гражданин Свердловской области"; удостоверение к знаку отличия Свердловской области "За заслуги перед Свердловской областью" I, II или III степени; удостоверение к знаку отличия Свердловской области "Материнская доблесть" I, II или III степени; Почетную грамоту Законодательного Собрания Свердловской области; Почетную грамоту Губернатора Свердловской области; Почетную грамоту Правительства Свердловской области; Почетную грамоту или грамоту Главы администрации Свердловской области; Почетную грамоту или грамоту Областного исполнительного комитета Свердловской области; Почетную грамоту или грамоту областного исполнительного органа государственной власти Свердловской области; Почетную грамоту или грамоту Свердловского областного комитета Коммунистической партии Советского Союза; Почетную грамоту или грамоту Свердловского областного Совета народных депутатов; Почетную грамоту или грамоту Свердловского областного комитета Коммунистической партии Советского Союза и Областного исполнительного комитета Свердловской области; Почетную грамоту или грамоту Свердловского областного комитета Коммунистической партии Советского Союза, Областного исполнительного комитета Свердловской области и Областного Совета Профсоюзов; Почетную грамоту или грамоту Свердловского областного комитета Коммунистической партии Советского Союза, Областного исполнительного комитета Свердловской области, Областного Совета Профсоюзов и Областного комитета Всесоюзного Ленинского Коммунистического Союза Молодежи.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В случае утраты оригиналов документов представляется архивная справка уполномоченного органа о присвоении почетного звания или о награждении знаком отличия, почетной грамотой либо грамотой;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2) справку федерального государственного учреждения медико-социальной экспертизы об установлении инвалидности (для инвалидов 1 и 2 групп);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3) копию пенсионного удостоверения (для граждан, которым трудовая пенсия по старости в соответствии с федеральным законом назначена ранее достижения возраста 60 лет для мужчин и 55 лет для женщин);</w:t>
      </w:r>
    </w:p>
    <w:p w:rsidR="003117DB" w:rsidRPr="003117DB" w:rsidRDefault="003117DB" w:rsidP="00311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lastRenderedPageBreak/>
        <w:t>4) трудовую книжку или справку, выданную работодателем, подтверждающую наличие трудового стажа, или справку военного комиссариата, воинской части, содержащую сведения о периоде прохождения военной службы, или справку архивного учреждения.</w:t>
      </w:r>
    </w:p>
    <w:p w:rsidR="009D3D28" w:rsidRPr="003117DB" w:rsidRDefault="009D3D28" w:rsidP="009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9D3D28" w:rsidRPr="003117DB" w:rsidRDefault="009D3D28" w:rsidP="009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9D3D28" w:rsidRPr="003117DB" w:rsidRDefault="009D3D28" w:rsidP="009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2) рассмотрение заявления и документов, необходимых для предоставления государственной услуги;</w:t>
      </w:r>
    </w:p>
    <w:p w:rsidR="009D3D28" w:rsidRPr="003117DB" w:rsidRDefault="009D3D28" w:rsidP="009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3) принятие решения о включении в списки лиц, претендующих</w:t>
      </w:r>
      <w:r w:rsidR="00AA3F6F" w:rsidRPr="003117DB">
        <w:rPr>
          <w:rFonts w:ascii="Times New Roman" w:hAnsi="Times New Roman" w:cs="Times New Roman"/>
          <w:sz w:val="24"/>
          <w:szCs w:val="24"/>
        </w:rPr>
        <w:t xml:space="preserve"> на присвоение звания «</w:t>
      </w:r>
      <w:r w:rsidRPr="003117DB">
        <w:rPr>
          <w:rFonts w:ascii="Times New Roman" w:hAnsi="Times New Roman" w:cs="Times New Roman"/>
          <w:sz w:val="24"/>
          <w:szCs w:val="24"/>
        </w:rPr>
        <w:t>Ветеран труда Свердловской области</w:t>
      </w:r>
      <w:r w:rsidR="00AA3F6F" w:rsidRPr="003117DB">
        <w:rPr>
          <w:rFonts w:ascii="Times New Roman" w:hAnsi="Times New Roman" w:cs="Times New Roman"/>
          <w:sz w:val="24"/>
          <w:szCs w:val="24"/>
        </w:rPr>
        <w:t>»</w:t>
      </w:r>
      <w:r w:rsidRPr="003117DB">
        <w:rPr>
          <w:rFonts w:ascii="Times New Roman" w:hAnsi="Times New Roman" w:cs="Times New Roman"/>
          <w:sz w:val="24"/>
          <w:szCs w:val="24"/>
        </w:rPr>
        <w:t xml:space="preserve"> либо об отказе во включении в списки лиц, пре</w:t>
      </w:r>
      <w:r w:rsidR="00AA3F6F" w:rsidRPr="003117DB">
        <w:rPr>
          <w:rFonts w:ascii="Times New Roman" w:hAnsi="Times New Roman" w:cs="Times New Roman"/>
          <w:sz w:val="24"/>
          <w:szCs w:val="24"/>
        </w:rPr>
        <w:t>тендующих на присвоение звания «</w:t>
      </w:r>
      <w:r w:rsidRPr="003117DB">
        <w:rPr>
          <w:rFonts w:ascii="Times New Roman" w:hAnsi="Times New Roman" w:cs="Times New Roman"/>
          <w:sz w:val="24"/>
          <w:szCs w:val="24"/>
        </w:rPr>
        <w:t>Ветеран труда Свердловской области</w:t>
      </w:r>
      <w:r w:rsidR="00AA3F6F" w:rsidRPr="003117DB">
        <w:rPr>
          <w:rFonts w:ascii="Times New Roman" w:hAnsi="Times New Roman" w:cs="Times New Roman"/>
          <w:sz w:val="24"/>
          <w:szCs w:val="24"/>
        </w:rPr>
        <w:t>»</w:t>
      </w:r>
      <w:r w:rsidRPr="003117DB">
        <w:rPr>
          <w:rFonts w:ascii="Times New Roman" w:hAnsi="Times New Roman" w:cs="Times New Roman"/>
          <w:sz w:val="24"/>
          <w:szCs w:val="24"/>
        </w:rPr>
        <w:t>;</w:t>
      </w:r>
    </w:p>
    <w:p w:rsidR="009D3D28" w:rsidRPr="003117DB" w:rsidRDefault="00AA3F6F" w:rsidP="009D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4) выдача удостоверения «</w:t>
      </w:r>
      <w:r w:rsidR="009D3D28" w:rsidRPr="003117DB">
        <w:rPr>
          <w:rFonts w:ascii="Times New Roman" w:hAnsi="Times New Roman" w:cs="Times New Roman"/>
          <w:sz w:val="24"/>
          <w:szCs w:val="24"/>
        </w:rPr>
        <w:t>Ветеран труда Свердловской области</w:t>
      </w:r>
      <w:r w:rsidRPr="003117DB">
        <w:rPr>
          <w:rFonts w:ascii="Times New Roman" w:hAnsi="Times New Roman" w:cs="Times New Roman"/>
          <w:sz w:val="24"/>
          <w:szCs w:val="24"/>
        </w:rPr>
        <w:t>»</w:t>
      </w:r>
      <w:r w:rsidR="009D3D28" w:rsidRPr="003117DB">
        <w:rPr>
          <w:rFonts w:ascii="Times New Roman" w:hAnsi="Times New Roman" w:cs="Times New Roman"/>
          <w:sz w:val="24"/>
          <w:szCs w:val="24"/>
        </w:rPr>
        <w:t>.</w:t>
      </w:r>
    </w:p>
    <w:p w:rsidR="00E81DF3" w:rsidRPr="003117DB" w:rsidRDefault="00E81DF3" w:rsidP="009D3D28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E81DF3" w:rsidRPr="003117DB" w:rsidRDefault="00E81DF3" w:rsidP="009D3D28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МФЦ обеспечивает передачу принятых от заявителя заявления и документов в управление социальной политики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81DF3" w:rsidRPr="003117DB" w:rsidRDefault="00E81DF3" w:rsidP="009D3D28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</w:t>
      </w:r>
    </w:p>
    <w:p w:rsidR="009D3D28" w:rsidRPr="003117DB" w:rsidRDefault="009D3D28" w:rsidP="009D3D28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При предоставлении государственной услуги взаимодействие заявителя с должностными лицами управления социальной политики, сотрудниками МФЦ осуществляется в следующих случаях:</w:t>
      </w:r>
    </w:p>
    <w:p w:rsidR="009D3D28" w:rsidRPr="003117DB" w:rsidRDefault="009D3D28" w:rsidP="009D3D28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при обращении заявителя за предоставлением информации о порядке и ходе предоставления государственной услуги;</w:t>
      </w:r>
    </w:p>
    <w:p w:rsidR="009D3D28" w:rsidRPr="003117DB" w:rsidRDefault="009D3D28" w:rsidP="00AA3F6F">
      <w:pPr>
        <w:pStyle w:val="ConsPlusNormal"/>
        <w:ind w:firstLine="709"/>
        <w:jc w:val="both"/>
        <w:rPr>
          <w:sz w:val="24"/>
          <w:szCs w:val="24"/>
        </w:rPr>
      </w:pPr>
      <w:r w:rsidRPr="003117DB">
        <w:rPr>
          <w:sz w:val="24"/>
          <w:szCs w:val="24"/>
        </w:rPr>
        <w:t>при приеме заявления с необходимыми документами.</w:t>
      </w:r>
    </w:p>
    <w:p w:rsidR="00AA3F6F" w:rsidRPr="003117DB" w:rsidRDefault="00AA3F6F" w:rsidP="00994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99433C" w:rsidRPr="003117DB">
        <w:rPr>
          <w:rFonts w:ascii="Times New Roman" w:hAnsi="Times New Roman" w:cs="Times New Roman"/>
          <w:sz w:val="24"/>
          <w:szCs w:val="24"/>
        </w:rPr>
        <w:t xml:space="preserve">управления социальной политики </w:t>
      </w:r>
    </w:p>
    <w:p w:rsidR="00AA3F6F" w:rsidRPr="003117DB" w:rsidRDefault="00AA3F6F" w:rsidP="00AA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1) рассматрива</w:t>
      </w:r>
      <w:r w:rsidR="0099433C" w:rsidRPr="003117DB">
        <w:rPr>
          <w:rFonts w:ascii="Times New Roman" w:hAnsi="Times New Roman" w:cs="Times New Roman"/>
          <w:sz w:val="24"/>
          <w:szCs w:val="24"/>
        </w:rPr>
        <w:t>ю</w:t>
      </w:r>
      <w:r w:rsidRPr="003117DB">
        <w:rPr>
          <w:rFonts w:ascii="Times New Roman" w:hAnsi="Times New Roman" w:cs="Times New Roman"/>
          <w:sz w:val="24"/>
          <w:szCs w:val="24"/>
        </w:rPr>
        <w:t>т документы;</w:t>
      </w:r>
    </w:p>
    <w:p w:rsidR="00AA3F6F" w:rsidRPr="003117DB" w:rsidRDefault="00AA3F6F" w:rsidP="00AA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2) принима</w:t>
      </w:r>
      <w:r w:rsidR="0099433C" w:rsidRPr="003117DB">
        <w:rPr>
          <w:rFonts w:ascii="Times New Roman" w:hAnsi="Times New Roman" w:cs="Times New Roman"/>
          <w:sz w:val="24"/>
          <w:szCs w:val="24"/>
        </w:rPr>
        <w:t>ю</w:t>
      </w:r>
      <w:r w:rsidRPr="003117DB">
        <w:rPr>
          <w:rFonts w:ascii="Times New Roman" w:hAnsi="Times New Roman" w:cs="Times New Roman"/>
          <w:sz w:val="24"/>
          <w:szCs w:val="24"/>
        </w:rPr>
        <w:t>т решение о предоставлении государственной услуги либо об отказе в предоставлении государственной услуги.</w:t>
      </w:r>
    </w:p>
    <w:p w:rsidR="00AA3F6F" w:rsidRPr="003117DB" w:rsidRDefault="00AA3F6F" w:rsidP="00AA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государственной услуги управление социальной политики в течение пяти календарных дней со дня принятия этого решения направляет заявителю письменное уведомление с указанием причины отказа.</w:t>
      </w:r>
    </w:p>
    <w:p w:rsidR="00AA3F6F" w:rsidRPr="003117DB" w:rsidRDefault="00AA3F6F" w:rsidP="00AA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копия решения направляется заявителю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области, в форме электронного документа.</w:t>
      </w:r>
    </w:p>
    <w:p w:rsidR="00623134" w:rsidRPr="003117DB" w:rsidRDefault="00623134" w:rsidP="00623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922503" w:rsidRPr="003117D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117DB">
        <w:rPr>
          <w:rFonts w:ascii="Times New Roman" w:hAnsi="Times New Roman" w:cs="Times New Roman"/>
          <w:sz w:val="24"/>
          <w:szCs w:val="24"/>
        </w:rPr>
        <w:t xml:space="preserve">государственной услуги является выдача удостоверения </w:t>
      </w:r>
      <w:r w:rsidR="0099433C" w:rsidRPr="003117DB">
        <w:rPr>
          <w:rFonts w:ascii="Times New Roman" w:hAnsi="Times New Roman" w:cs="Times New Roman"/>
          <w:sz w:val="24"/>
          <w:szCs w:val="24"/>
        </w:rPr>
        <w:t>«Ветеран труда Свердловской области»</w:t>
      </w:r>
      <w:r w:rsidRPr="003117DB">
        <w:rPr>
          <w:rFonts w:ascii="Times New Roman" w:hAnsi="Times New Roman" w:cs="Times New Roman"/>
          <w:sz w:val="24"/>
          <w:szCs w:val="24"/>
        </w:rPr>
        <w:t xml:space="preserve"> на о</w:t>
      </w:r>
      <w:r w:rsidR="00AA3F6F" w:rsidRPr="003117DB">
        <w:rPr>
          <w:rFonts w:ascii="Times New Roman" w:hAnsi="Times New Roman" w:cs="Times New Roman"/>
          <w:sz w:val="24"/>
          <w:szCs w:val="24"/>
        </w:rPr>
        <w:t>сновани</w:t>
      </w:r>
      <w:r w:rsidRPr="003117DB">
        <w:rPr>
          <w:rFonts w:ascii="Times New Roman" w:hAnsi="Times New Roman" w:cs="Times New Roman"/>
          <w:sz w:val="24"/>
          <w:szCs w:val="24"/>
        </w:rPr>
        <w:t>и</w:t>
      </w:r>
      <w:r w:rsidR="00AA3F6F" w:rsidRPr="003117DB">
        <w:rPr>
          <w:rFonts w:ascii="Times New Roman" w:hAnsi="Times New Roman" w:cs="Times New Roman"/>
          <w:sz w:val="24"/>
          <w:szCs w:val="24"/>
        </w:rPr>
        <w:t xml:space="preserve"> указа Губернатора Свердловской области</w:t>
      </w:r>
      <w:r w:rsidRPr="003117DB">
        <w:rPr>
          <w:rFonts w:ascii="Times New Roman" w:hAnsi="Times New Roman" w:cs="Times New Roman"/>
          <w:sz w:val="24"/>
          <w:szCs w:val="24"/>
        </w:rPr>
        <w:t xml:space="preserve"> о присвоении заявителю звания «</w:t>
      </w:r>
      <w:r w:rsidR="00AA3F6F" w:rsidRPr="003117DB">
        <w:rPr>
          <w:rFonts w:ascii="Times New Roman" w:hAnsi="Times New Roman" w:cs="Times New Roman"/>
          <w:sz w:val="24"/>
          <w:szCs w:val="24"/>
        </w:rPr>
        <w:t>Ветеран труда Свердловской области</w:t>
      </w:r>
      <w:r w:rsidRPr="003117DB">
        <w:rPr>
          <w:rFonts w:ascii="Times New Roman" w:hAnsi="Times New Roman" w:cs="Times New Roman"/>
          <w:sz w:val="24"/>
          <w:szCs w:val="24"/>
        </w:rPr>
        <w:t>»</w:t>
      </w:r>
      <w:r w:rsidR="00AA3F6F" w:rsidRPr="003117DB">
        <w:rPr>
          <w:rFonts w:ascii="Times New Roman" w:hAnsi="Times New Roman" w:cs="Times New Roman"/>
          <w:sz w:val="24"/>
          <w:szCs w:val="24"/>
        </w:rPr>
        <w:t>, не</w:t>
      </w:r>
      <w:r w:rsidRPr="003117DB">
        <w:rPr>
          <w:rFonts w:ascii="Times New Roman" w:hAnsi="Times New Roman" w:cs="Times New Roman"/>
          <w:sz w:val="24"/>
          <w:szCs w:val="24"/>
        </w:rPr>
        <w:t> </w:t>
      </w:r>
      <w:r w:rsidR="00AA3F6F" w:rsidRPr="003117DB">
        <w:rPr>
          <w:rFonts w:ascii="Times New Roman" w:hAnsi="Times New Roman" w:cs="Times New Roman"/>
          <w:sz w:val="24"/>
          <w:szCs w:val="24"/>
        </w:rPr>
        <w:t xml:space="preserve">позднее двадцати календарных дней после вступления в силу </w:t>
      </w:r>
      <w:r w:rsidRPr="003117D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AA3F6F" w:rsidRPr="003117DB">
        <w:rPr>
          <w:rFonts w:ascii="Times New Roman" w:hAnsi="Times New Roman" w:cs="Times New Roman"/>
          <w:sz w:val="24"/>
          <w:szCs w:val="24"/>
        </w:rPr>
        <w:t>указа Губернатора Свердловской области</w:t>
      </w:r>
      <w:r w:rsidRPr="003117DB">
        <w:rPr>
          <w:rFonts w:ascii="Times New Roman" w:hAnsi="Times New Roman" w:cs="Times New Roman"/>
          <w:sz w:val="24"/>
          <w:szCs w:val="24"/>
        </w:rPr>
        <w:t>.</w:t>
      </w:r>
    </w:p>
    <w:p w:rsidR="00E66682" w:rsidRDefault="00922503" w:rsidP="00623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117DB">
        <w:rPr>
          <w:rFonts w:ascii="Times New Roman" w:hAnsi="Times New Roman" w:cs="Times New Roman"/>
          <w:sz w:val="24"/>
          <w:szCs w:val="24"/>
        </w:rPr>
        <w:t>Выдача результата предоставления государственной услуги в электронном виде действующим законодательством не предусмотрена.</w:t>
      </w:r>
      <w:r w:rsidR="00E66682" w:rsidRPr="00E66682">
        <w:t xml:space="preserve"> </w:t>
      </w:r>
    </w:p>
    <w:p w:rsidR="00922503" w:rsidRPr="003117DB" w:rsidRDefault="00E66682" w:rsidP="00623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682">
        <w:rPr>
          <w:rFonts w:ascii="Times New Roman" w:hAnsi="Times New Roman" w:cs="Times New Roman"/>
          <w:sz w:val="24"/>
          <w:szCs w:val="24"/>
        </w:rPr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</w:p>
    <w:p w:rsidR="00922503" w:rsidRPr="003117DB" w:rsidRDefault="00922503">
      <w:pPr>
        <w:rPr>
          <w:rFonts w:ascii="Times New Roman" w:hAnsi="Times New Roman" w:cs="Times New Roman"/>
          <w:sz w:val="24"/>
          <w:szCs w:val="24"/>
        </w:rPr>
      </w:pPr>
      <w:r w:rsidRPr="003117DB">
        <w:rPr>
          <w:rFonts w:ascii="Times New Roman" w:hAnsi="Times New Roman" w:cs="Times New Roman"/>
          <w:sz w:val="24"/>
          <w:szCs w:val="24"/>
        </w:rPr>
        <w:br w:type="page"/>
      </w:r>
    </w:p>
    <w:p w:rsidR="008E786E" w:rsidRPr="003117DB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117DB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3117DB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:rsidR="008E786E" w:rsidRPr="003117DB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B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:rsidR="00B1041C" w:rsidRPr="003117DB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B">
        <w:rPr>
          <w:rFonts w:ascii="Times New Roman" w:hAnsi="Times New Roman" w:cs="Times New Roman"/>
          <w:b/>
          <w:sz w:val="24"/>
          <w:szCs w:val="24"/>
        </w:rPr>
        <w:t>«</w:t>
      </w:r>
      <w:r w:rsidR="007D616A" w:rsidRPr="003117DB">
        <w:rPr>
          <w:rFonts w:ascii="Times New Roman" w:hAnsi="Times New Roman" w:cs="Times New Roman"/>
          <w:b/>
          <w:sz w:val="24"/>
          <w:szCs w:val="24"/>
        </w:rPr>
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</w:r>
    </w:p>
    <w:p w:rsidR="002925B1" w:rsidRPr="003117DB" w:rsidRDefault="002925B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3117DB" w:rsidTr="007312AB">
        <w:trPr>
          <w:trHeight w:val="618"/>
        </w:trPr>
        <w:tc>
          <w:tcPr>
            <w:tcW w:w="637" w:type="dxa"/>
          </w:tcPr>
          <w:p w:rsidR="00B1041C" w:rsidRPr="003117DB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:rsidR="00B1041C" w:rsidRPr="003117DB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B1041C" w:rsidRPr="003117DB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B1041C" w:rsidRPr="003117DB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:rsidR="00B1041C" w:rsidRPr="003117DB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B1041C" w:rsidRPr="00CF0408" w:rsidRDefault="00B1041C" w:rsidP="00CF0408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597A0F" w:rsidRPr="00CD1F0C" w:rsidTr="00395A37">
        <w:trPr>
          <w:trHeight w:val="295"/>
          <w:tblHeader/>
        </w:trPr>
        <w:tc>
          <w:tcPr>
            <w:tcW w:w="637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7A0F" w:rsidRPr="00CD1F0C" w:rsidTr="00395A37">
        <w:trPr>
          <w:trHeight w:val="292"/>
        </w:trPr>
        <w:tc>
          <w:tcPr>
            <w:tcW w:w="637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597A0F" w:rsidRPr="00CD1F0C" w:rsidTr="00395A37">
        <w:trPr>
          <w:trHeight w:val="292"/>
        </w:trPr>
        <w:tc>
          <w:tcPr>
            <w:tcW w:w="637" w:type="dxa"/>
          </w:tcPr>
          <w:p w:rsidR="00597A0F" w:rsidRPr="00CD1F0C" w:rsidRDefault="00597A0F" w:rsidP="00167F8B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Проработать возможность технической интеграции автоматизированной информационной системы «МФЦ» с информационной системой «Адресная социальная помощь»</w:t>
            </w:r>
          </w:p>
        </w:tc>
        <w:tc>
          <w:tcPr>
            <w:tcW w:w="2693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597A0F" w:rsidRPr="00CD1F0C" w:rsidTr="00395A37">
        <w:trPr>
          <w:trHeight w:val="292"/>
        </w:trPr>
        <w:tc>
          <w:tcPr>
            <w:tcW w:w="637" w:type="dxa"/>
          </w:tcPr>
          <w:p w:rsidR="00597A0F" w:rsidRPr="00CD1F0C" w:rsidRDefault="00597A0F" w:rsidP="00167F8B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E66682" w:rsidRPr="00E66682" w:rsidRDefault="00E66682" w:rsidP="00E6668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2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 о:</w:t>
            </w:r>
          </w:p>
          <w:p w:rsidR="00E66682" w:rsidRPr="00E66682" w:rsidRDefault="00E66682" w:rsidP="00E6668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2">
              <w:rPr>
                <w:rFonts w:ascii="Times New Roman" w:hAnsi="Times New Roman" w:cs="Times New Roman"/>
                <w:sz w:val="24"/>
                <w:szCs w:val="24"/>
              </w:rPr>
              <w:t>– сокращении сроков логистики из/в МФЦ;</w:t>
            </w:r>
          </w:p>
          <w:p w:rsidR="00597A0F" w:rsidRPr="00CD1F0C" w:rsidRDefault="00E66682" w:rsidP="00E6668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2">
              <w:rPr>
                <w:rFonts w:ascii="Times New Roman" w:hAnsi="Times New Roman" w:cs="Times New Roman"/>
                <w:sz w:val="24"/>
                <w:szCs w:val="24"/>
              </w:rPr>
              <w:t>– взаимодействии при оказании государственных услуг, в том числе в электронном виде</w:t>
            </w:r>
          </w:p>
        </w:tc>
        <w:tc>
          <w:tcPr>
            <w:tcW w:w="2693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:rsidR="00597A0F" w:rsidRPr="00CD1F0C" w:rsidRDefault="00597A0F" w:rsidP="00E6668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:rsidR="00597A0F" w:rsidRPr="00CD1F0C" w:rsidRDefault="00597A0F" w:rsidP="00167F8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с МФЦ </w:t>
            </w:r>
          </w:p>
        </w:tc>
      </w:tr>
      <w:tr w:rsidR="00597A0F" w:rsidRPr="00CD1F0C" w:rsidTr="00395A37">
        <w:trPr>
          <w:trHeight w:val="292"/>
        </w:trPr>
        <w:tc>
          <w:tcPr>
            <w:tcW w:w="637" w:type="dxa"/>
          </w:tcPr>
          <w:p w:rsidR="00597A0F" w:rsidRPr="00CD1F0C" w:rsidRDefault="00597A0F" w:rsidP="00167F8B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:rsidR="00597A0F" w:rsidRPr="00CD1F0C" w:rsidRDefault="00597A0F" w:rsidP="00167F8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597A0F" w:rsidRPr="00CD1F0C" w:rsidTr="00395A37">
        <w:trPr>
          <w:trHeight w:val="292"/>
        </w:trPr>
        <w:tc>
          <w:tcPr>
            <w:tcW w:w="637" w:type="dxa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:rsidR="00597A0F" w:rsidRPr="00CD1F0C" w:rsidRDefault="00597A0F" w:rsidP="00167F8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F538B2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портальных форм на ЕПГУ </w:t>
            </w:r>
          </w:p>
        </w:tc>
        <w:tc>
          <w:tcPr>
            <w:tcW w:w="2693" w:type="dxa"/>
          </w:tcPr>
          <w:p w:rsidR="00854693" w:rsidRPr="00F538B2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F538B2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F538B2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F538B2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2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 взаимодействия с ЕПГУ в среде 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СМЭВ 3.0</w:t>
            </w:r>
          </w:p>
        </w:tc>
        <w:tc>
          <w:tcPr>
            <w:tcW w:w="2693" w:type="dxa"/>
          </w:tcPr>
          <w:p w:rsidR="00854693" w:rsidRPr="00F00291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перехода СМЭВ на версию 3.0 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и в удобной форме информации об услуге в Реестре государственных и муниципальных услуг (функций), адаптированной для понимания заявителем 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Опубликование на ЕПГУ информации об услуге адаптированной для понимания заявителем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Реестра государственных и муниципальных услуг (функций) данным размещенным на ЕПГУ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Оптимизация работы в ведомственной информационной системе (разработка дополнительных форм, оптимизация заполнения, отсутствие дублирования информации, автоматизация и т.п.)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скорости работы системы и ее отказоустойчивости 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4" w:type="dxa"/>
            <w:gridSpan w:val="4"/>
          </w:tcPr>
          <w:p w:rsidR="00854693" w:rsidRPr="00CD1F0C" w:rsidRDefault="00854693" w:rsidP="0085469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связи и массовых коммуникаций Российской Федерации, в том числе Методических рекомендаций по информированию граждан о преимуществах получения государственных и муниципальных услуг в электронном виде, при наполнении информацией тематических разделов официальных сайтов о предоставлении государственных услуг</w:t>
            </w:r>
          </w:p>
        </w:tc>
        <w:tc>
          <w:tcPr>
            <w:tcW w:w="269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официальных сайтах и информационных стендах управлений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проинформированных о возможности получить государственные услуги через ЕПГУ или в МФЦ</w:t>
            </w:r>
          </w:p>
        </w:tc>
      </w:tr>
      <w:tr w:rsidR="00854693" w:rsidRPr="00CD1F0C" w:rsidTr="00110865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384" w:type="dxa"/>
            <w:gridSpan w:val="4"/>
          </w:tcPr>
          <w:p w:rsidR="00854693" w:rsidRPr="00CD1F0C" w:rsidRDefault="00854693" w:rsidP="0085469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854693" w:rsidRPr="00CD1F0C" w:rsidTr="00AF5EE0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государственной услуги (нормативный правовой акт), в том числе в части описания порядка получения услуги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изменения результата предоставления государственной услуги</w:t>
            </w:r>
          </w:p>
        </w:tc>
        <w:tc>
          <w:tcPr>
            <w:tcW w:w="269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93">
              <w:rPr>
                <w:rFonts w:ascii="Times New Roman" w:eastAsia="Calibri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регламенты приведены в соответствие с новыми положениями законодательства Свердловской области 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:rsidR="00854693" w:rsidRPr="00CD1F0C" w:rsidRDefault="00854693" w:rsidP="0085469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оптимизацию наиболее востребованных государственных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Министерстве социальной политики Свердловской области за оптимизацию наиболее востребованных государственных услуг 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CD1F0C" w:rsidRDefault="00854693" w:rsidP="0085469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Подключение Министерства социальной политики Свердловской области к системе досудебного обжалования</w:t>
            </w:r>
          </w:p>
        </w:tc>
        <w:tc>
          <w:tcPr>
            <w:tcW w:w="269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Присоединение Министерства социальной политики Свердловской области к системе досудебного обжалования</w:t>
            </w:r>
          </w:p>
        </w:tc>
      </w:tr>
      <w:tr w:rsidR="00854693" w:rsidRPr="00CD1F0C" w:rsidTr="00395A37">
        <w:trPr>
          <w:trHeight w:val="292"/>
        </w:trPr>
        <w:tc>
          <w:tcPr>
            <w:tcW w:w="637" w:type="dxa"/>
          </w:tcPr>
          <w:p w:rsidR="00854693" w:rsidRPr="00CD1F0C" w:rsidRDefault="00854693" w:rsidP="00854693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МФЦ</w:t>
            </w:r>
          </w:p>
        </w:tc>
        <w:tc>
          <w:tcPr>
            <w:tcW w:w="2410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:rsidR="00854693" w:rsidRPr="00CD1F0C" w:rsidRDefault="00854693" w:rsidP="0085469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гражданином через портал «Ваш контроль» </w:t>
            </w:r>
          </w:p>
        </w:tc>
      </w:tr>
    </w:tbl>
    <w:p w:rsidR="003117DB" w:rsidRPr="007E3F71" w:rsidRDefault="003117DB" w:rsidP="007E3F71">
      <w:pPr>
        <w:rPr>
          <w:rFonts w:ascii="Times New Roman" w:hAnsi="Times New Roman" w:cs="Times New Roman"/>
          <w:b/>
          <w:sz w:val="2"/>
          <w:szCs w:val="2"/>
        </w:rPr>
      </w:pPr>
    </w:p>
    <w:sectPr w:rsidR="003117DB" w:rsidRPr="007E3F71" w:rsidSect="00F435A8">
      <w:headerReference w:type="default" r:id="rId8"/>
      <w:headerReference w:type="first" r:id="rId9"/>
      <w:pgSz w:w="16838" w:h="11906" w:orient="landscape"/>
      <w:pgMar w:top="1468" w:right="1134" w:bottom="567" w:left="1134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CC" w:rsidRDefault="00F339CC" w:rsidP="00EA1BF8">
      <w:pPr>
        <w:spacing w:after="0" w:line="240" w:lineRule="auto"/>
      </w:pPr>
      <w:r>
        <w:separator/>
      </w:r>
    </w:p>
  </w:endnote>
  <w:endnote w:type="continuationSeparator" w:id="0">
    <w:p w:rsidR="00F339CC" w:rsidRDefault="00F339CC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CC" w:rsidRDefault="00F339CC" w:rsidP="00EA1BF8">
      <w:pPr>
        <w:spacing w:after="0" w:line="240" w:lineRule="auto"/>
      </w:pPr>
      <w:r>
        <w:separator/>
      </w:r>
    </w:p>
  </w:footnote>
  <w:footnote w:type="continuationSeparator" w:id="0">
    <w:p w:rsidR="00F339CC" w:rsidRDefault="00F339CC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6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974EC2">
          <w:rPr>
            <w:rFonts w:ascii="Times New Roman" w:hAnsi="Times New Roman" w:cs="Times New Roman"/>
            <w:noProof/>
            <w:sz w:val="24"/>
          </w:rPr>
          <w:t>37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DA" w:rsidRPr="006B3701" w:rsidRDefault="00780BDA" w:rsidP="006B3701">
    <w:pPr>
      <w:pStyle w:val="a5"/>
      <w:spacing w:line="360" w:lineRule="auto"/>
      <w:ind w:left="113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D9B"/>
    <w:multiLevelType w:val="hybridMultilevel"/>
    <w:tmpl w:val="231EC098"/>
    <w:lvl w:ilvl="0" w:tplc="AF34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5C13"/>
    <w:rsid w:val="00080821"/>
    <w:rsid w:val="00083437"/>
    <w:rsid w:val="00095D91"/>
    <w:rsid w:val="000A2B33"/>
    <w:rsid w:val="000B388D"/>
    <w:rsid w:val="000B4291"/>
    <w:rsid w:val="000D7022"/>
    <w:rsid w:val="001202DD"/>
    <w:rsid w:val="00144231"/>
    <w:rsid w:val="001616A4"/>
    <w:rsid w:val="0016698D"/>
    <w:rsid w:val="00167F8B"/>
    <w:rsid w:val="001843A8"/>
    <w:rsid w:val="001D154A"/>
    <w:rsid w:val="001D5B64"/>
    <w:rsid w:val="001E1A77"/>
    <w:rsid w:val="00224748"/>
    <w:rsid w:val="0023732C"/>
    <w:rsid w:val="00246DF3"/>
    <w:rsid w:val="002563AD"/>
    <w:rsid w:val="002825E9"/>
    <w:rsid w:val="002925B1"/>
    <w:rsid w:val="002952F8"/>
    <w:rsid w:val="002A228D"/>
    <w:rsid w:val="002A2C7D"/>
    <w:rsid w:val="002A53C7"/>
    <w:rsid w:val="002D5DB8"/>
    <w:rsid w:val="003117DB"/>
    <w:rsid w:val="0032378B"/>
    <w:rsid w:val="00331FE5"/>
    <w:rsid w:val="003323CA"/>
    <w:rsid w:val="00350CDC"/>
    <w:rsid w:val="00367DA0"/>
    <w:rsid w:val="003735AB"/>
    <w:rsid w:val="00384A04"/>
    <w:rsid w:val="003F13D6"/>
    <w:rsid w:val="00406347"/>
    <w:rsid w:val="00417FB2"/>
    <w:rsid w:val="00421F87"/>
    <w:rsid w:val="00426C08"/>
    <w:rsid w:val="00427BF6"/>
    <w:rsid w:val="004305A3"/>
    <w:rsid w:val="00440CD7"/>
    <w:rsid w:val="00456D6B"/>
    <w:rsid w:val="004812F4"/>
    <w:rsid w:val="004F14DC"/>
    <w:rsid w:val="00597A0F"/>
    <w:rsid w:val="005A5434"/>
    <w:rsid w:val="005C1981"/>
    <w:rsid w:val="006075A6"/>
    <w:rsid w:val="00611275"/>
    <w:rsid w:val="00623134"/>
    <w:rsid w:val="00641A1D"/>
    <w:rsid w:val="006473F9"/>
    <w:rsid w:val="0066510F"/>
    <w:rsid w:val="0066574B"/>
    <w:rsid w:val="006B3701"/>
    <w:rsid w:val="006B7593"/>
    <w:rsid w:val="006D6735"/>
    <w:rsid w:val="007236C9"/>
    <w:rsid w:val="007312AB"/>
    <w:rsid w:val="00732B82"/>
    <w:rsid w:val="00780BDA"/>
    <w:rsid w:val="007A0B2D"/>
    <w:rsid w:val="007A4063"/>
    <w:rsid w:val="007C56CC"/>
    <w:rsid w:val="007C7DF9"/>
    <w:rsid w:val="007D2F15"/>
    <w:rsid w:val="007D554A"/>
    <w:rsid w:val="007D616A"/>
    <w:rsid w:val="007E3F71"/>
    <w:rsid w:val="00817E9B"/>
    <w:rsid w:val="0084248C"/>
    <w:rsid w:val="00846E2B"/>
    <w:rsid w:val="00854693"/>
    <w:rsid w:val="0085671B"/>
    <w:rsid w:val="008B162E"/>
    <w:rsid w:val="008D0472"/>
    <w:rsid w:val="008E786E"/>
    <w:rsid w:val="008F0AB7"/>
    <w:rsid w:val="0092083C"/>
    <w:rsid w:val="00922503"/>
    <w:rsid w:val="00945BD8"/>
    <w:rsid w:val="00973EBB"/>
    <w:rsid w:val="00974EC2"/>
    <w:rsid w:val="009852F2"/>
    <w:rsid w:val="00987667"/>
    <w:rsid w:val="0099433C"/>
    <w:rsid w:val="009B77D0"/>
    <w:rsid w:val="009C0312"/>
    <w:rsid w:val="009C3F26"/>
    <w:rsid w:val="009D3D28"/>
    <w:rsid w:val="00A01186"/>
    <w:rsid w:val="00A35792"/>
    <w:rsid w:val="00AA3F6F"/>
    <w:rsid w:val="00AB0879"/>
    <w:rsid w:val="00AD0238"/>
    <w:rsid w:val="00B1041C"/>
    <w:rsid w:val="00B104A1"/>
    <w:rsid w:val="00B35B01"/>
    <w:rsid w:val="00B553CB"/>
    <w:rsid w:val="00B66601"/>
    <w:rsid w:val="00B95210"/>
    <w:rsid w:val="00BA6056"/>
    <w:rsid w:val="00BD19C7"/>
    <w:rsid w:val="00BD2866"/>
    <w:rsid w:val="00BE67AF"/>
    <w:rsid w:val="00BF5560"/>
    <w:rsid w:val="00C0415A"/>
    <w:rsid w:val="00C15DE8"/>
    <w:rsid w:val="00C2257F"/>
    <w:rsid w:val="00C3404B"/>
    <w:rsid w:val="00C879BD"/>
    <w:rsid w:val="00CB1550"/>
    <w:rsid w:val="00CC1096"/>
    <w:rsid w:val="00CD1F0C"/>
    <w:rsid w:val="00CD69B9"/>
    <w:rsid w:val="00CF0408"/>
    <w:rsid w:val="00D111C8"/>
    <w:rsid w:val="00D1493D"/>
    <w:rsid w:val="00D74215"/>
    <w:rsid w:val="00DB7EDA"/>
    <w:rsid w:val="00DC3EE4"/>
    <w:rsid w:val="00E05BED"/>
    <w:rsid w:val="00E21DEE"/>
    <w:rsid w:val="00E30D54"/>
    <w:rsid w:val="00E66682"/>
    <w:rsid w:val="00E75C73"/>
    <w:rsid w:val="00E81DF3"/>
    <w:rsid w:val="00EA1BF8"/>
    <w:rsid w:val="00EA3889"/>
    <w:rsid w:val="00EA5C44"/>
    <w:rsid w:val="00F00291"/>
    <w:rsid w:val="00F31DB7"/>
    <w:rsid w:val="00F339CC"/>
    <w:rsid w:val="00F35908"/>
    <w:rsid w:val="00F3778A"/>
    <w:rsid w:val="00F408A8"/>
    <w:rsid w:val="00F435A8"/>
    <w:rsid w:val="00F84B2A"/>
    <w:rsid w:val="00FA7923"/>
    <w:rsid w:val="00FC5E17"/>
    <w:rsid w:val="00FC6B95"/>
    <w:rsid w:val="00FE3C5B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B63BBE-41B3-4B1B-86FA-4F3B9AC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81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9F54-5E9C-44CF-B561-B27111B9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3</cp:revision>
  <cp:lastPrinted>2016-06-23T08:28:00Z</cp:lastPrinted>
  <dcterms:created xsi:type="dcterms:W3CDTF">2016-06-16T08:16:00Z</dcterms:created>
  <dcterms:modified xsi:type="dcterms:W3CDTF">2016-06-23T08:28:00Z</dcterms:modified>
</cp:coreProperties>
</file>