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C" w:rsidRPr="00656F5E" w:rsidRDefault="007F634C" w:rsidP="007F634C">
      <w:pPr>
        <w:spacing w:line="240" w:lineRule="auto"/>
        <w:ind w:left="5245" w:right="0" w:firstLine="0"/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56F5E">
        <w:rPr>
          <w:rFonts w:ascii="Times New Roman" w:eastAsia="Times New Roman" w:hAnsi="Times New Roman" w:cs="Times New Roman"/>
          <w:bCs/>
          <w:color w:val="auto"/>
          <w:lang w:val="ru-RU"/>
        </w:rPr>
        <w:t>Утвержден</w:t>
      </w:r>
    </w:p>
    <w:p w:rsidR="007F634C" w:rsidRPr="00656F5E" w:rsidRDefault="007F634C" w:rsidP="007F634C">
      <w:pPr>
        <w:spacing w:line="240" w:lineRule="auto"/>
        <w:ind w:left="5245" w:right="0" w:firstLine="0"/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656F5E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приказом Министерства транспорта и связи Свердловской области </w:t>
      </w:r>
      <w:proofErr w:type="gramStart"/>
      <w:r w:rsidRPr="00656F5E">
        <w:rPr>
          <w:rFonts w:ascii="Times New Roman" w:eastAsia="Times New Roman" w:hAnsi="Times New Roman" w:cs="Times New Roman"/>
          <w:bCs/>
          <w:color w:val="auto"/>
          <w:lang w:val="ru-RU"/>
        </w:rPr>
        <w:t>от</w:t>
      </w:r>
      <w:proofErr w:type="gramEnd"/>
      <w:r w:rsidRPr="00656F5E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="00656F5E" w:rsidRPr="00656F5E">
        <w:rPr>
          <w:rFonts w:ascii="Times New Roman" w:eastAsia="Times New Roman" w:hAnsi="Times New Roman" w:cs="Times New Roman"/>
          <w:bCs/>
          <w:color w:val="auto"/>
          <w:lang w:val="ru-RU"/>
        </w:rPr>
        <w:t>________</w:t>
      </w:r>
      <w:r w:rsidRPr="00656F5E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№ </w:t>
      </w:r>
      <w:r w:rsidR="00656F5E" w:rsidRPr="00656F5E">
        <w:rPr>
          <w:rFonts w:ascii="Times New Roman" w:eastAsia="Times New Roman" w:hAnsi="Times New Roman" w:cs="Times New Roman"/>
          <w:bCs/>
          <w:color w:val="auto"/>
          <w:lang w:val="ru-RU"/>
        </w:rPr>
        <w:t>_____</w:t>
      </w:r>
    </w:p>
    <w:p w:rsidR="007F634C" w:rsidRPr="00C11E33" w:rsidRDefault="007F634C" w:rsidP="007F634C">
      <w:pPr>
        <w:spacing w:line="240" w:lineRule="auto"/>
        <w:ind w:left="5245" w:right="0" w:firstLine="0"/>
        <w:jc w:val="lef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/>
        </w:rPr>
      </w:pPr>
    </w:p>
    <w:p w:rsidR="007F634C" w:rsidRPr="00C11E33" w:rsidRDefault="007F634C" w:rsidP="007F634C">
      <w:pPr>
        <w:pStyle w:val="10"/>
        <w:shd w:val="clear" w:color="auto" w:fill="auto"/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7F634C" w:rsidRDefault="007F634C" w:rsidP="007F634C">
      <w:pPr>
        <w:pStyle w:val="10"/>
        <w:shd w:val="clear" w:color="auto" w:fill="auto"/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9E54C1">
        <w:rPr>
          <w:b/>
          <w:sz w:val="28"/>
          <w:szCs w:val="28"/>
        </w:rPr>
        <w:t>Административный регламент</w:t>
      </w:r>
    </w:p>
    <w:p w:rsidR="007F634C" w:rsidRPr="009E54C1" w:rsidRDefault="007F634C" w:rsidP="007F634C">
      <w:pPr>
        <w:pStyle w:val="10"/>
        <w:shd w:val="clear" w:color="auto" w:fill="auto"/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9E54C1">
        <w:rPr>
          <w:b/>
          <w:sz w:val="28"/>
          <w:szCs w:val="28"/>
        </w:rPr>
        <w:t>Министерства транспорта и связи Свердловской области</w:t>
      </w:r>
    </w:p>
    <w:p w:rsidR="007F634C" w:rsidRPr="009E54C1" w:rsidRDefault="007F634C" w:rsidP="007F634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ru-RU" w:eastAsia="en-US"/>
        </w:rPr>
      </w:pPr>
      <w:r w:rsidRPr="009E54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предоставления государственной услуги по выдаче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разрешения</w:t>
      </w:r>
      <w:r w:rsidR="008D1DE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br/>
      </w:r>
      <w:r w:rsidRPr="009E54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осуществление деятельности по перевозке пассажиров и багажа </w:t>
      </w:r>
      <w:proofErr w:type="gramStart"/>
      <w:r w:rsidRPr="009E54C1">
        <w:rPr>
          <w:rFonts w:ascii="Times New Roman" w:hAnsi="Times New Roman" w:cs="Times New Roman"/>
          <w:b/>
          <w:color w:val="auto"/>
          <w:sz w:val="28"/>
          <w:szCs w:val="28"/>
        </w:rPr>
        <w:t>легковым</w:t>
      </w:r>
      <w:proofErr w:type="gramEnd"/>
      <w:r w:rsidRPr="009E54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такси на территории Свердловской области</w:t>
      </w:r>
    </w:p>
    <w:p w:rsidR="007F634C" w:rsidRPr="00673F87" w:rsidRDefault="007F634C" w:rsidP="007F634C">
      <w:pPr>
        <w:pStyle w:val="10"/>
        <w:shd w:val="clear" w:color="auto" w:fill="auto"/>
        <w:spacing w:after="0" w:line="240" w:lineRule="auto"/>
        <w:ind w:left="0" w:right="0" w:firstLine="0"/>
        <w:jc w:val="center"/>
        <w:rPr>
          <w:rFonts w:eastAsia="Arial Unicode MS"/>
          <w:sz w:val="32"/>
          <w:szCs w:val="32"/>
        </w:rPr>
      </w:pPr>
    </w:p>
    <w:p w:rsidR="007F634C" w:rsidRPr="00B651EE" w:rsidRDefault="007F634C" w:rsidP="007F634C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jc w:val="center"/>
        <w:outlineLvl w:val="9"/>
        <w:rPr>
          <w:b/>
          <w:sz w:val="28"/>
          <w:szCs w:val="28"/>
        </w:rPr>
      </w:pPr>
      <w:bookmarkStart w:id="0" w:name="bookmark0"/>
      <w:r w:rsidRPr="00B651EE">
        <w:rPr>
          <w:b/>
          <w:sz w:val="28"/>
          <w:szCs w:val="28"/>
        </w:rPr>
        <w:t>Раздел 1. Общие положения</w:t>
      </w:r>
      <w:bookmarkEnd w:id="0"/>
    </w:p>
    <w:p w:rsidR="007F634C" w:rsidRPr="00673F87" w:rsidRDefault="007F634C" w:rsidP="007F634C">
      <w:pPr>
        <w:pStyle w:val="30"/>
        <w:widowControl w:val="0"/>
        <w:shd w:val="clear" w:color="auto" w:fill="auto"/>
        <w:spacing w:before="0" w:after="0" w:line="240" w:lineRule="auto"/>
        <w:ind w:left="360" w:right="0" w:firstLine="0"/>
        <w:jc w:val="center"/>
        <w:outlineLvl w:val="9"/>
        <w:rPr>
          <w:sz w:val="28"/>
          <w:szCs w:val="28"/>
        </w:rPr>
      </w:pPr>
    </w:p>
    <w:p w:rsidR="007F634C" w:rsidRDefault="007F634C" w:rsidP="007F634C">
      <w:pPr>
        <w:pStyle w:val="10"/>
        <w:widowControl w:val="0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815FE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024DE">
        <w:rPr>
          <w:b/>
          <w:sz w:val="28"/>
          <w:szCs w:val="28"/>
        </w:rPr>
        <w:t>Предмет регулирования регламента</w:t>
      </w:r>
      <w:r>
        <w:rPr>
          <w:sz w:val="28"/>
          <w:szCs w:val="28"/>
        </w:rPr>
        <w:t xml:space="preserve"> </w:t>
      </w:r>
    </w:p>
    <w:p w:rsidR="007F634C" w:rsidRPr="005F07E5" w:rsidRDefault="007F634C" w:rsidP="007F634C">
      <w:pPr>
        <w:spacing w:line="240" w:lineRule="auto"/>
        <w:ind w:left="0" w:right="0" w:firstLine="708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Административный регламент Министерства транспорта и связи Свердловской области предоставления государственной услуги по выдаче разрешения на осуществление деятельности по перевозке пассажиров и багажа легковым такси на территории Свердловской области (далее – государственная услуга) устанавливает сроки и последовательность административных процедур (действий) Министерства транспорта и связи Свердловской области (далее – Министерство), осуществляемых по запросу индивидуальных предпринимателей и юридических лиц, предполагающих осуществлять (осуществляющих) деятельность по перевозке</w:t>
      </w:r>
      <w:proofErr w:type="gramEnd"/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пассажиров и багажа </w:t>
      </w:r>
      <w:proofErr w:type="gramStart"/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легковым</w:t>
      </w:r>
      <w:proofErr w:type="gramEnd"/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такси на территории Свердловской области (далее – Заявители), а также порядок взаимодействия между структурными подразделениями и должностными лицами Министерства при предоставлении государственной услуги, порядок взаимодействия с иными органами государственной власти, учреждениями, участие которых необходимо при предоставлении государственной услуги.</w:t>
      </w:r>
    </w:p>
    <w:p w:rsidR="007F634C" w:rsidRPr="005F07E5" w:rsidRDefault="007F634C" w:rsidP="007F634C">
      <w:pPr>
        <w:spacing w:line="240" w:lineRule="auto"/>
        <w:ind w:left="0" w:right="0" w:firstLine="708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 исполнении настоящего регламента часть административных процедур (действий)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соответствии с соглашением о взаимодействии, заключаемым между Министерством и МФЦ, в соответствии с требованиями Федерального</w:t>
      </w:r>
      <w:r w:rsidR="004F16B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закона</w:t>
      </w:r>
      <w:r w:rsidR="004F16B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Pr="004F16B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27 июля 2010 года</w:t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№ 210-ФЗ «Об организации предоставления</w:t>
      </w:r>
      <w:r w:rsidR="004F16B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государственных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 муниципальных услуг» (далее –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F16B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</w:t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оглашение</w:t>
      </w:r>
      <w:r w:rsidR="00C12C82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</w:t>
      </w:r>
      <w:r w:rsidR="004F16B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</w:t>
      </w:r>
      <w:r w:rsidRPr="005F07E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заимодействии).</w:t>
      </w:r>
      <w:proofErr w:type="gramEnd"/>
    </w:p>
    <w:p w:rsidR="007F634C" w:rsidRPr="00673F87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673F87">
        <w:rPr>
          <w:sz w:val="28"/>
          <w:szCs w:val="28"/>
        </w:rPr>
        <w:t xml:space="preserve">Целью разработки </w:t>
      </w:r>
      <w:r>
        <w:rPr>
          <w:sz w:val="28"/>
          <w:szCs w:val="28"/>
        </w:rPr>
        <w:t>настоящего регламента</w:t>
      </w:r>
      <w:r w:rsidRPr="00673F87">
        <w:rPr>
          <w:sz w:val="28"/>
          <w:szCs w:val="28"/>
        </w:rPr>
        <w:t xml:space="preserve"> является повышение качества</w:t>
      </w:r>
      <w:r w:rsidRPr="000B1173">
        <w:rPr>
          <w:sz w:val="28"/>
          <w:szCs w:val="28"/>
        </w:rPr>
        <w:t xml:space="preserve"> </w:t>
      </w:r>
      <w:r w:rsidRPr="00673F87">
        <w:rPr>
          <w:sz w:val="28"/>
          <w:szCs w:val="28"/>
        </w:rPr>
        <w:t>предоставления государственной услуги, в том числе:</w:t>
      </w:r>
    </w:p>
    <w:p w:rsidR="007F634C" w:rsidRPr="00673F87" w:rsidRDefault="00C12C82" w:rsidP="00C12C82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634C" w:rsidRPr="000B1173">
        <w:rPr>
          <w:sz w:val="28"/>
          <w:szCs w:val="28"/>
        </w:rPr>
        <w:t>-</w:t>
      </w:r>
      <w:r w:rsidR="007F634C">
        <w:rPr>
          <w:sz w:val="28"/>
          <w:szCs w:val="28"/>
          <w:lang w:val="en-US"/>
        </w:rPr>
        <w:t> </w:t>
      </w:r>
      <w:r w:rsidR="007F634C" w:rsidRPr="00673F87">
        <w:rPr>
          <w:sz w:val="28"/>
          <w:szCs w:val="28"/>
        </w:rPr>
        <w:t>упорядочение и устранение избыточных административных процедур</w:t>
      </w:r>
      <w:r w:rsidR="007F634C" w:rsidRPr="000B1173">
        <w:rPr>
          <w:sz w:val="28"/>
          <w:szCs w:val="28"/>
        </w:rPr>
        <w:t xml:space="preserve"> (</w:t>
      </w:r>
      <w:r w:rsidR="007F634C">
        <w:rPr>
          <w:sz w:val="28"/>
          <w:szCs w:val="28"/>
        </w:rPr>
        <w:t>действий)</w:t>
      </w:r>
      <w:r w:rsidR="007F634C" w:rsidRPr="00673F87">
        <w:rPr>
          <w:sz w:val="28"/>
          <w:szCs w:val="28"/>
        </w:rPr>
        <w:t>;</w:t>
      </w:r>
    </w:p>
    <w:p w:rsidR="007F634C" w:rsidRPr="00C12C82" w:rsidRDefault="00C12C82" w:rsidP="00C12C82">
      <w:pPr>
        <w:pStyle w:val="10"/>
        <w:widowControl w:val="0"/>
        <w:shd w:val="clear" w:color="auto" w:fill="auto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634C">
        <w:rPr>
          <w:sz w:val="28"/>
          <w:szCs w:val="28"/>
        </w:rPr>
        <w:t>- </w:t>
      </w:r>
      <w:r w:rsidR="007F634C" w:rsidRPr="00673F87">
        <w:rPr>
          <w:sz w:val="28"/>
          <w:szCs w:val="28"/>
        </w:rPr>
        <w:t xml:space="preserve">сокращение количества документов, представляемых Заявителями для </w:t>
      </w:r>
      <w:r w:rsidR="007F634C" w:rsidRPr="00C12C82">
        <w:rPr>
          <w:sz w:val="28"/>
          <w:szCs w:val="28"/>
        </w:rPr>
        <w:t>предоставления государственной услуги;</w:t>
      </w:r>
    </w:p>
    <w:p w:rsidR="007F634C" w:rsidRPr="00C12C82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C12C82">
        <w:rPr>
          <w:sz w:val="28"/>
          <w:szCs w:val="28"/>
        </w:rPr>
        <w:t xml:space="preserve">- снижение количества взаимодействий Заявителей с должностными лицами </w:t>
      </w:r>
      <w:r w:rsidRPr="00C12C82">
        <w:rPr>
          <w:sz w:val="28"/>
          <w:szCs w:val="28"/>
        </w:rPr>
        <w:lastRenderedPageBreak/>
        <w:t>Министерства, в том числе за счет выполнения отдельных административных процедур (действий) МФЦ, а также за счет организации предоставления государственной услуги в электронном виде;</w:t>
      </w:r>
    </w:p>
    <w:p w:rsidR="007F634C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C12C82">
        <w:rPr>
          <w:sz w:val="28"/>
          <w:szCs w:val="28"/>
        </w:rPr>
        <w:t>- сокращение срока предоставления государств</w:t>
      </w:r>
      <w:r w:rsidRPr="00673F87">
        <w:rPr>
          <w:sz w:val="28"/>
          <w:szCs w:val="28"/>
        </w:rPr>
        <w:t>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7F634C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</w:p>
    <w:p w:rsidR="007F634C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b/>
          <w:sz w:val="28"/>
          <w:szCs w:val="28"/>
        </w:rPr>
      </w:pPr>
      <w:bookmarkStart w:id="1" w:name="bookmark1"/>
      <w:r>
        <w:rPr>
          <w:sz w:val="28"/>
          <w:szCs w:val="28"/>
        </w:rPr>
        <w:t>2</w:t>
      </w:r>
      <w:r w:rsidRPr="0023173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15FE7">
        <w:rPr>
          <w:b/>
          <w:sz w:val="28"/>
          <w:szCs w:val="28"/>
        </w:rPr>
        <w:t xml:space="preserve">Круг Заявителей </w:t>
      </w:r>
    </w:p>
    <w:p w:rsidR="007F634C" w:rsidRPr="0023173D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 w:rsidRPr="0023173D">
        <w:rPr>
          <w:sz w:val="28"/>
          <w:szCs w:val="28"/>
        </w:rPr>
        <w:t xml:space="preserve">Заявителями на </w:t>
      </w:r>
      <w:r>
        <w:rPr>
          <w:sz w:val="28"/>
          <w:szCs w:val="28"/>
        </w:rPr>
        <w:t>предоставление</w:t>
      </w:r>
      <w:r w:rsidRPr="0023173D">
        <w:rPr>
          <w:sz w:val="28"/>
          <w:szCs w:val="28"/>
        </w:rPr>
        <w:t xml:space="preserve"> государственной услуги являются заинтересованные индивидуальные предприниматели</w:t>
      </w:r>
      <w:r>
        <w:rPr>
          <w:sz w:val="28"/>
          <w:szCs w:val="28"/>
        </w:rPr>
        <w:t xml:space="preserve"> </w:t>
      </w:r>
      <w:r w:rsidRPr="0023173D">
        <w:rPr>
          <w:sz w:val="28"/>
          <w:szCs w:val="28"/>
        </w:rPr>
        <w:t>и юридические лица, предполагающие осуществлять (осуществляющие) деятельность по перевозке пассажиров и багажа легковым такси на территории Свердловской области, при условии наличия у них на праве собственности, праве хозяйственного ведения либо на основании договора лизинга или договора аренды транспортных средств, предназначенных для оказания услуг по перевозке пассажиров и багажа легковым такси, а</w:t>
      </w:r>
      <w:proofErr w:type="gramEnd"/>
      <w:r w:rsidRPr="0023173D">
        <w:rPr>
          <w:sz w:val="28"/>
          <w:szCs w:val="28"/>
        </w:rPr>
        <w:t xml:space="preserve">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средством.</w:t>
      </w:r>
      <w:r w:rsidR="00C12C82">
        <w:rPr>
          <w:sz w:val="28"/>
          <w:szCs w:val="28"/>
        </w:rPr>
        <w:br/>
      </w:r>
      <w:r w:rsidRPr="0023173D">
        <w:rPr>
          <w:sz w:val="28"/>
          <w:szCs w:val="28"/>
        </w:rPr>
        <w:t xml:space="preserve">От имени Заявителей могут </w:t>
      </w:r>
      <w:r>
        <w:rPr>
          <w:sz w:val="28"/>
          <w:szCs w:val="28"/>
        </w:rPr>
        <w:t xml:space="preserve">также </w:t>
      </w:r>
      <w:r w:rsidRPr="0023173D">
        <w:rPr>
          <w:sz w:val="28"/>
          <w:szCs w:val="28"/>
        </w:rPr>
        <w:t>выступать их уполномоченные представители.</w:t>
      </w:r>
    </w:p>
    <w:p w:rsidR="007F634C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</w:p>
    <w:p w:rsidR="007F634C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Pr="00815FE7">
        <w:rPr>
          <w:b/>
          <w:sz w:val="28"/>
          <w:szCs w:val="28"/>
        </w:rPr>
        <w:t>Требования к порядк</w:t>
      </w:r>
      <w:r w:rsidR="00C12C82">
        <w:rPr>
          <w:b/>
          <w:sz w:val="28"/>
          <w:szCs w:val="28"/>
        </w:rPr>
        <w:t>у</w:t>
      </w:r>
      <w:r w:rsidRPr="00815FE7">
        <w:rPr>
          <w:b/>
          <w:sz w:val="28"/>
          <w:szCs w:val="28"/>
        </w:rPr>
        <w:t xml:space="preserve"> информирования о предоставлении государственной услуги</w:t>
      </w:r>
      <w:r>
        <w:rPr>
          <w:sz w:val="28"/>
          <w:szCs w:val="28"/>
        </w:rPr>
        <w:t xml:space="preserve"> </w:t>
      </w:r>
    </w:p>
    <w:p w:rsidR="007F634C" w:rsidRPr="0023173D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>Государственная услуга предоставляется Министерством по адресу:</w:t>
      </w:r>
      <w:r w:rsidR="00677093">
        <w:rPr>
          <w:sz w:val="28"/>
          <w:szCs w:val="28"/>
        </w:rPr>
        <w:t xml:space="preserve">  </w:t>
      </w:r>
      <w:r w:rsidR="00677093">
        <w:rPr>
          <w:sz w:val="28"/>
          <w:szCs w:val="28"/>
        </w:rPr>
        <w:br/>
      </w:r>
      <w:r w:rsidR="00BF4EB9">
        <w:rPr>
          <w:sz w:val="28"/>
          <w:szCs w:val="28"/>
        </w:rPr>
        <w:t xml:space="preserve">пл. </w:t>
      </w:r>
      <w:r w:rsidRPr="0023173D">
        <w:rPr>
          <w:sz w:val="28"/>
          <w:szCs w:val="28"/>
        </w:rPr>
        <w:t>Октябрьская</w:t>
      </w:r>
      <w:r w:rsidR="00BF4EB9">
        <w:rPr>
          <w:sz w:val="28"/>
          <w:szCs w:val="28"/>
        </w:rPr>
        <w:t>,</w:t>
      </w:r>
      <w:r w:rsidRPr="0023173D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23173D">
        <w:rPr>
          <w:sz w:val="28"/>
          <w:szCs w:val="28"/>
        </w:rPr>
        <w:t>1.</w:t>
      </w:r>
      <w:r w:rsidR="00BF4EB9">
        <w:rPr>
          <w:sz w:val="28"/>
          <w:szCs w:val="28"/>
        </w:rPr>
        <w:t>,</w:t>
      </w:r>
      <w:r w:rsidR="00BF4EB9" w:rsidRPr="00BF4EB9">
        <w:rPr>
          <w:sz w:val="28"/>
          <w:szCs w:val="28"/>
        </w:rPr>
        <w:t xml:space="preserve"> </w:t>
      </w:r>
      <w:r w:rsidR="00BF4EB9">
        <w:rPr>
          <w:sz w:val="28"/>
          <w:szCs w:val="28"/>
        </w:rPr>
        <w:t>г.</w:t>
      </w:r>
      <w:r w:rsidR="00BF4EB9" w:rsidRPr="0023173D">
        <w:rPr>
          <w:sz w:val="28"/>
          <w:szCs w:val="28"/>
        </w:rPr>
        <w:t xml:space="preserve"> Екатеринбург</w:t>
      </w:r>
      <w:r w:rsidR="00BF4EB9">
        <w:rPr>
          <w:sz w:val="28"/>
          <w:szCs w:val="28"/>
        </w:rPr>
        <w:t xml:space="preserve">, </w:t>
      </w:r>
      <w:r w:rsidR="00BF4EB9" w:rsidRPr="0023173D">
        <w:rPr>
          <w:sz w:val="28"/>
          <w:szCs w:val="28"/>
        </w:rPr>
        <w:t>620031</w:t>
      </w:r>
      <w:r w:rsidR="00BF4EB9">
        <w:rPr>
          <w:sz w:val="28"/>
          <w:szCs w:val="28"/>
        </w:rPr>
        <w:t>.</w:t>
      </w:r>
    </w:p>
    <w:p w:rsidR="007F634C" w:rsidRPr="00162678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 xml:space="preserve">Справочный телефон Министерства: (343) </w:t>
      </w:r>
      <w:r>
        <w:rPr>
          <w:sz w:val="28"/>
          <w:szCs w:val="28"/>
        </w:rPr>
        <w:t>312-00-15</w:t>
      </w:r>
      <w:r w:rsidRPr="0023173D">
        <w:rPr>
          <w:sz w:val="28"/>
          <w:szCs w:val="28"/>
        </w:rPr>
        <w:t>, факс (343) 359-44-10</w:t>
      </w:r>
      <w:r w:rsidR="00677093">
        <w:rPr>
          <w:sz w:val="28"/>
          <w:szCs w:val="28"/>
        </w:rPr>
        <w:t>.</w:t>
      </w:r>
    </w:p>
    <w:p w:rsidR="007F634C" w:rsidRPr="0023173D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 xml:space="preserve">Адрес официального сайта Министерства: </w:t>
      </w:r>
      <w:r w:rsidRPr="00070D0C">
        <w:rPr>
          <w:sz w:val="28"/>
          <w:szCs w:val="28"/>
        </w:rPr>
        <w:t xml:space="preserve"> http://mtis.midural.ru </w:t>
      </w:r>
    </w:p>
    <w:p w:rsidR="007F634C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 xml:space="preserve">Адрес электронной почты Министерства: </w:t>
      </w:r>
      <w:r w:rsidRPr="005E2E6E">
        <w:rPr>
          <w:sz w:val="28"/>
          <w:szCs w:val="28"/>
        </w:rPr>
        <w:t>mintranssvyaz@egov66.ru</w:t>
      </w:r>
    </w:p>
    <w:p w:rsidR="00AB2A31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>Допуск посетителей в здание осуществляется по пропускам, заказываемым</w:t>
      </w:r>
      <w:r>
        <w:rPr>
          <w:sz w:val="28"/>
          <w:szCs w:val="28"/>
        </w:rPr>
        <w:t xml:space="preserve"> </w:t>
      </w:r>
      <w:r w:rsidRPr="0023173D">
        <w:rPr>
          <w:sz w:val="28"/>
          <w:szCs w:val="28"/>
        </w:rPr>
        <w:t>в день приема, при предъявлении документа, удостоверяющего личность.</w:t>
      </w:r>
    </w:p>
    <w:p w:rsidR="007F634C" w:rsidRDefault="00AB2A31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AB2A31">
        <w:rPr>
          <w:sz w:val="28"/>
          <w:szCs w:val="28"/>
        </w:rPr>
        <w:t>Заказ</w:t>
      </w:r>
      <w:r w:rsidR="007F634C" w:rsidRPr="00AB2A31">
        <w:rPr>
          <w:sz w:val="28"/>
          <w:szCs w:val="28"/>
        </w:rPr>
        <w:t xml:space="preserve"> пропуска осуществляется по указанным ниже справочным телефонам.</w:t>
      </w:r>
    </w:p>
    <w:p w:rsidR="007F634C" w:rsidRPr="0023173D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>График приёма документов в Министерстве:</w:t>
      </w:r>
      <w:r w:rsidR="00AB2A31">
        <w:rPr>
          <w:sz w:val="28"/>
          <w:szCs w:val="28"/>
        </w:rPr>
        <w:t xml:space="preserve"> </w:t>
      </w:r>
      <w:r w:rsidRPr="0023173D">
        <w:rPr>
          <w:sz w:val="28"/>
          <w:szCs w:val="28"/>
        </w:rPr>
        <w:t>Вторник, Четверг с 10:00</w:t>
      </w:r>
      <w:r w:rsidR="00AB2A31">
        <w:rPr>
          <w:sz w:val="28"/>
          <w:szCs w:val="28"/>
        </w:rPr>
        <w:br/>
      </w:r>
      <w:r w:rsidRPr="0023173D">
        <w:rPr>
          <w:sz w:val="28"/>
          <w:szCs w:val="28"/>
        </w:rPr>
        <w:t>до 12:00 и с 14:00 до 17:00.</w:t>
      </w:r>
    </w:p>
    <w:p w:rsidR="007F634C" w:rsidRPr="0023173D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>Приём Заявителей с заявлениями, жалобами и обращениями</w:t>
      </w:r>
      <w:r w:rsidR="00AB2A31">
        <w:rPr>
          <w:sz w:val="28"/>
          <w:szCs w:val="28"/>
        </w:rPr>
        <w:br/>
      </w:r>
      <w:r w:rsidRPr="0023173D">
        <w:rPr>
          <w:sz w:val="28"/>
          <w:szCs w:val="28"/>
        </w:rPr>
        <w:t>на осуществленные (принятые) в ходе предоставления государственной услуги решения, действия (бездействия) должностных (ответственных) лиц Министерства</w:t>
      </w:r>
      <w:r w:rsidR="00F30384">
        <w:rPr>
          <w:sz w:val="28"/>
          <w:szCs w:val="28"/>
        </w:rPr>
        <w:t xml:space="preserve"> </w:t>
      </w:r>
      <w:r w:rsidRPr="0023173D">
        <w:rPr>
          <w:sz w:val="28"/>
          <w:szCs w:val="28"/>
        </w:rPr>
        <w:t>и МФЦ проводится в соответствии с графиком.</w:t>
      </w:r>
    </w:p>
    <w:p w:rsidR="007F634C" w:rsidRPr="0023173D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 xml:space="preserve">В Министерстве в местах ожидания и приема </w:t>
      </w:r>
      <w:r>
        <w:rPr>
          <w:sz w:val="28"/>
          <w:szCs w:val="28"/>
        </w:rPr>
        <w:t>З</w:t>
      </w:r>
      <w:r w:rsidRPr="0023173D">
        <w:rPr>
          <w:sz w:val="28"/>
          <w:szCs w:val="28"/>
        </w:rPr>
        <w:t>аявителей размещается визуальная и текстовая информация о порядке предоставления государственной услуги.</w:t>
      </w:r>
    </w:p>
    <w:p w:rsidR="007F634C" w:rsidRPr="0023173D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23173D">
        <w:rPr>
          <w:sz w:val="28"/>
          <w:szCs w:val="28"/>
        </w:rPr>
        <w:t>Информацию по вопросам предоставления государственной услуги,</w:t>
      </w:r>
      <w:r w:rsidR="00F32407">
        <w:rPr>
          <w:sz w:val="28"/>
          <w:szCs w:val="28"/>
        </w:rPr>
        <w:br/>
      </w:r>
      <w:r w:rsidRPr="0023173D">
        <w:rPr>
          <w:sz w:val="28"/>
          <w:szCs w:val="28"/>
        </w:rPr>
        <w:t>в том числе о ходе предоставления государственной услуги,</w:t>
      </w:r>
      <w:r>
        <w:rPr>
          <w:sz w:val="28"/>
          <w:szCs w:val="28"/>
        </w:rPr>
        <w:t xml:space="preserve"> порядке предоставления государственной услуги в электронном виде</w:t>
      </w:r>
      <w:r w:rsidRPr="0023173D">
        <w:rPr>
          <w:sz w:val="28"/>
          <w:szCs w:val="28"/>
        </w:rPr>
        <w:t xml:space="preserve"> Заявитель может получить</w:t>
      </w:r>
      <w:r>
        <w:rPr>
          <w:sz w:val="28"/>
          <w:szCs w:val="28"/>
        </w:rPr>
        <w:t xml:space="preserve"> </w:t>
      </w:r>
      <w:r w:rsidRPr="0023173D">
        <w:rPr>
          <w:sz w:val="28"/>
          <w:szCs w:val="28"/>
        </w:rPr>
        <w:t>по справочным телефона</w:t>
      </w:r>
      <w:r>
        <w:rPr>
          <w:sz w:val="28"/>
          <w:szCs w:val="28"/>
        </w:rPr>
        <w:t>м: (343)</w:t>
      </w:r>
      <w:r w:rsidR="00C65826">
        <w:rPr>
          <w:sz w:val="28"/>
          <w:szCs w:val="28"/>
        </w:rPr>
        <w:t> </w:t>
      </w:r>
      <w:r>
        <w:rPr>
          <w:sz w:val="28"/>
          <w:szCs w:val="28"/>
        </w:rPr>
        <w:t xml:space="preserve">312-00-15 (доб. 906), </w:t>
      </w:r>
      <w:r w:rsidRPr="0023173D">
        <w:rPr>
          <w:sz w:val="28"/>
          <w:szCs w:val="28"/>
        </w:rPr>
        <w:t>(343)</w:t>
      </w:r>
      <w:r w:rsidR="00C65826">
        <w:rPr>
          <w:sz w:val="28"/>
          <w:szCs w:val="28"/>
        </w:rPr>
        <w:t> </w:t>
      </w:r>
      <w:r>
        <w:rPr>
          <w:sz w:val="28"/>
          <w:szCs w:val="28"/>
        </w:rPr>
        <w:t>312-00-15 (доб. 901 – 905)</w:t>
      </w:r>
      <w:r w:rsidR="00F32407">
        <w:rPr>
          <w:sz w:val="28"/>
          <w:szCs w:val="28"/>
        </w:rPr>
        <w:t>.</w:t>
      </w:r>
    </w:p>
    <w:p w:rsidR="007F634C" w:rsidRPr="00070D0C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70D0C">
        <w:rPr>
          <w:sz w:val="28"/>
          <w:szCs w:val="28"/>
        </w:rPr>
        <w:lastRenderedPageBreak/>
        <w:t xml:space="preserve">Государственная услуга может быть оказана </w:t>
      </w:r>
      <w:r w:rsidRPr="00673F87">
        <w:rPr>
          <w:sz w:val="28"/>
          <w:szCs w:val="28"/>
        </w:rPr>
        <w:t>З</w:t>
      </w:r>
      <w:r w:rsidRPr="005940BC">
        <w:rPr>
          <w:sz w:val="28"/>
          <w:szCs w:val="28"/>
        </w:rPr>
        <w:t xml:space="preserve">аявителям </w:t>
      </w:r>
      <w:r w:rsidRPr="00070D0C">
        <w:rPr>
          <w:sz w:val="28"/>
          <w:szCs w:val="28"/>
        </w:rPr>
        <w:t xml:space="preserve">с участием МФЦ. </w:t>
      </w:r>
    </w:p>
    <w:p w:rsidR="007F634C" w:rsidRPr="00070D0C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Адреса места нахождения филиалов МФЦ, осуществляющих прием заявлений на предоставление государственной услуги, график их работы и номера телефонов опубликованы на официальном сайте МФЦ:</w:t>
      </w:r>
      <w:r w:rsidR="005222B3">
        <w:rPr>
          <w:sz w:val="28"/>
          <w:szCs w:val="28"/>
        </w:rPr>
        <w:t xml:space="preserve"> </w:t>
      </w:r>
      <w:r w:rsidR="00F32407" w:rsidRPr="00F32407">
        <w:rPr>
          <w:sz w:val="28"/>
          <w:szCs w:val="28"/>
        </w:rPr>
        <w:t>http://www.cift.ru</w:t>
      </w:r>
      <w:r w:rsidR="00F32407">
        <w:rPr>
          <w:sz w:val="28"/>
          <w:szCs w:val="28"/>
        </w:rPr>
        <w:t>.</w:t>
      </w:r>
    </w:p>
    <w:p w:rsidR="007F634C" w:rsidRPr="00673F87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673F87">
        <w:rPr>
          <w:sz w:val="28"/>
          <w:szCs w:val="28"/>
        </w:rPr>
        <w:t>Информацию по вопросам предоставления государственной услуги</w:t>
      </w:r>
      <w:r w:rsidR="00C65826">
        <w:rPr>
          <w:sz w:val="28"/>
          <w:szCs w:val="28"/>
        </w:rPr>
        <w:br/>
      </w:r>
      <w:r w:rsidRPr="00673F87">
        <w:rPr>
          <w:sz w:val="28"/>
          <w:szCs w:val="28"/>
        </w:rPr>
        <w:t>с участием МФЦ З</w:t>
      </w:r>
      <w:r w:rsidRPr="005940BC">
        <w:rPr>
          <w:sz w:val="28"/>
          <w:szCs w:val="28"/>
        </w:rPr>
        <w:t xml:space="preserve">аявитель </w:t>
      </w:r>
      <w:r w:rsidRPr="00673F87">
        <w:rPr>
          <w:sz w:val="28"/>
          <w:szCs w:val="28"/>
        </w:rPr>
        <w:t xml:space="preserve">может получить: </w:t>
      </w:r>
    </w:p>
    <w:p w:rsidR="007F634C" w:rsidRPr="00070D0C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F87">
        <w:rPr>
          <w:sz w:val="28"/>
          <w:szCs w:val="28"/>
        </w:rPr>
        <w:t xml:space="preserve">по </w:t>
      </w:r>
      <w:r>
        <w:rPr>
          <w:sz w:val="28"/>
          <w:szCs w:val="28"/>
        </w:rPr>
        <w:t>справочным телефонам: (</w:t>
      </w:r>
      <w:r w:rsidRPr="00070D0C">
        <w:rPr>
          <w:sz w:val="28"/>
          <w:szCs w:val="28"/>
        </w:rPr>
        <w:t>343)</w:t>
      </w:r>
      <w:r w:rsidR="00C65826">
        <w:rPr>
          <w:sz w:val="28"/>
          <w:szCs w:val="28"/>
        </w:rPr>
        <w:t> </w:t>
      </w:r>
      <w:r w:rsidRPr="00070D0C">
        <w:rPr>
          <w:sz w:val="28"/>
          <w:szCs w:val="28"/>
        </w:rPr>
        <w:t>354-73-98 </w:t>
      </w:r>
      <w:r>
        <w:rPr>
          <w:sz w:val="28"/>
          <w:szCs w:val="28"/>
        </w:rPr>
        <w:t>(</w:t>
      </w:r>
      <w:r w:rsidRPr="00070D0C">
        <w:rPr>
          <w:sz w:val="28"/>
          <w:szCs w:val="28"/>
        </w:rPr>
        <w:t>для  жителей Екатеринбурга</w:t>
      </w:r>
      <w:r>
        <w:rPr>
          <w:sz w:val="28"/>
          <w:szCs w:val="28"/>
        </w:rPr>
        <w:t>)</w:t>
      </w:r>
      <w:r w:rsidRPr="00070D0C">
        <w:rPr>
          <w:sz w:val="28"/>
          <w:szCs w:val="28"/>
        </w:rPr>
        <w:t>,</w:t>
      </w:r>
      <w:r>
        <w:rPr>
          <w:sz w:val="28"/>
          <w:szCs w:val="28"/>
        </w:rPr>
        <w:br/>
        <w:t>8</w:t>
      </w:r>
      <w:r w:rsidRPr="00070D0C">
        <w:rPr>
          <w:sz w:val="28"/>
          <w:szCs w:val="28"/>
        </w:rPr>
        <w:t xml:space="preserve"> 800 500 84 14 </w:t>
      </w:r>
      <w:r>
        <w:rPr>
          <w:sz w:val="28"/>
          <w:szCs w:val="28"/>
        </w:rPr>
        <w:t>(</w:t>
      </w:r>
      <w:r w:rsidRPr="00070D0C">
        <w:rPr>
          <w:sz w:val="28"/>
          <w:szCs w:val="28"/>
        </w:rPr>
        <w:t>для  жителей Свердловской области</w:t>
      </w:r>
      <w:r>
        <w:rPr>
          <w:sz w:val="28"/>
          <w:szCs w:val="28"/>
        </w:rPr>
        <w:t>) ежедневно с 8.00 до 20.00</w:t>
      </w:r>
      <w:r w:rsidR="008D1DED">
        <w:rPr>
          <w:sz w:val="28"/>
          <w:szCs w:val="28"/>
        </w:rPr>
        <w:t>.</w:t>
      </w:r>
    </w:p>
    <w:p w:rsidR="007F634C" w:rsidRPr="005222B3" w:rsidRDefault="007F634C" w:rsidP="007F634C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222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- на официальном сайте МФЦ</w:t>
      </w:r>
      <w:r w:rsidR="005222B3" w:rsidRPr="005222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: </w:t>
      </w:r>
      <w:r w:rsidRPr="005222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- http://www.</w:t>
      </w:r>
      <w:r w:rsidR="005222B3" w:rsidRPr="005222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cift.ru.</w:t>
      </w:r>
    </w:p>
    <w:p w:rsidR="00F04731" w:rsidRDefault="007F634C" w:rsidP="00F04731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>Настоящий р</w:t>
      </w:r>
      <w:r w:rsidRPr="00673F87">
        <w:rPr>
          <w:sz w:val="28"/>
          <w:szCs w:val="28"/>
        </w:rPr>
        <w:t xml:space="preserve">егламент размещается </w:t>
      </w:r>
      <w:r w:rsidRPr="005222B3">
        <w:rPr>
          <w:sz w:val="28"/>
          <w:szCs w:val="28"/>
        </w:rPr>
        <w:t>на официальном сайте Свердловской области в информационно-телекоммуникационной сети «Интернет» для оценки регулирующего воздействия нормативных правовых актов в Свердловской области «Административная реформа в Свердловской области» (http://ar.gov66.ru;)</w:t>
      </w:r>
      <w:r w:rsidRPr="00C34DC7">
        <w:rPr>
          <w:sz w:val="28"/>
          <w:szCs w:val="28"/>
        </w:rPr>
        <w:t xml:space="preserve"> </w:t>
      </w:r>
      <w:proofErr w:type="gramStart"/>
      <w:r w:rsidRPr="00673F87">
        <w:rPr>
          <w:sz w:val="28"/>
          <w:szCs w:val="28"/>
        </w:rPr>
        <w:t xml:space="preserve">на официальном сайте Министерства </w:t>
      </w:r>
      <w:r>
        <w:rPr>
          <w:sz w:val="28"/>
          <w:szCs w:val="28"/>
        </w:rPr>
        <w:t>(</w:t>
      </w:r>
      <w:r w:rsidRPr="002F3502">
        <w:rPr>
          <w:sz w:val="28"/>
          <w:szCs w:val="28"/>
        </w:rPr>
        <w:t>http://mtis.midural.ru</w:t>
      </w:r>
      <w:r>
        <w:rPr>
          <w:sz w:val="28"/>
          <w:szCs w:val="28"/>
        </w:rPr>
        <w:t>),</w:t>
      </w:r>
      <w:r w:rsidR="005222B3">
        <w:rPr>
          <w:sz w:val="28"/>
          <w:szCs w:val="28"/>
        </w:rPr>
        <w:br/>
      </w:r>
      <w:r>
        <w:rPr>
          <w:sz w:val="28"/>
          <w:szCs w:val="28"/>
        </w:rPr>
        <w:t xml:space="preserve">в федеральной </w:t>
      </w:r>
      <w:r w:rsidRPr="00673F8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673F8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673F8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е «Единый портал </w:t>
      </w:r>
      <w:r w:rsidRPr="003B7813">
        <w:rPr>
          <w:sz w:val="28"/>
          <w:szCs w:val="28"/>
        </w:rPr>
        <w:t>государственных и муниципальных услуг (функций) (http://www.gosuslugi.ru), региональной государственной информационной системе «Портал государственных и муниципальных услуг (функций) Свердловской области»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AB4504">
        <w:rPr>
          <w:sz w:val="28"/>
          <w:szCs w:val="28"/>
        </w:rPr>
        <w:t>://66.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AB45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B4504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</w:t>
      </w:r>
      <w:r w:rsidRPr="00C34DC7">
        <w:rPr>
          <w:sz w:val="28"/>
          <w:szCs w:val="28"/>
        </w:rPr>
        <w:t>в других информационных системах,</w:t>
      </w:r>
      <w:r w:rsidR="005222B3">
        <w:rPr>
          <w:sz w:val="28"/>
          <w:szCs w:val="28"/>
        </w:rPr>
        <w:br/>
      </w:r>
      <w:r w:rsidRPr="00C34DC7">
        <w:rPr>
          <w:sz w:val="28"/>
          <w:szCs w:val="28"/>
        </w:rPr>
        <w:t xml:space="preserve">в соответствии с </w:t>
      </w:r>
      <w:hyperlink r:id="rId9" w:tgtFrame="_blank" w:history="1">
        <w:r w:rsidRPr="00673F87">
          <w:rPr>
            <w:sz w:val="28"/>
            <w:szCs w:val="28"/>
          </w:rPr>
          <w:t>Постановление</w:t>
        </w:r>
        <w:r w:rsidRPr="00C34DC7">
          <w:rPr>
            <w:sz w:val="28"/>
            <w:szCs w:val="28"/>
          </w:rPr>
          <w:t>м</w:t>
        </w:r>
        <w:r w:rsidRPr="00673F87">
          <w:rPr>
            <w:sz w:val="28"/>
            <w:szCs w:val="28"/>
          </w:rPr>
          <w:t xml:space="preserve"> Правительства Свердловской области</w:t>
        </w:r>
        <w:r w:rsidR="005222B3">
          <w:rPr>
            <w:sz w:val="28"/>
            <w:szCs w:val="28"/>
          </w:rPr>
          <w:br/>
        </w:r>
        <w:r w:rsidRPr="00673F87">
          <w:rPr>
            <w:sz w:val="28"/>
            <w:szCs w:val="28"/>
          </w:rPr>
          <w:t>от 16.11.2011</w:t>
        </w:r>
        <w:r w:rsidRPr="00C34DC7">
          <w:rPr>
            <w:sz w:val="28"/>
            <w:szCs w:val="28"/>
          </w:rPr>
          <w:t xml:space="preserve"> №</w:t>
        </w:r>
        <w:r w:rsidRPr="00673F87">
          <w:rPr>
            <w:sz w:val="28"/>
            <w:szCs w:val="28"/>
          </w:rPr>
          <w:t xml:space="preserve"> 1576-ПП</w:t>
        </w:r>
        <w:r w:rsidRPr="00C34DC7">
          <w:rPr>
            <w:sz w:val="28"/>
            <w:szCs w:val="28"/>
          </w:rPr>
          <w:t xml:space="preserve"> «</w:t>
        </w:r>
        <w:r w:rsidRPr="00673F87">
          <w:rPr>
            <w:sz w:val="28"/>
            <w:szCs w:val="28"/>
          </w:rPr>
          <w:t>О разработке и утверждении</w:t>
        </w:r>
        <w:proofErr w:type="gramEnd"/>
        <w:r w:rsidRPr="00673F87">
          <w:rPr>
            <w:sz w:val="28"/>
            <w:szCs w:val="28"/>
          </w:rPr>
  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  <w:r w:rsidRPr="00C34DC7">
          <w:rPr>
            <w:sz w:val="28"/>
            <w:szCs w:val="28"/>
          </w:rPr>
          <w:t>»</w:t>
        </w:r>
      </w:hyperlink>
      <w:r w:rsidRPr="00C34DC7">
        <w:rPr>
          <w:sz w:val="28"/>
          <w:szCs w:val="28"/>
        </w:rPr>
        <w:t>.</w:t>
      </w:r>
    </w:p>
    <w:p w:rsidR="007F634C" w:rsidRPr="00673F87" w:rsidRDefault="00F04731" w:rsidP="00F04731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634C" w:rsidRPr="00673F87">
        <w:rPr>
          <w:sz w:val="28"/>
          <w:szCs w:val="28"/>
        </w:rPr>
        <w:t xml:space="preserve">Информирование </w:t>
      </w:r>
      <w:r w:rsidR="007F634C">
        <w:rPr>
          <w:sz w:val="28"/>
          <w:szCs w:val="28"/>
        </w:rPr>
        <w:t>Заявителей</w:t>
      </w:r>
      <w:r w:rsidR="007F634C" w:rsidRPr="00673F87">
        <w:rPr>
          <w:sz w:val="28"/>
          <w:szCs w:val="28"/>
        </w:rPr>
        <w:t xml:space="preserve"> о процедуре предоставления государственной услуги может осуществляться следующими способами: посредством личного обращения, по телефону, посредством</w:t>
      </w:r>
      <w:r w:rsidR="007F634C">
        <w:rPr>
          <w:sz w:val="28"/>
          <w:szCs w:val="28"/>
        </w:rPr>
        <w:t xml:space="preserve"> ответов</w:t>
      </w:r>
      <w:r>
        <w:rPr>
          <w:sz w:val="28"/>
          <w:szCs w:val="28"/>
        </w:rPr>
        <w:t xml:space="preserve"> </w:t>
      </w:r>
      <w:r w:rsidR="007F634C">
        <w:rPr>
          <w:sz w:val="28"/>
          <w:szCs w:val="28"/>
        </w:rPr>
        <w:t xml:space="preserve">на </w:t>
      </w:r>
      <w:r w:rsidR="007F634C" w:rsidRPr="00673F87">
        <w:rPr>
          <w:sz w:val="28"/>
          <w:szCs w:val="28"/>
        </w:rPr>
        <w:t>письменные</w:t>
      </w:r>
      <w:r w:rsidR="007F634C">
        <w:rPr>
          <w:sz w:val="28"/>
          <w:szCs w:val="28"/>
        </w:rPr>
        <w:t xml:space="preserve"> </w:t>
      </w:r>
      <w:r w:rsidR="007F634C" w:rsidRPr="00673F87">
        <w:rPr>
          <w:sz w:val="28"/>
          <w:szCs w:val="28"/>
        </w:rPr>
        <w:t>обращения</w:t>
      </w:r>
      <w:r w:rsidR="007F634C">
        <w:rPr>
          <w:sz w:val="28"/>
          <w:szCs w:val="28"/>
        </w:rPr>
        <w:t>, направленны</w:t>
      </w:r>
      <w:r w:rsidR="00215550">
        <w:rPr>
          <w:sz w:val="28"/>
          <w:szCs w:val="28"/>
        </w:rPr>
        <w:t>е</w:t>
      </w:r>
      <w:r w:rsidR="007F634C">
        <w:rPr>
          <w:sz w:val="28"/>
          <w:szCs w:val="28"/>
        </w:rPr>
        <w:t xml:space="preserve"> </w:t>
      </w:r>
      <w:r w:rsidR="007F634C" w:rsidRPr="00673F87">
        <w:rPr>
          <w:sz w:val="28"/>
          <w:szCs w:val="28"/>
        </w:rPr>
        <w:t xml:space="preserve">по почте, посредством </w:t>
      </w:r>
      <w:r w:rsidR="007F634C">
        <w:rPr>
          <w:sz w:val="28"/>
          <w:szCs w:val="28"/>
        </w:rPr>
        <w:t>ответа</w:t>
      </w:r>
      <w:r>
        <w:rPr>
          <w:sz w:val="28"/>
          <w:szCs w:val="28"/>
        </w:rPr>
        <w:t xml:space="preserve"> </w:t>
      </w:r>
      <w:r w:rsidR="007F634C">
        <w:rPr>
          <w:sz w:val="28"/>
          <w:szCs w:val="28"/>
        </w:rPr>
        <w:t>на письменные обращения, направленны</w:t>
      </w:r>
      <w:r w:rsidR="00215550">
        <w:rPr>
          <w:sz w:val="28"/>
          <w:szCs w:val="28"/>
        </w:rPr>
        <w:t>е</w:t>
      </w:r>
      <w:r w:rsidR="007F634C">
        <w:rPr>
          <w:sz w:val="28"/>
          <w:szCs w:val="28"/>
        </w:rPr>
        <w:t xml:space="preserve"> по </w:t>
      </w:r>
      <w:r w:rsidR="007F634C" w:rsidRPr="00673F87">
        <w:rPr>
          <w:sz w:val="28"/>
          <w:szCs w:val="28"/>
        </w:rPr>
        <w:t>электронной почте</w:t>
      </w:r>
      <w:r>
        <w:rPr>
          <w:sz w:val="28"/>
          <w:szCs w:val="28"/>
        </w:rPr>
        <w:t>.</w:t>
      </w:r>
    </w:p>
    <w:p w:rsidR="007F634C" w:rsidRPr="00673F87" w:rsidRDefault="00F04731" w:rsidP="007F634C">
      <w:pPr>
        <w:pStyle w:val="10"/>
        <w:widowControl w:val="0"/>
        <w:shd w:val="clear" w:color="auto" w:fill="auto"/>
        <w:tabs>
          <w:tab w:val="left" w:pos="1291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F634C" w:rsidRPr="00673F87">
        <w:rPr>
          <w:sz w:val="28"/>
          <w:szCs w:val="28"/>
        </w:rPr>
        <w:t>ри информировании посредством индивидуального устного</w:t>
      </w:r>
      <w:r w:rsidR="00FF591E">
        <w:rPr>
          <w:sz w:val="28"/>
          <w:szCs w:val="28"/>
        </w:rPr>
        <w:t xml:space="preserve"> </w:t>
      </w:r>
      <w:r w:rsidR="007F634C" w:rsidRPr="00673F87">
        <w:rPr>
          <w:sz w:val="28"/>
          <w:szCs w:val="28"/>
        </w:rPr>
        <w:t xml:space="preserve">информирования должностное лицо Министерства или специалист МФЦ дает </w:t>
      </w:r>
      <w:proofErr w:type="gramStart"/>
      <w:r w:rsidR="007F634C" w:rsidRPr="00673F87">
        <w:rPr>
          <w:sz w:val="28"/>
          <w:szCs w:val="28"/>
        </w:rPr>
        <w:t>обратившемуся</w:t>
      </w:r>
      <w:proofErr w:type="gramEnd"/>
      <w:r w:rsidR="007F634C" w:rsidRPr="00673F87">
        <w:rPr>
          <w:sz w:val="28"/>
          <w:szCs w:val="28"/>
        </w:rPr>
        <w:t xml:space="preserve"> полный, точный и оперативный ответ по вопросам процедуры предоставления государственной услуги</w:t>
      </w:r>
      <w:r>
        <w:rPr>
          <w:sz w:val="28"/>
          <w:szCs w:val="28"/>
        </w:rPr>
        <w:t>.</w:t>
      </w:r>
    </w:p>
    <w:p w:rsidR="007F634C" w:rsidRPr="00673F87" w:rsidRDefault="00F04731" w:rsidP="007F634C">
      <w:pPr>
        <w:pStyle w:val="10"/>
        <w:widowControl w:val="0"/>
        <w:shd w:val="clear" w:color="auto" w:fill="auto"/>
        <w:tabs>
          <w:tab w:val="left" w:pos="1291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F634C" w:rsidRPr="00673F87">
        <w:rPr>
          <w:sz w:val="28"/>
          <w:szCs w:val="28"/>
        </w:rPr>
        <w:t>ри информировании по телефону должностное лицо Министерства</w:t>
      </w:r>
      <w:r>
        <w:rPr>
          <w:sz w:val="28"/>
          <w:szCs w:val="28"/>
        </w:rPr>
        <w:br/>
      </w:r>
      <w:r w:rsidR="007F634C" w:rsidRPr="00673F87">
        <w:rPr>
          <w:sz w:val="28"/>
          <w:szCs w:val="28"/>
        </w:rPr>
        <w:t xml:space="preserve">или специалист МФЦ </w:t>
      </w:r>
      <w:r w:rsidR="007F634C">
        <w:rPr>
          <w:sz w:val="28"/>
          <w:szCs w:val="28"/>
        </w:rPr>
        <w:t>называет</w:t>
      </w:r>
      <w:r w:rsidR="007F634C" w:rsidRPr="00673F87">
        <w:rPr>
          <w:sz w:val="28"/>
          <w:szCs w:val="28"/>
        </w:rPr>
        <w:t xml:space="preserve"> свою фамилию, имя, отчество, должность, а затем в вежливой форме четко и </w:t>
      </w:r>
      <w:r w:rsidR="007F634C" w:rsidRPr="00673F87">
        <w:rPr>
          <w:rStyle w:val="5"/>
          <w:sz w:val="28"/>
          <w:szCs w:val="28"/>
        </w:rPr>
        <w:t xml:space="preserve">подробно </w:t>
      </w:r>
      <w:r w:rsidR="007F634C">
        <w:rPr>
          <w:rStyle w:val="5"/>
          <w:sz w:val="28"/>
          <w:szCs w:val="28"/>
        </w:rPr>
        <w:t>информирует</w:t>
      </w:r>
      <w:r w:rsidR="007F634C" w:rsidRPr="00673F87">
        <w:rPr>
          <w:sz w:val="28"/>
          <w:szCs w:val="28"/>
        </w:rPr>
        <w:t xml:space="preserve"> обратившегося по вопросам процедуры предоставления государственной услуги</w:t>
      </w:r>
      <w:r>
        <w:rPr>
          <w:sz w:val="28"/>
          <w:szCs w:val="28"/>
        </w:rPr>
        <w:t>.</w:t>
      </w:r>
    </w:p>
    <w:p w:rsidR="007F634C" w:rsidRPr="00673F87" w:rsidRDefault="00F04731" w:rsidP="007F634C">
      <w:pPr>
        <w:pStyle w:val="10"/>
        <w:widowControl w:val="0"/>
        <w:shd w:val="clear" w:color="auto" w:fill="auto"/>
        <w:tabs>
          <w:tab w:val="left" w:pos="1291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 с</w:t>
      </w:r>
      <w:r w:rsidR="007F634C">
        <w:rPr>
          <w:sz w:val="28"/>
          <w:szCs w:val="28"/>
        </w:rPr>
        <w:t xml:space="preserve">лучае направления </w:t>
      </w:r>
      <w:r w:rsidR="007F634C" w:rsidRPr="00673F87">
        <w:rPr>
          <w:sz w:val="28"/>
          <w:szCs w:val="28"/>
        </w:rPr>
        <w:t>письменн</w:t>
      </w:r>
      <w:r w:rsidR="007F634C">
        <w:rPr>
          <w:sz w:val="28"/>
          <w:szCs w:val="28"/>
        </w:rPr>
        <w:t xml:space="preserve">ого </w:t>
      </w:r>
      <w:r w:rsidR="007F634C" w:rsidRPr="00673F87">
        <w:rPr>
          <w:sz w:val="28"/>
          <w:szCs w:val="28"/>
        </w:rPr>
        <w:t>обращения должностн</w:t>
      </w:r>
      <w:r w:rsidR="007F634C">
        <w:rPr>
          <w:sz w:val="28"/>
          <w:szCs w:val="28"/>
        </w:rPr>
        <w:t>ое</w:t>
      </w:r>
      <w:r w:rsidR="007F634C" w:rsidRPr="00673F87">
        <w:rPr>
          <w:sz w:val="28"/>
          <w:szCs w:val="28"/>
        </w:rPr>
        <w:t xml:space="preserve"> лицо Министерства или специалист МФЦ </w:t>
      </w:r>
      <w:r w:rsidR="007F634C">
        <w:rPr>
          <w:sz w:val="28"/>
          <w:szCs w:val="28"/>
        </w:rPr>
        <w:t xml:space="preserve">готовит официальное письмо, в котором </w:t>
      </w:r>
      <w:r w:rsidR="007F634C" w:rsidRPr="00673F87">
        <w:rPr>
          <w:sz w:val="28"/>
          <w:szCs w:val="28"/>
        </w:rPr>
        <w:t xml:space="preserve">дается четкий и понятный ответ по вопросам процедуры предоставления государственной услуги, указывается фамилия, имя, отчество, должность и номер телефона исполнителя. Ответ на обращение направляется на </w:t>
      </w:r>
      <w:r w:rsidR="007F634C">
        <w:rPr>
          <w:sz w:val="28"/>
          <w:szCs w:val="28"/>
        </w:rPr>
        <w:t xml:space="preserve">почтовый </w:t>
      </w:r>
      <w:r w:rsidR="007F634C" w:rsidRPr="00673F87">
        <w:rPr>
          <w:sz w:val="28"/>
          <w:szCs w:val="28"/>
        </w:rPr>
        <w:t xml:space="preserve">адрес заинтересованного лица </w:t>
      </w:r>
      <w:r w:rsidR="007F634C">
        <w:rPr>
          <w:sz w:val="28"/>
          <w:szCs w:val="28"/>
        </w:rPr>
        <w:t xml:space="preserve">(адрес электронной почты) </w:t>
      </w:r>
      <w:r w:rsidR="007F634C" w:rsidRPr="00673F87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br/>
      </w:r>
      <w:r w:rsidR="007F634C" w:rsidRPr="00673F87">
        <w:rPr>
          <w:sz w:val="28"/>
          <w:szCs w:val="28"/>
        </w:rPr>
        <w:t>30 дней со дня поступления письменного обращения</w:t>
      </w:r>
      <w:r>
        <w:rPr>
          <w:sz w:val="28"/>
          <w:szCs w:val="28"/>
        </w:rPr>
        <w:t>.</w:t>
      </w:r>
    </w:p>
    <w:p w:rsidR="007F634C" w:rsidRDefault="007F634C" w:rsidP="007F634C">
      <w:pPr>
        <w:widowControl w:val="0"/>
        <w:spacing w:line="240" w:lineRule="auto"/>
        <w:ind w:left="0" w:righ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673F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Указанная информация размещается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 помещениях Министерства,</w:t>
      </w:r>
      <w:r w:rsidR="00F0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 xml:space="preserve">в которых предоставляется </w:t>
      </w:r>
      <w:r w:rsidRPr="00EE4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государственная услуга в соответствии</w:t>
      </w:r>
      <w:r w:rsidR="00F04731" w:rsidRPr="00EE4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br/>
      </w:r>
      <w:r w:rsidRPr="00EE4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</w:t>
      </w:r>
      <w:r w:rsidR="00F04731" w:rsidRPr="00EE4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требованиями, установленными</w:t>
      </w:r>
      <w:r w:rsidRPr="00EE4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п. </w:t>
      </w:r>
      <w:r w:rsidR="00474E3D" w:rsidRPr="00EE4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1</w:t>
      </w:r>
      <w:r w:rsidR="00B651EE" w:rsidRPr="00EE4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9</w:t>
      </w:r>
      <w:r w:rsidRPr="00EE4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на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стоящего р</w:t>
      </w:r>
      <w:r w:rsidRPr="00673F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егламента.</w:t>
      </w:r>
    </w:p>
    <w:p w:rsidR="007F634C" w:rsidRPr="00EE4654" w:rsidRDefault="007F634C" w:rsidP="00EE4654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7F634C" w:rsidRPr="00EE4654" w:rsidRDefault="007F634C" w:rsidP="00EE4654">
      <w:pPr>
        <w:widowControl w:val="0"/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EE46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Раздел 2. Стандарт предоставления государственной услуги</w:t>
      </w:r>
      <w:bookmarkEnd w:id="1"/>
    </w:p>
    <w:p w:rsidR="007F634C" w:rsidRPr="00673F87" w:rsidRDefault="007F634C" w:rsidP="007F634C">
      <w:pPr>
        <w:pStyle w:val="30"/>
        <w:widowControl w:val="0"/>
        <w:shd w:val="clear" w:color="auto" w:fill="auto"/>
        <w:spacing w:before="0" w:after="0" w:line="240" w:lineRule="auto"/>
        <w:ind w:left="0" w:right="0" w:firstLine="709"/>
        <w:outlineLvl w:val="9"/>
        <w:rPr>
          <w:sz w:val="28"/>
          <w:szCs w:val="28"/>
        </w:rPr>
      </w:pP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651EE">
        <w:rPr>
          <w:sz w:val="28"/>
          <w:szCs w:val="28"/>
        </w:rPr>
        <w:t>4</w:t>
      </w:r>
      <w:r w:rsidRPr="00E95920">
        <w:rPr>
          <w:sz w:val="28"/>
          <w:szCs w:val="28"/>
        </w:rPr>
        <w:t>.</w:t>
      </w:r>
      <w:r w:rsidR="00EE4654">
        <w:rPr>
          <w:sz w:val="28"/>
          <w:szCs w:val="28"/>
        </w:rPr>
        <w:t> </w:t>
      </w:r>
      <w:r w:rsidRPr="00673F87">
        <w:rPr>
          <w:sz w:val="28"/>
          <w:szCs w:val="28"/>
        </w:rPr>
        <w:t>Наименование государственной услуги</w:t>
      </w:r>
      <w:r>
        <w:rPr>
          <w:sz w:val="28"/>
          <w:szCs w:val="28"/>
        </w:rPr>
        <w:t xml:space="preserve"> – </w:t>
      </w:r>
      <w:r w:rsidRPr="00673F87">
        <w:rPr>
          <w:sz w:val="28"/>
          <w:szCs w:val="28"/>
        </w:rPr>
        <w:t>Выдача Разрешения</w:t>
      </w:r>
      <w:r w:rsidR="00B651EE">
        <w:rPr>
          <w:sz w:val="28"/>
          <w:szCs w:val="28"/>
        </w:rPr>
        <w:br/>
      </w:r>
      <w:r w:rsidRPr="00673F87">
        <w:rPr>
          <w:sz w:val="28"/>
          <w:szCs w:val="28"/>
        </w:rPr>
        <w:t xml:space="preserve">на осуществление деятельности по перевозке пассажиров и багажа </w:t>
      </w:r>
      <w:proofErr w:type="gramStart"/>
      <w:r w:rsidRPr="00673F87">
        <w:rPr>
          <w:sz w:val="28"/>
          <w:szCs w:val="28"/>
        </w:rPr>
        <w:t>легковым</w:t>
      </w:r>
      <w:proofErr w:type="gramEnd"/>
      <w:r w:rsidRPr="00673F87">
        <w:rPr>
          <w:sz w:val="28"/>
          <w:szCs w:val="28"/>
        </w:rPr>
        <w:t xml:space="preserve"> такси</w:t>
      </w:r>
      <w:r>
        <w:rPr>
          <w:sz w:val="28"/>
          <w:szCs w:val="28"/>
        </w:rPr>
        <w:t xml:space="preserve"> на территории Свердловской области</w:t>
      </w:r>
      <w:r w:rsidRPr="00673F87">
        <w:rPr>
          <w:sz w:val="28"/>
          <w:szCs w:val="28"/>
        </w:rPr>
        <w:t>.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651E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E4654">
        <w:rPr>
          <w:sz w:val="28"/>
          <w:szCs w:val="28"/>
        </w:rPr>
        <w:t> </w:t>
      </w:r>
      <w:r>
        <w:rPr>
          <w:sz w:val="28"/>
          <w:szCs w:val="28"/>
        </w:rPr>
        <w:t xml:space="preserve">Наименование </w:t>
      </w:r>
      <w:proofErr w:type="spellStart"/>
      <w:r>
        <w:rPr>
          <w:sz w:val="28"/>
          <w:szCs w:val="28"/>
        </w:rPr>
        <w:t>подуслуг</w:t>
      </w:r>
      <w:proofErr w:type="spellEnd"/>
      <w:r>
        <w:rPr>
          <w:sz w:val="28"/>
          <w:szCs w:val="28"/>
        </w:rPr>
        <w:t>, входящих в состав государственной услуги</w:t>
      </w:r>
      <w:r w:rsidR="00B651EE">
        <w:rPr>
          <w:sz w:val="28"/>
          <w:szCs w:val="28"/>
        </w:rPr>
        <w:t>: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 Выдача разрешения на осуществление деятельности по перевозке пассажиров и багажа </w:t>
      </w:r>
      <w:proofErr w:type="gramStart"/>
      <w:r>
        <w:rPr>
          <w:sz w:val="28"/>
          <w:szCs w:val="28"/>
        </w:rPr>
        <w:t>легковым</w:t>
      </w:r>
      <w:proofErr w:type="gramEnd"/>
      <w:r>
        <w:rPr>
          <w:sz w:val="28"/>
          <w:szCs w:val="28"/>
        </w:rPr>
        <w:t xml:space="preserve"> такси на территории Свердловской области;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>- Переоформление разрешения на осуществление деятельности</w:t>
      </w:r>
      <w:r>
        <w:rPr>
          <w:sz w:val="28"/>
          <w:szCs w:val="28"/>
        </w:rPr>
        <w:br/>
        <w:t xml:space="preserve">по перевозке пассажиров и багажа </w:t>
      </w:r>
      <w:proofErr w:type="gramStart"/>
      <w:r>
        <w:rPr>
          <w:sz w:val="28"/>
          <w:szCs w:val="28"/>
        </w:rPr>
        <w:t>легковым</w:t>
      </w:r>
      <w:proofErr w:type="gramEnd"/>
      <w:r>
        <w:rPr>
          <w:sz w:val="28"/>
          <w:szCs w:val="28"/>
        </w:rPr>
        <w:t xml:space="preserve"> такси на территории Свердловской области;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 Выдача дубликата на осуществление деятельности по перевозке пассажиров и багажа </w:t>
      </w:r>
      <w:proofErr w:type="gramStart"/>
      <w:r>
        <w:rPr>
          <w:sz w:val="28"/>
          <w:szCs w:val="28"/>
        </w:rPr>
        <w:t>легковым</w:t>
      </w:r>
      <w:proofErr w:type="gramEnd"/>
      <w:r>
        <w:rPr>
          <w:sz w:val="28"/>
          <w:szCs w:val="28"/>
        </w:rPr>
        <w:t xml:space="preserve"> такси на </w:t>
      </w:r>
      <w:r w:rsidR="00726AFE">
        <w:rPr>
          <w:sz w:val="28"/>
          <w:szCs w:val="28"/>
        </w:rPr>
        <w:t>территории Свердловской области.</w:t>
      </w:r>
    </w:p>
    <w:p w:rsidR="007F634C" w:rsidRPr="00D611BF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</w:pPr>
      <w:r>
        <w:rPr>
          <w:sz w:val="28"/>
          <w:szCs w:val="28"/>
        </w:rPr>
        <w:tab/>
      </w:r>
      <w:r w:rsidR="00B651EE">
        <w:rPr>
          <w:sz w:val="28"/>
          <w:szCs w:val="28"/>
        </w:rPr>
        <w:t>6</w:t>
      </w:r>
      <w:r>
        <w:rPr>
          <w:sz w:val="28"/>
          <w:szCs w:val="28"/>
        </w:rPr>
        <w:t xml:space="preserve">. Государственная услуга предоставляется </w:t>
      </w:r>
      <w:r w:rsidRPr="00673F87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>транспорта</w:t>
      </w:r>
      <w:r>
        <w:rPr>
          <w:sz w:val="28"/>
          <w:szCs w:val="28"/>
        </w:rPr>
        <w:br/>
        <w:t>и связи</w:t>
      </w:r>
      <w:r w:rsidRPr="00673F87">
        <w:rPr>
          <w:sz w:val="28"/>
          <w:szCs w:val="28"/>
        </w:rPr>
        <w:t xml:space="preserve"> Свердловской области. Для </w:t>
      </w:r>
      <w:r>
        <w:rPr>
          <w:sz w:val="28"/>
          <w:szCs w:val="28"/>
        </w:rPr>
        <w:t>подачи заявления о предоставлении</w:t>
      </w:r>
      <w:r w:rsidRPr="00673F87">
        <w:rPr>
          <w:sz w:val="28"/>
          <w:szCs w:val="28"/>
        </w:rPr>
        <w:t xml:space="preserve"> государственной услуги Заявители имеют право обращаться в МФЦ.</w:t>
      </w:r>
    </w:p>
    <w:p w:rsidR="007F634C" w:rsidRPr="00D611BF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651E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E4654">
        <w:rPr>
          <w:sz w:val="28"/>
          <w:szCs w:val="28"/>
        </w:rPr>
        <w:t> </w:t>
      </w:r>
      <w:r w:rsidRPr="00D611BF">
        <w:rPr>
          <w:sz w:val="28"/>
          <w:szCs w:val="28"/>
        </w:rPr>
        <w:t>Результатом предоставления государственной услуги является</w:t>
      </w:r>
      <w:r w:rsidRPr="00673F87">
        <w:rPr>
          <w:sz w:val="28"/>
          <w:szCs w:val="28"/>
        </w:rPr>
        <w:t>:</w:t>
      </w:r>
    </w:p>
    <w:p w:rsidR="007F634C" w:rsidRPr="00673F87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73F8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611BF">
        <w:rPr>
          <w:sz w:val="28"/>
          <w:szCs w:val="28"/>
        </w:rPr>
        <w:t xml:space="preserve">выдача </w:t>
      </w:r>
      <w:r w:rsidRPr="00673F87">
        <w:rPr>
          <w:sz w:val="28"/>
          <w:szCs w:val="28"/>
        </w:rPr>
        <w:t xml:space="preserve">(переоформление) </w:t>
      </w:r>
      <w:r w:rsidRPr="00D611BF">
        <w:rPr>
          <w:sz w:val="28"/>
          <w:szCs w:val="28"/>
        </w:rPr>
        <w:t xml:space="preserve">Министерством </w:t>
      </w:r>
      <w:r w:rsidRPr="00673F87">
        <w:rPr>
          <w:sz w:val="28"/>
          <w:szCs w:val="28"/>
        </w:rPr>
        <w:t xml:space="preserve">Разрешения (или его </w:t>
      </w:r>
      <w:r>
        <w:rPr>
          <w:sz w:val="28"/>
          <w:szCs w:val="28"/>
        </w:rPr>
        <w:t>д</w:t>
      </w:r>
      <w:r w:rsidRPr="00673F87">
        <w:rPr>
          <w:sz w:val="28"/>
          <w:szCs w:val="28"/>
        </w:rPr>
        <w:t>убликата) на осуществление деятельности по перевозке пассажиров и багажа легковым такси на территории Свердловской области</w:t>
      </w:r>
      <w:r w:rsidR="008234AE">
        <w:rPr>
          <w:sz w:val="28"/>
          <w:szCs w:val="28"/>
        </w:rPr>
        <w:t xml:space="preserve"> (далее – Разрешение (дубликат Разрешения)</w:t>
      </w:r>
      <w:r w:rsidRPr="00673F87">
        <w:rPr>
          <w:sz w:val="28"/>
          <w:szCs w:val="28"/>
        </w:rPr>
        <w:t>;</w:t>
      </w:r>
    </w:p>
    <w:p w:rsidR="007F634C" w:rsidRPr="00D611BF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73F87">
        <w:rPr>
          <w:sz w:val="28"/>
          <w:szCs w:val="28"/>
        </w:rPr>
        <w:t xml:space="preserve">- отказ в выдаче </w:t>
      </w:r>
      <w:r>
        <w:rPr>
          <w:sz w:val="28"/>
          <w:szCs w:val="28"/>
        </w:rPr>
        <w:t xml:space="preserve">(переоформлении) </w:t>
      </w:r>
      <w:r w:rsidRPr="00673F87">
        <w:rPr>
          <w:sz w:val="28"/>
          <w:szCs w:val="28"/>
        </w:rPr>
        <w:t>Разрешения</w:t>
      </w:r>
      <w:r>
        <w:rPr>
          <w:sz w:val="28"/>
          <w:szCs w:val="28"/>
        </w:rPr>
        <w:t>, отказ  в выдаче дубликата Разрешения</w:t>
      </w:r>
      <w:r w:rsidRPr="00D611BF">
        <w:rPr>
          <w:sz w:val="28"/>
          <w:szCs w:val="28"/>
        </w:rPr>
        <w:t>.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651E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E4654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предоставления государственной услуги составляет: </w:t>
      </w:r>
    </w:p>
    <w:p w:rsidR="00E642FE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- 15 (пятнадцать) рабочих </w:t>
      </w:r>
      <w:r w:rsidRPr="00D611BF">
        <w:rPr>
          <w:sz w:val="28"/>
          <w:szCs w:val="28"/>
        </w:rPr>
        <w:t>дней</w:t>
      </w:r>
      <w:r w:rsidR="00E642FE">
        <w:rPr>
          <w:sz w:val="28"/>
          <w:szCs w:val="28"/>
        </w:rPr>
        <w:t>;</w:t>
      </w:r>
    </w:p>
    <w:p w:rsidR="007F634C" w:rsidRPr="00411542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411542">
        <w:rPr>
          <w:sz w:val="28"/>
          <w:szCs w:val="28"/>
        </w:rPr>
        <w:t>10 (десят</w:t>
      </w:r>
      <w:r>
        <w:rPr>
          <w:sz w:val="28"/>
          <w:szCs w:val="28"/>
        </w:rPr>
        <w:t>ь</w:t>
      </w:r>
      <w:r w:rsidRPr="00411542">
        <w:rPr>
          <w:sz w:val="28"/>
          <w:szCs w:val="28"/>
        </w:rPr>
        <w:t>) рабочих дней для переоформления Разрешения;</w:t>
      </w:r>
    </w:p>
    <w:p w:rsidR="007F634C" w:rsidRPr="00D611BF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 w:rsidRPr="00411542">
        <w:rPr>
          <w:sz w:val="28"/>
          <w:szCs w:val="28"/>
        </w:rPr>
        <w:tab/>
        <w:t>- 10 (десят</w:t>
      </w:r>
      <w:r>
        <w:rPr>
          <w:sz w:val="28"/>
          <w:szCs w:val="28"/>
        </w:rPr>
        <w:t>ь</w:t>
      </w:r>
      <w:r w:rsidRPr="00411542">
        <w:rPr>
          <w:sz w:val="28"/>
          <w:szCs w:val="28"/>
        </w:rPr>
        <w:t>) календарных</w:t>
      </w:r>
      <w:r>
        <w:rPr>
          <w:sz w:val="28"/>
          <w:szCs w:val="28"/>
        </w:rPr>
        <w:t xml:space="preserve"> </w:t>
      </w:r>
      <w:r w:rsidRPr="00D611BF">
        <w:rPr>
          <w:sz w:val="28"/>
          <w:szCs w:val="28"/>
        </w:rPr>
        <w:t xml:space="preserve">дней </w:t>
      </w:r>
      <w:r>
        <w:rPr>
          <w:sz w:val="28"/>
          <w:szCs w:val="28"/>
        </w:rPr>
        <w:t>для выдачи дубликата Разрешения;</w:t>
      </w:r>
    </w:p>
    <w:p w:rsidR="00EE4654" w:rsidRPr="009A366B" w:rsidRDefault="0041250C" w:rsidP="00EE4654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 w:rsidRPr="00EE4654">
        <w:rPr>
          <w:sz w:val="28"/>
          <w:szCs w:val="28"/>
        </w:rPr>
        <w:tab/>
      </w:r>
      <w:r w:rsidR="00EE4654" w:rsidRPr="009A366B">
        <w:rPr>
          <w:sz w:val="28"/>
          <w:szCs w:val="28"/>
        </w:rPr>
        <w:t xml:space="preserve">Основанием для переоформления </w:t>
      </w:r>
      <w:r w:rsidR="00D45461" w:rsidRPr="009A366B">
        <w:rPr>
          <w:sz w:val="28"/>
          <w:szCs w:val="28"/>
        </w:rPr>
        <w:t>Р</w:t>
      </w:r>
      <w:r w:rsidR="00EE4654" w:rsidRPr="009A366B">
        <w:rPr>
          <w:sz w:val="28"/>
          <w:szCs w:val="28"/>
        </w:rPr>
        <w:t>азрешения является изменение:</w:t>
      </w:r>
      <w:r w:rsidR="00D45461" w:rsidRPr="009A366B">
        <w:rPr>
          <w:sz w:val="28"/>
          <w:szCs w:val="28"/>
        </w:rPr>
        <w:t xml:space="preserve"> </w:t>
      </w:r>
      <w:r w:rsidR="00EE4654" w:rsidRPr="009A366B">
        <w:rPr>
          <w:sz w:val="28"/>
          <w:szCs w:val="28"/>
        </w:rPr>
        <w:t>государственного регистрационного знака транспортного средства, используемого в качестве легкового такси, наименования юридического лица, места его нахождения, фамилии, имени и отчества индивидуального предпринимателя, места его жительства, данных документа, удостоверяющего его личность,  а также реорганизации юридического лица</w:t>
      </w:r>
    </w:p>
    <w:p w:rsidR="006C4FB2" w:rsidRDefault="00EE4654" w:rsidP="00EE4654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 w:rsidRPr="009A366B">
        <w:rPr>
          <w:sz w:val="28"/>
          <w:szCs w:val="28"/>
        </w:rPr>
        <w:tab/>
        <w:t>Основанием для выдачи д</w:t>
      </w:r>
      <w:r w:rsidR="007F634C" w:rsidRPr="009A366B">
        <w:rPr>
          <w:sz w:val="28"/>
          <w:szCs w:val="28"/>
        </w:rPr>
        <w:t xml:space="preserve">убликата Разрешения </w:t>
      </w:r>
      <w:r w:rsidRPr="009A366B">
        <w:rPr>
          <w:sz w:val="28"/>
          <w:szCs w:val="28"/>
        </w:rPr>
        <w:t xml:space="preserve">является </w:t>
      </w:r>
      <w:r w:rsidR="007F634C" w:rsidRPr="009A366B">
        <w:rPr>
          <w:sz w:val="28"/>
          <w:szCs w:val="28"/>
        </w:rPr>
        <w:t>утрат</w:t>
      </w:r>
      <w:r w:rsidRPr="009A366B">
        <w:rPr>
          <w:sz w:val="28"/>
          <w:szCs w:val="28"/>
        </w:rPr>
        <w:t>а</w:t>
      </w:r>
      <w:r w:rsidR="007F634C" w:rsidRPr="009A366B">
        <w:rPr>
          <w:sz w:val="28"/>
          <w:szCs w:val="28"/>
        </w:rPr>
        <w:t xml:space="preserve"> ранее выданного</w:t>
      </w:r>
      <w:r w:rsidR="006C4FB2" w:rsidRPr="009A366B">
        <w:rPr>
          <w:sz w:val="28"/>
          <w:szCs w:val="28"/>
        </w:rPr>
        <w:t xml:space="preserve"> Разрешения</w:t>
      </w:r>
      <w:r w:rsidRPr="009A366B">
        <w:rPr>
          <w:sz w:val="28"/>
          <w:szCs w:val="28"/>
        </w:rPr>
        <w:t>.</w:t>
      </w:r>
    </w:p>
    <w:p w:rsidR="007F634C" w:rsidRPr="00EE4654" w:rsidRDefault="00EE4654" w:rsidP="00EE4654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В случае принятия </w:t>
      </w:r>
      <w:r w:rsidR="007F634C" w:rsidRPr="00EE4654">
        <w:rPr>
          <w:sz w:val="28"/>
          <w:szCs w:val="28"/>
        </w:rPr>
        <w:t>решения об отказе в</w:t>
      </w:r>
      <w:r>
        <w:rPr>
          <w:sz w:val="28"/>
          <w:szCs w:val="28"/>
        </w:rPr>
        <w:t xml:space="preserve"> предоставлении государственной услуги (отказе в приеме заявления и документов) Министерство </w:t>
      </w:r>
      <w:r w:rsidR="007F634C" w:rsidRPr="00EE4654">
        <w:rPr>
          <w:sz w:val="28"/>
          <w:szCs w:val="28"/>
        </w:rPr>
        <w:t xml:space="preserve">информирует Заявителя в письменной форме о принятом решении в срок, не превышающий </w:t>
      </w:r>
      <w:r w:rsidR="009A366B">
        <w:rPr>
          <w:sz w:val="28"/>
          <w:szCs w:val="28"/>
        </w:rPr>
        <w:t>15</w:t>
      </w:r>
      <w:r w:rsidR="007F634C" w:rsidRPr="00EE4654">
        <w:rPr>
          <w:sz w:val="28"/>
          <w:szCs w:val="28"/>
          <w:highlight w:val="yellow"/>
        </w:rPr>
        <w:t xml:space="preserve"> </w:t>
      </w:r>
      <w:r w:rsidR="007F634C" w:rsidRPr="00656F5E">
        <w:rPr>
          <w:sz w:val="28"/>
          <w:szCs w:val="28"/>
        </w:rPr>
        <w:t>(</w:t>
      </w:r>
      <w:r w:rsidR="00656F5E" w:rsidRPr="00656F5E">
        <w:rPr>
          <w:sz w:val="28"/>
          <w:szCs w:val="28"/>
        </w:rPr>
        <w:t>пятнадцать</w:t>
      </w:r>
      <w:r w:rsidR="007F634C" w:rsidRPr="00656F5E">
        <w:rPr>
          <w:sz w:val="28"/>
          <w:szCs w:val="28"/>
        </w:rPr>
        <w:t>)</w:t>
      </w:r>
      <w:r w:rsidR="00656F5E" w:rsidRPr="00656F5E">
        <w:rPr>
          <w:sz w:val="28"/>
          <w:szCs w:val="28"/>
        </w:rPr>
        <w:t xml:space="preserve"> рабочих</w:t>
      </w:r>
      <w:r w:rsidR="007F634C" w:rsidRPr="00656F5E">
        <w:rPr>
          <w:sz w:val="28"/>
          <w:szCs w:val="28"/>
        </w:rPr>
        <w:t xml:space="preserve"> дней со дня подачи заявления.</w:t>
      </w:r>
    </w:p>
    <w:p w:rsidR="007F634C" w:rsidRPr="00673F87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>Указанные с</w:t>
      </w:r>
      <w:r w:rsidRPr="00673F87">
        <w:rPr>
          <w:sz w:val="28"/>
          <w:szCs w:val="28"/>
        </w:rPr>
        <w:t>роки, исчисляются со дня поступления в Министерство соответствующего заявления и прилагаемых к нему документов.</w:t>
      </w:r>
    </w:p>
    <w:p w:rsidR="007F634C" w:rsidRPr="000B2833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445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B2833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7F634C" w:rsidRPr="000B2833" w:rsidRDefault="007F634C" w:rsidP="007F634C">
      <w:pPr>
        <w:pStyle w:val="10"/>
        <w:widowControl w:val="0"/>
        <w:tabs>
          <w:tab w:val="left" w:pos="924"/>
        </w:tabs>
        <w:spacing w:after="0" w:line="240" w:lineRule="auto"/>
        <w:ind w:left="0" w:right="0" w:firstLine="0"/>
        <w:rPr>
          <w:sz w:val="28"/>
          <w:szCs w:val="28"/>
        </w:rPr>
      </w:pPr>
      <w:r w:rsidRPr="000B2833">
        <w:rPr>
          <w:sz w:val="28"/>
          <w:szCs w:val="28"/>
        </w:rPr>
        <w:tab/>
        <w:t>- </w:t>
      </w:r>
      <w:r w:rsidR="008C56F0" w:rsidRPr="000B2833">
        <w:rPr>
          <w:sz w:val="28"/>
          <w:szCs w:val="28"/>
        </w:rPr>
        <w:t>Конституция Российской Федерации от 25 декабря 1993 года</w:t>
      </w:r>
      <w:r w:rsidR="000B2833" w:rsidRPr="000B2833">
        <w:rPr>
          <w:sz w:val="28"/>
          <w:szCs w:val="28"/>
        </w:rPr>
        <w:t xml:space="preserve"> (</w:t>
      </w:r>
      <w:r w:rsidR="008C56F0" w:rsidRPr="000B2833">
        <w:rPr>
          <w:sz w:val="28"/>
          <w:szCs w:val="28"/>
        </w:rPr>
        <w:t>Российская газета. – 2009. - 21 января</w:t>
      </w:r>
      <w:r w:rsidR="000B2833" w:rsidRPr="000B2833">
        <w:rPr>
          <w:sz w:val="28"/>
          <w:szCs w:val="28"/>
        </w:rPr>
        <w:t>)</w:t>
      </w:r>
      <w:r w:rsidR="000B2833">
        <w:rPr>
          <w:sz w:val="28"/>
          <w:szCs w:val="28"/>
        </w:rPr>
        <w:t>,</w:t>
      </w:r>
      <w:r w:rsidR="008C56F0" w:rsidRPr="000B2833">
        <w:rPr>
          <w:sz w:val="28"/>
          <w:szCs w:val="28"/>
        </w:rPr>
        <w:t xml:space="preserve"> с изменениями, внесенными Законами Российской Федерации о поправках к Конституции РФ от  30.12.2008 № 6-ФКЗ, от 30.12.2008 № 7-ФКЗ, от 05.02.2014 № 2-ФКЗ, от 21.07.2014 № 11-ФКЗ</w:t>
      </w:r>
      <w:r w:rsidRPr="000B2833">
        <w:rPr>
          <w:sz w:val="28"/>
          <w:szCs w:val="28"/>
        </w:rPr>
        <w:t>;</w:t>
      </w:r>
    </w:p>
    <w:p w:rsidR="000F2296" w:rsidRDefault="000B2833" w:rsidP="000F2296">
      <w:pPr>
        <w:pStyle w:val="10"/>
        <w:widowControl w:val="0"/>
        <w:tabs>
          <w:tab w:val="left" w:pos="924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0F2296" w:rsidRPr="00FD0673">
        <w:rPr>
          <w:sz w:val="28"/>
          <w:szCs w:val="28"/>
        </w:rPr>
        <w:t>- Федеральный Закон от 21 апреля 2011 года № 69-ФЗ «О внесении изменений в отдельные законодательные акты Российской Федерации» («</w:t>
      </w:r>
      <w:r w:rsidR="000F2296" w:rsidRPr="00076B6E">
        <w:rPr>
          <w:sz w:val="28"/>
          <w:szCs w:val="28"/>
        </w:rPr>
        <w:t xml:space="preserve">Российская газета», № 88, 25.04.2011, «Собрание законодательства РФ», 25.04.2011, № 17, ст. 2310) (ред. от </w:t>
      </w:r>
      <w:r w:rsidR="000F2296" w:rsidRPr="00FD0673">
        <w:rPr>
          <w:sz w:val="28"/>
          <w:szCs w:val="28"/>
        </w:rPr>
        <w:t>14.10.2014</w:t>
      </w:r>
      <w:r w:rsidR="000F2296" w:rsidRPr="00076B6E">
        <w:rPr>
          <w:sz w:val="28"/>
          <w:szCs w:val="28"/>
        </w:rPr>
        <w:t>)</w:t>
      </w:r>
      <w:r w:rsidR="000F2296" w:rsidRPr="00FD0673">
        <w:rPr>
          <w:sz w:val="28"/>
          <w:szCs w:val="28"/>
        </w:rPr>
        <w:t>;</w:t>
      </w:r>
    </w:p>
    <w:p w:rsidR="000F2296" w:rsidRDefault="000F2296" w:rsidP="000F2296">
      <w:pPr>
        <w:pStyle w:val="10"/>
        <w:widowControl w:val="0"/>
        <w:tabs>
          <w:tab w:val="left" w:pos="924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FD0673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 («Российская газета», № 95, от 05.05.2006)</w:t>
      </w:r>
      <w:r>
        <w:rPr>
          <w:sz w:val="28"/>
          <w:szCs w:val="28"/>
        </w:rPr>
        <w:t>,</w:t>
      </w:r>
      <w:r w:rsidRPr="00FD0673">
        <w:rPr>
          <w:sz w:val="28"/>
          <w:szCs w:val="28"/>
        </w:rPr>
        <w:t xml:space="preserve"> </w:t>
      </w:r>
      <w:r w:rsidRPr="00076B6E">
        <w:rPr>
          <w:sz w:val="28"/>
          <w:szCs w:val="28"/>
        </w:rPr>
        <w:t>(</w:t>
      </w:r>
      <w:r w:rsidRPr="00FD0673">
        <w:rPr>
          <w:sz w:val="28"/>
          <w:szCs w:val="28"/>
        </w:rPr>
        <w:t>ред</w:t>
      </w:r>
      <w:r w:rsidRPr="00076B6E">
        <w:rPr>
          <w:sz w:val="28"/>
          <w:szCs w:val="28"/>
        </w:rPr>
        <w:t xml:space="preserve">. </w:t>
      </w:r>
      <w:r w:rsidRPr="003726D9">
        <w:rPr>
          <w:sz w:val="28"/>
          <w:szCs w:val="28"/>
        </w:rPr>
        <w:t>от 03.11.2015</w:t>
      </w:r>
      <w:r w:rsidRPr="00076B6E">
        <w:rPr>
          <w:sz w:val="28"/>
          <w:szCs w:val="28"/>
        </w:rPr>
        <w:t>);</w:t>
      </w:r>
    </w:p>
    <w:p w:rsidR="000F2296" w:rsidRPr="00076B6E" w:rsidRDefault="000F2296" w:rsidP="000F2296">
      <w:pPr>
        <w:pStyle w:val="10"/>
        <w:widowControl w:val="0"/>
        <w:tabs>
          <w:tab w:val="left" w:pos="924"/>
        </w:tabs>
        <w:spacing w:after="0" w:line="240" w:lineRule="auto"/>
        <w:ind w:left="0" w:right="0" w:firstLine="709"/>
        <w:rPr>
          <w:sz w:val="28"/>
          <w:szCs w:val="28"/>
        </w:rPr>
      </w:pPr>
      <w:r w:rsidRPr="00FD0673">
        <w:rPr>
          <w:sz w:val="28"/>
          <w:szCs w:val="28"/>
        </w:rPr>
        <w:t>-</w:t>
      </w:r>
      <w:r w:rsidRPr="00FD0673">
        <w:rPr>
          <w:sz w:val="28"/>
          <w:szCs w:val="28"/>
        </w:rPr>
        <w:tab/>
        <w:t>Федеральный Закон от 08 ноября 2007 года № 259-ФЗ «Устав автомобильного транспорта и городского наземного электрического транспорта» (</w:t>
      </w:r>
      <w:r>
        <w:rPr>
          <w:sz w:val="28"/>
          <w:szCs w:val="28"/>
        </w:rPr>
        <w:t>«</w:t>
      </w:r>
      <w:r w:rsidRPr="00FD0673">
        <w:rPr>
          <w:sz w:val="28"/>
          <w:szCs w:val="28"/>
        </w:rPr>
        <w:t>Российская газета», № 258, от 17.11.2007)</w:t>
      </w:r>
      <w:r w:rsidRPr="00076B6E">
        <w:rPr>
          <w:sz w:val="28"/>
          <w:szCs w:val="28"/>
        </w:rPr>
        <w:t xml:space="preserve"> (</w:t>
      </w:r>
      <w:r w:rsidRPr="00FD0673">
        <w:rPr>
          <w:sz w:val="28"/>
          <w:szCs w:val="28"/>
        </w:rPr>
        <w:t>ред</w:t>
      </w:r>
      <w:r w:rsidRPr="00076B6E">
        <w:rPr>
          <w:sz w:val="28"/>
          <w:szCs w:val="28"/>
        </w:rPr>
        <w:t xml:space="preserve">. </w:t>
      </w:r>
      <w:r w:rsidRPr="00EA510E">
        <w:rPr>
          <w:sz w:val="28"/>
          <w:szCs w:val="28"/>
        </w:rPr>
        <w:t>от 01.12.2014</w:t>
      </w:r>
      <w:r w:rsidRPr="00076B6E">
        <w:rPr>
          <w:sz w:val="28"/>
          <w:szCs w:val="28"/>
        </w:rPr>
        <w:t>);</w:t>
      </w:r>
    </w:p>
    <w:p w:rsidR="000F2296" w:rsidRPr="00FD0673" w:rsidRDefault="000F2296" w:rsidP="000F2296">
      <w:pPr>
        <w:pStyle w:val="10"/>
        <w:widowControl w:val="0"/>
        <w:tabs>
          <w:tab w:val="left" w:pos="924"/>
        </w:tabs>
        <w:spacing w:after="0" w:line="240" w:lineRule="auto"/>
        <w:ind w:left="0" w:right="0" w:firstLine="709"/>
        <w:rPr>
          <w:sz w:val="28"/>
          <w:szCs w:val="28"/>
        </w:rPr>
      </w:pPr>
      <w:r w:rsidRPr="00FD067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D0673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от 30.07.2010</w:t>
      </w:r>
      <w:r>
        <w:rPr>
          <w:sz w:val="28"/>
          <w:szCs w:val="28"/>
        </w:rPr>
        <w:t xml:space="preserve">) (ред. от 13.07.215) (далее – Федеральный закон </w:t>
      </w:r>
      <w:r w:rsidRPr="00FD0673">
        <w:rPr>
          <w:sz w:val="28"/>
          <w:szCs w:val="28"/>
        </w:rPr>
        <w:t>от 27 июля 2010 года № 210-ФЗ</w:t>
      </w:r>
      <w:r>
        <w:rPr>
          <w:sz w:val="28"/>
          <w:szCs w:val="28"/>
        </w:rPr>
        <w:t xml:space="preserve">); </w:t>
      </w:r>
    </w:p>
    <w:p w:rsidR="000F2296" w:rsidRPr="00FD0673" w:rsidRDefault="000F2296" w:rsidP="000F2296">
      <w:pPr>
        <w:pStyle w:val="10"/>
        <w:widowControl w:val="0"/>
        <w:tabs>
          <w:tab w:val="left" w:pos="924"/>
        </w:tabs>
        <w:spacing w:after="0" w:line="240" w:lineRule="auto"/>
        <w:ind w:left="0" w:right="0" w:firstLine="709"/>
        <w:rPr>
          <w:sz w:val="28"/>
          <w:szCs w:val="28"/>
        </w:rPr>
      </w:pPr>
      <w:r w:rsidRPr="00FD067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D0673">
        <w:rPr>
          <w:sz w:val="28"/>
          <w:szCs w:val="28"/>
        </w:rPr>
        <w:t>Постановление Правительства Российской Федерации от 16.08.2012</w:t>
      </w:r>
      <w:r>
        <w:rPr>
          <w:sz w:val="28"/>
          <w:szCs w:val="28"/>
        </w:rPr>
        <w:br/>
      </w:r>
      <w:r w:rsidRPr="00FD0673">
        <w:rPr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(«Российская газета», № 192, от 22.08.2012</w:t>
      </w:r>
      <w:r>
        <w:rPr>
          <w:sz w:val="28"/>
          <w:szCs w:val="28"/>
        </w:rPr>
        <w:t>) (ред. от 14.11.2015)</w:t>
      </w:r>
      <w:r w:rsidRPr="00FD0673">
        <w:rPr>
          <w:sz w:val="28"/>
          <w:szCs w:val="28"/>
        </w:rPr>
        <w:t>;</w:t>
      </w:r>
    </w:p>
    <w:p w:rsidR="000F2296" w:rsidRPr="00FD0673" w:rsidRDefault="000F2296" w:rsidP="000F2296">
      <w:pPr>
        <w:pStyle w:val="10"/>
        <w:widowControl w:val="0"/>
        <w:tabs>
          <w:tab w:val="left" w:pos="924"/>
        </w:tabs>
        <w:spacing w:after="0" w:line="240" w:lineRule="auto"/>
        <w:ind w:left="0" w:right="0" w:firstLine="709"/>
        <w:rPr>
          <w:sz w:val="28"/>
          <w:szCs w:val="28"/>
        </w:rPr>
      </w:pPr>
      <w:r w:rsidRPr="00FD0673">
        <w:rPr>
          <w:sz w:val="28"/>
          <w:szCs w:val="28"/>
        </w:rPr>
        <w:t>-</w:t>
      </w:r>
      <w:r w:rsidRPr="00FD0673">
        <w:rPr>
          <w:sz w:val="28"/>
          <w:szCs w:val="28"/>
        </w:rPr>
        <w:tab/>
        <w:t xml:space="preserve">Постановление Совета Министров – Правительства Российской Федерации от 23.10.1993 </w:t>
      </w:r>
      <w:r>
        <w:rPr>
          <w:sz w:val="28"/>
          <w:szCs w:val="28"/>
        </w:rPr>
        <w:t xml:space="preserve">№ </w:t>
      </w:r>
      <w:r w:rsidRPr="00FD0673">
        <w:rPr>
          <w:sz w:val="28"/>
          <w:szCs w:val="28"/>
        </w:rPr>
        <w:t>1090 «О правилах дорожного движения» («Российские вести», № 227 от 23.11.1993)</w:t>
      </w:r>
      <w:r>
        <w:rPr>
          <w:sz w:val="28"/>
          <w:szCs w:val="28"/>
        </w:rPr>
        <w:t xml:space="preserve"> (ред. 02.11.2015)</w:t>
      </w:r>
      <w:r w:rsidRPr="00FD0673">
        <w:rPr>
          <w:sz w:val="28"/>
          <w:szCs w:val="28"/>
        </w:rPr>
        <w:t>;</w:t>
      </w:r>
    </w:p>
    <w:p w:rsidR="000F2296" w:rsidRPr="00FD0673" w:rsidRDefault="000F2296" w:rsidP="000F2296">
      <w:pPr>
        <w:pStyle w:val="10"/>
        <w:widowControl w:val="0"/>
        <w:tabs>
          <w:tab w:val="left" w:pos="924"/>
        </w:tabs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 w:rsidRPr="00FD0673">
        <w:rPr>
          <w:sz w:val="28"/>
          <w:szCs w:val="28"/>
        </w:rPr>
        <w:t>- Постановление Правительства Свердловской области от 31.08.2011</w:t>
      </w:r>
      <w:r>
        <w:rPr>
          <w:sz w:val="28"/>
          <w:szCs w:val="28"/>
        </w:rPr>
        <w:br/>
      </w:r>
      <w:r w:rsidRPr="00FD06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D0673">
        <w:rPr>
          <w:sz w:val="28"/>
          <w:szCs w:val="28"/>
        </w:rPr>
        <w:t>1148-ПП «Об организации перевозок пассажиров и багажа легковым такси</w:t>
      </w:r>
      <w:r>
        <w:rPr>
          <w:sz w:val="28"/>
          <w:szCs w:val="28"/>
        </w:rPr>
        <w:br/>
      </w:r>
      <w:r w:rsidRPr="00FD0673">
        <w:rPr>
          <w:sz w:val="28"/>
          <w:szCs w:val="28"/>
        </w:rPr>
        <w:t>на территории Свердловской области» («Областная газета», № 327-328,</w:t>
      </w:r>
      <w:r>
        <w:rPr>
          <w:sz w:val="28"/>
          <w:szCs w:val="28"/>
        </w:rPr>
        <w:br/>
      </w:r>
      <w:r w:rsidRPr="00FD0673">
        <w:rPr>
          <w:sz w:val="28"/>
          <w:szCs w:val="28"/>
        </w:rPr>
        <w:t>от 06.09.2011, «Собрание  законодательства  Свердловской области»,</w:t>
      </w:r>
      <w:r>
        <w:rPr>
          <w:sz w:val="28"/>
          <w:szCs w:val="28"/>
        </w:rPr>
        <w:br/>
      </w:r>
      <w:r w:rsidRPr="00FD0673">
        <w:rPr>
          <w:sz w:val="28"/>
          <w:szCs w:val="28"/>
        </w:rPr>
        <w:t>от 12.10.2011, № 8-5 (2011), ст. 1466</w:t>
      </w:r>
      <w:r>
        <w:rPr>
          <w:sz w:val="28"/>
          <w:szCs w:val="28"/>
        </w:rPr>
        <w:t>) в редакции п</w:t>
      </w:r>
      <w:r w:rsidRPr="00076B6E">
        <w:rPr>
          <w:sz w:val="28"/>
          <w:szCs w:val="28"/>
        </w:rPr>
        <w:t xml:space="preserve">остановлений Правительства Свердловской области от 05.07.2012 </w:t>
      </w:r>
      <w:hyperlink r:id="rId10" w:history="1">
        <w:r>
          <w:rPr>
            <w:sz w:val="28"/>
            <w:szCs w:val="28"/>
          </w:rPr>
          <w:t>№</w:t>
        </w:r>
        <w:r w:rsidRPr="00076B6E">
          <w:rPr>
            <w:sz w:val="28"/>
            <w:szCs w:val="28"/>
          </w:rPr>
          <w:t xml:space="preserve"> 766-ПП</w:t>
        </w:r>
      </w:hyperlink>
      <w:r>
        <w:rPr>
          <w:sz w:val="28"/>
          <w:szCs w:val="28"/>
        </w:rPr>
        <w:t xml:space="preserve"> («</w:t>
      </w:r>
      <w:r w:rsidRPr="00382735">
        <w:rPr>
          <w:sz w:val="28"/>
          <w:szCs w:val="28"/>
        </w:rPr>
        <w:t>Областная газета</w:t>
      </w:r>
      <w:r>
        <w:rPr>
          <w:sz w:val="28"/>
          <w:szCs w:val="28"/>
        </w:rPr>
        <w:t>»</w:t>
      </w:r>
      <w:r w:rsidRPr="0038273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382735">
        <w:rPr>
          <w:sz w:val="28"/>
          <w:szCs w:val="28"/>
        </w:rPr>
        <w:t xml:space="preserve"> 277-278, 13.07.2012</w:t>
      </w:r>
      <w:r>
        <w:rPr>
          <w:sz w:val="28"/>
          <w:szCs w:val="28"/>
        </w:rPr>
        <w:t>)</w:t>
      </w:r>
      <w:r w:rsidRPr="00076B6E">
        <w:rPr>
          <w:sz w:val="28"/>
          <w:szCs w:val="28"/>
        </w:rPr>
        <w:t xml:space="preserve">, от 29.08.2012 </w:t>
      </w:r>
      <w:hyperlink r:id="rId11" w:history="1">
        <w:r>
          <w:rPr>
            <w:sz w:val="28"/>
            <w:szCs w:val="28"/>
          </w:rPr>
          <w:t>№</w:t>
        </w:r>
        <w:r w:rsidRPr="00076B6E">
          <w:rPr>
            <w:sz w:val="28"/>
            <w:szCs w:val="28"/>
          </w:rPr>
          <w:t xml:space="preserve"> 933-ПП</w:t>
        </w:r>
      </w:hyperlink>
      <w:r>
        <w:rPr>
          <w:sz w:val="28"/>
          <w:szCs w:val="28"/>
        </w:rPr>
        <w:t xml:space="preserve"> («</w:t>
      </w:r>
      <w:r w:rsidRPr="00382735">
        <w:rPr>
          <w:sz w:val="28"/>
          <w:szCs w:val="28"/>
        </w:rPr>
        <w:t>Областная газета</w:t>
      </w:r>
      <w:r>
        <w:rPr>
          <w:sz w:val="28"/>
          <w:szCs w:val="28"/>
        </w:rPr>
        <w:t>»</w:t>
      </w:r>
      <w:r w:rsidRPr="0038273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382735">
        <w:rPr>
          <w:sz w:val="28"/>
          <w:szCs w:val="28"/>
        </w:rPr>
        <w:t xml:space="preserve"> 350-351, 05.09.2012</w:t>
      </w:r>
      <w:r>
        <w:rPr>
          <w:sz w:val="28"/>
          <w:szCs w:val="28"/>
        </w:rPr>
        <w:t>),</w:t>
      </w:r>
      <w:r w:rsidRPr="00076B6E">
        <w:rPr>
          <w:sz w:val="28"/>
          <w:szCs w:val="28"/>
        </w:rPr>
        <w:t xml:space="preserve"> от 26.12.2012 </w:t>
      </w:r>
      <w:hyperlink r:id="rId12" w:history="1">
        <w:r>
          <w:rPr>
            <w:sz w:val="28"/>
            <w:szCs w:val="28"/>
          </w:rPr>
          <w:t>№</w:t>
        </w:r>
        <w:r w:rsidRPr="00076B6E">
          <w:rPr>
            <w:sz w:val="28"/>
            <w:szCs w:val="28"/>
          </w:rPr>
          <w:t xml:space="preserve"> 1571-ПП </w:t>
        </w:r>
      </w:hyperlink>
      <w:r>
        <w:rPr>
          <w:sz w:val="28"/>
          <w:szCs w:val="28"/>
        </w:rPr>
        <w:t>(«</w:t>
      </w:r>
      <w:r w:rsidRPr="00382735">
        <w:rPr>
          <w:sz w:val="28"/>
          <w:szCs w:val="28"/>
        </w:rPr>
        <w:t>Областная газета</w:t>
      </w:r>
      <w:r>
        <w:rPr>
          <w:sz w:val="28"/>
          <w:szCs w:val="28"/>
        </w:rPr>
        <w:t>»</w:t>
      </w:r>
      <w:r w:rsidRPr="0038273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382735">
        <w:rPr>
          <w:sz w:val="28"/>
          <w:szCs w:val="28"/>
        </w:rPr>
        <w:t xml:space="preserve"> 597-601</w:t>
      </w:r>
      <w:proofErr w:type="gramEnd"/>
      <w:r w:rsidRPr="00382735">
        <w:rPr>
          <w:sz w:val="28"/>
          <w:szCs w:val="28"/>
        </w:rPr>
        <w:t>, 29.12.2012</w:t>
      </w:r>
      <w:r>
        <w:rPr>
          <w:sz w:val="28"/>
          <w:szCs w:val="28"/>
        </w:rPr>
        <w:t>)</w:t>
      </w:r>
      <w:r w:rsidRPr="003827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0673">
        <w:rPr>
          <w:sz w:val="28"/>
          <w:szCs w:val="28"/>
        </w:rPr>
        <w:t>(далее – постановление Правительства Свердловской области от 31.08.2011  №1148-ПП);</w:t>
      </w:r>
    </w:p>
    <w:p w:rsidR="000F2296" w:rsidRPr="005F5785" w:rsidRDefault="000F2296" w:rsidP="000F2296">
      <w:pPr>
        <w:pStyle w:val="10"/>
        <w:widowControl w:val="0"/>
        <w:tabs>
          <w:tab w:val="left" w:pos="924"/>
        </w:tabs>
        <w:spacing w:after="120" w:line="240" w:lineRule="auto"/>
        <w:ind w:left="0" w:right="0" w:firstLine="709"/>
        <w:rPr>
          <w:sz w:val="28"/>
          <w:szCs w:val="28"/>
        </w:rPr>
      </w:pPr>
      <w:proofErr w:type="gramStart"/>
      <w:r w:rsidRPr="00FD0673">
        <w:rPr>
          <w:sz w:val="28"/>
          <w:szCs w:val="28"/>
        </w:rPr>
        <w:t>-</w:t>
      </w:r>
      <w:r w:rsidRPr="00FD0673">
        <w:rPr>
          <w:sz w:val="28"/>
          <w:szCs w:val="28"/>
        </w:rPr>
        <w:tab/>
        <w:t>Постановление Правительства Свердловской области от 21.11.2012  №</w:t>
      </w:r>
      <w:r>
        <w:rPr>
          <w:sz w:val="28"/>
          <w:szCs w:val="28"/>
        </w:rPr>
        <w:t> </w:t>
      </w:r>
      <w:r w:rsidRPr="00FD0673">
        <w:rPr>
          <w:sz w:val="28"/>
          <w:szCs w:val="28"/>
        </w:rPr>
        <w:t>1305-ПП «Об утверждении Положения об особенностях подачи</w:t>
      </w:r>
      <w:r>
        <w:rPr>
          <w:sz w:val="28"/>
          <w:szCs w:val="28"/>
        </w:rPr>
        <w:br/>
      </w:r>
      <w:r w:rsidRPr="00FD0673">
        <w:rPr>
          <w:sz w:val="28"/>
          <w:szCs w:val="28"/>
        </w:rPr>
        <w:t xml:space="preserve">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</w:t>
      </w:r>
      <w:r w:rsidRPr="00FD0673">
        <w:rPr>
          <w:sz w:val="28"/>
          <w:szCs w:val="28"/>
        </w:rPr>
        <w:lastRenderedPageBreak/>
        <w:t>области, предоставляющих государственные услуги»</w:t>
      </w:r>
      <w:r>
        <w:rPr>
          <w:sz w:val="28"/>
          <w:szCs w:val="28"/>
        </w:rPr>
        <w:t xml:space="preserve"> (</w:t>
      </w:r>
      <w:r w:rsidRPr="005F5785">
        <w:rPr>
          <w:sz w:val="28"/>
          <w:szCs w:val="28"/>
        </w:rPr>
        <w:t>«Областная газета»,</w:t>
      </w:r>
      <w:r>
        <w:rPr>
          <w:sz w:val="28"/>
          <w:szCs w:val="28"/>
        </w:rPr>
        <w:br/>
      </w:r>
      <w:r w:rsidRPr="005F5785">
        <w:rPr>
          <w:sz w:val="28"/>
          <w:szCs w:val="28"/>
        </w:rPr>
        <w:t>№ 521-523, 29.11.2012,</w:t>
      </w:r>
      <w:r>
        <w:rPr>
          <w:sz w:val="28"/>
          <w:szCs w:val="28"/>
        </w:rPr>
        <w:t xml:space="preserve">  «</w:t>
      </w:r>
      <w:r w:rsidRPr="005F5785">
        <w:rPr>
          <w:sz w:val="28"/>
          <w:szCs w:val="28"/>
        </w:rPr>
        <w:t>Собрание законодательства Свердловской области</w:t>
      </w:r>
      <w:r>
        <w:rPr>
          <w:sz w:val="28"/>
          <w:szCs w:val="28"/>
        </w:rPr>
        <w:t>»</w:t>
      </w:r>
      <w:r w:rsidRPr="005F5785">
        <w:rPr>
          <w:sz w:val="28"/>
          <w:szCs w:val="28"/>
        </w:rPr>
        <w:t xml:space="preserve">, 29.01.2013, </w:t>
      </w:r>
      <w:r>
        <w:rPr>
          <w:sz w:val="28"/>
          <w:szCs w:val="28"/>
        </w:rPr>
        <w:t>№</w:t>
      </w:r>
      <w:r w:rsidRPr="005F5785">
        <w:rPr>
          <w:sz w:val="28"/>
          <w:szCs w:val="28"/>
        </w:rPr>
        <w:t xml:space="preserve"> 11-2 (2012), ст. 1895</w:t>
      </w:r>
      <w:r>
        <w:rPr>
          <w:sz w:val="28"/>
          <w:szCs w:val="28"/>
        </w:rPr>
        <w:t>) в</w:t>
      </w:r>
      <w:proofErr w:type="gramEnd"/>
      <w:r>
        <w:rPr>
          <w:sz w:val="28"/>
          <w:szCs w:val="28"/>
        </w:rPr>
        <w:t xml:space="preserve"> редакции п</w:t>
      </w:r>
      <w:r w:rsidRPr="005F5785">
        <w:rPr>
          <w:sz w:val="28"/>
          <w:szCs w:val="28"/>
        </w:rPr>
        <w:t xml:space="preserve">остановлений Правительства Свердловской области от 06.03.2013 </w:t>
      </w:r>
      <w:hyperlink r:id="rId13" w:history="1">
        <w:r w:rsidRPr="005F5785">
          <w:rPr>
            <w:sz w:val="28"/>
            <w:szCs w:val="28"/>
          </w:rPr>
          <w:t>№ 273-ПП</w:t>
        </w:r>
      </w:hyperlink>
      <w:r>
        <w:rPr>
          <w:sz w:val="28"/>
          <w:szCs w:val="28"/>
        </w:rPr>
        <w:t xml:space="preserve"> (</w:t>
      </w:r>
      <w:r w:rsidRPr="005F5785">
        <w:rPr>
          <w:sz w:val="28"/>
          <w:szCs w:val="28"/>
        </w:rPr>
        <w:t>«Областная газета», № 129-131, 20.03.2013</w:t>
      </w:r>
      <w:r>
        <w:rPr>
          <w:sz w:val="28"/>
          <w:szCs w:val="28"/>
        </w:rPr>
        <w:t>)</w:t>
      </w:r>
      <w:r w:rsidRPr="005F5785">
        <w:rPr>
          <w:sz w:val="28"/>
          <w:szCs w:val="28"/>
        </w:rPr>
        <w:t xml:space="preserve">, от 02.06.2015 </w:t>
      </w:r>
      <w:hyperlink r:id="rId14" w:history="1">
        <w:r w:rsidRPr="005F5785">
          <w:rPr>
            <w:sz w:val="28"/>
            <w:szCs w:val="28"/>
          </w:rPr>
          <w:t>№ 457-ПП</w:t>
        </w:r>
      </w:hyperlink>
      <w:r>
        <w:rPr>
          <w:sz w:val="28"/>
          <w:szCs w:val="28"/>
        </w:rPr>
        <w:t xml:space="preserve"> (</w:t>
      </w:r>
      <w:r w:rsidRPr="005F5785">
        <w:rPr>
          <w:sz w:val="28"/>
          <w:szCs w:val="28"/>
        </w:rPr>
        <w:t>«Областная газета», № 99, 06.06.2015</w:t>
      </w:r>
      <w:r>
        <w:rPr>
          <w:sz w:val="28"/>
          <w:szCs w:val="28"/>
        </w:rPr>
        <w:t>)</w:t>
      </w:r>
      <w:r w:rsidRPr="005F5785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5F5785">
        <w:rPr>
          <w:sz w:val="28"/>
          <w:szCs w:val="28"/>
        </w:rPr>
        <w:t xml:space="preserve"> от 18.11.2015 </w:t>
      </w:r>
      <w:hyperlink r:id="rId15" w:history="1">
        <w:r w:rsidRPr="005F5785">
          <w:rPr>
            <w:sz w:val="28"/>
            <w:szCs w:val="28"/>
          </w:rPr>
          <w:t xml:space="preserve">№ 1054-ПП </w:t>
        </w:r>
      </w:hyperlink>
      <w:r>
        <w:rPr>
          <w:sz w:val="28"/>
          <w:szCs w:val="28"/>
        </w:rPr>
        <w:t>(</w:t>
      </w:r>
      <w:r w:rsidRPr="005F5785">
        <w:rPr>
          <w:sz w:val="28"/>
          <w:szCs w:val="28"/>
        </w:rPr>
        <w:t>«Областная газета», № 216, 24.11.2015).</w:t>
      </w:r>
    </w:p>
    <w:p w:rsidR="007F634C" w:rsidRPr="003F33FA" w:rsidRDefault="007F634C" w:rsidP="009A366B">
      <w:pPr>
        <w:pStyle w:val="10"/>
        <w:widowControl w:val="0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234AE" w:rsidRPr="008234AE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673F87">
        <w:rPr>
          <w:sz w:val="28"/>
          <w:szCs w:val="28"/>
        </w:rPr>
        <w:t xml:space="preserve">Перечень документов, необходимых для </w:t>
      </w:r>
      <w:r>
        <w:rPr>
          <w:sz w:val="28"/>
          <w:szCs w:val="28"/>
        </w:rPr>
        <w:t>предоставления государственной услуги.</w:t>
      </w:r>
    </w:p>
    <w:p w:rsidR="007F634C" w:rsidRPr="003F33FA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234AE" w:rsidRPr="009A366B">
        <w:rPr>
          <w:sz w:val="28"/>
          <w:szCs w:val="28"/>
        </w:rPr>
        <w:t>0</w:t>
      </w:r>
      <w:r>
        <w:rPr>
          <w:sz w:val="28"/>
          <w:szCs w:val="28"/>
        </w:rPr>
        <w:t>.1. Для выдачи Разрешения Заявители предоставляют в Министерство или в МФЦ следующие документы:</w:t>
      </w:r>
    </w:p>
    <w:p w:rsidR="007F634C" w:rsidRPr="005B6BCA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5B6BC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5B6BCA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от имени </w:t>
      </w:r>
      <w:r w:rsidRPr="005B6BC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по</w:t>
      </w:r>
      <w:r w:rsidRPr="005B6BCA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="008E0135">
        <w:rPr>
          <w:sz w:val="28"/>
          <w:szCs w:val="28"/>
        </w:rPr>
        <w:t xml:space="preserve">, </w:t>
      </w:r>
      <w:r w:rsidR="004B4D71">
        <w:rPr>
          <w:rFonts w:cs="Calibri"/>
        </w:rPr>
        <w:t xml:space="preserve">установленной </w:t>
      </w:r>
      <w:hyperlink w:anchor="Par174" w:history="1">
        <w:r w:rsidR="004B4D71" w:rsidRPr="004B4D71">
          <w:rPr>
            <w:rFonts w:cs="Calibri"/>
          </w:rPr>
          <w:t>приложениями</w:t>
        </w:r>
        <w:r w:rsidR="004B4D71">
          <w:rPr>
            <w:rFonts w:cs="Calibri"/>
          </w:rPr>
          <w:br/>
        </w:r>
        <w:r w:rsidR="004B4D71" w:rsidRPr="004B4D71">
          <w:rPr>
            <w:rFonts w:cs="Calibri"/>
          </w:rPr>
          <w:t>№</w:t>
        </w:r>
        <w:r w:rsidR="004B4D71">
          <w:rPr>
            <w:rFonts w:cs="Calibri"/>
          </w:rPr>
          <w:t> </w:t>
        </w:r>
        <w:r w:rsidR="004B4D71" w:rsidRPr="004B4D71">
          <w:rPr>
            <w:rFonts w:cs="Calibri"/>
          </w:rPr>
          <w:t>1</w:t>
        </w:r>
      </w:hyperlink>
      <w:r w:rsidR="004B4D71">
        <w:rPr>
          <w:rFonts w:cs="Calibri"/>
        </w:rPr>
        <w:t xml:space="preserve"> и № </w:t>
      </w:r>
      <w:hyperlink w:anchor="Par244" w:history="1">
        <w:r w:rsidR="004B4D71" w:rsidRPr="004B4D71">
          <w:rPr>
            <w:rFonts w:cs="Calibri"/>
          </w:rPr>
          <w:t>2</w:t>
        </w:r>
      </w:hyperlink>
      <w:r w:rsidR="004B4D71">
        <w:rPr>
          <w:rFonts w:cs="Calibri"/>
        </w:rPr>
        <w:t xml:space="preserve"> к Порядку</w:t>
      </w:r>
      <w:r w:rsidR="00864F07">
        <w:rPr>
          <w:sz w:val="28"/>
          <w:szCs w:val="28"/>
        </w:rPr>
        <w:t xml:space="preserve"> </w:t>
      </w:r>
      <w:r w:rsidR="004B4D71">
        <w:rPr>
          <w:rFonts w:cs="Calibri"/>
        </w:rPr>
        <w:t>подачи заявления, выдачи и переоформления разрешений</w:t>
      </w:r>
      <w:r w:rsidR="004B4D71">
        <w:rPr>
          <w:rFonts w:cs="Calibri"/>
        </w:rPr>
        <w:br/>
        <w:t>на осуществление деятельности по перевозке пассажиров и багажа легковым такси</w:t>
      </w:r>
      <w:r w:rsidR="004B4D71">
        <w:rPr>
          <w:rFonts w:cs="Calibri"/>
        </w:rPr>
        <w:br/>
        <w:t>на территории Свердловской области, утвержденному</w:t>
      </w:r>
      <w:r w:rsidR="004B4D71" w:rsidRPr="00864F07">
        <w:rPr>
          <w:sz w:val="28"/>
          <w:szCs w:val="28"/>
        </w:rPr>
        <w:t xml:space="preserve"> </w:t>
      </w:r>
      <w:r w:rsidR="00864F07" w:rsidRPr="00864F07">
        <w:rPr>
          <w:sz w:val="28"/>
          <w:szCs w:val="28"/>
        </w:rPr>
        <w:t>постановлением Правительства Свердловской области от 31.08.2011 №</w:t>
      </w:r>
      <w:r w:rsidR="004B4D71">
        <w:rPr>
          <w:sz w:val="28"/>
          <w:szCs w:val="28"/>
        </w:rPr>
        <w:t xml:space="preserve"> </w:t>
      </w:r>
      <w:r w:rsidR="00864F07" w:rsidRPr="00864F07">
        <w:rPr>
          <w:sz w:val="28"/>
          <w:szCs w:val="28"/>
        </w:rPr>
        <w:t>1148-ПП</w:t>
      </w:r>
      <w:r w:rsidRPr="00864F07">
        <w:rPr>
          <w:sz w:val="28"/>
          <w:szCs w:val="28"/>
        </w:rPr>
        <w:t>,</w:t>
      </w:r>
      <w:r w:rsidRPr="005B6BCA">
        <w:rPr>
          <w:sz w:val="28"/>
          <w:szCs w:val="28"/>
        </w:rPr>
        <w:t xml:space="preserve"> </w:t>
      </w:r>
      <w:r w:rsidRPr="00673F87">
        <w:rPr>
          <w:sz w:val="28"/>
          <w:szCs w:val="28"/>
        </w:rPr>
        <w:t>подписанное</w:t>
      </w:r>
      <w:r w:rsidRPr="005B6BC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 (представителем Заявителя)</w:t>
      </w:r>
      <w:r w:rsidRPr="00673F87">
        <w:rPr>
          <w:sz w:val="28"/>
          <w:szCs w:val="28"/>
        </w:rPr>
        <w:t>;</w:t>
      </w:r>
      <w:proofErr w:type="gramEnd"/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673F87">
        <w:rPr>
          <w:sz w:val="28"/>
          <w:szCs w:val="28"/>
        </w:rPr>
        <w:t>копия документа, удостоверяющего личность Заявителя (представителя Заявителя)</w:t>
      </w:r>
      <w:r>
        <w:rPr>
          <w:sz w:val="28"/>
          <w:szCs w:val="28"/>
        </w:rPr>
        <w:t>;</w:t>
      </w:r>
    </w:p>
    <w:p w:rsidR="007F634C" w:rsidRPr="00673F87" w:rsidRDefault="007F634C" w:rsidP="007F634C">
      <w:pPr>
        <w:pStyle w:val="10"/>
        <w:widowControl w:val="0"/>
        <w:shd w:val="clear" w:color="auto" w:fill="auto"/>
        <w:tabs>
          <w:tab w:val="left" w:pos="344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 </w:t>
      </w:r>
      <w:r w:rsidRPr="00673F87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73F8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673F87">
        <w:rPr>
          <w:sz w:val="28"/>
          <w:szCs w:val="28"/>
        </w:rPr>
        <w:t xml:space="preserve"> о регистрации транспортн</w:t>
      </w:r>
      <w:r>
        <w:rPr>
          <w:sz w:val="28"/>
          <w:szCs w:val="28"/>
        </w:rPr>
        <w:t>ого</w:t>
      </w:r>
      <w:r w:rsidRPr="00673F8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а, которо</w:t>
      </w:r>
      <w:r w:rsidRPr="00673F87">
        <w:rPr>
          <w:sz w:val="28"/>
          <w:szCs w:val="28"/>
        </w:rPr>
        <w:t>е предполагается использовать для оказания услуг по перевозке пассажиров</w:t>
      </w:r>
      <w:r w:rsidR="009E087B">
        <w:rPr>
          <w:sz w:val="28"/>
          <w:szCs w:val="28"/>
        </w:rPr>
        <w:br/>
      </w:r>
      <w:r w:rsidRPr="00673F87">
        <w:rPr>
          <w:sz w:val="28"/>
          <w:szCs w:val="28"/>
        </w:rPr>
        <w:t>и багажа легковым такси, заверенн</w:t>
      </w:r>
      <w:r>
        <w:rPr>
          <w:sz w:val="28"/>
          <w:szCs w:val="28"/>
        </w:rPr>
        <w:t>ую</w:t>
      </w:r>
      <w:r w:rsidRPr="00673F87">
        <w:rPr>
          <w:sz w:val="28"/>
          <w:szCs w:val="28"/>
        </w:rPr>
        <w:t xml:space="preserve"> Заявителем;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 </w:t>
      </w:r>
      <w:r w:rsidRPr="00673F87">
        <w:rPr>
          <w:sz w:val="28"/>
          <w:szCs w:val="28"/>
        </w:rPr>
        <w:t xml:space="preserve">копию договора лизинга или договора аренды транспортного средства,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договора лизинга или договора аренды), заверенную </w:t>
      </w:r>
      <w:r>
        <w:rPr>
          <w:sz w:val="28"/>
          <w:szCs w:val="28"/>
        </w:rPr>
        <w:t>Заявителем</w:t>
      </w:r>
      <w:r w:rsidRPr="00673F87">
        <w:rPr>
          <w:sz w:val="28"/>
          <w:szCs w:val="28"/>
        </w:rPr>
        <w:t>, либо копию нотариально заверенной 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</w:t>
      </w:r>
      <w:proofErr w:type="gramEnd"/>
      <w:r w:rsidRPr="00673F87">
        <w:rPr>
          <w:sz w:val="28"/>
          <w:szCs w:val="28"/>
        </w:rPr>
        <w:t xml:space="preserve"> такси (в случае, если транспортное средство предоставлено</w:t>
      </w:r>
      <w:r w:rsidR="009E087B">
        <w:rPr>
          <w:sz w:val="28"/>
          <w:szCs w:val="28"/>
        </w:rPr>
        <w:br/>
      </w:r>
      <w:r w:rsidRPr="00673F87">
        <w:rPr>
          <w:sz w:val="28"/>
          <w:szCs w:val="28"/>
        </w:rPr>
        <w:t>на основании выданной физическим лицом нотариально заверенной доверенности на право распоряжения транспортным средством).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3B6028">
        <w:rPr>
          <w:sz w:val="28"/>
          <w:szCs w:val="28"/>
        </w:rPr>
        <w:t>- оригинал или копию документа, подтверждающего полномочия представителя Заявителя (кроме законного представителя юридического лица, действующего на основании Устава).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344"/>
        </w:tabs>
        <w:spacing w:after="0" w:line="240" w:lineRule="auto"/>
        <w:ind w:left="0" w:right="0" w:firstLine="709"/>
        <w:rPr>
          <w:sz w:val="28"/>
          <w:szCs w:val="28"/>
        </w:rPr>
      </w:pPr>
      <w:r w:rsidRPr="003F33FA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</w:t>
      </w:r>
      <w:r w:rsidR="003B6028">
        <w:rPr>
          <w:sz w:val="28"/>
          <w:szCs w:val="28"/>
        </w:rPr>
        <w:br/>
      </w:r>
      <w:r w:rsidRPr="003F33FA">
        <w:rPr>
          <w:sz w:val="28"/>
          <w:szCs w:val="28"/>
        </w:rPr>
        <w:t>и муниципальных услуг, а также иных услуг</w:t>
      </w:r>
      <w:r>
        <w:rPr>
          <w:sz w:val="28"/>
          <w:szCs w:val="28"/>
        </w:rPr>
        <w:t>.</w:t>
      </w:r>
    </w:p>
    <w:p w:rsidR="007F634C" w:rsidRPr="003B6028" w:rsidRDefault="007F634C" w:rsidP="007F634C">
      <w:pPr>
        <w:pStyle w:val="10"/>
        <w:widowControl w:val="0"/>
        <w:shd w:val="clear" w:color="auto" w:fill="auto"/>
        <w:tabs>
          <w:tab w:val="left" w:pos="344"/>
        </w:tabs>
        <w:spacing w:after="0" w:line="240" w:lineRule="auto"/>
        <w:ind w:left="0" w:right="0" w:firstLine="709"/>
        <w:rPr>
          <w:sz w:val="28"/>
          <w:szCs w:val="28"/>
        </w:rPr>
      </w:pPr>
      <w:r w:rsidRPr="003B6028">
        <w:rPr>
          <w:sz w:val="28"/>
          <w:szCs w:val="28"/>
        </w:rPr>
        <w:t xml:space="preserve">При подаче заявления и документов Заявитель (представитель Заявителя) </w:t>
      </w:r>
      <w:r w:rsidRPr="003B6028">
        <w:rPr>
          <w:sz w:val="28"/>
          <w:szCs w:val="28"/>
        </w:rPr>
        <w:lastRenderedPageBreak/>
        <w:t>предъявляют должностному лицу Министерства</w:t>
      </w:r>
      <w:r w:rsidR="003B6028" w:rsidRPr="003B6028">
        <w:rPr>
          <w:sz w:val="28"/>
          <w:szCs w:val="28"/>
        </w:rPr>
        <w:t xml:space="preserve"> </w:t>
      </w:r>
      <w:r w:rsidRPr="003B6028">
        <w:rPr>
          <w:sz w:val="28"/>
          <w:szCs w:val="28"/>
        </w:rPr>
        <w:t xml:space="preserve">специалисту МФЦ, </w:t>
      </w:r>
      <w:proofErr w:type="gramStart"/>
      <w:r w:rsidRPr="003B6028">
        <w:rPr>
          <w:sz w:val="28"/>
          <w:szCs w:val="28"/>
        </w:rPr>
        <w:t>ответственным</w:t>
      </w:r>
      <w:proofErr w:type="gramEnd"/>
      <w:r w:rsidRPr="003B6028">
        <w:rPr>
          <w:sz w:val="28"/>
          <w:szCs w:val="28"/>
        </w:rPr>
        <w:t xml:space="preserve"> за прием и регистрацию документов, оригинал документа, удостоверяющего личность Заявителя (представителя Заявителя), оригинал документа, подтверждающего полномочия представителя Заявителя, для обозрения.</w:t>
      </w:r>
    </w:p>
    <w:p w:rsidR="007F634C" w:rsidRPr="009824C5" w:rsidRDefault="007F634C" w:rsidP="007F634C">
      <w:pPr>
        <w:pStyle w:val="10"/>
        <w:widowControl w:val="0"/>
        <w:shd w:val="clear" w:color="auto" w:fill="auto"/>
        <w:tabs>
          <w:tab w:val="left" w:pos="344"/>
        </w:tabs>
        <w:spacing w:after="0" w:line="240" w:lineRule="auto"/>
        <w:ind w:left="0" w:right="0" w:firstLine="709"/>
        <w:rPr>
          <w:sz w:val="28"/>
          <w:szCs w:val="28"/>
        </w:rPr>
      </w:pPr>
      <w:r w:rsidRPr="003B6028">
        <w:rPr>
          <w:sz w:val="28"/>
          <w:szCs w:val="28"/>
        </w:rPr>
        <w:t xml:space="preserve">В случае подачи заявления на выдачу нескольких Разрешений, документы, указанные в абзацах 3 и 4 </w:t>
      </w:r>
      <w:proofErr w:type="spellStart"/>
      <w:r w:rsidRPr="003B6028">
        <w:rPr>
          <w:sz w:val="28"/>
          <w:szCs w:val="28"/>
        </w:rPr>
        <w:t>пп</w:t>
      </w:r>
      <w:proofErr w:type="spellEnd"/>
      <w:r w:rsidRPr="003B6028">
        <w:rPr>
          <w:sz w:val="28"/>
          <w:szCs w:val="28"/>
        </w:rPr>
        <w:t>. 1</w:t>
      </w:r>
      <w:r w:rsidR="003B6028" w:rsidRPr="003B6028">
        <w:rPr>
          <w:sz w:val="28"/>
          <w:szCs w:val="28"/>
        </w:rPr>
        <w:t>0</w:t>
      </w:r>
      <w:r w:rsidRPr="003B6028">
        <w:rPr>
          <w:sz w:val="28"/>
          <w:szCs w:val="28"/>
        </w:rPr>
        <w:t>.1, предоставляются на каждое транспортное средство.</w:t>
      </w:r>
    </w:p>
    <w:p w:rsidR="007D6913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D6913">
        <w:rPr>
          <w:sz w:val="28"/>
          <w:szCs w:val="28"/>
        </w:rPr>
        <w:t>0</w:t>
      </w:r>
      <w:r>
        <w:rPr>
          <w:sz w:val="28"/>
          <w:szCs w:val="28"/>
        </w:rPr>
        <w:t>.2. Для переоформления Разрешения Заявители предоставляют</w:t>
      </w:r>
      <w:r w:rsidR="004B4D71">
        <w:rPr>
          <w:sz w:val="28"/>
          <w:szCs w:val="28"/>
        </w:rPr>
        <w:br/>
      </w:r>
      <w:r>
        <w:rPr>
          <w:sz w:val="28"/>
          <w:szCs w:val="28"/>
        </w:rPr>
        <w:t>в Министерство или в МФЦ</w:t>
      </w:r>
      <w:r w:rsidR="007D6913">
        <w:rPr>
          <w:sz w:val="28"/>
          <w:szCs w:val="28"/>
        </w:rPr>
        <w:t>:</w:t>
      </w:r>
    </w:p>
    <w:p w:rsidR="007D6913" w:rsidRDefault="007D6913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7F634C">
        <w:rPr>
          <w:sz w:val="28"/>
          <w:szCs w:val="28"/>
        </w:rPr>
        <w:t xml:space="preserve">заявление </w:t>
      </w:r>
      <w:r w:rsidR="00E0222D">
        <w:rPr>
          <w:sz w:val="28"/>
          <w:szCs w:val="28"/>
        </w:rPr>
        <w:t>по</w:t>
      </w:r>
      <w:r w:rsidR="00E0222D" w:rsidRPr="005B6BCA">
        <w:rPr>
          <w:sz w:val="28"/>
          <w:szCs w:val="28"/>
        </w:rPr>
        <w:t xml:space="preserve"> форм</w:t>
      </w:r>
      <w:r w:rsidR="00E0222D">
        <w:rPr>
          <w:sz w:val="28"/>
          <w:szCs w:val="28"/>
        </w:rPr>
        <w:t xml:space="preserve">е, </w:t>
      </w:r>
      <w:r>
        <w:rPr>
          <w:rFonts w:cs="Calibri"/>
        </w:rPr>
        <w:t xml:space="preserve">установленной </w:t>
      </w:r>
      <w:hyperlink w:anchor="Par174" w:history="1">
        <w:r w:rsidRPr="004B4D71">
          <w:rPr>
            <w:rFonts w:cs="Calibri"/>
          </w:rPr>
          <w:t>приложени</w:t>
        </w:r>
        <w:r>
          <w:rPr>
            <w:rFonts w:cs="Calibri"/>
          </w:rPr>
          <w:t xml:space="preserve">ем </w:t>
        </w:r>
        <w:r w:rsidRPr="004B4D71">
          <w:rPr>
            <w:rFonts w:cs="Calibri"/>
          </w:rPr>
          <w:t>№</w:t>
        </w:r>
        <w:r>
          <w:rPr>
            <w:rFonts w:cs="Calibri"/>
          </w:rPr>
          <w:t> </w:t>
        </w:r>
      </w:hyperlink>
      <w:r>
        <w:rPr>
          <w:rFonts w:cs="Calibri"/>
        </w:rPr>
        <w:t>4 к Порядку</w:t>
      </w:r>
      <w:r>
        <w:rPr>
          <w:sz w:val="28"/>
          <w:szCs w:val="28"/>
        </w:rPr>
        <w:t xml:space="preserve"> </w:t>
      </w:r>
      <w:r>
        <w:rPr>
          <w:rFonts w:cs="Calibri"/>
        </w:rPr>
        <w:t>подачи заявления, выдачи и переоформления разрешений на осуществление деятельности</w:t>
      </w:r>
      <w:r>
        <w:rPr>
          <w:rFonts w:cs="Calibri"/>
        </w:rPr>
        <w:br/>
        <w:t>по перевозке пассажиров и багажа легковым такси на территории Свердловской области, утвержденному</w:t>
      </w:r>
      <w:r w:rsidRPr="00864F07">
        <w:rPr>
          <w:sz w:val="28"/>
          <w:szCs w:val="28"/>
        </w:rPr>
        <w:t xml:space="preserve"> постановлением Правительства Свердловской области</w:t>
      </w:r>
      <w:r>
        <w:rPr>
          <w:sz w:val="28"/>
          <w:szCs w:val="28"/>
        </w:rPr>
        <w:br/>
      </w:r>
      <w:r w:rsidRPr="00864F07">
        <w:rPr>
          <w:sz w:val="28"/>
          <w:szCs w:val="28"/>
        </w:rPr>
        <w:t>от 31.08.2011 №</w:t>
      </w:r>
      <w:r>
        <w:rPr>
          <w:sz w:val="28"/>
          <w:szCs w:val="28"/>
        </w:rPr>
        <w:t xml:space="preserve"> </w:t>
      </w:r>
      <w:r w:rsidRPr="00864F07">
        <w:rPr>
          <w:sz w:val="28"/>
          <w:szCs w:val="28"/>
        </w:rPr>
        <w:t>1148-ПП</w:t>
      </w:r>
      <w:r w:rsidR="00E0222D" w:rsidRPr="00864F07">
        <w:rPr>
          <w:sz w:val="28"/>
          <w:szCs w:val="28"/>
        </w:rPr>
        <w:t>,</w:t>
      </w:r>
      <w:r w:rsidR="00E0222D" w:rsidRPr="005B6BCA">
        <w:rPr>
          <w:sz w:val="28"/>
          <w:szCs w:val="28"/>
        </w:rPr>
        <w:t xml:space="preserve"> </w:t>
      </w:r>
      <w:r w:rsidR="00E0222D" w:rsidRPr="00673F87">
        <w:rPr>
          <w:sz w:val="28"/>
          <w:szCs w:val="28"/>
        </w:rPr>
        <w:t>подписанное</w:t>
      </w:r>
      <w:r w:rsidR="00E0222D" w:rsidRPr="005B6BCA">
        <w:rPr>
          <w:sz w:val="28"/>
          <w:szCs w:val="28"/>
        </w:rPr>
        <w:t xml:space="preserve"> </w:t>
      </w:r>
      <w:r w:rsidR="00E0222D">
        <w:rPr>
          <w:sz w:val="28"/>
          <w:szCs w:val="28"/>
        </w:rPr>
        <w:t>Заявителем (представителем Заявителя)</w:t>
      </w:r>
      <w:r>
        <w:rPr>
          <w:sz w:val="28"/>
          <w:szCs w:val="28"/>
        </w:rPr>
        <w:t>;</w:t>
      </w:r>
      <w:r w:rsidR="007F634C">
        <w:rPr>
          <w:sz w:val="28"/>
          <w:szCs w:val="28"/>
        </w:rPr>
        <w:t xml:space="preserve"> </w:t>
      </w:r>
      <w:proofErr w:type="gramEnd"/>
    </w:p>
    <w:p w:rsidR="007D6913" w:rsidRDefault="007D6913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7F634C">
        <w:rPr>
          <w:sz w:val="28"/>
          <w:szCs w:val="28"/>
        </w:rPr>
        <w:t>документы, указанные в п. 1</w:t>
      </w:r>
      <w:r w:rsidR="004B4D71">
        <w:rPr>
          <w:sz w:val="28"/>
          <w:szCs w:val="28"/>
        </w:rPr>
        <w:t>0</w:t>
      </w:r>
      <w:r w:rsidR="007F634C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регламента;</w:t>
      </w:r>
    </w:p>
    <w:p w:rsidR="007F634C" w:rsidRDefault="007D6913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F634C">
        <w:rPr>
          <w:sz w:val="28"/>
          <w:szCs w:val="28"/>
        </w:rPr>
        <w:t xml:space="preserve"> оригинал переоформляемого Разрешения.</w:t>
      </w:r>
    </w:p>
    <w:p w:rsidR="007D6913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D691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D6913">
        <w:rPr>
          <w:sz w:val="28"/>
          <w:szCs w:val="28"/>
        </w:rPr>
        <w:t>3</w:t>
      </w:r>
      <w:r>
        <w:rPr>
          <w:sz w:val="28"/>
          <w:szCs w:val="28"/>
        </w:rPr>
        <w:t>. Для выдачи дубликата Разрешения Заявители предоставляют</w:t>
      </w:r>
      <w:r w:rsidR="007D6913">
        <w:rPr>
          <w:sz w:val="28"/>
          <w:szCs w:val="28"/>
        </w:rPr>
        <w:br/>
      </w:r>
      <w:r>
        <w:rPr>
          <w:sz w:val="28"/>
          <w:szCs w:val="28"/>
        </w:rPr>
        <w:t>в Министерство или в МФЦ</w:t>
      </w:r>
    </w:p>
    <w:p w:rsidR="007D6913" w:rsidRDefault="007D6913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F634C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</w:t>
      </w:r>
      <w:r w:rsidR="007F634C">
        <w:rPr>
          <w:sz w:val="28"/>
          <w:szCs w:val="28"/>
        </w:rPr>
        <w:t xml:space="preserve">по форме </w:t>
      </w:r>
      <w:r>
        <w:rPr>
          <w:rFonts w:cs="Calibri"/>
        </w:rPr>
        <w:t xml:space="preserve">установленной </w:t>
      </w:r>
      <w:hyperlink w:anchor="Par174" w:history="1">
        <w:r w:rsidRPr="004B4D71">
          <w:rPr>
            <w:rFonts w:cs="Calibri"/>
          </w:rPr>
          <w:t>приложени</w:t>
        </w:r>
        <w:r>
          <w:rPr>
            <w:rFonts w:cs="Calibri"/>
          </w:rPr>
          <w:t xml:space="preserve">ем </w:t>
        </w:r>
        <w:r w:rsidRPr="004B4D71">
          <w:rPr>
            <w:rFonts w:cs="Calibri"/>
          </w:rPr>
          <w:t>№</w:t>
        </w:r>
        <w:r>
          <w:rPr>
            <w:rFonts w:cs="Calibri"/>
          </w:rPr>
          <w:t> </w:t>
        </w:r>
      </w:hyperlink>
      <w:r>
        <w:rPr>
          <w:rFonts w:cs="Calibri"/>
        </w:rPr>
        <w:t>3 к Порядку</w:t>
      </w:r>
      <w:r>
        <w:rPr>
          <w:sz w:val="28"/>
          <w:szCs w:val="28"/>
        </w:rPr>
        <w:t xml:space="preserve"> </w:t>
      </w:r>
      <w:r>
        <w:rPr>
          <w:rFonts w:cs="Calibri"/>
        </w:rPr>
        <w:t>подачи заявления, выдачи и переоформления разрешений на осуществление деятельности</w:t>
      </w:r>
      <w:r>
        <w:rPr>
          <w:rFonts w:cs="Calibri"/>
        </w:rPr>
        <w:br/>
        <w:t>по перевозке пассажиров и багажа легковым такси на территории Свердловской области, утвержденному</w:t>
      </w:r>
      <w:r w:rsidRPr="00864F07">
        <w:rPr>
          <w:sz w:val="28"/>
          <w:szCs w:val="28"/>
        </w:rPr>
        <w:t xml:space="preserve"> постановлением Правительства Свердловской области</w:t>
      </w:r>
      <w:r>
        <w:rPr>
          <w:sz w:val="28"/>
          <w:szCs w:val="28"/>
        </w:rPr>
        <w:br/>
      </w:r>
      <w:r w:rsidRPr="00864F07">
        <w:rPr>
          <w:sz w:val="28"/>
          <w:szCs w:val="28"/>
        </w:rPr>
        <w:t>от 31.08.2011 №</w:t>
      </w:r>
      <w:r>
        <w:rPr>
          <w:sz w:val="28"/>
          <w:szCs w:val="28"/>
        </w:rPr>
        <w:t xml:space="preserve"> </w:t>
      </w:r>
      <w:r w:rsidRPr="00864F07">
        <w:rPr>
          <w:sz w:val="28"/>
          <w:szCs w:val="28"/>
        </w:rPr>
        <w:t>1148-ПП,</w:t>
      </w:r>
      <w:r w:rsidRPr="005B6BCA">
        <w:rPr>
          <w:sz w:val="28"/>
          <w:szCs w:val="28"/>
        </w:rPr>
        <w:t xml:space="preserve"> </w:t>
      </w:r>
      <w:r w:rsidRPr="00673F87">
        <w:rPr>
          <w:sz w:val="28"/>
          <w:szCs w:val="28"/>
        </w:rPr>
        <w:t>подписанное</w:t>
      </w:r>
      <w:r w:rsidRPr="005B6BC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 (представителем Заявителя)</w:t>
      </w:r>
      <w:r w:rsidR="00510822">
        <w:rPr>
          <w:sz w:val="28"/>
          <w:szCs w:val="28"/>
        </w:rPr>
        <w:t>;</w:t>
      </w:r>
      <w:proofErr w:type="gramEnd"/>
    </w:p>
    <w:p w:rsidR="007F634C" w:rsidRDefault="007D6913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709"/>
        <w:rPr>
          <w:sz w:val="28"/>
          <w:szCs w:val="28"/>
        </w:rPr>
      </w:pPr>
      <w:r w:rsidRPr="006407CB">
        <w:rPr>
          <w:sz w:val="28"/>
          <w:szCs w:val="28"/>
        </w:rPr>
        <w:t>- </w:t>
      </w:r>
      <w:r w:rsidR="007F634C" w:rsidRPr="006407CB">
        <w:rPr>
          <w:sz w:val="28"/>
          <w:szCs w:val="28"/>
        </w:rPr>
        <w:t xml:space="preserve"> и документы, указанные в п. 1</w:t>
      </w:r>
      <w:r w:rsidR="00510822" w:rsidRPr="006407CB">
        <w:rPr>
          <w:sz w:val="28"/>
          <w:szCs w:val="28"/>
        </w:rPr>
        <w:t>0</w:t>
      </w:r>
      <w:r w:rsidR="007F634C" w:rsidRPr="006407CB">
        <w:rPr>
          <w:sz w:val="28"/>
          <w:szCs w:val="28"/>
        </w:rPr>
        <w:t>.1</w:t>
      </w:r>
      <w:r w:rsidR="00510822" w:rsidRPr="006407CB">
        <w:rPr>
          <w:sz w:val="28"/>
          <w:szCs w:val="28"/>
        </w:rPr>
        <w:t xml:space="preserve"> настоящего</w:t>
      </w:r>
      <w:r w:rsidR="00510822">
        <w:rPr>
          <w:sz w:val="28"/>
          <w:szCs w:val="28"/>
        </w:rPr>
        <w:t xml:space="preserve"> регламента.</w:t>
      </w:r>
    </w:p>
    <w:p w:rsidR="007F634C" w:rsidRPr="00440B36" w:rsidRDefault="007F634C" w:rsidP="007F634C">
      <w:pPr>
        <w:pStyle w:val="10"/>
        <w:widowControl w:val="0"/>
        <w:shd w:val="clear" w:color="auto" w:fill="auto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808A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40B36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 xml:space="preserve"> (сведений)</w:t>
      </w:r>
      <w:r w:rsidRPr="00440B36">
        <w:rPr>
          <w:sz w:val="28"/>
          <w:szCs w:val="28"/>
        </w:rPr>
        <w:t xml:space="preserve">, необходимых для </w:t>
      </w:r>
      <w:r>
        <w:rPr>
          <w:sz w:val="28"/>
          <w:szCs w:val="28"/>
        </w:rPr>
        <w:t>предоставления государственной услуги, находящихся в распоряжении Министерства:</w:t>
      </w:r>
    </w:p>
    <w:p w:rsidR="007F634C" w:rsidRPr="00440B36" w:rsidRDefault="007F634C" w:rsidP="007F634C">
      <w:pPr>
        <w:pStyle w:val="10"/>
        <w:widowControl w:val="0"/>
        <w:shd w:val="clear" w:color="auto" w:fill="auto"/>
        <w:tabs>
          <w:tab w:val="left" w:pos="898"/>
        </w:tabs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440B36">
        <w:rPr>
          <w:sz w:val="28"/>
          <w:szCs w:val="28"/>
        </w:rPr>
        <w:t>выписка из ЕГРИП (для индивидуальных предпринимателей);</w:t>
      </w:r>
    </w:p>
    <w:p w:rsidR="007F634C" w:rsidRDefault="007F634C" w:rsidP="007F634C">
      <w:pPr>
        <w:pStyle w:val="10"/>
        <w:widowControl w:val="0"/>
        <w:shd w:val="clear" w:color="auto" w:fill="auto"/>
        <w:tabs>
          <w:tab w:val="left" w:pos="898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440B36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ЕГРЮЛ (для юридических лиц);</w:t>
      </w:r>
    </w:p>
    <w:p w:rsidR="007F634C" w:rsidRPr="00440B36" w:rsidRDefault="007F634C" w:rsidP="007F634C">
      <w:pPr>
        <w:pStyle w:val="10"/>
        <w:widowControl w:val="0"/>
        <w:shd w:val="clear" w:color="auto" w:fill="auto"/>
        <w:tabs>
          <w:tab w:val="left" w:pos="898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- сведения об уплате платы за предоставление государственной услуги.</w:t>
      </w:r>
    </w:p>
    <w:p w:rsidR="007F634C" w:rsidRPr="00440B36" w:rsidRDefault="007F634C" w:rsidP="007F634C">
      <w:pPr>
        <w:pStyle w:val="10"/>
        <w:widowControl w:val="0"/>
        <w:shd w:val="clear" w:color="auto" w:fill="auto"/>
        <w:tabs>
          <w:tab w:val="left" w:pos="898"/>
        </w:tabs>
        <w:spacing w:after="0" w:line="240" w:lineRule="auto"/>
        <w:ind w:left="0" w:right="0" w:firstLine="709"/>
        <w:rPr>
          <w:sz w:val="28"/>
          <w:szCs w:val="28"/>
        </w:rPr>
      </w:pPr>
      <w:r w:rsidRPr="00440B36">
        <w:rPr>
          <w:sz w:val="28"/>
          <w:szCs w:val="28"/>
        </w:rPr>
        <w:t xml:space="preserve">Непредставление </w:t>
      </w:r>
      <w:r w:rsidR="00A37CFF">
        <w:rPr>
          <w:sz w:val="28"/>
          <w:szCs w:val="28"/>
        </w:rPr>
        <w:t>З</w:t>
      </w:r>
      <w:r w:rsidRPr="00440B36">
        <w:rPr>
          <w:sz w:val="28"/>
          <w:szCs w:val="28"/>
        </w:rPr>
        <w:t>аявителем документов, которые находятся</w:t>
      </w:r>
      <w:r w:rsidR="00A37CFF">
        <w:rPr>
          <w:sz w:val="28"/>
          <w:szCs w:val="28"/>
        </w:rPr>
        <w:br/>
      </w:r>
      <w:r w:rsidRPr="00440B36">
        <w:rPr>
          <w:sz w:val="28"/>
          <w:szCs w:val="28"/>
        </w:rPr>
        <w:t xml:space="preserve">в распоряжении государственных органов, участвующих в предоставлении государственных услуг не является основанием для отказа </w:t>
      </w:r>
      <w:r w:rsidR="00241DC7">
        <w:rPr>
          <w:sz w:val="28"/>
          <w:szCs w:val="28"/>
        </w:rPr>
        <w:t>З</w:t>
      </w:r>
      <w:r w:rsidRPr="00440B36">
        <w:rPr>
          <w:sz w:val="28"/>
          <w:szCs w:val="28"/>
        </w:rPr>
        <w:t>аявителю</w:t>
      </w:r>
      <w:r w:rsidR="00A37CFF">
        <w:rPr>
          <w:sz w:val="28"/>
          <w:szCs w:val="28"/>
        </w:rPr>
        <w:br/>
      </w:r>
      <w:r w:rsidRPr="00440B36">
        <w:rPr>
          <w:sz w:val="28"/>
          <w:szCs w:val="28"/>
        </w:rPr>
        <w:t>в предоставлении услуги.</w:t>
      </w:r>
    </w:p>
    <w:p w:rsidR="007F634C" w:rsidRPr="00673F87" w:rsidRDefault="007F634C" w:rsidP="007F634C">
      <w:pPr>
        <w:pStyle w:val="10"/>
        <w:widowControl w:val="0"/>
        <w:shd w:val="clear" w:color="auto" w:fill="auto"/>
        <w:tabs>
          <w:tab w:val="left" w:pos="89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E4A8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3F87">
        <w:rPr>
          <w:sz w:val="28"/>
          <w:szCs w:val="28"/>
        </w:rPr>
        <w:t>Заявление Заявителем заполняется от руки либо с применением технических средств на русском языке. При заполнении заявления</w:t>
      </w:r>
      <w:r w:rsidR="00324485">
        <w:rPr>
          <w:sz w:val="28"/>
          <w:szCs w:val="28"/>
        </w:rPr>
        <w:br/>
      </w:r>
      <w:r w:rsidRPr="00673F87">
        <w:rPr>
          <w:sz w:val="28"/>
          <w:szCs w:val="28"/>
        </w:rPr>
        <w:t>не допускаются исправления, использование сокращений слов и аббревиатур.</w:t>
      </w:r>
    </w:p>
    <w:p w:rsidR="007F634C" w:rsidRPr="008F5BCB" w:rsidRDefault="007F634C" w:rsidP="007F634C">
      <w:pPr>
        <w:pStyle w:val="10"/>
        <w:widowControl w:val="0"/>
        <w:shd w:val="clear" w:color="auto" w:fill="auto"/>
        <w:tabs>
          <w:tab w:val="left" w:pos="89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E4A89">
        <w:rPr>
          <w:sz w:val="28"/>
          <w:szCs w:val="28"/>
        </w:rPr>
        <w:t>3</w:t>
      </w:r>
      <w:r>
        <w:rPr>
          <w:sz w:val="28"/>
          <w:szCs w:val="28"/>
        </w:rPr>
        <w:t xml:space="preserve">. Запрещается </w:t>
      </w:r>
      <w:r w:rsidRPr="00673F87">
        <w:rPr>
          <w:sz w:val="28"/>
          <w:szCs w:val="28"/>
        </w:rPr>
        <w:t>требовать от Заявителя предоставления документов или осуществления действий, предоставление или осуществление которых</w:t>
      </w:r>
      <w:r w:rsidR="00324485">
        <w:rPr>
          <w:sz w:val="28"/>
          <w:szCs w:val="28"/>
        </w:rPr>
        <w:br/>
      </w:r>
      <w:r w:rsidRPr="00673F87">
        <w:rPr>
          <w:sz w:val="28"/>
          <w:szCs w:val="28"/>
        </w:rPr>
        <w:t>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sz w:val="28"/>
          <w:szCs w:val="28"/>
        </w:rPr>
        <w:t>.</w:t>
      </w:r>
    </w:p>
    <w:p w:rsidR="007F634C" w:rsidRPr="00673F87" w:rsidRDefault="007F634C" w:rsidP="007F634C">
      <w:pPr>
        <w:pStyle w:val="10"/>
        <w:widowControl w:val="0"/>
        <w:shd w:val="clear" w:color="auto" w:fill="auto"/>
        <w:tabs>
          <w:tab w:val="left" w:pos="89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предоставление документов</w:t>
      </w:r>
      <w:r w:rsidR="00782A7F">
        <w:rPr>
          <w:sz w:val="28"/>
          <w:szCs w:val="28"/>
        </w:rPr>
        <w:br/>
      </w:r>
      <w:r>
        <w:rPr>
          <w:sz w:val="28"/>
          <w:szCs w:val="28"/>
        </w:rPr>
        <w:t>и информации, которые находятся в распоряжении Министерства</w:t>
      </w:r>
      <w:r w:rsidRPr="00673F87">
        <w:rPr>
          <w:sz w:val="28"/>
          <w:szCs w:val="28"/>
        </w:rPr>
        <w:t>.</w:t>
      </w:r>
    </w:p>
    <w:p w:rsidR="007F634C" w:rsidRPr="00673F87" w:rsidRDefault="007F634C" w:rsidP="007F634C">
      <w:pPr>
        <w:pStyle w:val="10"/>
        <w:widowControl w:val="0"/>
        <w:shd w:val="clear" w:color="auto" w:fill="auto"/>
        <w:tabs>
          <w:tab w:val="left" w:pos="89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E4A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73F87">
        <w:rPr>
          <w:sz w:val="28"/>
          <w:szCs w:val="28"/>
        </w:rPr>
        <w:t>Министерство отказывает в</w:t>
      </w:r>
      <w:r>
        <w:rPr>
          <w:sz w:val="28"/>
          <w:szCs w:val="28"/>
        </w:rPr>
        <w:t xml:space="preserve"> приеме заявления и документов</w:t>
      </w:r>
      <w:r w:rsidRPr="00673F87">
        <w:rPr>
          <w:sz w:val="28"/>
          <w:szCs w:val="28"/>
        </w:rPr>
        <w:t xml:space="preserve"> в случаях:</w:t>
      </w:r>
    </w:p>
    <w:p w:rsidR="007F634C" w:rsidRPr="00673F87" w:rsidRDefault="007F634C" w:rsidP="007F634C">
      <w:pPr>
        <w:pStyle w:val="ab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1) подач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и документов не уполномоченным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данное действие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лицом;</w:t>
      </w:r>
    </w:p>
    <w:p w:rsidR="007F634C" w:rsidRDefault="007F634C" w:rsidP="007F634C">
      <w:pPr>
        <w:pStyle w:val="ab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73F87">
        <w:rPr>
          <w:rFonts w:ascii="Times New Roman" w:hAnsi="Times New Roman" w:cs="Times New Roman"/>
          <w:color w:val="auto"/>
          <w:sz w:val="28"/>
          <w:szCs w:val="28"/>
        </w:rPr>
        <w:t>2) подач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не соответствующего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установленным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формам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7F634C" w:rsidRPr="00673F87" w:rsidRDefault="007F634C" w:rsidP="007F634C">
      <w:pPr>
        <w:pStyle w:val="ab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отсутствия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(сведений, данных), предусмотренной формой заявления;</w:t>
      </w:r>
    </w:p>
    <w:p w:rsidR="007F634C" w:rsidRDefault="007F634C" w:rsidP="007F634C">
      <w:pPr>
        <w:pStyle w:val="ab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отсутствия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указанных </w:t>
      </w:r>
      <w:r w:rsidRPr="003657A3">
        <w:rPr>
          <w:rFonts w:ascii="Times New Roman" w:hAnsi="Times New Roman" w:cs="Times New Roman"/>
          <w:color w:val="auto"/>
          <w:sz w:val="28"/>
          <w:szCs w:val="28"/>
        </w:rPr>
        <w:t xml:space="preserve">в пункте </w:t>
      </w:r>
      <w:r w:rsidRPr="003657A3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515E23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Pr="003657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настоящего р</w:t>
      </w:r>
      <w:r w:rsidRPr="00673F87">
        <w:rPr>
          <w:rFonts w:ascii="Times New Roman" w:hAnsi="Times New Roman" w:cs="Times New Roman"/>
          <w:color w:val="auto"/>
          <w:sz w:val="28"/>
          <w:szCs w:val="28"/>
          <w:lang w:val="ru-RU"/>
        </w:rPr>
        <w:t>егламента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673F87">
        <w:rPr>
          <w:sz w:val="28"/>
          <w:szCs w:val="28"/>
        </w:rPr>
        <w:t xml:space="preserve">После устранения </w:t>
      </w:r>
      <w:r>
        <w:rPr>
          <w:sz w:val="28"/>
          <w:szCs w:val="28"/>
        </w:rPr>
        <w:t>замечаний, послуживших основаниями для отказа</w:t>
      </w:r>
      <w:r w:rsidR="003177F0">
        <w:rPr>
          <w:sz w:val="28"/>
          <w:szCs w:val="28"/>
        </w:rPr>
        <w:br/>
      </w:r>
      <w:r>
        <w:rPr>
          <w:sz w:val="28"/>
          <w:szCs w:val="28"/>
        </w:rPr>
        <w:t xml:space="preserve">в приеме заявления и документов </w:t>
      </w:r>
      <w:r w:rsidRPr="00673F87">
        <w:rPr>
          <w:sz w:val="28"/>
          <w:szCs w:val="28"/>
        </w:rPr>
        <w:t xml:space="preserve">Заявитель вправе </w:t>
      </w:r>
      <w:r>
        <w:rPr>
          <w:sz w:val="28"/>
          <w:szCs w:val="28"/>
        </w:rPr>
        <w:t xml:space="preserve">повторно </w:t>
      </w:r>
      <w:r w:rsidRPr="00673F87">
        <w:rPr>
          <w:sz w:val="28"/>
          <w:szCs w:val="28"/>
        </w:rPr>
        <w:t>обратиться</w:t>
      </w:r>
      <w:r w:rsidR="003177F0">
        <w:rPr>
          <w:sz w:val="28"/>
          <w:szCs w:val="28"/>
        </w:rPr>
        <w:br/>
      </w:r>
      <w:r w:rsidRPr="000A1986">
        <w:rPr>
          <w:sz w:val="28"/>
          <w:szCs w:val="28"/>
        </w:rPr>
        <w:t>за предоставлением государственной услуги. В этом случае течение сроков предоставления государственной услуги исчисляется заново.</w:t>
      </w:r>
    </w:p>
    <w:p w:rsidR="003177F0" w:rsidRPr="000A1986" w:rsidRDefault="007F634C" w:rsidP="003177F0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</w:t>
      </w:r>
      <w:r w:rsidR="00802303" w:rsidRPr="000A1986">
        <w:rPr>
          <w:sz w:val="28"/>
          <w:szCs w:val="28"/>
        </w:rPr>
        <w:t>5</w:t>
      </w:r>
      <w:r w:rsidRPr="000A1986">
        <w:rPr>
          <w:sz w:val="28"/>
          <w:szCs w:val="28"/>
        </w:rPr>
        <w:t>. Министерство отказывает в предоставлении государственной услуги</w:t>
      </w:r>
      <w:r w:rsidRPr="000A1986">
        <w:rPr>
          <w:sz w:val="28"/>
          <w:szCs w:val="28"/>
        </w:rPr>
        <w:br/>
        <w:t>в случае предоставления Заявителем недостоверных сведений.</w:t>
      </w:r>
    </w:p>
    <w:p w:rsidR="003177F0" w:rsidRPr="000A1986" w:rsidRDefault="003177F0" w:rsidP="003177F0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16. Перечень услуг, которые являются необходимыми и обязательными</w:t>
      </w:r>
      <w:r w:rsidR="00F6606B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="00F6606B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предоставлении государственной услуги</w:t>
      </w:r>
      <w:r w:rsidR="00F6606B" w:rsidRPr="000A1986">
        <w:rPr>
          <w:sz w:val="28"/>
          <w:szCs w:val="28"/>
        </w:rPr>
        <w:t>:</w:t>
      </w:r>
    </w:p>
    <w:p w:rsidR="003177F0" w:rsidRPr="000A1986" w:rsidRDefault="00F6606B" w:rsidP="003177F0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color w:val="FF0000"/>
          <w:sz w:val="28"/>
          <w:szCs w:val="28"/>
        </w:rPr>
      </w:pPr>
      <w:r w:rsidRPr="000A1986">
        <w:rPr>
          <w:sz w:val="28"/>
          <w:szCs w:val="28"/>
        </w:rPr>
        <w:t>- у</w:t>
      </w:r>
      <w:r w:rsidR="003177F0" w:rsidRPr="000A1986">
        <w:rPr>
          <w:sz w:val="28"/>
          <w:szCs w:val="28"/>
        </w:rPr>
        <w:t>слуги, которые являются необходимыми и обязательными</w:t>
      </w:r>
      <w:r w:rsidR="00B93BE6" w:rsidRPr="000A1986">
        <w:rPr>
          <w:sz w:val="28"/>
          <w:szCs w:val="28"/>
        </w:rPr>
        <w:t xml:space="preserve"> </w:t>
      </w:r>
      <w:r w:rsidR="003177F0" w:rsidRPr="000A1986">
        <w:rPr>
          <w:sz w:val="28"/>
          <w:szCs w:val="28"/>
        </w:rPr>
        <w:t>для</w:t>
      </w:r>
      <w:r w:rsidRPr="000A1986">
        <w:rPr>
          <w:sz w:val="28"/>
          <w:szCs w:val="28"/>
        </w:rPr>
        <w:t xml:space="preserve"> </w:t>
      </w:r>
      <w:r w:rsidR="003177F0" w:rsidRPr="000A1986">
        <w:rPr>
          <w:sz w:val="28"/>
          <w:szCs w:val="28"/>
        </w:rPr>
        <w:t>предоставления государственной услуги, отсутствуют.</w:t>
      </w:r>
      <w:r w:rsidR="003177F0" w:rsidRPr="000A1986">
        <w:rPr>
          <w:color w:val="FF0000"/>
          <w:sz w:val="28"/>
          <w:szCs w:val="28"/>
        </w:rPr>
        <w:t xml:space="preserve">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</w:t>
      </w:r>
      <w:r w:rsidR="00F6606B" w:rsidRPr="000A1986">
        <w:rPr>
          <w:sz w:val="28"/>
          <w:szCs w:val="28"/>
        </w:rPr>
        <w:t>7</w:t>
      </w:r>
      <w:r w:rsidRPr="000A1986">
        <w:rPr>
          <w:sz w:val="28"/>
          <w:szCs w:val="28"/>
        </w:rPr>
        <w:t>. Порядок, размер и основания взимания платы за предоставление государственной услуги.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Плата за предоставление государственной услуги взимается на основании постановления Правительства Свердловской области от 31.08.2011  №</w:t>
      </w:r>
      <w:r w:rsidR="00C22FE1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1148-ПП</w:t>
      </w:r>
      <w:r w:rsidR="00D94CE8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установленном порядке.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Плата за выдачу Разрешения, переоформление Разрешения, выдачу дубликата Разрешения взимается в размерах, равных 50 процентам соответственно размера государственной пошлины за предоставление лицензии, размера государственной пошлины за переоформление документа, подтверждающего наличие лицензии, размера государственной пошлины</w:t>
      </w:r>
      <w:r w:rsidR="00221D91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 xml:space="preserve">за предоставление (выдачу) дубликата лицензии, предусмотренных подпунктом 92 пункта 1 статьи 333.33 Налогового кодекса Российской Федерации.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Информация о размерах платы за выдачу Разрешения, переоформление Разрешения, выдачу дубликата Разрешения размещается на официальном сайте Министерства в информационно-телекоммуникационной сети «Интернет»</w:t>
      </w:r>
      <w:r w:rsidRPr="000A1986">
        <w:rPr>
          <w:sz w:val="28"/>
          <w:szCs w:val="28"/>
        </w:rPr>
        <w:br/>
        <w:t>по адресу: http://mtis.midural.ru.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 Плата за выдачу Разрешения, переоформление Разрешения и выдачу дубликата Разрешения подлежит зачислению в областной бюджет.</w:t>
      </w:r>
    </w:p>
    <w:p w:rsidR="00F6606B" w:rsidRPr="000A1986" w:rsidRDefault="00F6606B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18.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 </w:t>
      </w:r>
    </w:p>
    <w:p w:rsidR="00F6606B" w:rsidRPr="000A1986" w:rsidRDefault="00F6606B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услуги, которые являются необходимыми и обязательными</w:t>
      </w:r>
      <w:r w:rsidR="0026553F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для предоставления государственной услуги, отсутствуют.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</w:t>
      </w:r>
      <w:r w:rsidR="00F6606B" w:rsidRPr="000A1986">
        <w:rPr>
          <w:sz w:val="28"/>
          <w:szCs w:val="28"/>
        </w:rPr>
        <w:t>9</w:t>
      </w:r>
      <w:r w:rsidRPr="000A1986">
        <w:rPr>
          <w:sz w:val="28"/>
          <w:szCs w:val="28"/>
        </w:rPr>
        <w:t>. Максимальный срок ожидания в очереди в Министерстве при подаче заявления о предоставлении государственной услуги не более 15 минут.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lastRenderedPageBreak/>
        <w:t>Максимальный срок ожидания в очереди в Министерстве при получении результата предоставления государственной услуги не более 15 минут.</w:t>
      </w:r>
    </w:p>
    <w:p w:rsidR="007F634C" w:rsidRPr="000A1986" w:rsidRDefault="0026553F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20</w:t>
      </w:r>
      <w:r w:rsidR="007F634C" w:rsidRPr="000A1986">
        <w:rPr>
          <w:sz w:val="28"/>
          <w:szCs w:val="28"/>
        </w:rPr>
        <w:t>. Заявление и документы Заявителя о предоставлении государственной услуги регистрируются Министерством в день их поступления (в том числе</w:t>
      </w:r>
      <w:r w:rsidR="00183FAC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>в случае их поступления в электронном виде). В случае подачи заявления</w:t>
      </w:r>
      <w:r w:rsidR="00183FAC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 xml:space="preserve">и документов в МФЦ регистрация заявления и документов производится в день их подачи в МФЦ. </w:t>
      </w:r>
    </w:p>
    <w:p w:rsidR="00C462B7" w:rsidRPr="000A1986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21. </w:t>
      </w:r>
      <w:proofErr w:type="gramStart"/>
      <w:r w:rsidRPr="000A1986">
        <w:rPr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462B7" w:rsidRPr="000A1986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1) Помещения, в которых предоставляется государственная услуга, в  том числе места ожидания и приема Заявителей должны соответствовать требованиям пожарной безопасности, санитарным нормам и обеспечиваться охраной правопорядка. </w:t>
      </w:r>
    </w:p>
    <w:p w:rsidR="00C462B7" w:rsidRPr="000A1986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2) К помещениям, в которых предоставляется государственная услуга, обеспечивается беспрепятственный доступ для инвалидов в соответствии</w:t>
      </w:r>
      <w:r w:rsidRPr="000A1986">
        <w:rPr>
          <w:sz w:val="28"/>
          <w:szCs w:val="28"/>
        </w:rPr>
        <w:br/>
        <w:t>с законодательством Российской Федерации о социальной защите инвалидов,</w:t>
      </w:r>
      <w:r w:rsidRPr="000A1986">
        <w:rPr>
          <w:sz w:val="28"/>
          <w:szCs w:val="28"/>
        </w:rPr>
        <w:br/>
        <w:t>в том числе:</w:t>
      </w:r>
    </w:p>
    <w:p w:rsidR="00C462B7" w:rsidRPr="000A1986" w:rsidRDefault="00C462B7" w:rsidP="00C462B7">
      <w:pPr>
        <w:pStyle w:val="ConsPlusNormal"/>
        <w:ind w:firstLine="540"/>
        <w:jc w:val="both"/>
      </w:pPr>
      <w:r w:rsidRPr="000A1986">
        <w:t>- возможность входа в здания и помещения (далее – объекты), в которых осуществляется предоставление государственной услуги, и выхода из них</w:t>
      </w:r>
      <w:r w:rsidRPr="000A1986">
        <w:br/>
        <w:t>с соблюдением установленного контрольно-пропускного режима для инвалидов</w:t>
      </w:r>
      <w:r w:rsidRPr="000A1986">
        <w:br/>
        <w:t xml:space="preserve">и их сопровождающих (включая </w:t>
      </w:r>
      <w:proofErr w:type="spellStart"/>
      <w:r w:rsidRPr="000A1986">
        <w:t>сурдопереводчиков</w:t>
      </w:r>
      <w:proofErr w:type="spellEnd"/>
      <w:r w:rsidRPr="000A1986">
        <w:t xml:space="preserve">, </w:t>
      </w:r>
      <w:proofErr w:type="spellStart"/>
      <w:r w:rsidRPr="000A1986">
        <w:t>тифлосурдопереводчиков</w:t>
      </w:r>
      <w:proofErr w:type="spellEnd"/>
      <w:r w:rsidRPr="000A1986">
        <w:t>);</w:t>
      </w:r>
    </w:p>
    <w:p w:rsidR="00C462B7" w:rsidRPr="000A1986" w:rsidRDefault="00C462B7" w:rsidP="00C462B7">
      <w:pPr>
        <w:pStyle w:val="ConsPlusNormal"/>
        <w:ind w:firstLine="540"/>
        <w:jc w:val="both"/>
      </w:pPr>
      <w:r w:rsidRPr="000A1986">
        <w:t>- возможность самостоятельного передвижения по объектам в целях доступа</w:t>
      </w:r>
      <w:r w:rsidRPr="000A1986">
        <w:br/>
        <w:t>к месту предоставления услуги, включая инвалидов, передвигающихся</w:t>
      </w:r>
      <w:r w:rsidR="006377C3" w:rsidRPr="000A1986">
        <w:br/>
      </w:r>
      <w:r w:rsidRPr="000A1986">
        <w:t>с использованием кресла-коляски;</w:t>
      </w:r>
    </w:p>
    <w:p w:rsidR="00C462B7" w:rsidRPr="000A1986" w:rsidRDefault="00C462B7" w:rsidP="00C462B7">
      <w:pPr>
        <w:pStyle w:val="ConsPlusNormal"/>
        <w:ind w:firstLine="540"/>
        <w:jc w:val="both"/>
      </w:pPr>
      <w:r w:rsidRPr="000A1986">
        <w:t>- возможность посадки в транспортное средство и высадки из него перед входом в объекты;</w:t>
      </w:r>
    </w:p>
    <w:p w:rsidR="00C462B7" w:rsidRPr="000A1986" w:rsidRDefault="00C462B7" w:rsidP="00C462B7">
      <w:pPr>
        <w:pStyle w:val="ConsPlusNormal"/>
        <w:ind w:firstLine="540"/>
        <w:jc w:val="both"/>
      </w:pPr>
      <w:r w:rsidRPr="000A1986">
        <w:t>- оказание инвалидам, имеющим стойкие расстройства функции зрения</w:t>
      </w:r>
      <w:r w:rsidRPr="000A1986">
        <w:br/>
        <w:t>и самостоятельного передвижения, необходимой помощи специалистами, осуществляющими предоставление государственной услуги, при следовании</w:t>
      </w:r>
      <w:r w:rsidRPr="000A1986">
        <w:br/>
        <w:t>к месту предоставления услуги;</w:t>
      </w:r>
    </w:p>
    <w:p w:rsidR="00C462B7" w:rsidRPr="000A1986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 w:rsidRPr="000A1986">
        <w:rPr>
          <w:sz w:val="28"/>
          <w:szCs w:val="28"/>
        </w:rPr>
        <w:t>- обеспечение допуска на объекты собаки-проводника при наличии документа, подтверждающего ее специальное обучение, выданного по форме</w:t>
      </w:r>
      <w:r w:rsidRPr="000A1986">
        <w:rPr>
          <w:sz w:val="28"/>
          <w:szCs w:val="28"/>
        </w:rPr>
        <w:br/>
        <w:t>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(если это не противоречит иным нормам и правилам допуска животных</w:t>
      </w:r>
      <w:r w:rsidRPr="000A1986">
        <w:rPr>
          <w:sz w:val="28"/>
          <w:szCs w:val="28"/>
        </w:rPr>
        <w:br/>
        <w:t>на объекты).</w:t>
      </w:r>
      <w:proofErr w:type="gramEnd"/>
    </w:p>
    <w:p w:rsidR="00C462B7" w:rsidRPr="00CC005F" w:rsidRDefault="00C462B7" w:rsidP="00C462B7">
      <w:pPr>
        <w:pStyle w:val="10"/>
        <w:widowControl w:val="0"/>
        <w:shd w:val="clear" w:color="auto" w:fill="auto"/>
        <w:tabs>
          <w:tab w:val="left" w:pos="38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3) В местах ожидания располагается информационный стенд, на котором</w:t>
      </w:r>
      <w:r w:rsidRPr="00CC005F">
        <w:rPr>
          <w:sz w:val="28"/>
          <w:szCs w:val="28"/>
        </w:rPr>
        <w:t xml:space="preserve"> размещается следующая информация:</w:t>
      </w:r>
    </w:p>
    <w:p w:rsidR="00C462B7" w:rsidRPr="00CC005F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CC005F">
        <w:rPr>
          <w:sz w:val="28"/>
          <w:szCs w:val="28"/>
        </w:rPr>
        <w:lastRenderedPageBreak/>
        <w:t>- блок-схема, наглядно отображающая последовательность прохождения всех административных процедур при предоставлении государственной услуги (Приложение № 5 к настоящему регламенту);</w:t>
      </w:r>
    </w:p>
    <w:p w:rsidR="00C462B7" w:rsidRPr="00CC005F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CC005F">
        <w:rPr>
          <w:sz w:val="28"/>
          <w:szCs w:val="28"/>
        </w:rPr>
        <w:t>- порядок получения государственной услуги в электронном виде;</w:t>
      </w:r>
    </w:p>
    <w:p w:rsidR="00C462B7" w:rsidRPr="00CC005F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CC005F">
        <w:rPr>
          <w:sz w:val="28"/>
          <w:szCs w:val="28"/>
        </w:rPr>
        <w:t>- перечень документов, необходимых для предоставления государственной услуги;</w:t>
      </w:r>
    </w:p>
    <w:p w:rsidR="00C462B7" w:rsidRPr="00CC005F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CC005F">
        <w:rPr>
          <w:sz w:val="28"/>
          <w:szCs w:val="28"/>
        </w:rPr>
        <w:t>- информация о номере кабинета, где осуществляется прием Заявителей; фамилия, имя, отчество и должность специалистов, осуществляющих предоставление государственной услуги;</w:t>
      </w:r>
    </w:p>
    <w:p w:rsidR="00C462B7" w:rsidRPr="00CC005F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CC005F">
        <w:rPr>
          <w:sz w:val="28"/>
          <w:szCs w:val="28"/>
        </w:rPr>
        <w:t>- сведения о месте нахождения, номерах справочных телефонов и графике работы Министерства и МФЦ, адрес сайта Министерства и МФЦ.</w:t>
      </w:r>
    </w:p>
    <w:p w:rsidR="00C462B7" w:rsidRPr="000A1986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CC005F">
        <w:rPr>
          <w:sz w:val="28"/>
          <w:szCs w:val="28"/>
        </w:rPr>
        <w:t xml:space="preserve">4) Текст настоящего регламента, формы и образцы документов, необходимых для предоставления государственной услуги, а также основные нормативные правовые акты, определяющие полномочия и сферу компетенции Министерства и МФЦ, и регулирующие предоставление государственной услуги находятся у специалистов, осуществляющих  предоставление государственной </w:t>
      </w:r>
      <w:r w:rsidRPr="000A1986">
        <w:rPr>
          <w:sz w:val="28"/>
          <w:szCs w:val="28"/>
        </w:rPr>
        <w:t xml:space="preserve">услуги, и незамедлительно предоставляются Заявителю по его запросу. </w:t>
      </w:r>
    </w:p>
    <w:p w:rsidR="00C462B7" w:rsidRPr="000A1986" w:rsidRDefault="00C462B7" w:rsidP="00C462B7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5) Помещения, в которых осуществляется предоставление государственной услуги, предусматривают  возможность оформления Заявителем письменного обращения;</w:t>
      </w:r>
    </w:p>
    <w:p w:rsidR="00C462B7" w:rsidRPr="000A1986" w:rsidRDefault="00C462B7" w:rsidP="00C462B7">
      <w:pPr>
        <w:pStyle w:val="ConsPlusNormal"/>
        <w:ind w:firstLine="709"/>
        <w:jc w:val="both"/>
      </w:pPr>
      <w:r w:rsidRPr="000A1986">
        <w:t>6) В местах ожидания обеспечивается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жизнедеятельности;</w:t>
      </w:r>
    </w:p>
    <w:p w:rsidR="007F634C" w:rsidRPr="000A1986" w:rsidRDefault="00C462B7" w:rsidP="0034356D">
      <w:pPr>
        <w:pStyle w:val="ConsPlusNormal"/>
        <w:ind w:firstLine="709"/>
        <w:jc w:val="both"/>
      </w:pPr>
      <w:proofErr w:type="gramStart"/>
      <w:r w:rsidRPr="000A1986">
        <w:t xml:space="preserve">7) Специалистами, осуществляющими предоставление государственной услуги, обеспечивается оказание инвалидам необходимой помощи в доступной для них форме по донесению до них информации, указанной в </w:t>
      </w:r>
      <w:proofErr w:type="spellStart"/>
      <w:r w:rsidRPr="000A1986">
        <w:t>пп</w:t>
      </w:r>
      <w:proofErr w:type="spellEnd"/>
      <w:r w:rsidRPr="000A1986">
        <w:t xml:space="preserve">. «3» и </w:t>
      </w:r>
      <w:proofErr w:type="spellStart"/>
      <w:r w:rsidRPr="000A1986">
        <w:t>пп</w:t>
      </w:r>
      <w:proofErr w:type="spellEnd"/>
      <w:r w:rsidRPr="000A1986">
        <w:t>. «4»,</w:t>
      </w:r>
      <w:r w:rsidRPr="000A1986">
        <w:br/>
        <w:t>в том числе по разъяснению порядка предоставления и получения государственной услуги, оформлению предусмотренных настоящим регламентом документов, совершении ими других необходимых для получения государственной услуги действий.</w:t>
      </w:r>
      <w:proofErr w:type="gramEnd"/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0A1986">
        <w:rPr>
          <w:sz w:val="28"/>
          <w:szCs w:val="28"/>
        </w:rPr>
        <w:tab/>
      </w:r>
      <w:bookmarkStart w:id="2" w:name="bookmark5"/>
      <w:r w:rsidRPr="000A1986">
        <w:rPr>
          <w:sz w:val="28"/>
          <w:szCs w:val="28"/>
        </w:rPr>
        <w:t>2</w:t>
      </w:r>
      <w:r w:rsidR="00652C5F" w:rsidRPr="000A1986">
        <w:rPr>
          <w:sz w:val="28"/>
          <w:szCs w:val="28"/>
        </w:rPr>
        <w:t>2</w:t>
      </w:r>
      <w:r w:rsidRPr="000A1986">
        <w:rPr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Заявителей с должностными лицами при предоставлении государственной услуги и их продолжительность.</w:t>
      </w:r>
    </w:p>
    <w:p w:rsidR="007F634C" w:rsidRPr="000A1986" w:rsidRDefault="007F634C" w:rsidP="007F634C">
      <w:p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1)</w:t>
      </w:r>
      <w:r w:rsidR="00805067"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7F634C" w:rsidRPr="000A1986" w:rsidRDefault="007F634C" w:rsidP="007F634C">
      <w:p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05067"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7F634C" w:rsidRPr="000A1986" w:rsidRDefault="007F634C" w:rsidP="007F634C">
      <w:p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05067"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местах, порядке и сроках предоставления государственной услуги в общедоступных местах в 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помещении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Министерства, в информационно-телекоммуникационных сетях общего пользования (в том числе в сети 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), средствах массовой информации, информационных материалах (брошюрах, буклетах и т.д.);</w:t>
      </w:r>
    </w:p>
    <w:p w:rsidR="007F634C" w:rsidRPr="000A1986" w:rsidRDefault="007F634C" w:rsidP="007F634C">
      <w:p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05067"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наличие необходимого и достаточного количества государственных гражданских служащих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Министерства (специалистов МФЦ)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, помещений,</w:t>
      </w:r>
      <w:r w:rsidR="00805067"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lastRenderedPageBreak/>
        <w:t>в которых осуществляются прием документов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 xml:space="preserve"> выдача 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результатов предоставления государственной услуги, 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обеспечения соблюдения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установленных 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настоящим регламентом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 xml:space="preserve"> сроков предоставления государственной услуги.</w:t>
      </w:r>
    </w:p>
    <w:p w:rsidR="007F634C" w:rsidRPr="000A1986" w:rsidRDefault="007F634C" w:rsidP="007F634C">
      <w:p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2)</w:t>
      </w:r>
      <w:r w:rsidR="00805067"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Качество предоставления государственной услуги характеризуется отсутствием: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</w:t>
      </w:r>
      <w:r w:rsidR="0080506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очередей при приеме документов и выдаче результатов предоставления государственной услуги Заявителю;</w:t>
      </w:r>
    </w:p>
    <w:p w:rsidR="007F634C" w:rsidRPr="000A1986" w:rsidRDefault="007F634C" w:rsidP="007F634C">
      <w:p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- 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жалоб на действия (бездействие) государственных гражданских служащих Министерства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(специалистов МФЦ)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F634C" w:rsidRPr="000A1986" w:rsidRDefault="007F634C" w:rsidP="007F634C">
      <w:pPr>
        <w:autoSpaceDE w:val="0"/>
        <w:autoSpaceDN w:val="0"/>
        <w:adjustRightInd w:val="0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805067"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жалоб на некорректное, невнимательное отношение государственных гражданских служащих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Министерства (специалистов МФЦ)</w:t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Заявителям</w:t>
      </w:r>
      <w:r w:rsidR="00805067" w:rsidRPr="000A1986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0A1986">
        <w:rPr>
          <w:rFonts w:ascii="Times New Roman" w:hAnsi="Times New Roman" w:cs="Times New Roman"/>
          <w:color w:val="auto"/>
          <w:sz w:val="28"/>
          <w:szCs w:val="28"/>
        </w:rPr>
        <w:t>(их представителям);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</w:t>
      </w:r>
      <w:r w:rsidR="00652C5F" w:rsidRPr="000A1986">
        <w:rPr>
          <w:sz w:val="28"/>
          <w:szCs w:val="28"/>
        </w:rPr>
        <w:t>3</w:t>
      </w:r>
      <w:r w:rsidRPr="000A1986">
        <w:rPr>
          <w:sz w:val="28"/>
          <w:szCs w:val="28"/>
        </w:rPr>
        <w:t>. Взаимодействие Заявителя с государственными гражданскими служащими Министерства осуществляется при личном обращении Заявителя: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для подачи заявления и документов, необходимых для предоставления государственной услуги;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для получения результата предоставления государственной услуги.</w:t>
      </w:r>
    </w:p>
    <w:p w:rsidR="007F634C" w:rsidRPr="000A1986" w:rsidRDefault="0090149A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</w:t>
      </w:r>
      <w:r w:rsidR="00652C5F" w:rsidRPr="000A1986">
        <w:rPr>
          <w:sz w:val="28"/>
          <w:szCs w:val="28"/>
        </w:rPr>
        <w:t>4</w:t>
      </w:r>
      <w:r w:rsidR="007F634C" w:rsidRPr="000A1986">
        <w:rPr>
          <w:sz w:val="28"/>
          <w:szCs w:val="28"/>
        </w:rPr>
        <w:t>.</w:t>
      </w:r>
      <w:r w:rsidRPr="000A1986">
        <w:rPr>
          <w:sz w:val="28"/>
          <w:szCs w:val="28"/>
        </w:rPr>
        <w:t> </w:t>
      </w:r>
      <w:r w:rsidR="007F634C" w:rsidRPr="000A1986">
        <w:rPr>
          <w:sz w:val="28"/>
          <w:szCs w:val="28"/>
        </w:rPr>
        <w:t xml:space="preserve">Продолжительность взаимодействия Заявителя с государственными гражданскими служащими Министерства при предоставлении государственной услуги составляет: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- при подаче заявления и документов, необходимых для предоставления государственной услуги от </w:t>
      </w:r>
      <w:r w:rsidR="00DF4473" w:rsidRPr="000A1986">
        <w:rPr>
          <w:sz w:val="28"/>
          <w:szCs w:val="28"/>
        </w:rPr>
        <w:t>15</w:t>
      </w:r>
      <w:r w:rsidRPr="000A1986">
        <w:rPr>
          <w:sz w:val="28"/>
          <w:szCs w:val="28"/>
        </w:rPr>
        <w:t xml:space="preserve"> </w:t>
      </w:r>
      <w:r w:rsidR="00DF4473" w:rsidRPr="000A1986">
        <w:rPr>
          <w:sz w:val="28"/>
          <w:szCs w:val="28"/>
        </w:rPr>
        <w:t xml:space="preserve">до 30 </w:t>
      </w:r>
      <w:r w:rsidRPr="000A1986">
        <w:rPr>
          <w:sz w:val="28"/>
          <w:szCs w:val="28"/>
        </w:rPr>
        <w:t>минут;</w:t>
      </w:r>
    </w:p>
    <w:p w:rsidR="00333F77" w:rsidRPr="000A1986" w:rsidRDefault="007F634C" w:rsidP="00333F7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при получении результата государственной услуги не более 15 минут.</w:t>
      </w:r>
      <w:bookmarkEnd w:id="2"/>
    </w:p>
    <w:p w:rsidR="009778EB" w:rsidRPr="000A1986" w:rsidRDefault="00E94535" w:rsidP="009778EB">
      <w:pPr>
        <w:pStyle w:val="10"/>
        <w:widowControl w:val="0"/>
        <w:tabs>
          <w:tab w:val="left" w:pos="1113"/>
        </w:tabs>
        <w:spacing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25.</w:t>
      </w:r>
      <w:r w:rsidR="009778EB" w:rsidRPr="000A1986">
        <w:rPr>
          <w:sz w:val="28"/>
          <w:szCs w:val="28"/>
        </w:rPr>
        <w:t> 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9778EB" w:rsidRPr="000A1986" w:rsidRDefault="009778EB" w:rsidP="009778EB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1) Подача заявлений на предоставление государственной услуги</w:t>
      </w:r>
      <w:r w:rsidRPr="000A1986">
        <w:rPr>
          <w:sz w:val="28"/>
          <w:szCs w:val="28"/>
        </w:rPr>
        <w:br/>
        <w:t>в электронном виде возможна с использованием государственных информационных систем «Единый портал государственных и муниципальных услуг</w:t>
      </w:r>
      <w:r w:rsidR="00293123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(функций) (http://www.gosuslugi.ru), «Портал государственных</w:t>
      </w:r>
      <w:r w:rsidRPr="000A1986">
        <w:rPr>
          <w:sz w:val="28"/>
          <w:szCs w:val="28"/>
        </w:rPr>
        <w:br/>
        <w:t xml:space="preserve">и муниципальных услуг (функций) Свердловской области» (http://66.gosuslugi.ru). </w:t>
      </w:r>
    </w:p>
    <w:p w:rsidR="009778EB" w:rsidRPr="000A1986" w:rsidRDefault="009778EB" w:rsidP="009778EB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2) Государственная услуга предоставляется при условии регистрации Заявителя в указанных информационных системах в порядке, опубликованном</w:t>
      </w:r>
      <w:r w:rsidRPr="000A1986">
        <w:rPr>
          <w:sz w:val="28"/>
          <w:szCs w:val="28"/>
        </w:rPr>
        <w:br/>
        <w:t>на сайтах порталов государственных услуг.</w:t>
      </w:r>
    </w:p>
    <w:p w:rsidR="00E94535" w:rsidRPr="000A1986" w:rsidRDefault="009778EB" w:rsidP="009778EB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3) На официальном сайте Министерства (http://mtis.midural.ru) размещается пошаговая инструкция предоставления государственной услуги в электронном виде.</w:t>
      </w:r>
    </w:p>
    <w:p w:rsidR="00333F77" w:rsidRDefault="00333F77" w:rsidP="00333F7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E21630" w:rsidRDefault="00E21630" w:rsidP="00333F7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E21630" w:rsidRPr="000A1986" w:rsidRDefault="00E21630" w:rsidP="00333F7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23320E" w:rsidRPr="000A1986" w:rsidRDefault="007F634C" w:rsidP="00333F7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0A1986">
        <w:rPr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 (действий), требования к порядку</w:t>
      </w:r>
      <w:r w:rsidR="00810708" w:rsidRPr="000A1986">
        <w:rPr>
          <w:b/>
          <w:sz w:val="28"/>
          <w:szCs w:val="28"/>
        </w:rPr>
        <w:br/>
      </w:r>
      <w:r w:rsidRPr="000A1986">
        <w:rPr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  <w:r w:rsidR="00B95A46" w:rsidRPr="000A1986">
        <w:rPr>
          <w:b/>
          <w:sz w:val="28"/>
          <w:szCs w:val="28"/>
        </w:rPr>
        <w:t>,</w:t>
      </w:r>
      <w:r w:rsidR="00B846DD" w:rsidRPr="000A1986">
        <w:rPr>
          <w:b/>
          <w:sz w:val="28"/>
          <w:szCs w:val="28"/>
        </w:rPr>
        <w:t xml:space="preserve"> </w:t>
      </w:r>
      <w:r w:rsidR="00B95A46" w:rsidRPr="000A1986">
        <w:rPr>
          <w:b/>
          <w:sz w:val="28"/>
          <w:szCs w:val="28"/>
        </w:rPr>
        <w:br/>
        <w:t>в многофункциональных центрах</w:t>
      </w:r>
    </w:p>
    <w:p w:rsidR="006407CB" w:rsidRPr="000A1986" w:rsidRDefault="006407CB" w:rsidP="00333F77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7F634C" w:rsidRPr="000A1986" w:rsidRDefault="007F634C" w:rsidP="0023320E">
      <w:pPr>
        <w:pStyle w:val="10"/>
        <w:widowControl w:val="0"/>
        <w:shd w:val="clear" w:color="auto" w:fill="auto"/>
        <w:tabs>
          <w:tab w:val="left" w:pos="0"/>
        </w:tabs>
        <w:spacing w:after="12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</w:t>
      </w:r>
      <w:r w:rsidR="00E94535" w:rsidRPr="000A1986">
        <w:rPr>
          <w:sz w:val="28"/>
          <w:szCs w:val="28"/>
        </w:rPr>
        <w:t>6</w:t>
      </w:r>
      <w:r w:rsidRPr="000A1986">
        <w:rPr>
          <w:sz w:val="28"/>
          <w:szCs w:val="28"/>
        </w:rPr>
        <w:t>.</w:t>
      </w:r>
      <w:r w:rsidR="0090149A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Предоставление государственной услуги включает</w:t>
      </w:r>
      <w:r w:rsidR="0095300E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в себя выполнение следующих административных процедур: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82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прием и регистрация заявления и документов;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82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экспертиза документов, представленных Заявителем для получения государственной услуги;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82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формирование и направление межведомственных (межуровневых) запросов документов (сведений, содержащихся в них);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82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принятие решения о предоставлении государственной услуги, отказе</w:t>
      </w:r>
      <w:r w:rsidR="00CF154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предоставлении государственной услуги;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218"/>
        </w:tabs>
        <w:spacing w:after="0" w:line="240" w:lineRule="auto"/>
        <w:ind w:left="0" w:right="0" w:firstLine="709"/>
        <w:rPr>
          <w:b/>
          <w:sz w:val="28"/>
          <w:szCs w:val="28"/>
        </w:rPr>
      </w:pPr>
      <w:r w:rsidRPr="000A1986">
        <w:rPr>
          <w:spacing w:val="-2"/>
          <w:sz w:val="28"/>
          <w:szCs w:val="28"/>
        </w:rPr>
        <w:t>- оформление Разрешения (переоформленного Разрешения, дубликата Разрешения), или отказа в предоставлении государственной услуги;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218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- регистрация выданных Разрешений, переоформленных Разрешений, дубликатов Разрешений, отказов </w:t>
      </w:r>
      <w:r w:rsidRPr="000A1986">
        <w:rPr>
          <w:spacing w:val="-2"/>
          <w:sz w:val="28"/>
          <w:szCs w:val="28"/>
        </w:rPr>
        <w:t>в предоставлении государственной услуги</w:t>
      </w:r>
      <w:r w:rsidRPr="000A1986">
        <w:rPr>
          <w:sz w:val="28"/>
          <w:szCs w:val="28"/>
        </w:rPr>
        <w:t>;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b/>
          <w:sz w:val="28"/>
          <w:szCs w:val="28"/>
        </w:rPr>
      </w:pPr>
      <w:r w:rsidRPr="000A1986">
        <w:rPr>
          <w:spacing w:val="-2"/>
          <w:sz w:val="28"/>
          <w:szCs w:val="28"/>
        </w:rPr>
        <w:t>- выдача Заявителю результатов предоставления государственной услуги.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Блок-схема предоставления государственной услуги приводится</w:t>
      </w:r>
      <w:r w:rsidR="00CF154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 xml:space="preserve">в Приложении № </w:t>
      </w:r>
      <w:r w:rsidR="00507077" w:rsidRPr="000A1986">
        <w:rPr>
          <w:sz w:val="28"/>
          <w:szCs w:val="28"/>
        </w:rPr>
        <w:t>5</w:t>
      </w:r>
      <w:r w:rsidRPr="000A1986">
        <w:rPr>
          <w:sz w:val="28"/>
          <w:szCs w:val="28"/>
        </w:rPr>
        <w:t xml:space="preserve"> к настоящему регламенту.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218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7F634C" w:rsidRPr="000A1986" w:rsidRDefault="007F634C" w:rsidP="0023320E">
      <w:pPr>
        <w:pStyle w:val="10"/>
        <w:widowControl w:val="0"/>
        <w:shd w:val="clear" w:color="auto" w:fill="auto"/>
        <w:tabs>
          <w:tab w:val="left" w:pos="0"/>
        </w:tabs>
        <w:spacing w:after="120" w:line="240" w:lineRule="auto"/>
        <w:ind w:left="0" w:right="0" w:firstLine="709"/>
        <w:rPr>
          <w:b/>
          <w:sz w:val="28"/>
          <w:szCs w:val="28"/>
        </w:rPr>
      </w:pPr>
      <w:r w:rsidRPr="000A1986">
        <w:rPr>
          <w:b/>
          <w:sz w:val="28"/>
          <w:szCs w:val="28"/>
        </w:rPr>
        <w:t>2</w:t>
      </w:r>
      <w:r w:rsidR="00293123" w:rsidRPr="000A1986">
        <w:rPr>
          <w:b/>
          <w:sz w:val="28"/>
          <w:szCs w:val="28"/>
        </w:rPr>
        <w:t>7</w:t>
      </w:r>
      <w:r w:rsidRPr="000A1986">
        <w:rPr>
          <w:b/>
          <w:sz w:val="28"/>
          <w:szCs w:val="28"/>
        </w:rPr>
        <w:t>. Прием и регистрация заявления и документов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1)</w:t>
      </w:r>
      <w:r w:rsidR="00CF1540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Основанием для начала административной процедуры является обращение юридического лица или индивидуального предпринимателя, предполагающего осуществлять (осуществляющего) деятельность по перевозке пассажиров и багажа легковым такси на территории Свердловской области,</w:t>
      </w:r>
      <w:r w:rsidR="0090149A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с заявлением о предоставлении государственной услуги в Министерство</w:t>
      </w:r>
      <w:r w:rsidR="00CF154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или</w:t>
      </w:r>
      <w:r w:rsidR="00CF1540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в МФЦ.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502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Заявление и прилагаемые к нему документы Заявитель вправе направить</w:t>
      </w:r>
      <w:r w:rsidR="00CF154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Министерство в форме электронного документа с использованием государственных информационных систем «Единый портал государственных</w:t>
      </w:r>
      <w:r w:rsidR="00CF154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муниципальных услуг (функций)» (http://www.gosuslugi.ru), «Портал государственных и муниципальных услуг (функций) Свердловской области» (</w:t>
      </w:r>
      <w:r w:rsidR="000F4ED6" w:rsidRPr="000A1986">
        <w:rPr>
          <w:sz w:val="28"/>
          <w:szCs w:val="28"/>
          <w:lang w:val="en-US"/>
        </w:rPr>
        <w:t>http</w:t>
      </w:r>
      <w:r w:rsidR="000F4ED6" w:rsidRPr="000A1986">
        <w:rPr>
          <w:sz w:val="28"/>
          <w:szCs w:val="28"/>
        </w:rPr>
        <w:t>://66.</w:t>
      </w:r>
      <w:proofErr w:type="spellStart"/>
      <w:r w:rsidR="000F4ED6" w:rsidRPr="000A1986">
        <w:rPr>
          <w:sz w:val="28"/>
          <w:szCs w:val="28"/>
          <w:lang w:val="en-US"/>
        </w:rPr>
        <w:t>gosuslugi</w:t>
      </w:r>
      <w:proofErr w:type="spellEnd"/>
      <w:r w:rsidR="000F4ED6" w:rsidRPr="000A1986">
        <w:rPr>
          <w:sz w:val="28"/>
          <w:szCs w:val="28"/>
        </w:rPr>
        <w:t>.</w:t>
      </w:r>
      <w:proofErr w:type="spellStart"/>
      <w:r w:rsidR="000F4ED6" w:rsidRPr="000A1986">
        <w:rPr>
          <w:sz w:val="28"/>
          <w:szCs w:val="28"/>
          <w:lang w:val="en-US"/>
        </w:rPr>
        <w:t>ru</w:t>
      </w:r>
      <w:proofErr w:type="spellEnd"/>
      <w:r w:rsidRPr="000A1986">
        <w:rPr>
          <w:sz w:val="28"/>
          <w:szCs w:val="28"/>
        </w:rPr>
        <w:t>)</w:t>
      </w:r>
      <w:r w:rsidR="000F4ED6" w:rsidRPr="000A1986">
        <w:rPr>
          <w:sz w:val="28"/>
          <w:szCs w:val="28"/>
        </w:rPr>
        <w:t xml:space="preserve"> (далее – порталы государственных услуг)</w:t>
      </w:r>
      <w:r w:rsidRPr="000A1986">
        <w:rPr>
          <w:sz w:val="28"/>
          <w:szCs w:val="28"/>
        </w:rPr>
        <w:t>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502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В заявлении Заявитель может указать просьбу о направлении ему копии описи с отметкой о дате приема заявления и прилагаемых к нему документов</w:t>
      </w:r>
      <w:r w:rsidR="00CF154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форме электронного документа, подписанного электронной подписью.</w:t>
      </w:r>
    </w:p>
    <w:p w:rsidR="00DC4592" w:rsidRPr="000A1986" w:rsidRDefault="007F634C" w:rsidP="00DC4592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2) Ответственными за выполнение административной процедуры являются:</w:t>
      </w:r>
    </w:p>
    <w:p w:rsidR="007F634C" w:rsidRPr="000A1986" w:rsidRDefault="007F634C" w:rsidP="00DC4592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- должностное лицо Министерства, ответственное за выполнение административной процедуры, при личном обращении Заявителя (представителя Заявителя), а также при направлении заявления и документов в форме </w:t>
      </w:r>
      <w:r w:rsidRPr="000A1986">
        <w:rPr>
          <w:sz w:val="28"/>
          <w:szCs w:val="28"/>
        </w:rPr>
        <w:lastRenderedPageBreak/>
        <w:t>электронной форме.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специалист МФЦ, ответственный за выполнение административной процедуры, при личном обращении Заявителя (представителя Заявителя).</w:t>
      </w:r>
    </w:p>
    <w:p w:rsidR="007F634C" w:rsidRPr="000A1986" w:rsidRDefault="007F634C" w:rsidP="007F634C">
      <w:pPr>
        <w:pStyle w:val="10"/>
        <w:widowControl w:val="0"/>
        <w:tabs>
          <w:tab w:val="left" w:pos="319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3)</w:t>
      </w:r>
      <w:r w:rsidR="00973725" w:rsidRPr="000A1986">
        <w:rPr>
          <w:sz w:val="28"/>
          <w:szCs w:val="28"/>
        </w:rPr>
        <w:t> Прием</w:t>
      </w:r>
      <w:r w:rsidRPr="000A1986">
        <w:rPr>
          <w:sz w:val="28"/>
          <w:szCs w:val="28"/>
        </w:rPr>
        <w:t xml:space="preserve"> заявлений, поступающих в Министерство, осуществляется</w:t>
      </w:r>
      <w:r w:rsidR="00DC4592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сроки, предусмотренные п.</w:t>
      </w:r>
      <w:r w:rsidR="00DC4592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1</w:t>
      </w:r>
      <w:r w:rsidR="001B2359" w:rsidRPr="000A1986">
        <w:rPr>
          <w:sz w:val="28"/>
          <w:szCs w:val="28"/>
        </w:rPr>
        <w:t>9</w:t>
      </w:r>
      <w:r w:rsidRPr="000A1986">
        <w:rPr>
          <w:sz w:val="28"/>
          <w:szCs w:val="28"/>
        </w:rPr>
        <w:t xml:space="preserve"> настоящего регламента. Должностное лицо Министерства, ответственное за выполнение административной процедуры,  регистрирует поступившие документы путем проставления на заявлении регистрационного номера</w:t>
      </w:r>
      <w:r w:rsidR="00DC4592" w:rsidRPr="000A1986">
        <w:rPr>
          <w:sz w:val="28"/>
          <w:szCs w:val="28"/>
        </w:rPr>
        <w:t>,</w:t>
      </w:r>
      <w:r w:rsidRPr="000A1986">
        <w:rPr>
          <w:sz w:val="28"/>
          <w:szCs w:val="28"/>
        </w:rPr>
        <w:t xml:space="preserve"> даты приема</w:t>
      </w:r>
      <w:r w:rsidR="00DC4592" w:rsidRPr="000A1986">
        <w:rPr>
          <w:sz w:val="28"/>
          <w:szCs w:val="28"/>
        </w:rPr>
        <w:t>,</w:t>
      </w:r>
      <w:r w:rsidRPr="000A1986">
        <w:rPr>
          <w:sz w:val="28"/>
          <w:szCs w:val="28"/>
        </w:rPr>
        <w:t xml:space="preserve"> личной подписи. В случае направления заявления в электронном виде личная подпись ответственного лица на заявлении не ставится. </w:t>
      </w:r>
    </w:p>
    <w:p w:rsidR="007F634C" w:rsidRPr="000A1986" w:rsidRDefault="00747423" w:rsidP="007F634C">
      <w:pPr>
        <w:pStyle w:val="10"/>
        <w:widowControl w:val="0"/>
        <w:tabs>
          <w:tab w:val="left" w:pos="319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</w:t>
      </w:r>
      <w:r w:rsidR="0045677B" w:rsidRPr="000A1986">
        <w:rPr>
          <w:sz w:val="28"/>
          <w:szCs w:val="28"/>
        </w:rPr>
        <w:t>) </w:t>
      </w:r>
      <w:r w:rsidR="007F634C" w:rsidRPr="000A1986">
        <w:rPr>
          <w:sz w:val="28"/>
          <w:szCs w:val="28"/>
        </w:rPr>
        <w:t>Учет заявлений, поступающих в Министерство, осуществляется</w:t>
      </w:r>
      <w:r w:rsidR="00653C29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 xml:space="preserve">в «Журнале </w:t>
      </w:r>
      <w:r w:rsidR="00653C29" w:rsidRPr="000A1986">
        <w:rPr>
          <w:sz w:val="28"/>
          <w:szCs w:val="28"/>
        </w:rPr>
        <w:t xml:space="preserve">регистрации заявлений на выдачу Разрешений (переоформление Разрешений, выдачу дубликатов Разрешений) </w:t>
      </w:r>
      <w:r w:rsidR="007F634C" w:rsidRPr="000A1986">
        <w:rPr>
          <w:sz w:val="28"/>
          <w:szCs w:val="28"/>
        </w:rPr>
        <w:t>на осуществление деятельности</w:t>
      </w:r>
      <w:r w:rsidR="007D5958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>по перевозке пассажиров и багажа легковым такси на территории Свердловской области»</w:t>
      </w:r>
      <w:r w:rsidR="00BE7F35" w:rsidRPr="000A1986">
        <w:rPr>
          <w:sz w:val="28"/>
          <w:szCs w:val="28"/>
        </w:rPr>
        <w:t>,</w:t>
      </w:r>
      <w:r w:rsidR="007F634C" w:rsidRPr="000A1986">
        <w:rPr>
          <w:sz w:val="28"/>
          <w:szCs w:val="28"/>
        </w:rPr>
        <w:t xml:space="preserve"> который ведется ответственным лицом в электронном виде</w:t>
      </w:r>
      <w:r w:rsidR="00262177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 xml:space="preserve">по </w:t>
      </w:r>
      <w:r w:rsidR="00AE1CA1" w:rsidRPr="000A1986">
        <w:rPr>
          <w:sz w:val="28"/>
          <w:szCs w:val="28"/>
        </w:rPr>
        <w:t xml:space="preserve">установленной </w:t>
      </w:r>
      <w:r w:rsidR="007F634C" w:rsidRPr="000A1986">
        <w:rPr>
          <w:sz w:val="28"/>
          <w:szCs w:val="28"/>
        </w:rPr>
        <w:t xml:space="preserve">форме. (Приложение № </w:t>
      </w:r>
      <w:r w:rsidR="00AE1CA1" w:rsidRPr="000A1986">
        <w:rPr>
          <w:sz w:val="28"/>
          <w:szCs w:val="28"/>
        </w:rPr>
        <w:t>3 к настоящему регламенту</w:t>
      </w:r>
      <w:r w:rsidR="007F634C" w:rsidRPr="000A1986">
        <w:rPr>
          <w:sz w:val="28"/>
          <w:szCs w:val="28"/>
        </w:rPr>
        <w:t>).</w:t>
      </w:r>
    </w:p>
    <w:p w:rsidR="00E6761F" w:rsidRPr="000A1986" w:rsidRDefault="0045677B" w:rsidP="007F634C">
      <w:pPr>
        <w:pStyle w:val="10"/>
        <w:widowControl w:val="0"/>
        <w:tabs>
          <w:tab w:val="left" w:pos="319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5) </w:t>
      </w:r>
      <w:r w:rsidR="007F634C" w:rsidRPr="000A1986">
        <w:rPr>
          <w:sz w:val="28"/>
          <w:szCs w:val="28"/>
        </w:rPr>
        <w:t>Регистрация документов, поступающих в МФЦ, осуществляется в сроки, предусмотренные п. </w:t>
      </w:r>
      <w:r w:rsidR="001B2359" w:rsidRPr="000A1986">
        <w:rPr>
          <w:sz w:val="28"/>
          <w:szCs w:val="28"/>
        </w:rPr>
        <w:t>20</w:t>
      </w:r>
      <w:r w:rsidR="007F634C" w:rsidRPr="000A1986">
        <w:rPr>
          <w:sz w:val="28"/>
          <w:szCs w:val="28"/>
        </w:rPr>
        <w:t xml:space="preserve"> настоящего регламента, в соответствии с внутренними организационными документами МФЦ.</w:t>
      </w:r>
      <w:r w:rsidR="00973725" w:rsidRPr="000A1986">
        <w:rPr>
          <w:sz w:val="28"/>
          <w:szCs w:val="28"/>
        </w:rPr>
        <w:t xml:space="preserve"> </w:t>
      </w:r>
    </w:p>
    <w:p w:rsidR="007F634C" w:rsidRPr="000A1986" w:rsidRDefault="0045677B" w:rsidP="007F634C">
      <w:pPr>
        <w:pStyle w:val="10"/>
        <w:widowControl w:val="0"/>
        <w:tabs>
          <w:tab w:val="left" w:pos="319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6) </w:t>
      </w:r>
      <w:r w:rsidR="00973725" w:rsidRPr="000A1986">
        <w:rPr>
          <w:sz w:val="28"/>
          <w:szCs w:val="28"/>
        </w:rPr>
        <w:t>Зарегистрированн</w:t>
      </w:r>
      <w:r w:rsidR="00AF5565" w:rsidRPr="000A1986">
        <w:rPr>
          <w:sz w:val="28"/>
          <w:szCs w:val="28"/>
        </w:rPr>
        <w:t xml:space="preserve">ое заявление и </w:t>
      </w:r>
      <w:r w:rsidR="00973725" w:rsidRPr="000A1986">
        <w:rPr>
          <w:sz w:val="28"/>
          <w:szCs w:val="28"/>
        </w:rPr>
        <w:t>документы передаются на рассмотрение должностному лицу Министерства, ответственному за экспертизу представленных документов.</w:t>
      </w:r>
    </w:p>
    <w:p w:rsidR="007F634C" w:rsidRPr="000A1986" w:rsidRDefault="0045677B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7) </w:t>
      </w:r>
      <w:r w:rsidR="007F634C" w:rsidRPr="000A1986">
        <w:rPr>
          <w:sz w:val="28"/>
          <w:szCs w:val="28"/>
        </w:rPr>
        <w:t>Результатом административной процедуры является поступление заявления и документов к должностному лицу Министерства, ответственному</w:t>
      </w:r>
      <w:r w:rsidR="00973725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>за экспертизу представленных документов.</w:t>
      </w:r>
    </w:p>
    <w:p w:rsidR="007F634C" w:rsidRPr="000A1986" w:rsidRDefault="0045677B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8</w:t>
      </w:r>
      <w:r w:rsidR="007F634C" w:rsidRPr="000A1986">
        <w:rPr>
          <w:sz w:val="28"/>
          <w:szCs w:val="28"/>
        </w:rPr>
        <w:t>)</w:t>
      </w:r>
      <w:r w:rsidRPr="000A1986">
        <w:rPr>
          <w:sz w:val="28"/>
          <w:szCs w:val="28"/>
        </w:rPr>
        <w:t> </w:t>
      </w:r>
      <w:r w:rsidR="007F634C" w:rsidRPr="000A1986">
        <w:rPr>
          <w:sz w:val="28"/>
          <w:szCs w:val="28"/>
        </w:rPr>
        <w:t>Срок выполнения административной процедуры составляет 1 (один) рабочий день со дня поступления документов в Министерство. В случае подачи заявления и документов в МФЦ срок выполнения административной процедуры исчисляется с учетом передачи поступивших документов из МФЦ</w:t>
      </w:r>
      <w:r w:rsidR="00E6761F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>в Министерство, и определяется соглашением о взаимодействии.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852" w:right="0" w:firstLine="0"/>
        <w:rPr>
          <w:b/>
          <w:sz w:val="28"/>
          <w:szCs w:val="28"/>
        </w:rPr>
      </w:pPr>
    </w:p>
    <w:p w:rsidR="007F634C" w:rsidRPr="000A1986" w:rsidRDefault="007F634C" w:rsidP="0023320E">
      <w:pPr>
        <w:pStyle w:val="10"/>
        <w:widowControl w:val="0"/>
        <w:shd w:val="clear" w:color="auto" w:fill="auto"/>
        <w:tabs>
          <w:tab w:val="left" w:pos="0"/>
        </w:tabs>
        <w:spacing w:after="120" w:line="240" w:lineRule="auto"/>
        <w:ind w:left="0" w:right="0" w:firstLine="709"/>
        <w:rPr>
          <w:b/>
          <w:sz w:val="28"/>
          <w:szCs w:val="28"/>
        </w:rPr>
      </w:pPr>
      <w:r w:rsidRPr="000A1986">
        <w:rPr>
          <w:b/>
          <w:sz w:val="28"/>
          <w:szCs w:val="28"/>
        </w:rPr>
        <w:t>2</w:t>
      </w:r>
      <w:r w:rsidR="001B2359" w:rsidRPr="000A1986">
        <w:rPr>
          <w:b/>
          <w:sz w:val="28"/>
          <w:szCs w:val="28"/>
        </w:rPr>
        <w:t>8</w:t>
      </w:r>
      <w:r w:rsidRPr="000A1986">
        <w:rPr>
          <w:b/>
          <w:sz w:val="28"/>
          <w:szCs w:val="28"/>
        </w:rPr>
        <w:t>.</w:t>
      </w:r>
      <w:r w:rsidR="0045677B" w:rsidRPr="000A1986">
        <w:rPr>
          <w:b/>
          <w:sz w:val="28"/>
          <w:szCs w:val="28"/>
        </w:rPr>
        <w:t> </w:t>
      </w:r>
      <w:r w:rsidRPr="000A1986">
        <w:rPr>
          <w:b/>
          <w:sz w:val="28"/>
          <w:szCs w:val="28"/>
        </w:rPr>
        <w:t>Экспертиза документов, представленных Заявителем</w:t>
      </w:r>
      <w:r w:rsidR="0045677B" w:rsidRPr="000A1986">
        <w:rPr>
          <w:b/>
          <w:sz w:val="28"/>
          <w:szCs w:val="28"/>
        </w:rPr>
        <w:t>,</w:t>
      </w:r>
      <w:r w:rsidR="0045677B" w:rsidRPr="000A1986">
        <w:rPr>
          <w:b/>
          <w:sz w:val="28"/>
          <w:szCs w:val="28"/>
        </w:rPr>
        <w:br/>
      </w:r>
      <w:r w:rsidRPr="000A1986">
        <w:rPr>
          <w:b/>
          <w:sz w:val="28"/>
          <w:szCs w:val="28"/>
        </w:rPr>
        <w:t xml:space="preserve"> для получения государственной услуги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1)</w:t>
      </w:r>
      <w:r w:rsidR="009B0A9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Основанием для начала данной административной процедуры является поступление принятого и зарегистрированного заявления и документов</w:t>
      </w:r>
      <w:r w:rsidR="00234C43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на предоставление государственной услуги к должностному лицу Министерства, ответственному за экспертизу представленных документов.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rStyle w:val="6"/>
          <w:sz w:val="28"/>
          <w:szCs w:val="28"/>
        </w:rPr>
        <w:t>2)</w:t>
      </w:r>
      <w:r w:rsidR="009B0A97" w:rsidRPr="000A1986">
        <w:rPr>
          <w:rStyle w:val="6"/>
          <w:sz w:val="28"/>
          <w:szCs w:val="28"/>
        </w:rPr>
        <w:t> </w:t>
      </w:r>
      <w:r w:rsidRPr="000A1986">
        <w:rPr>
          <w:rStyle w:val="6"/>
          <w:sz w:val="28"/>
          <w:szCs w:val="28"/>
        </w:rPr>
        <w:t>Ответственным за выполнение административной процедуры</w:t>
      </w:r>
      <w:r w:rsidRPr="000A1986">
        <w:rPr>
          <w:sz w:val="28"/>
          <w:szCs w:val="28"/>
        </w:rPr>
        <w:t xml:space="preserve"> является должностное лицо Министерства, ответственное за экспертизу представленных документов.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589"/>
        </w:tabs>
        <w:spacing w:after="0" w:line="240" w:lineRule="auto"/>
        <w:ind w:left="0" w:right="-3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3) Ответственное лицо проверяет комплектность поступивших документов, правильность их заполнения, соответствие установленным требованиям, достаточность представленных данных для принятия решения о приеме заявления и документов, устанавливает достоверность представленных данных.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326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lastRenderedPageBreak/>
        <w:t>4)</w:t>
      </w:r>
      <w:r w:rsidR="009B0A9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Результатом административной процедуры является принятие лицом, ответственным за выполнение административной процедуры, решения о приеме или об отказе в приеме заявления и документов по основаниям, указанным в п.</w:t>
      </w:r>
      <w:r w:rsidR="001A7F54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1</w:t>
      </w:r>
      <w:r w:rsidR="001A7F54" w:rsidRPr="000A1986">
        <w:rPr>
          <w:sz w:val="28"/>
          <w:szCs w:val="28"/>
        </w:rPr>
        <w:t>4</w:t>
      </w:r>
      <w:r w:rsidRPr="000A1986">
        <w:rPr>
          <w:sz w:val="28"/>
          <w:szCs w:val="28"/>
        </w:rPr>
        <w:t xml:space="preserve"> настоящего регламента, решения об отказе в предоставлении государственной услуги по основаниям, указанным в п.</w:t>
      </w:r>
      <w:r w:rsidR="001A7F54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1</w:t>
      </w:r>
      <w:r w:rsidR="001A7F54" w:rsidRPr="000A1986">
        <w:rPr>
          <w:sz w:val="28"/>
          <w:szCs w:val="28"/>
        </w:rPr>
        <w:t>5</w:t>
      </w:r>
      <w:r w:rsidR="00DC6595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настоящего регламента.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326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5)</w:t>
      </w:r>
      <w:r w:rsidR="009B0A9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В случае принятия решения о приеме заявления и документов ответственным лицом </w:t>
      </w:r>
      <w:proofErr w:type="gramStart"/>
      <w:r w:rsidRPr="000A1986">
        <w:rPr>
          <w:sz w:val="28"/>
          <w:szCs w:val="28"/>
        </w:rPr>
        <w:t>формируются и направляются</w:t>
      </w:r>
      <w:proofErr w:type="gramEnd"/>
      <w:r w:rsidRPr="000A1986">
        <w:rPr>
          <w:sz w:val="28"/>
          <w:szCs w:val="28"/>
        </w:rPr>
        <w:t xml:space="preserve"> межведомственные запросы информации в соответствии с п. 2</w:t>
      </w:r>
      <w:r w:rsidR="001B2359" w:rsidRPr="000A1986">
        <w:rPr>
          <w:sz w:val="28"/>
          <w:szCs w:val="28"/>
        </w:rPr>
        <w:t>9</w:t>
      </w:r>
      <w:r w:rsidRPr="000A1986">
        <w:rPr>
          <w:sz w:val="28"/>
          <w:szCs w:val="28"/>
        </w:rPr>
        <w:t xml:space="preserve"> настоящего регламента. В случае принятия решения об отказе в приеме заявления и документов (отказе в предоставлении государственной услуги) ответственным лицом осуществляется оформление</w:t>
      </w:r>
      <w:r w:rsidR="001A7F54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направление отказов в соответствии с  п.</w:t>
      </w:r>
      <w:r w:rsidR="001A7F54" w:rsidRPr="000A1986">
        <w:rPr>
          <w:sz w:val="28"/>
          <w:szCs w:val="28"/>
        </w:rPr>
        <w:t> </w:t>
      </w:r>
      <w:r w:rsidR="001B2359" w:rsidRPr="000A1986">
        <w:rPr>
          <w:sz w:val="28"/>
          <w:szCs w:val="28"/>
        </w:rPr>
        <w:t>31 и п. 32</w:t>
      </w:r>
      <w:r w:rsidRPr="000A1986">
        <w:rPr>
          <w:sz w:val="28"/>
          <w:szCs w:val="28"/>
        </w:rPr>
        <w:t xml:space="preserve"> настоящего регламента.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315"/>
        </w:tabs>
        <w:spacing w:after="0" w:line="240" w:lineRule="auto"/>
        <w:ind w:left="0" w:right="0" w:firstLine="709"/>
        <w:rPr>
          <w:sz w:val="28"/>
          <w:szCs w:val="28"/>
        </w:rPr>
      </w:pPr>
      <w:bookmarkStart w:id="3" w:name="OLE_LINK1"/>
      <w:r w:rsidRPr="000A1986">
        <w:rPr>
          <w:sz w:val="28"/>
          <w:szCs w:val="28"/>
        </w:rPr>
        <w:t>6)</w:t>
      </w:r>
      <w:r w:rsidR="009B0A9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Срок выполнения административной процедуры составляет 5 (пять)  рабочих дней со дня поступления документов лицу, ответственному за выполнение административной процедуры. 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315"/>
        </w:tabs>
        <w:spacing w:after="0" w:line="240" w:lineRule="auto"/>
        <w:ind w:left="0" w:right="0" w:firstLine="0"/>
        <w:rPr>
          <w:sz w:val="28"/>
          <w:szCs w:val="28"/>
        </w:rPr>
      </w:pPr>
    </w:p>
    <w:bookmarkEnd w:id="3"/>
    <w:p w:rsidR="007F634C" w:rsidRPr="000A1986" w:rsidRDefault="007F634C" w:rsidP="0023320E">
      <w:pPr>
        <w:pStyle w:val="10"/>
        <w:widowControl w:val="0"/>
        <w:shd w:val="clear" w:color="auto" w:fill="auto"/>
        <w:tabs>
          <w:tab w:val="left" w:pos="0"/>
        </w:tabs>
        <w:spacing w:after="120" w:line="240" w:lineRule="auto"/>
        <w:ind w:left="0" w:right="0" w:firstLine="709"/>
        <w:rPr>
          <w:b/>
          <w:sz w:val="28"/>
          <w:szCs w:val="28"/>
        </w:rPr>
      </w:pPr>
      <w:r w:rsidRPr="000A1986">
        <w:rPr>
          <w:b/>
          <w:sz w:val="28"/>
          <w:szCs w:val="28"/>
        </w:rPr>
        <w:t>2</w:t>
      </w:r>
      <w:r w:rsidR="0052519B" w:rsidRPr="000A1986">
        <w:rPr>
          <w:b/>
          <w:sz w:val="28"/>
          <w:szCs w:val="28"/>
        </w:rPr>
        <w:t>9</w:t>
      </w:r>
      <w:r w:rsidRPr="000A1986">
        <w:rPr>
          <w:b/>
          <w:sz w:val="28"/>
          <w:szCs w:val="28"/>
        </w:rPr>
        <w:t>.</w:t>
      </w:r>
      <w:r w:rsidR="009B0A97" w:rsidRPr="000A1986">
        <w:rPr>
          <w:b/>
          <w:sz w:val="28"/>
          <w:szCs w:val="28"/>
        </w:rPr>
        <w:t> </w:t>
      </w:r>
      <w:r w:rsidRPr="000A1986">
        <w:rPr>
          <w:b/>
          <w:sz w:val="28"/>
          <w:szCs w:val="28"/>
        </w:rPr>
        <w:t>Формирование и направление межведомственных (межуровневых) запросов документов (сведений, содержащихся в них)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1)</w:t>
      </w:r>
      <w:r w:rsidR="00DC3071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Основанием для начала данной административной процедуры является принятие должностным лицом Министерства, ответственным за экспертизу представленных документов, решения о принятии заявления и документов.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rStyle w:val="6"/>
          <w:sz w:val="28"/>
          <w:szCs w:val="28"/>
        </w:rPr>
        <w:t>2)</w:t>
      </w:r>
      <w:r w:rsidR="00DC3071" w:rsidRPr="000A1986">
        <w:rPr>
          <w:rStyle w:val="6"/>
          <w:sz w:val="28"/>
          <w:szCs w:val="28"/>
        </w:rPr>
        <w:t> </w:t>
      </w:r>
      <w:r w:rsidRPr="000A1986">
        <w:rPr>
          <w:rStyle w:val="6"/>
          <w:sz w:val="28"/>
          <w:szCs w:val="28"/>
        </w:rPr>
        <w:t>Ответственным за выполнение административной процедуры</w:t>
      </w:r>
      <w:r w:rsidRPr="000A1986">
        <w:rPr>
          <w:sz w:val="28"/>
          <w:szCs w:val="28"/>
        </w:rPr>
        <w:t xml:space="preserve"> является должностное лицо Министерства, ответственное за экспертизу поступивших документов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3)</w:t>
      </w:r>
      <w:r w:rsidR="00DC3071" w:rsidRPr="000A1986">
        <w:rPr>
          <w:sz w:val="28"/>
          <w:szCs w:val="28"/>
        </w:rPr>
        <w:t> С</w:t>
      </w:r>
      <w:r w:rsidRPr="000A1986">
        <w:rPr>
          <w:sz w:val="28"/>
          <w:szCs w:val="28"/>
        </w:rPr>
        <w:t>ведения о юридических лицах и индивидуальных предпринимателях, содержащиеся в ЕГРЮЛ и ЕГРИП, запрашиваются Министерством</w:t>
      </w:r>
      <w:r w:rsidR="00DC3071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 xml:space="preserve">в Федеральной налоговой службе России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</w:t>
      </w:r>
      <w:proofErr w:type="gramStart"/>
      <w:r w:rsidRPr="000A1986">
        <w:rPr>
          <w:sz w:val="28"/>
          <w:szCs w:val="28"/>
        </w:rPr>
        <w:t>запроса</w:t>
      </w:r>
      <w:proofErr w:type="gramEnd"/>
      <w:r w:rsidRPr="000A1986">
        <w:rPr>
          <w:sz w:val="28"/>
          <w:szCs w:val="28"/>
        </w:rPr>
        <w:t xml:space="preserve"> о предоставлении содержащихся в ЕГРЮЛ (ЕГРИП) сведений в форме электронного документа, подписанного электронной подписью.</w:t>
      </w:r>
    </w:p>
    <w:p w:rsidR="007F634C" w:rsidRPr="000A1986" w:rsidRDefault="007F634C" w:rsidP="007F634C">
      <w:pPr>
        <w:pStyle w:val="10"/>
        <w:widowControl w:val="0"/>
        <w:tabs>
          <w:tab w:val="left" w:pos="355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4) </w:t>
      </w:r>
      <w:r w:rsidR="00DC3071" w:rsidRPr="000A1986">
        <w:rPr>
          <w:sz w:val="28"/>
          <w:szCs w:val="28"/>
        </w:rPr>
        <w:t xml:space="preserve">В случае </w:t>
      </w:r>
      <w:r w:rsidRPr="000A1986">
        <w:rPr>
          <w:sz w:val="28"/>
          <w:szCs w:val="28"/>
        </w:rPr>
        <w:t>отсутстви</w:t>
      </w:r>
      <w:r w:rsidR="00DC3071" w:rsidRPr="000A1986">
        <w:rPr>
          <w:sz w:val="28"/>
          <w:szCs w:val="28"/>
        </w:rPr>
        <w:t>я</w:t>
      </w:r>
      <w:r w:rsidRPr="000A1986">
        <w:rPr>
          <w:sz w:val="28"/>
          <w:szCs w:val="28"/>
        </w:rPr>
        <w:t xml:space="preserve"> технической возможности направления</w:t>
      </w:r>
      <w:r w:rsidR="00DC3071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межведомственного запроса о представлении содержащихся в ЕГРЮЛ (ЕГРИП) сведений с использованием единой системы межведомственного электронного взаимодействия межведомственный запрос направляется</w:t>
      </w:r>
      <w:r w:rsidR="00DC3071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в соответствующий территориальный орган Федеральной налоговой службы России на бумажном носителе по почте, курьером или по факсу с одновременным его направлением</w:t>
      </w:r>
      <w:r w:rsidR="00301E9F" w:rsidRPr="000A1986">
        <w:rPr>
          <w:sz w:val="28"/>
          <w:szCs w:val="28"/>
        </w:rPr>
        <w:br/>
        <w:t>почтой</w:t>
      </w:r>
      <w:r w:rsidRPr="000A1986">
        <w:rPr>
          <w:sz w:val="28"/>
          <w:szCs w:val="28"/>
        </w:rPr>
        <w:t xml:space="preserve"> или курьером.</w:t>
      </w:r>
    </w:p>
    <w:p w:rsidR="007F634C" w:rsidRPr="000A1986" w:rsidRDefault="007F634C" w:rsidP="007F634C">
      <w:pPr>
        <w:pStyle w:val="10"/>
        <w:widowControl w:val="0"/>
        <w:tabs>
          <w:tab w:val="left" w:pos="355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5) В межведомственном запросе на бумажном носителе указываются сведения, предусмотренные пунктами 1</w:t>
      </w:r>
      <w:r w:rsidR="000F5F0C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– 6 и 8 части 1 статьи 7.2 Федерального закона от 27 июля 2010 года № 210-ФЗ «Об организации предоставления государственных и муниципальных услуг», а также основной государственный регистрационный номер и идентификационный номер налогоплательщика.</w:t>
      </w:r>
    </w:p>
    <w:p w:rsidR="007F634C" w:rsidRPr="000A1986" w:rsidRDefault="007F634C" w:rsidP="007F634C">
      <w:pPr>
        <w:pStyle w:val="10"/>
        <w:widowControl w:val="0"/>
        <w:tabs>
          <w:tab w:val="left" w:pos="355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7) Результатом административной процедуры является получение ответственным лицом сведений из ЕГРЮЛ и ЕГРИП в форме электронного или </w:t>
      </w:r>
      <w:r w:rsidRPr="000A1986">
        <w:rPr>
          <w:sz w:val="28"/>
          <w:szCs w:val="28"/>
        </w:rPr>
        <w:lastRenderedPageBreak/>
        <w:t>бумажного документа.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315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8)</w:t>
      </w:r>
      <w:r w:rsidR="00DC3071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Срок выполнения административной процедуры составляет 5 (пять)  рабочих дней со дня принятия ответственным лицом решения о приеме заявления и документов.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315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7F634C" w:rsidRPr="000A1986" w:rsidRDefault="0052519B" w:rsidP="0023320E">
      <w:pPr>
        <w:pStyle w:val="10"/>
        <w:widowControl w:val="0"/>
        <w:shd w:val="clear" w:color="auto" w:fill="auto"/>
        <w:tabs>
          <w:tab w:val="left" w:pos="0"/>
        </w:tabs>
        <w:spacing w:after="120" w:line="240" w:lineRule="auto"/>
        <w:ind w:left="0" w:right="0" w:firstLine="709"/>
        <w:rPr>
          <w:b/>
          <w:sz w:val="28"/>
          <w:szCs w:val="28"/>
        </w:rPr>
      </w:pPr>
      <w:r w:rsidRPr="000A1986">
        <w:rPr>
          <w:b/>
          <w:sz w:val="28"/>
          <w:szCs w:val="28"/>
        </w:rPr>
        <w:t>30</w:t>
      </w:r>
      <w:r w:rsidR="007F634C" w:rsidRPr="000A1986">
        <w:rPr>
          <w:b/>
          <w:sz w:val="28"/>
          <w:szCs w:val="28"/>
        </w:rPr>
        <w:t>.</w:t>
      </w:r>
      <w:r w:rsidR="0023320E" w:rsidRPr="000A1986">
        <w:rPr>
          <w:b/>
          <w:sz w:val="28"/>
          <w:szCs w:val="28"/>
        </w:rPr>
        <w:t> </w:t>
      </w:r>
      <w:r w:rsidR="007F634C" w:rsidRPr="000A1986">
        <w:rPr>
          <w:b/>
          <w:sz w:val="28"/>
          <w:szCs w:val="28"/>
        </w:rPr>
        <w:t>Принятие решения о предоставлении государственной услуги, отказе в предоставлении государственной услуги</w:t>
      </w:r>
    </w:p>
    <w:p w:rsidR="007F634C" w:rsidRPr="000A1986" w:rsidRDefault="007F634C" w:rsidP="007F634C">
      <w:pPr>
        <w:pStyle w:val="10"/>
        <w:widowControl w:val="0"/>
        <w:tabs>
          <w:tab w:val="left" w:pos="355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1)</w:t>
      </w:r>
      <w:r w:rsidR="00333F7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Основанием для начала данной административной процедуры является получение ответственным лицом сведений о юридических лицах</w:t>
      </w:r>
      <w:r w:rsidR="00333F77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индивидуальных предпринимателях из ЕГРЮЛ и ЕГРИП в форме электронного или бумажного документа.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rStyle w:val="6"/>
          <w:sz w:val="28"/>
          <w:szCs w:val="28"/>
        </w:rPr>
        <w:t>2)</w:t>
      </w:r>
      <w:r w:rsidR="00333F77" w:rsidRPr="000A1986">
        <w:rPr>
          <w:rStyle w:val="6"/>
          <w:sz w:val="28"/>
          <w:szCs w:val="28"/>
        </w:rPr>
        <w:t> </w:t>
      </w:r>
      <w:r w:rsidRPr="000A1986">
        <w:rPr>
          <w:rStyle w:val="6"/>
          <w:sz w:val="28"/>
          <w:szCs w:val="28"/>
        </w:rPr>
        <w:t>Ответственным за выполнение административной процедуры</w:t>
      </w:r>
      <w:r w:rsidRPr="000A1986">
        <w:rPr>
          <w:sz w:val="28"/>
          <w:szCs w:val="28"/>
        </w:rPr>
        <w:t xml:space="preserve"> является должностное лицо Министерства, ответственное за экспертизу представленных документов.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326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3)</w:t>
      </w:r>
      <w:r w:rsidR="00333F7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Ответственное лицо исследует полученные документы на предмет оценки соответствия содержащихся в них сведений, сведениям, представленным</w:t>
      </w:r>
      <w:r w:rsidR="00333F77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заявлении и прилагаемых к нему документах в целях установления достоверности представленных сведений.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326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4) Результатом административной процедуры является принятие ответственным лицом решения о выдаче Разрешения (переоформлении Разрешения, выдаче дубликата Разрешения) или об отказе в предоставлении государственной услуги по основаниям, указанным в п.</w:t>
      </w:r>
      <w:r w:rsidR="00333F7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1</w:t>
      </w:r>
      <w:r w:rsidR="00333F77" w:rsidRPr="000A1986">
        <w:rPr>
          <w:sz w:val="28"/>
          <w:szCs w:val="28"/>
        </w:rPr>
        <w:t>5</w:t>
      </w:r>
      <w:r w:rsidRPr="000A1986">
        <w:rPr>
          <w:sz w:val="28"/>
          <w:szCs w:val="28"/>
        </w:rPr>
        <w:t xml:space="preserve"> настоящего регламента.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  <w:tab w:val="left" w:pos="315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5)</w:t>
      </w:r>
      <w:r w:rsidR="00333F77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Срок выполнения административной процедуры составляет 1</w:t>
      </w:r>
      <w:r w:rsidRPr="000A1986">
        <w:rPr>
          <w:b/>
          <w:sz w:val="28"/>
          <w:szCs w:val="28"/>
        </w:rPr>
        <w:t xml:space="preserve"> </w:t>
      </w:r>
      <w:r w:rsidRPr="000A1986">
        <w:rPr>
          <w:sz w:val="28"/>
          <w:szCs w:val="28"/>
        </w:rPr>
        <w:t xml:space="preserve">(один)  рабочий день со дня получения сведений из ЕГРЮЛ и ЕГРИП.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7F634C" w:rsidRPr="000A1986" w:rsidRDefault="0052519B" w:rsidP="0023320E">
      <w:pPr>
        <w:pStyle w:val="10"/>
        <w:widowControl w:val="0"/>
        <w:shd w:val="clear" w:color="auto" w:fill="auto"/>
        <w:tabs>
          <w:tab w:val="left" w:pos="0"/>
        </w:tabs>
        <w:spacing w:after="120" w:line="240" w:lineRule="auto"/>
        <w:ind w:left="0" w:right="0" w:firstLine="709"/>
        <w:rPr>
          <w:b/>
          <w:sz w:val="28"/>
          <w:szCs w:val="28"/>
        </w:rPr>
      </w:pPr>
      <w:r w:rsidRPr="000A1986">
        <w:rPr>
          <w:b/>
          <w:sz w:val="28"/>
          <w:szCs w:val="28"/>
        </w:rPr>
        <w:t>31. </w:t>
      </w:r>
      <w:r w:rsidR="007F634C" w:rsidRPr="000A1986">
        <w:rPr>
          <w:b/>
          <w:sz w:val="28"/>
          <w:szCs w:val="28"/>
        </w:rPr>
        <w:t>Оформление Разрешения (переоформленного Разрешения, дубликата Разрешения) или отказа в предоставлении государственной услуги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1)</w:t>
      </w:r>
      <w:r w:rsidR="005375BB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Основанием для начала данной административной процедуры является принятие должностным лицом Министерства решения о выдаче Разрешения  (переоформлении Разрешения, выдаче дубликата Разрешения) или об отказе</w:t>
      </w:r>
      <w:r w:rsidR="0048628A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 xml:space="preserve">в предоставлении государственной услуги, а также решения об отказе в приеме заявления и документов.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2)</w:t>
      </w:r>
      <w:r w:rsidR="005375BB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Ответственным за выполнение административной процедуры является должностное лицо Министерства, ответственное за предоставление Министру транспорта и связи Свердловской области  (далее – Министр) либо Заместителю Министра транспорта и связи Свердловской области (далее – Заместитель Министра) для подписи проекта Разрешения, проекта извещения об отказе</w:t>
      </w:r>
      <w:r w:rsidR="0048628A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предоставлении государственной услуги, отказа в приеме заявления</w:t>
      </w:r>
      <w:r w:rsidR="0048628A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документов.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3)</w:t>
      </w:r>
      <w:r w:rsidR="005375BB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Ответственное лицо </w:t>
      </w:r>
      <w:proofErr w:type="gramStart"/>
      <w:r w:rsidRPr="000A1986">
        <w:rPr>
          <w:sz w:val="28"/>
          <w:szCs w:val="28"/>
        </w:rPr>
        <w:t>готовит и пред</w:t>
      </w:r>
      <w:r w:rsidR="00BF00B4" w:rsidRPr="000A1986">
        <w:rPr>
          <w:sz w:val="28"/>
          <w:szCs w:val="28"/>
        </w:rPr>
        <w:t>о</w:t>
      </w:r>
      <w:r w:rsidRPr="000A1986">
        <w:rPr>
          <w:sz w:val="28"/>
          <w:szCs w:val="28"/>
        </w:rPr>
        <w:t>ставляет</w:t>
      </w:r>
      <w:proofErr w:type="gramEnd"/>
      <w:r w:rsidRPr="000A1986">
        <w:rPr>
          <w:sz w:val="28"/>
          <w:szCs w:val="28"/>
        </w:rPr>
        <w:t xml:space="preserve"> для подписи Министру (Заместителю Министра):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lastRenderedPageBreak/>
        <w:t>- проект Разрешения (переоформленного Разрешения, дубликата Разрешения) при отсутствии оснований для отказа в предоставлении государственной услуги, указанных в п</w:t>
      </w:r>
      <w:r w:rsidR="00BF00B4" w:rsidRPr="000A1986">
        <w:rPr>
          <w:sz w:val="28"/>
          <w:szCs w:val="28"/>
        </w:rPr>
        <w:t>. </w:t>
      </w:r>
      <w:r w:rsidRPr="000A1986">
        <w:rPr>
          <w:sz w:val="28"/>
          <w:szCs w:val="28"/>
        </w:rPr>
        <w:t>1</w:t>
      </w:r>
      <w:r w:rsidR="00DC6595" w:rsidRPr="000A1986">
        <w:rPr>
          <w:sz w:val="28"/>
          <w:szCs w:val="28"/>
        </w:rPr>
        <w:t>5</w:t>
      </w:r>
      <w:r w:rsidRPr="000A1986">
        <w:rPr>
          <w:sz w:val="28"/>
          <w:szCs w:val="28"/>
        </w:rPr>
        <w:t xml:space="preserve"> настоящего регламента, с учетом информации о внесении Заявителем платы за предоставление государственной услуги, в установленном размере;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 w:rsidRPr="000A1986">
        <w:rPr>
          <w:sz w:val="28"/>
          <w:szCs w:val="28"/>
        </w:rPr>
        <w:t>- проект извещения об отказа в предоставлении государственной услуги при наличии оснований для отказа в предоставлении государственной услуги, указанных в п</w:t>
      </w:r>
      <w:r w:rsidR="0060215F" w:rsidRPr="000A1986">
        <w:rPr>
          <w:sz w:val="28"/>
          <w:szCs w:val="28"/>
        </w:rPr>
        <w:t>. 15</w:t>
      </w:r>
      <w:r w:rsidRPr="000A1986">
        <w:rPr>
          <w:sz w:val="28"/>
          <w:szCs w:val="28"/>
        </w:rPr>
        <w:t xml:space="preserve"> настоящего регламента; </w:t>
      </w:r>
      <w:proofErr w:type="gramEnd"/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проект отказа в приеме заявления и документов при наличии оснований для отказа в приеме заявления и документов, указанных в п.</w:t>
      </w:r>
      <w:r w:rsidR="0060215F" w:rsidRPr="000A1986">
        <w:t> </w:t>
      </w:r>
      <w:r w:rsidRPr="000A1986">
        <w:rPr>
          <w:sz w:val="28"/>
          <w:szCs w:val="28"/>
        </w:rPr>
        <w:t>1</w:t>
      </w:r>
      <w:r w:rsidR="0060215F" w:rsidRPr="000A1986">
        <w:rPr>
          <w:sz w:val="28"/>
          <w:szCs w:val="28"/>
        </w:rPr>
        <w:t>4</w:t>
      </w:r>
      <w:r w:rsidRPr="000A1986">
        <w:rPr>
          <w:sz w:val="28"/>
          <w:szCs w:val="28"/>
        </w:rPr>
        <w:t xml:space="preserve"> настоящего регламента.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4) Проект Разрешения (переоформленного Разрешения, дубликата Разрешения) оформляется Министерством на бланке, изготовленном</w:t>
      </w:r>
      <w:r w:rsidR="004105BF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 xml:space="preserve">в соответствии с формой, утвержденной </w:t>
      </w:r>
      <w:r w:rsidR="00CF4B79" w:rsidRPr="000A1986">
        <w:rPr>
          <w:sz w:val="28"/>
          <w:szCs w:val="28"/>
        </w:rPr>
        <w:t>п</w:t>
      </w:r>
      <w:r w:rsidRPr="000A1986">
        <w:rPr>
          <w:sz w:val="28"/>
          <w:szCs w:val="28"/>
        </w:rPr>
        <w:t>остановлением Правительства Свердловской области от 31.08.2011 № 1148-ПП,</w:t>
      </w:r>
      <w:r w:rsidR="007D5958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в одном экземпляре с указанием порядкового номера и даты оформления.</w:t>
      </w:r>
    </w:p>
    <w:p w:rsidR="00BB42BB" w:rsidRPr="000A1986" w:rsidRDefault="00BB42BB" w:rsidP="00C40036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Переоформленное Разрешение и дубликат Разрешения выдаются в пределах окончания срока ранее выданного разрешения.</w:t>
      </w:r>
    </w:p>
    <w:p w:rsidR="00BB42BB" w:rsidRPr="000A1986" w:rsidRDefault="00BB42BB" w:rsidP="00BB42BB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Дубликат Разрешения выдается с отметкой «Дубликат».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5)</w:t>
      </w:r>
      <w:r w:rsidR="005375BB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Проект извещения об отказе в предоставлении государственной услуги оформляется по установленной форме (Приложение № </w:t>
      </w:r>
      <w:r w:rsidR="005A591F" w:rsidRPr="000A1986">
        <w:rPr>
          <w:sz w:val="28"/>
          <w:szCs w:val="28"/>
        </w:rPr>
        <w:t>1</w:t>
      </w:r>
      <w:r w:rsidR="008B60C7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к</w:t>
      </w:r>
      <w:r w:rsidR="005A591F" w:rsidRPr="000A1986">
        <w:rPr>
          <w:sz w:val="28"/>
          <w:szCs w:val="28"/>
        </w:rPr>
        <w:t xml:space="preserve"> настоящему р</w:t>
      </w:r>
      <w:r w:rsidRPr="000A1986">
        <w:rPr>
          <w:sz w:val="28"/>
          <w:szCs w:val="28"/>
        </w:rPr>
        <w:t>егламенту) в виде официального письма на бланке Министерства</w:t>
      </w:r>
      <w:r w:rsidR="005A591F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в двух экземплярах.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6)</w:t>
      </w:r>
      <w:r w:rsidR="005375BB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Проект отказа в приеме заявления и документов оформляется в виде официального письма на бланке Министерства в двух экземплярах.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7)</w:t>
      </w:r>
      <w:r w:rsidR="005375BB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В </w:t>
      </w:r>
      <w:r w:rsidR="005A591F" w:rsidRPr="000A1986">
        <w:rPr>
          <w:sz w:val="28"/>
          <w:szCs w:val="28"/>
        </w:rPr>
        <w:t>и</w:t>
      </w:r>
      <w:r w:rsidRPr="000A1986">
        <w:rPr>
          <w:sz w:val="28"/>
          <w:szCs w:val="28"/>
        </w:rPr>
        <w:t xml:space="preserve">звещении об отказе в предоставлении государственной услуги (отказе в приеме заявления и документов) должны быть указаны конкретные основания, по которым услуга не может быть предоставлена (заявление не может быть принято) со ссылками на соответствующие положения нормативных правовых актов.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8) Подписанное Министром (Заместителем Министра) Разрешение (переоформленное Разрешение, дубликат Разрешения) регистрируется ответственным лицом в «Журнале </w:t>
      </w:r>
      <w:r w:rsidR="00424B0D" w:rsidRPr="000A1986">
        <w:rPr>
          <w:sz w:val="28"/>
          <w:szCs w:val="28"/>
        </w:rPr>
        <w:t>учета выдачи Разрешений (переоформленных Разрешений, дубликатов Разрешений) на осуществление деятельности</w:t>
      </w:r>
      <w:r w:rsidR="00424B0D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по перевозке пассажиров и багажа легковым такси на территории Свердловской области» (Приложение №</w:t>
      </w:r>
      <w:r w:rsidR="005A591F" w:rsidRPr="000A1986">
        <w:rPr>
          <w:sz w:val="28"/>
          <w:szCs w:val="28"/>
        </w:rPr>
        <w:t> 2 к настоящему регламенту</w:t>
      </w:r>
      <w:r w:rsidRPr="000A1986">
        <w:rPr>
          <w:sz w:val="28"/>
          <w:szCs w:val="28"/>
        </w:rPr>
        <w:t xml:space="preserve">). Подписанное </w:t>
      </w:r>
      <w:r w:rsidR="00424B0D" w:rsidRPr="000A1986">
        <w:rPr>
          <w:sz w:val="28"/>
          <w:szCs w:val="28"/>
        </w:rPr>
        <w:t>и</w:t>
      </w:r>
      <w:r w:rsidRPr="000A1986">
        <w:rPr>
          <w:sz w:val="28"/>
          <w:szCs w:val="28"/>
        </w:rPr>
        <w:t>звещение об отказе в предоставлении государственной услуги (отказ в приеме заявления</w:t>
      </w:r>
      <w:r w:rsidR="00424B0D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документов) регистрируются лицом, ответственным за делопроизводство Министерства, в общем порядке регистрации исходящей корреспонденции.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9)</w:t>
      </w:r>
      <w:r w:rsidR="005A591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Результатом административной процедуры является оформление Разрешения (переоформленного Разрешения, дубликата Разрешения), извещения об отказе предоставлении государственной услуги,  отказа в приеме заявления.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10)</w:t>
      </w:r>
      <w:r w:rsidR="005A591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Срок выполнения административной процедуры составляет 2 (два) рабочих дня с момента принятия решения о предоставлении государственной </w:t>
      </w:r>
      <w:r w:rsidRPr="000A1986">
        <w:rPr>
          <w:sz w:val="28"/>
          <w:szCs w:val="28"/>
        </w:rPr>
        <w:lastRenderedPageBreak/>
        <w:t>услуги, об отказе в предоставлении государственной услуги, об отказе в приеме заявления и документов.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</w:p>
    <w:p w:rsidR="007F634C" w:rsidRPr="000A1986" w:rsidRDefault="001A4959" w:rsidP="0023320E">
      <w:pPr>
        <w:pStyle w:val="10"/>
        <w:widowControl w:val="0"/>
        <w:shd w:val="clear" w:color="auto" w:fill="auto"/>
        <w:tabs>
          <w:tab w:val="left" w:pos="0"/>
        </w:tabs>
        <w:spacing w:after="120" w:line="240" w:lineRule="auto"/>
        <w:ind w:left="0" w:right="0" w:firstLine="709"/>
        <w:rPr>
          <w:b/>
          <w:sz w:val="28"/>
          <w:szCs w:val="28"/>
        </w:rPr>
      </w:pPr>
      <w:r w:rsidRPr="000A1986">
        <w:rPr>
          <w:b/>
          <w:sz w:val="28"/>
          <w:szCs w:val="28"/>
        </w:rPr>
        <w:t>32</w:t>
      </w:r>
      <w:r w:rsidR="007F634C" w:rsidRPr="000A1986">
        <w:rPr>
          <w:b/>
          <w:sz w:val="28"/>
          <w:szCs w:val="28"/>
        </w:rPr>
        <w:t>.</w:t>
      </w:r>
      <w:r w:rsidR="0023320E" w:rsidRPr="000A1986">
        <w:rPr>
          <w:b/>
          <w:sz w:val="28"/>
          <w:szCs w:val="28"/>
        </w:rPr>
        <w:t> </w:t>
      </w:r>
      <w:r w:rsidR="007F634C" w:rsidRPr="000A1986">
        <w:rPr>
          <w:b/>
          <w:sz w:val="28"/>
          <w:szCs w:val="28"/>
        </w:rPr>
        <w:t>Выдача (направление) Заявителю результатов предоставления государственной услуги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1) Основанием для начала административной процедуры является оформление Разрешения (переоформленного Разрешения, дубликата Разрешения), извещения об отказе в предоставлении государственной услуги, отказа в приеме заявления и документов.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2) Ответственным за выполнение административной процедуры является должностное лицо Министерства, ответственное за выполнение предыдущей административной процедуры.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3) В случае подачи заявления в Министерство о готовности Разрешения (переоформленного Разрешения, дубликата Разрешения) ответственное лицо информирует Заявителя по телефону, указанному в заявлении, назначает дату</w:t>
      </w:r>
      <w:r w:rsidR="009C4BA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время получения результата предоставления государственной услуги.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4)</w:t>
      </w:r>
      <w:r w:rsidRPr="000A1986">
        <w:t> </w:t>
      </w:r>
      <w:r w:rsidRPr="000A1986">
        <w:rPr>
          <w:sz w:val="28"/>
          <w:szCs w:val="28"/>
        </w:rPr>
        <w:t xml:space="preserve">Разрешение (переоформленное Разрешение, дубликат Разрешения) вручается Заявителю (представителю Заявителя) лично после предъявления документов, удостоверяющих личность (полномочия). Заявитель (представитель Заявителя) расписывается в получении документа </w:t>
      </w:r>
      <w:r w:rsidR="009C4BA0" w:rsidRPr="000A1986">
        <w:rPr>
          <w:sz w:val="28"/>
          <w:szCs w:val="28"/>
        </w:rPr>
        <w:t>в «Журнале учета выдачи Разрешений (переоформленных Разрешений, дубликатов Разрешений)</w:t>
      </w:r>
      <w:r w:rsidR="009C4BA0" w:rsidRPr="000A1986">
        <w:rPr>
          <w:sz w:val="28"/>
          <w:szCs w:val="28"/>
        </w:rPr>
        <w:br/>
        <w:t xml:space="preserve">на осуществление деятельности по перевозке пассажиров и багажа </w:t>
      </w:r>
      <w:proofErr w:type="gramStart"/>
      <w:r w:rsidR="009C4BA0" w:rsidRPr="000A1986">
        <w:rPr>
          <w:sz w:val="28"/>
          <w:szCs w:val="28"/>
        </w:rPr>
        <w:t>легковым</w:t>
      </w:r>
      <w:proofErr w:type="gramEnd"/>
      <w:r w:rsidR="009C4BA0" w:rsidRPr="000A1986">
        <w:rPr>
          <w:sz w:val="28"/>
          <w:szCs w:val="28"/>
        </w:rPr>
        <w:t xml:space="preserve"> такси на территории Свердловской области» (Приложение № 2 к настоящему регламенту).</w:t>
      </w:r>
      <w:r w:rsidRPr="000A1986">
        <w:rPr>
          <w:sz w:val="28"/>
          <w:szCs w:val="28"/>
        </w:rPr>
        <w:t xml:space="preserve">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5)</w:t>
      </w:r>
      <w:r w:rsidR="009D1B0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В случае подачи заявления в Министерство ответственное лицо направляет извещение об отказе в предоставлении государственной услуги, (отказ в приеме заявления и документов) почтой по адресу, указанному в заявлении.</w:t>
      </w:r>
      <w:r w:rsidR="009C4BA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По просьбе Заявителя указанные</w:t>
      </w:r>
      <w:r w:rsidR="009C4BA0" w:rsidRPr="000A1986">
        <w:rPr>
          <w:sz w:val="28"/>
          <w:szCs w:val="28"/>
        </w:rPr>
        <w:t xml:space="preserve"> документы</w:t>
      </w:r>
      <w:r w:rsidRPr="000A1986">
        <w:rPr>
          <w:sz w:val="28"/>
          <w:szCs w:val="28"/>
        </w:rPr>
        <w:t xml:space="preserve"> могут быть выданы Заявителю лично, направлены посредством факсимильной связи, электронной почтой</w:t>
      </w:r>
      <w:r w:rsidR="009C4BA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(с направлением оригинала по почте).</w:t>
      </w:r>
    </w:p>
    <w:p w:rsidR="009D1B0F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6) В случае подачи заявления в МФЦ результаты предоставления государственной услуги (отказ в приеме заявления и документов) передается ответственным лицом курьеру МФЦ в порядке, предусмотренном соглашением</w:t>
      </w:r>
      <w:r w:rsidR="009D1B0F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 xml:space="preserve">о взаимодействии. Курьер МФЦ расписывается в получении Разрешения (переоформленного Разрешения, дубликата Разрешения) в </w:t>
      </w:r>
      <w:r w:rsidR="009D1B0F" w:rsidRPr="000A1986">
        <w:rPr>
          <w:sz w:val="28"/>
          <w:szCs w:val="28"/>
        </w:rPr>
        <w:t>«Журнале учета выдачи Разрешений (переоформленных Разрешений, дубликатов Разрешений)</w:t>
      </w:r>
      <w:r w:rsidR="009D1B0F" w:rsidRPr="000A1986">
        <w:rPr>
          <w:sz w:val="28"/>
          <w:szCs w:val="28"/>
        </w:rPr>
        <w:br/>
        <w:t xml:space="preserve">на осуществление деятельности по перевозке пассажиров и багажа </w:t>
      </w:r>
      <w:proofErr w:type="gramStart"/>
      <w:r w:rsidR="009D1B0F" w:rsidRPr="000A1986">
        <w:rPr>
          <w:sz w:val="28"/>
          <w:szCs w:val="28"/>
        </w:rPr>
        <w:t>легковым</w:t>
      </w:r>
      <w:proofErr w:type="gramEnd"/>
      <w:r w:rsidR="009D1B0F" w:rsidRPr="000A1986">
        <w:rPr>
          <w:sz w:val="28"/>
          <w:szCs w:val="28"/>
        </w:rPr>
        <w:t xml:space="preserve"> такси на территории Свердловской области» (Приложение № 2 к настоящему регламенту).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7) Результатом административной процедуры является: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выдача (направление) ответственным лицом Заявителю результатов предоставления государственной услуги (отказа в приеме заявления</w:t>
      </w:r>
      <w:r w:rsidR="00B21C10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документов);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- передача подготовленных документов в МФЦ (в случае подачи заявления </w:t>
      </w:r>
      <w:r w:rsidRPr="000A1986">
        <w:rPr>
          <w:sz w:val="28"/>
          <w:szCs w:val="28"/>
        </w:rPr>
        <w:lastRenderedPageBreak/>
        <w:t>через МФЦ).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8)</w:t>
      </w:r>
      <w:r w:rsidR="00424B0D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Срок выполнения административной процедуры составляет 1 (один) рабочий день со дня оформления результатов предоставления государственной услуги (отказа в приеме заявления и документов).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</w:p>
    <w:p w:rsidR="007F634C" w:rsidRPr="000A1986" w:rsidRDefault="007F634C" w:rsidP="0014503A">
      <w:pPr>
        <w:pStyle w:val="10"/>
        <w:widowControl w:val="0"/>
        <w:shd w:val="clear" w:color="auto" w:fill="auto"/>
        <w:tabs>
          <w:tab w:val="left" w:pos="0"/>
        </w:tabs>
        <w:spacing w:after="12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</w:t>
      </w:r>
      <w:r w:rsidR="001A4959" w:rsidRPr="000A1986">
        <w:rPr>
          <w:sz w:val="28"/>
          <w:szCs w:val="28"/>
        </w:rPr>
        <w:t>3</w:t>
      </w:r>
      <w:r w:rsidRPr="000A1986">
        <w:rPr>
          <w:sz w:val="28"/>
          <w:szCs w:val="28"/>
        </w:rPr>
        <w:t>.</w:t>
      </w:r>
      <w:r w:rsidR="0014503A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Особенности выполнения административных процедур (действий) при поступлении заявлений в электронной форме</w:t>
      </w:r>
    </w:p>
    <w:p w:rsidR="005F5A56" w:rsidRPr="000A1986" w:rsidRDefault="00E94535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</w:t>
      </w:r>
      <w:r w:rsidR="007F634C" w:rsidRPr="000A1986">
        <w:rPr>
          <w:sz w:val="28"/>
          <w:szCs w:val="28"/>
        </w:rPr>
        <w:t>)</w:t>
      </w:r>
      <w:r w:rsidR="00400232" w:rsidRPr="000A1986">
        <w:rPr>
          <w:sz w:val="28"/>
          <w:szCs w:val="28"/>
        </w:rPr>
        <w:t> </w:t>
      </w:r>
      <w:r w:rsidR="007F634C" w:rsidRPr="000A1986">
        <w:rPr>
          <w:sz w:val="28"/>
          <w:szCs w:val="28"/>
        </w:rPr>
        <w:t xml:space="preserve">Заявление (запрос) на предоставление государственной услуги </w:t>
      </w:r>
      <w:proofErr w:type="gramStart"/>
      <w:r w:rsidR="007F634C" w:rsidRPr="000A1986">
        <w:rPr>
          <w:sz w:val="28"/>
          <w:szCs w:val="28"/>
        </w:rPr>
        <w:t>заполняется на порталах государственных услуг в электронном виде</w:t>
      </w:r>
      <w:r w:rsidR="00A66F93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>и формируется</w:t>
      </w:r>
      <w:proofErr w:type="gramEnd"/>
      <w:r w:rsidR="007F634C" w:rsidRPr="000A1986">
        <w:rPr>
          <w:sz w:val="28"/>
          <w:szCs w:val="28"/>
        </w:rPr>
        <w:t xml:space="preserve"> автоматически. Документы, указанные в п.</w:t>
      </w:r>
      <w:r w:rsidR="00FE0B19" w:rsidRPr="000A1986">
        <w:rPr>
          <w:sz w:val="28"/>
          <w:szCs w:val="28"/>
        </w:rPr>
        <w:t> </w:t>
      </w:r>
      <w:r w:rsidR="007F634C" w:rsidRPr="000A1986">
        <w:rPr>
          <w:sz w:val="28"/>
          <w:szCs w:val="28"/>
        </w:rPr>
        <w:t>1</w:t>
      </w:r>
      <w:r w:rsidR="00C14BF0" w:rsidRPr="000A1986">
        <w:rPr>
          <w:sz w:val="28"/>
          <w:szCs w:val="28"/>
        </w:rPr>
        <w:t>0</w:t>
      </w:r>
      <w:r w:rsidR="007F634C" w:rsidRPr="000A1986">
        <w:rPr>
          <w:sz w:val="28"/>
          <w:szCs w:val="28"/>
        </w:rPr>
        <w:t xml:space="preserve"> </w:t>
      </w:r>
      <w:r w:rsidR="00C14BF0" w:rsidRPr="000A1986">
        <w:rPr>
          <w:sz w:val="28"/>
          <w:szCs w:val="28"/>
        </w:rPr>
        <w:t>настоящего регламента</w:t>
      </w:r>
      <w:r w:rsidR="00007B26" w:rsidRPr="000A1986">
        <w:rPr>
          <w:sz w:val="28"/>
          <w:szCs w:val="28"/>
        </w:rPr>
        <w:t>,</w:t>
      </w:r>
      <w:r w:rsidR="00C14BF0" w:rsidRPr="000A1986">
        <w:rPr>
          <w:sz w:val="28"/>
          <w:szCs w:val="28"/>
        </w:rPr>
        <w:t xml:space="preserve"> </w:t>
      </w:r>
      <w:r w:rsidR="007F634C" w:rsidRPr="000A1986">
        <w:rPr>
          <w:sz w:val="28"/>
          <w:szCs w:val="28"/>
        </w:rPr>
        <w:t>прикрепляются</w:t>
      </w:r>
      <w:r w:rsidR="000E25E4" w:rsidRPr="000A1986">
        <w:rPr>
          <w:sz w:val="28"/>
          <w:szCs w:val="28"/>
        </w:rPr>
        <w:t xml:space="preserve"> Заявителем к</w:t>
      </w:r>
      <w:r w:rsidR="00C14BF0" w:rsidRPr="000A1986">
        <w:rPr>
          <w:sz w:val="28"/>
          <w:szCs w:val="28"/>
        </w:rPr>
        <w:t xml:space="preserve"> </w:t>
      </w:r>
      <w:r w:rsidR="007F634C" w:rsidRPr="000A1986">
        <w:rPr>
          <w:sz w:val="28"/>
          <w:szCs w:val="28"/>
        </w:rPr>
        <w:t>заявлению в виде сканированных копий.</w:t>
      </w:r>
    </w:p>
    <w:p w:rsidR="007F634C" w:rsidRPr="000A1986" w:rsidRDefault="00E94535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</w:pPr>
      <w:r w:rsidRPr="000A1986">
        <w:rPr>
          <w:sz w:val="28"/>
          <w:szCs w:val="28"/>
        </w:rPr>
        <w:t>2</w:t>
      </w:r>
      <w:r w:rsidR="007F634C" w:rsidRPr="000A1986">
        <w:rPr>
          <w:sz w:val="28"/>
          <w:szCs w:val="28"/>
        </w:rPr>
        <w:t>)</w:t>
      </w:r>
      <w:r w:rsidR="00400232" w:rsidRPr="000A1986">
        <w:rPr>
          <w:sz w:val="28"/>
          <w:szCs w:val="28"/>
        </w:rPr>
        <w:t> </w:t>
      </w:r>
      <w:r w:rsidR="007F634C" w:rsidRPr="000A1986">
        <w:rPr>
          <w:sz w:val="28"/>
          <w:szCs w:val="28"/>
        </w:rPr>
        <w:t>Заявитель получает информацию о ходе выполнения запроса, в том числе информацию о месте и времени получения результатов предоставления государственной услуги по электронной почте на адрес, указанный Заявителем при регистрации на порталах государственных услуг.</w:t>
      </w:r>
      <w:r w:rsidR="007F634C" w:rsidRPr="000A1986">
        <w:t xml:space="preserve"> </w:t>
      </w:r>
    </w:p>
    <w:p w:rsidR="007F634C" w:rsidRPr="000A1986" w:rsidRDefault="00E94535" w:rsidP="00CB72FA">
      <w:pPr>
        <w:pStyle w:val="10"/>
        <w:widowControl w:val="0"/>
        <w:shd w:val="clear" w:color="auto" w:fill="auto"/>
        <w:spacing w:after="12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</w:t>
      </w:r>
      <w:r w:rsidR="007F634C" w:rsidRPr="000A1986">
        <w:rPr>
          <w:sz w:val="28"/>
          <w:szCs w:val="28"/>
        </w:rPr>
        <w:t>)</w:t>
      </w:r>
      <w:r w:rsidR="00400232" w:rsidRPr="000A1986">
        <w:rPr>
          <w:sz w:val="28"/>
          <w:szCs w:val="28"/>
        </w:rPr>
        <w:t> </w:t>
      </w:r>
      <w:r w:rsidR="007F634C" w:rsidRPr="000A1986">
        <w:rPr>
          <w:sz w:val="28"/>
          <w:szCs w:val="28"/>
        </w:rPr>
        <w:t>Извещение об отказе в предоставлении государственной услуги (отказ</w:t>
      </w:r>
      <w:r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 xml:space="preserve">в приеме заявления и документов) направляется Заявителю в виде сканированной копии документа по электронной почте на адрес, указанный Заявителем при регистрации на порталах государственных услуг.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</w:t>
      </w:r>
      <w:r w:rsidR="001A4959" w:rsidRPr="000A1986">
        <w:rPr>
          <w:sz w:val="28"/>
          <w:szCs w:val="28"/>
        </w:rPr>
        <w:t>4</w:t>
      </w:r>
      <w:r w:rsidRPr="000A1986">
        <w:rPr>
          <w:sz w:val="28"/>
          <w:szCs w:val="28"/>
        </w:rPr>
        <w:t>. В случае отказа в предоставлении государственной услуги</w:t>
      </w:r>
      <w:r w:rsidR="00F15D1B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 xml:space="preserve">по требованию Заявителя Министерством </w:t>
      </w:r>
      <w:r w:rsidR="000E25E4" w:rsidRPr="000A1986">
        <w:rPr>
          <w:sz w:val="28"/>
          <w:szCs w:val="28"/>
        </w:rPr>
        <w:t xml:space="preserve">ему </w:t>
      </w:r>
      <w:r w:rsidRPr="000A1986">
        <w:rPr>
          <w:sz w:val="28"/>
          <w:szCs w:val="28"/>
        </w:rPr>
        <w:t xml:space="preserve">возвращаются все представленные документы. Срок возврата представленных документов – </w:t>
      </w:r>
      <w:r w:rsidR="00371530" w:rsidRPr="000A1986">
        <w:rPr>
          <w:sz w:val="28"/>
          <w:szCs w:val="28"/>
        </w:rPr>
        <w:t>3 (</w:t>
      </w:r>
      <w:r w:rsidRPr="000A1986">
        <w:rPr>
          <w:sz w:val="28"/>
          <w:szCs w:val="28"/>
        </w:rPr>
        <w:t>три</w:t>
      </w:r>
      <w:r w:rsidR="00371530" w:rsidRPr="000A1986">
        <w:rPr>
          <w:sz w:val="28"/>
          <w:szCs w:val="28"/>
        </w:rPr>
        <w:t>)</w:t>
      </w:r>
      <w:r w:rsidRPr="000A1986">
        <w:rPr>
          <w:sz w:val="28"/>
          <w:szCs w:val="28"/>
        </w:rPr>
        <w:t xml:space="preserve"> рабочих дня</w:t>
      </w:r>
      <w:r w:rsidR="00F15D1B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со дня поступления в Министерство заявления о возврате.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</w:t>
      </w:r>
      <w:r w:rsidR="001A4959" w:rsidRPr="000A1986">
        <w:rPr>
          <w:sz w:val="28"/>
          <w:szCs w:val="28"/>
        </w:rPr>
        <w:t>5</w:t>
      </w:r>
      <w:r w:rsidRPr="000A1986">
        <w:rPr>
          <w:sz w:val="28"/>
          <w:szCs w:val="28"/>
        </w:rPr>
        <w:t>.</w:t>
      </w:r>
      <w:r w:rsidR="008B3D02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В случае </w:t>
      </w:r>
      <w:proofErr w:type="spellStart"/>
      <w:r w:rsidRPr="000A1986">
        <w:rPr>
          <w:sz w:val="28"/>
          <w:szCs w:val="28"/>
        </w:rPr>
        <w:t>невостребованности</w:t>
      </w:r>
      <w:proofErr w:type="spellEnd"/>
      <w:r w:rsidRPr="000A1986">
        <w:rPr>
          <w:sz w:val="28"/>
          <w:szCs w:val="28"/>
        </w:rPr>
        <w:t xml:space="preserve"> результатов государственной услуги документы хранятся в архиве Министерства в течение 5 (пяти) лет и могут быть выданы (направлены) Заявителю по его требованию.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</w:t>
      </w:r>
      <w:r w:rsidR="001A4959" w:rsidRPr="000A1986">
        <w:rPr>
          <w:sz w:val="28"/>
          <w:szCs w:val="28"/>
        </w:rPr>
        <w:t>6</w:t>
      </w:r>
      <w:r w:rsidRPr="000A1986">
        <w:rPr>
          <w:sz w:val="28"/>
          <w:szCs w:val="28"/>
        </w:rPr>
        <w:t>.</w:t>
      </w:r>
      <w:r w:rsidR="008B3D02" w:rsidRPr="000A1986">
        <w:t> </w:t>
      </w:r>
      <w:r w:rsidRPr="000A1986">
        <w:rPr>
          <w:sz w:val="28"/>
          <w:szCs w:val="28"/>
        </w:rPr>
        <w:t>Отказ в предоставлении государственной услуги (</w:t>
      </w:r>
      <w:r w:rsidR="00B4683F" w:rsidRPr="000A1986">
        <w:rPr>
          <w:sz w:val="28"/>
          <w:szCs w:val="28"/>
        </w:rPr>
        <w:t xml:space="preserve">отказ в приеме заявления и документов) </w:t>
      </w:r>
      <w:r w:rsidRPr="000A1986">
        <w:rPr>
          <w:sz w:val="28"/>
          <w:szCs w:val="28"/>
        </w:rPr>
        <w:t>может быть оспорен Заявителем в досудебном</w:t>
      </w:r>
      <w:r w:rsidR="00B4683F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судебном порядке.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</w:t>
      </w:r>
      <w:r w:rsidR="001A4959" w:rsidRPr="000A1986">
        <w:rPr>
          <w:sz w:val="28"/>
          <w:szCs w:val="28"/>
        </w:rPr>
        <w:t>7</w:t>
      </w:r>
      <w:r w:rsidRPr="000A1986">
        <w:rPr>
          <w:sz w:val="28"/>
          <w:szCs w:val="28"/>
        </w:rPr>
        <w:t>.</w:t>
      </w:r>
      <w:r w:rsidR="008B3D02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Специалист Министерства, ответственный за оформление проектов Разрешений, ведет Реестр выданных Разрешений (далее – реестр). 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Реестр содержит сведения о выданных Министерством Разрешениях</w:t>
      </w:r>
      <w:r w:rsidRPr="000A1986">
        <w:rPr>
          <w:bCs/>
          <w:sz w:val="28"/>
          <w:szCs w:val="28"/>
        </w:rPr>
        <w:t>, д</w:t>
      </w:r>
      <w:r w:rsidRPr="000A1986">
        <w:rPr>
          <w:sz w:val="28"/>
          <w:szCs w:val="28"/>
        </w:rPr>
        <w:t>убликатах Разрешений, переоформленных Разрешениях, сведения</w:t>
      </w:r>
      <w:r w:rsidR="00B4683F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о приостановлении и возобновлении действия Разрешения, отзыве (аннулировании) Разрешения.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Реестр ведется в электронном виде путем внесения в реестр реестровых записей. Реестровая запись содержит следующую информацию: 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1)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номер и дата реестровой записи (регистрационный номер разрешения);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2)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серия и номер бланка разрешения;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3)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дата выдачи и срок действия разрешения;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лица;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lastRenderedPageBreak/>
        <w:t>5)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фамилия, имя и (в случае, если имеется) отчество индивидуального предпринимателя, данные документа, удостоверяющего его личность;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6)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сведения о государственной регистрации: основной государственный регистрационный номер - для юридических лиц; основной государственный регистрационный номер записи о государственной регистрации индивидуального предпринимателя - для индивидуальных предпринимателей;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7)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контактные данные: место нахождения (для юридических лиц), место жительства (для индивидуальных предпринимателей), номера телефонов и (или) факсов, адреса электронной почты и (или) иные контактные данные, представленные юридическим лицом или индивидуальным предпринимателем;</w:t>
      </w:r>
    </w:p>
    <w:p w:rsidR="007F634C" w:rsidRPr="000A1986" w:rsidRDefault="007F634C" w:rsidP="007F634C">
      <w:pPr>
        <w:pStyle w:val="10"/>
        <w:widowControl w:val="0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8)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>марка, модель, государственный регистрационный знак и год выпуска транспортного средства, на которое выдано разрешение;</w:t>
      </w:r>
    </w:p>
    <w:p w:rsidR="007F634C" w:rsidRPr="000A1986" w:rsidRDefault="007F634C" w:rsidP="007F634C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9)</w:t>
      </w:r>
      <w:r w:rsidR="00B4683F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сведения о приостановлении и возобновлении действия разрешения, отзыве (аннулировании) разрешения, </w:t>
      </w:r>
      <w:r w:rsidR="00B4683F" w:rsidRPr="000A1986">
        <w:rPr>
          <w:sz w:val="28"/>
          <w:szCs w:val="28"/>
        </w:rPr>
        <w:t xml:space="preserve">переоформлении разрешения, </w:t>
      </w:r>
      <w:r w:rsidRPr="000A1986">
        <w:rPr>
          <w:sz w:val="28"/>
          <w:szCs w:val="28"/>
        </w:rPr>
        <w:t>выдаче дубликата разрешения.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709" w:right="0" w:firstLine="0"/>
        <w:rPr>
          <w:sz w:val="28"/>
          <w:szCs w:val="28"/>
        </w:rPr>
      </w:pPr>
    </w:p>
    <w:p w:rsidR="007F634C" w:rsidRPr="000A1986" w:rsidRDefault="007F634C" w:rsidP="007F634C">
      <w:pPr>
        <w:pStyle w:val="30"/>
        <w:widowControl w:val="0"/>
        <w:shd w:val="clear" w:color="auto" w:fill="auto"/>
        <w:spacing w:before="0" w:after="0" w:line="240" w:lineRule="auto"/>
        <w:ind w:left="360" w:right="0" w:firstLine="0"/>
        <w:jc w:val="center"/>
        <w:outlineLvl w:val="9"/>
        <w:rPr>
          <w:b/>
          <w:spacing w:val="0"/>
          <w:sz w:val="28"/>
          <w:szCs w:val="28"/>
        </w:rPr>
      </w:pPr>
      <w:bookmarkStart w:id="4" w:name="bookmark8"/>
      <w:r w:rsidRPr="000A1986">
        <w:rPr>
          <w:b/>
          <w:spacing w:val="0"/>
          <w:sz w:val="28"/>
          <w:szCs w:val="28"/>
        </w:rPr>
        <w:t>Раздел 4.</w:t>
      </w:r>
      <w:r w:rsidR="00283A8E" w:rsidRPr="000A1986">
        <w:rPr>
          <w:b/>
          <w:spacing w:val="0"/>
          <w:sz w:val="28"/>
          <w:szCs w:val="28"/>
        </w:rPr>
        <w:t> </w:t>
      </w:r>
      <w:r w:rsidRPr="000A1986">
        <w:rPr>
          <w:b/>
          <w:spacing w:val="0"/>
          <w:sz w:val="28"/>
          <w:szCs w:val="28"/>
        </w:rPr>
        <w:t xml:space="preserve">Формы </w:t>
      </w:r>
      <w:proofErr w:type="gramStart"/>
      <w:r w:rsidRPr="000A1986">
        <w:rPr>
          <w:b/>
          <w:spacing w:val="0"/>
          <w:sz w:val="28"/>
          <w:szCs w:val="28"/>
        </w:rPr>
        <w:t>контроля за</w:t>
      </w:r>
      <w:proofErr w:type="gramEnd"/>
      <w:r w:rsidRPr="000A1986">
        <w:rPr>
          <w:b/>
          <w:spacing w:val="0"/>
          <w:sz w:val="28"/>
          <w:szCs w:val="28"/>
        </w:rPr>
        <w:t xml:space="preserve"> </w:t>
      </w:r>
      <w:bookmarkEnd w:id="4"/>
      <w:r w:rsidRPr="000A1986">
        <w:rPr>
          <w:b/>
          <w:spacing w:val="0"/>
          <w:sz w:val="28"/>
          <w:szCs w:val="28"/>
        </w:rPr>
        <w:t>предоставлением государственной услуги</w:t>
      </w:r>
    </w:p>
    <w:p w:rsidR="007F634C" w:rsidRPr="000A1986" w:rsidRDefault="007F634C" w:rsidP="007F634C">
      <w:pPr>
        <w:pStyle w:val="30"/>
        <w:widowControl w:val="0"/>
        <w:shd w:val="clear" w:color="auto" w:fill="auto"/>
        <w:spacing w:before="0" w:after="0" w:line="240" w:lineRule="auto"/>
        <w:ind w:left="360" w:right="0" w:firstLine="0"/>
        <w:jc w:val="center"/>
        <w:outlineLvl w:val="9"/>
        <w:rPr>
          <w:sz w:val="28"/>
          <w:szCs w:val="28"/>
        </w:rPr>
      </w:pP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0A1986">
        <w:rPr>
          <w:sz w:val="28"/>
          <w:szCs w:val="28"/>
        </w:rPr>
        <w:tab/>
        <w:t>3</w:t>
      </w:r>
      <w:r w:rsidR="00012C1D" w:rsidRPr="000A1986">
        <w:rPr>
          <w:sz w:val="28"/>
          <w:szCs w:val="28"/>
        </w:rPr>
        <w:t>8</w:t>
      </w:r>
      <w:r w:rsidRPr="000A1986">
        <w:rPr>
          <w:sz w:val="28"/>
          <w:szCs w:val="28"/>
        </w:rPr>
        <w:t>.</w:t>
      </w:r>
      <w:r w:rsidR="00283A8E" w:rsidRPr="000A1986">
        <w:rPr>
          <w:sz w:val="28"/>
          <w:szCs w:val="28"/>
        </w:rPr>
        <w:t> </w:t>
      </w:r>
      <w:proofErr w:type="gramStart"/>
      <w:r w:rsidRPr="000A1986">
        <w:rPr>
          <w:sz w:val="28"/>
          <w:szCs w:val="28"/>
        </w:rPr>
        <w:t>Контроль за</w:t>
      </w:r>
      <w:proofErr w:type="gramEnd"/>
      <w:r w:rsidRPr="000A1986">
        <w:rPr>
          <w:sz w:val="28"/>
          <w:szCs w:val="28"/>
        </w:rPr>
        <w:t xml:space="preserve"> исполнением настоящего регламента при предоставлении государственной услуги осуществляется в форме текущего контроля</w:t>
      </w:r>
      <w:r w:rsidR="00283A8E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внеплановых проверок полноты и качества предоставления государственной услуги по конкретным обращениям граждан.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0A1986">
        <w:rPr>
          <w:sz w:val="28"/>
          <w:szCs w:val="28"/>
        </w:rPr>
        <w:tab/>
        <w:t>3</w:t>
      </w:r>
      <w:r w:rsidR="00012C1D" w:rsidRPr="000A1986">
        <w:rPr>
          <w:sz w:val="28"/>
          <w:szCs w:val="28"/>
        </w:rPr>
        <w:t>9</w:t>
      </w:r>
      <w:r w:rsidRPr="000A1986">
        <w:rPr>
          <w:sz w:val="28"/>
          <w:szCs w:val="28"/>
        </w:rPr>
        <w:t>.</w:t>
      </w:r>
      <w:r w:rsidR="00283A8E" w:rsidRPr="000A1986">
        <w:rPr>
          <w:sz w:val="28"/>
          <w:szCs w:val="28"/>
        </w:rPr>
        <w:t> </w:t>
      </w:r>
      <w:proofErr w:type="gramStart"/>
      <w:r w:rsidRPr="000A1986">
        <w:rPr>
          <w:sz w:val="28"/>
          <w:szCs w:val="28"/>
        </w:rPr>
        <w:t>Текущий контроль за соблюдением последовательности и сроков выполнения административных процедур и принятием решений ответственными лицами осуществляется должностными лицами Министерства, ответственными</w:t>
      </w:r>
      <w:r w:rsidR="00B05DCD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за организацию работы по предоставлению государственной услуги,</w:t>
      </w:r>
      <w:r w:rsidR="00B05DCD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руководителем структурного подразделения, ответственного за предоставление государственной услуги (далее – контролирующие должностные лица), в МФЦ</w:t>
      </w:r>
      <w:r w:rsidR="00B05DCD" w:rsidRPr="000A1986">
        <w:rPr>
          <w:sz w:val="28"/>
          <w:szCs w:val="28"/>
        </w:rPr>
        <w:t xml:space="preserve"> –</w:t>
      </w:r>
      <w:r w:rsidRPr="000A1986">
        <w:rPr>
          <w:sz w:val="28"/>
          <w:szCs w:val="28"/>
        </w:rPr>
        <w:t xml:space="preserve"> должностными лицами МФЦ, ответственными за организацию работы</w:t>
      </w:r>
      <w:r w:rsidR="00B05DCD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по предоставлению государственной услуги и руководством МФЦ</w:t>
      </w:r>
      <w:r w:rsidR="00B05DCD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(в соответствии с должностными</w:t>
      </w:r>
      <w:proofErr w:type="gramEnd"/>
      <w:r w:rsidRPr="000A1986">
        <w:rPr>
          <w:sz w:val="28"/>
          <w:szCs w:val="28"/>
        </w:rPr>
        <w:t xml:space="preserve"> обязанностями). Персональная ответственность должностных лиц Министерства и МФЦ закрепляется в их должностных регламентах (инструкциях) в соответствии с требованиями </w:t>
      </w:r>
      <w:bookmarkStart w:id="5" w:name="bookmark9"/>
      <w:r w:rsidRPr="000A1986">
        <w:rPr>
          <w:sz w:val="28"/>
          <w:szCs w:val="28"/>
        </w:rPr>
        <w:t>законодательства Российской Федерации</w:t>
      </w:r>
      <w:bookmarkEnd w:id="5"/>
      <w:r w:rsidRPr="000A1986">
        <w:rPr>
          <w:sz w:val="28"/>
          <w:szCs w:val="28"/>
        </w:rPr>
        <w:t>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sz w:val="28"/>
          <w:szCs w:val="28"/>
        </w:rPr>
      </w:pPr>
      <w:r w:rsidRPr="000A1986">
        <w:rPr>
          <w:sz w:val="28"/>
          <w:szCs w:val="28"/>
        </w:rPr>
        <w:tab/>
      </w:r>
      <w:r w:rsidR="00012C1D" w:rsidRPr="000A1986">
        <w:rPr>
          <w:sz w:val="28"/>
          <w:szCs w:val="28"/>
        </w:rPr>
        <w:t>40</w:t>
      </w:r>
      <w:r w:rsidRPr="000A1986">
        <w:rPr>
          <w:sz w:val="28"/>
          <w:szCs w:val="28"/>
        </w:rPr>
        <w:t>.</w:t>
      </w:r>
      <w:r w:rsidR="00283A8E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="00B05DCD" w:rsidRPr="000A1986">
        <w:rPr>
          <w:sz w:val="28"/>
          <w:szCs w:val="28"/>
        </w:rPr>
        <w:t>ответственными</w:t>
      </w:r>
      <w:r w:rsidRPr="000A1986">
        <w:rPr>
          <w:sz w:val="28"/>
          <w:szCs w:val="28"/>
        </w:rPr>
        <w:t xml:space="preserve"> лицами положений настоящего регламента и нормативных правовых актов Российской Федерации.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Периодичность осуществления текущего контроля</w:t>
      </w:r>
      <w:r w:rsidR="00B05DCD" w:rsidRPr="000A1986">
        <w:rPr>
          <w:sz w:val="28"/>
          <w:szCs w:val="28"/>
        </w:rPr>
        <w:t xml:space="preserve"> – </w:t>
      </w:r>
      <w:r w:rsidRPr="000A1986">
        <w:rPr>
          <w:sz w:val="28"/>
          <w:szCs w:val="28"/>
        </w:rPr>
        <w:t>постоянно.</w:t>
      </w:r>
    </w:p>
    <w:p w:rsidR="007F634C" w:rsidRPr="000A1986" w:rsidRDefault="00012C1D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41</w:t>
      </w:r>
      <w:r w:rsidR="007F634C" w:rsidRPr="000A1986">
        <w:rPr>
          <w:sz w:val="28"/>
          <w:szCs w:val="28"/>
        </w:rPr>
        <w:t>.</w:t>
      </w:r>
      <w:r w:rsidR="00283A8E" w:rsidRPr="000A1986">
        <w:rPr>
          <w:sz w:val="28"/>
          <w:szCs w:val="28"/>
        </w:rPr>
        <w:t> </w:t>
      </w:r>
      <w:r w:rsidR="007F634C" w:rsidRPr="000A1986">
        <w:rPr>
          <w:sz w:val="28"/>
          <w:szCs w:val="28"/>
        </w:rPr>
        <w:t xml:space="preserve">Помимо текущего </w:t>
      </w:r>
      <w:proofErr w:type="gramStart"/>
      <w:r w:rsidR="007F634C" w:rsidRPr="000A1986">
        <w:rPr>
          <w:sz w:val="28"/>
          <w:szCs w:val="28"/>
        </w:rPr>
        <w:t>контроля за</w:t>
      </w:r>
      <w:proofErr w:type="gramEnd"/>
      <w:r w:rsidR="007F634C" w:rsidRPr="000A1986">
        <w:rPr>
          <w:sz w:val="28"/>
          <w:szCs w:val="28"/>
        </w:rPr>
        <w:t xml:space="preserve"> соблюдением последовательности</w:t>
      </w:r>
      <w:r w:rsidR="00B05DCD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>и сроков выполнения административных процедур осуществляются внеплановые проверки качества работ по оказанию государственной услуги.</w:t>
      </w:r>
    </w:p>
    <w:p w:rsidR="007F634C" w:rsidRPr="000A1986" w:rsidRDefault="007F634C" w:rsidP="007F634C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 xml:space="preserve">Внеплановые проверки проводятся по конкретному </w:t>
      </w:r>
      <w:r w:rsidR="00B05DCD" w:rsidRPr="000A1986">
        <w:rPr>
          <w:sz w:val="28"/>
          <w:szCs w:val="28"/>
        </w:rPr>
        <w:t xml:space="preserve">обращению </w:t>
      </w:r>
      <w:r w:rsidRPr="000A1986">
        <w:rPr>
          <w:sz w:val="28"/>
          <w:szCs w:val="28"/>
        </w:rPr>
        <w:t>Заявителя.</w:t>
      </w:r>
    </w:p>
    <w:p w:rsidR="007F634C" w:rsidRPr="000A1986" w:rsidRDefault="007F634C" w:rsidP="007F634C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При проведении проверки могут рассматриваться все вопросы, связанные</w:t>
      </w:r>
      <w:r w:rsidR="00D20726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 xml:space="preserve">с предоставлением государственной услуги (комплексные проверки), или </w:t>
      </w:r>
      <w:r w:rsidRPr="000A1986">
        <w:rPr>
          <w:sz w:val="28"/>
          <w:szCs w:val="28"/>
        </w:rPr>
        <w:lastRenderedPageBreak/>
        <w:t>отдельные вопросы (тематические проверки).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Срок проведения проверки – не более 30 (тридцати) дней.</w:t>
      </w:r>
    </w:p>
    <w:p w:rsidR="007F634C" w:rsidRPr="000A1986" w:rsidRDefault="00012C1D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42</w:t>
      </w:r>
      <w:r w:rsidR="007F634C" w:rsidRPr="000A1986">
        <w:rPr>
          <w:sz w:val="28"/>
          <w:szCs w:val="28"/>
        </w:rPr>
        <w:t>.</w:t>
      </w:r>
      <w:r w:rsidR="00D20726" w:rsidRPr="000A1986">
        <w:rPr>
          <w:sz w:val="28"/>
          <w:szCs w:val="28"/>
        </w:rPr>
        <w:t> </w:t>
      </w:r>
      <w:r w:rsidR="007F634C" w:rsidRPr="000A1986">
        <w:rPr>
          <w:sz w:val="28"/>
          <w:szCs w:val="28"/>
        </w:rPr>
        <w:t>При выявлении нарушений последовательности и сроков выполнения административных процедур при предоставлении государственной услуги контролирующими должностными лицами принимаются меры к устранению выявленных нарушений.</w:t>
      </w:r>
    </w:p>
    <w:p w:rsidR="007F634C" w:rsidRPr="000A1986" w:rsidRDefault="00012C1D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43</w:t>
      </w:r>
      <w:r w:rsidR="007F634C" w:rsidRPr="000A1986">
        <w:rPr>
          <w:sz w:val="28"/>
          <w:szCs w:val="28"/>
        </w:rPr>
        <w:t xml:space="preserve">. Контроль полноты и качества предоставления государственной услуги включает в себя проведение проверок исполнения </w:t>
      </w:r>
      <w:r w:rsidR="00D20726" w:rsidRPr="000A1986">
        <w:rPr>
          <w:sz w:val="28"/>
          <w:szCs w:val="28"/>
        </w:rPr>
        <w:t>настоящего регламента</w:t>
      </w:r>
      <w:r w:rsidR="007F634C" w:rsidRPr="000A1986">
        <w:rPr>
          <w:sz w:val="28"/>
          <w:szCs w:val="28"/>
        </w:rPr>
        <w:t>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</w:t>
      </w:r>
      <w:r w:rsidR="00012C1D" w:rsidRPr="000A1986">
        <w:rPr>
          <w:sz w:val="28"/>
          <w:szCs w:val="28"/>
        </w:rPr>
        <w:t>4</w:t>
      </w:r>
      <w:r w:rsidRPr="000A1986">
        <w:rPr>
          <w:sz w:val="28"/>
          <w:szCs w:val="28"/>
        </w:rPr>
        <w:t>. Проверки полноты и качества предоставления государственной услуги, выявление и установление нарушений прав Заявителей, принятие решений</w:t>
      </w:r>
      <w:r w:rsidR="00D20726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об устранении соответствующих нарушений осуществляются на основании правовых актов (приказов) Министерства и МФЦ в Министерстве и в МФЦ.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</w:t>
      </w:r>
      <w:r w:rsidR="00012C1D" w:rsidRPr="000A1986">
        <w:rPr>
          <w:sz w:val="28"/>
          <w:szCs w:val="28"/>
        </w:rPr>
        <w:t>5</w:t>
      </w:r>
      <w:r w:rsidRPr="000A1986">
        <w:rPr>
          <w:sz w:val="28"/>
          <w:szCs w:val="28"/>
        </w:rPr>
        <w:t>. Плановые проверки проводятся в ходе комплексных и тематических проверок деятельности Министерства и МФЦ.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</w:t>
      </w:r>
      <w:r w:rsidR="00012C1D" w:rsidRPr="000A1986">
        <w:rPr>
          <w:sz w:val="28"/>
          <w:szCs w:val="28"/>
        </w:rPr>
        <w:t>6</w:t>
      </w:r>
      <w:r w:rsidRPr="000A1986">
        <w:rPr>
          <w:sz w:val="28"/>
          <w:szCs w:val="28"/>
        </w:rPr>
        <w:t>. По результатам проверок составляется справка о выявленных нарушениях с рекомендациями по их устранению и сроками устранения.</w:t>
      </w:r>
    </w:p>
    <w:p w:rsidR="007F634C" w:rsidRPr="000A1986" w:rsidRDefault="007F634C" w:rsidP="007F634C">
      <w:pPr>
        <w:pStyle w:val="10"/>
        <w:widowControl w:val="0"/>
        <w:shd w:val="clear" w:color="auto" w:fill="auto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</w:t>
      </w:r>
      <w:r w:rsidR="00012C1D" w:rsidRPr="000A1986">
        <w:rPr>
          <w:sz w:val="28"/>
          <w:szCs w:val="28"/>
        </w:rPr>
        <w:t>7</w:t>
      </w:r>
      <w:r w:rsidRPr="000A1986">
        <w:rPr>
          <w:sz w:val="28"/>
          <w:szCs w:val="28"/>
        </w:rPr>
        <w:t>. Решение о проведении внеплановой проверки полноты и качества предоставления государственной услуги принимается Министром или руководителем МФЦ в следующих случаях:</w:t>
      </w:r>
    </w:p>
    <w:p w:rsidR="007F634C" w:rsidRPr="000A1986" w:rsidRDefault="007F634C" w:rsidP="007F634C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в связи с проверкой устранения ранее выявленных нарушений настоящего регламента;</w:t>
      </w:r>
    </w:p>
    <w:p w:rsidR="007F634C" w:rsidRPr="000A1986" w:rsidRDefault="007F634C" w:rsidP="007F634C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- обращений (жалоб) граждан, индивидуальных предпринимателей</w:t>
      </w:r>
      <w:r w:rsidR="00D20726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и юридических лиц о нарушения</w:t>
      </w:r>
      <w:r w:rsidR="00D20726" w:rsidRPr="000A1986">
        <w:rPr>
          <w:sz w:val="28"/>
          <w:szCs w:val="28"/>
        </w:rPr>
        <w:t>х</w:t>
      </w:r>
      <w:r w:rsidRPr="000A1986">
        <w:rPr>
          <w:sz w:val="28"/>
          <w:szCs w:val="28"/>
        </w:rPr>
        <w:t xml:space="preserve"> их прав и законных интересов действиями (бездействием) должностных лиц Министерства или МФЦ, отвечающих</w:t>
      </w:r>
      <w:r w:rsidR="00994694" w:rsidRPr="000A1986">
        <w:rPr>
          <w:sz w:val="28"/>
          <w:szCs w:val="28"/>
        </w:rPr>
        <w:br/>
      </w:r>
      <w:r w:rsidRPr="000A1986">
        <w:rPr>
          <w:sz w:val="28"/>
          <w:szCs w:val="28"/>
        </w:rPr>
        <w:t>за предоставление государственной услуги.</w:t>
      </w:r>
    </w:p>
    <w:p w:rsidR="007F634C" w:rsidRPr="000A1986" w:rsidRDefault="007F634C" w:rsidP="007F634C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</w:t>
      </w:r>
      <w:r w:rsidR="00012C1D" w:rsidRPr="000A1986">
        <w:rPr>
          <w:sz w:val="28"/>
          <w:szCs w:val="28"/>
        </w:rPr>
        <w:t>8</w:t>
      </w:r>
      <w:r w:rsidRPr="000A1986">
        <w:rPr>
          <w:sz w:val="28"/>
          <w:szCs w:val="28"/>
        </w:rPr>
        <w:t>.</w:t>
      </w:r>
      <w:r w:rsidR="00012C1D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По результатам проведения проверок в случае выявления нарушений прав заинтересованных лиц, принимаются меры </w:t>
      </w:r>
      <w:r w:rsidR="00994694" w:rsidRPr="000A1986">
        <w:rPr>
          <w:sz w:val="28"/>
          <w:szCs w:val="28"/>
        </w:rPr>
        <w:t>по</w:t>
      </w:r>
      <w:r w:rsidRPr="000A1986">
        <w:rPr>
          <w:sz w:val="28"/>
          <w:szCs w:val="28"/>
        </w:rPr>
        <w:t xml:space="preserve"> восстановлению нарушенных прав.</w:t>
      </w:r>
    </w:p>
    <w:p w:rsidR="007F634C" w:rsidRPr="000A1986" w:rsidRDefault="007F634C" w:rsidP="007F634C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4</w:t>
      </w:r>
      <w:r w:rsidR="00012C1D" w:rsidRPr="000A1986">
        <w:rPr>
          <w:sz w:val="28"/>
          <w:szCs w:val="28"/>
        </w:rPr>
        <w:t>9</w:t>
      </w:r>
      <w:r w:rsidRPr="000A1986">
        <w:rPr>
          <w:sz w:val="28"/>
          <w:szCs w:val="28"/>
        </w:rPr>
        <w:t>.</w:t>
      </w:r>
      <w:r w:rsidR="00012C1D" w:rsidRPr="000A1986">
        <w:rPr>
          <w:sz w:val="28"/>
          <w:szCs w:val="28"/>
        </w:rPr>
        <w:t> </w:t>
      </w:r>
      <w:r w:rsidRPr="000A1986">
        <w:rPr>
          <w:sz w:val="28"/>
          <w:szCs w:val="28"/>
        </w:rPr>
        <w:t xml:space="preserve">Должностные лица Министерства и </w:t>
      </w:r>
      <w:r w:rsidR="003A0A20" w:rsidRPr="000A1986">
        <w:rPr>
          <w:sz w:val="28"/>
          <w:szCs w:val="28"/>
        </w:rPr>
        <w:t xml:space="preserve">сотрудники </w:t>
      </w:r>
      <w:r w:rsidRPr="000A1986">
        <w:rPr>
          <w:sz w:val="28"/>
          <w:szCs w:val="28"/>
        </w:rPr>
        <w:t>МФЦ несут ответственность</w:t>
      </w:r>
      <w:r w:rsidR="003A0A20" w:rsidRPr="000A1986">
        <w:rPr>
          <w:sz w:val="28"/>
          <w:szCs w:val="28"/>
        </w:rPr>
        <w:t xml:space="preserve"> </w:t>
      </w:r>
      <w:r w:rsidRPr="000A1986">
        <w:rPr>
          <w:sz w:val="28"/>
          <w:szCs w:val="28"/>
        </w:rPr>
        <w:t>за решения и действия (бездействия), принимаемые в ходе предоставления государственной услуги, в соответствии с действующим законодательством Российской Федерации и положениями должностных регламентов (инструкций).</w:t>
      </w:r>
    </w:p>
    <w:p w:rsidR="007F634C" w:rsidRPr="000A1986" w:rsidRDefault="00012C1D" w:rsidP="007F634C">
      <w:pPr>
        <w:pStyle w:val="10"/>
        <w:widowControl w:val="0"/>
        <w:tabs>
          <w:tab w:val="left" w:pos="1113"/>
        </w:tabs>
        <w:spacing w:after="0" w:line="240" w:lineRule="auto"/>
        <w:ind w:left="0" w:right="0" w:firstLine="709"/>
        <w:rPr>
          <w:sz w:val="28"/>
          <w:szCs w:val="28"/>
        </w:rPr>
      </w:pPr>
      <w:r w:rsidRPr="000A1986">
        <w:rPr>
          <w:sz w:val="28"/>
          <w:szCs w:val="28"/>
        </w:rPr>
        <w:t>50</w:t>
      </w:r>
      <w:r w:rsidR="007F634C" w:rsidRPr="000A1986">
        <w:rPr>
          <w:sz w:val="28"/>
          <w:szCs w:val="28"/>
        </w:rPr>
        <w:t xml:space="preserve">. </w:t>
      </w:r>
      <w:proofErr w:type="gramStart"/>
      <w:r w:rsidR="007F634C" w:rsidRPr="000A1986">
        <w:rPr>
          <w:sz w:val="28"/>
          <w:szCs w:val="28"/>
        </w:rPr>
        <w:t>Контроль за</w:t>
      </w:r>
      <w:proofErr w:type="gramEnd"/>
      <w:r w:rsidR="007F634C" w:rsidRPr="000A1986">
        <w:rPr>
          <w:sz w:val="28"/>
          <w:szCs w:val="28"/>
        </w:rP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Министерства или </w:t>
      </w:r>
      <w:r w:rsidR="00622EB5" w:rsidRPr="000A1986">
        <w:rPr>
          <w:sz w:val="28"/>
          <w:szCs w:val="28"/>
        </w:rPr>
        <w:t xml:space="preserve">сотрудников </w:t>
      </w:r>
      <w:r w:rsidR="007F634C" w:rsidRPr="000A1986">
        <w:rPr>
          <w:sz w:val="28"/>
          <w:szCs w:val="28"/>
        </w:rPr>
        <w:t>МФЦ, а также принимаемых ими решениях, нарушений положений настоящего регламента и иных нормативных правовых актов, устанавливающих требования</w:t>
      </w:r>
      <w:r w:rsidR="00F14F3A" w:rsidRPr="000A1986">
        <w:rPr>
          <w:sz w:val="28"/>
          <w:szCs w:val="28"/>
        </w:rPr>
        <w:br/>
      </w:r>
      <w:r w:rsidR="007F634C" w:rsidRPr="000A1986">
        <w:rPr>
          <w:sz w:val="28"/>
          <w:szCs w:val="28"/>
        </w:rPr>
        <w:t>к предоставлению государственной услуги.</w:t>
      </w:r>
    </w:p>
    <w:p w:rsidR="007F634C" w:rsidRPr="000A1986" w:rsidRDefault="007F634C" w:rsidP="007F634C">
      <w:pPr>
        <w:pStyle w:val="41"/>
        <w:widowControl w:val="0"/>
        <w:shd w:val="clear" w:color="auto" w:fill="auto"/>
        <w:spacing w:before="0" w:after="0" w:line="240" w:lineRule="auto"/>
        <w:ind w:left="0" w:right="0" w:firstLine="709"/>
        <w:jc w:val="both"/>
        <w:rPr>
          <w:rStyle w:val="40pt"/>
          <w:sz w:val="28"/>
          <w:szCs w:val="28"/>
        </w:rPr>
      </w:pPr>
    </w:p>
    <w:p w:rsidR="007F634C" w:rsidRPr="000A1986" w:rsidRDefault="007F634C" w:rsidP="007A67AA">
      <w:pPr>
        <w:pStyle w:val="30"/>
        <w:widowControl w:val="0"/>
        <w:shd w:val="clear" w:color="auto" w:fill="auto"/>
        <w:spacing w:before="0" w:after="0" w:line="240" w:lineRule="auto"/>
        <w:ind w:left="360" w:right="0" w:firstLine="0"/>
        <w:jc w:val="center"/>
        <w:outlineLvl w:val="9"/>
        <w:rPr>
          <w:b/>
          <w:spacing w:val="0"/>
          <w:sz w:val="28"/>
          <w:szCs w:val="28"/>
        </w:rPr>
      </w:pPr>
      <w:r w:rsidRPr="000A1986">
        <w:rPr>
          <w:b/>
          <w:spacing w:val="0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7F634C" w:rsidRPr="000A1986" w:rsidRDefault="007F634C" w:rsidP="007F634C">
      <w:pPr>
        <w:pStyle w:val="41"/>
        <w:widowControl w:val="0"/>
        <w:shd w:val="clear" w:color="auto" w:fill="auto"/>
        <w:spacing w:before="0" w:after="0" w:line="240" w:lineRule="auto"/>
        <w:ind w:right="0"/>
        <w:jc w:val="both"/>
        <w:rPr>
          <w:sz w:val="28"/>
          <w:szCs w:val="28"/>
        </w:rPr>
      </w:pPr>
    </w:p>
    <w:p w:rsidR="00194322" w:rsidRPr="000A1986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51. Решения и действия (бездействие) Министерства, МФЦ или</w:t>
      </w: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их должностных (ответственных) лиц, принимаемые (осуществляемые) в ходе предоставления государственной услуги, могут быть обжалованы Заявителем</w:t>
      </w: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>в досудебном (внесудебном) порядке, если он считает, что в ходе предоставления государственной услуги нарушены его права и свободы.</w:t>
      </w:r>
    </w:p>
    <w:p w:rsidR="00194322" w:rsidRPr="000A1986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Заявитель, подавший жалобу, несет ответственность в соответствии</w:t>
      </w: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 xml:space="preserve">с законодательством за достоверность сведений, содержащихся в представленной жалобе. </w:t>
      </w:r>
    </w:p>
    <w:p w:rsidR="00194322" w:rsidRPr="000A1986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52. Предметом жалобы являются:</w:t>
      </w:r>
    </w:p>
    <w:p w:rsidR="00194322" w:rsidRPr="000A1986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решения Министерства или должностных лиц Министерства, принятые</w:t>
      </w:r>
    </w:p>
    <w:p w:rsidR="00194322" w:rsidRPr="000A1986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ходе предоставления государственной услуги;</w:t>
      </w:r>
    </w:p>
    <w:p w:rsidR="00194322" w:rsidRPr="000A1986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 действия (бездействие) Министерства или должностных лиц Министерства, осуществленные в ходе предоставления государственной услуги;</w:t>
      </w:r>
    </w:p>
    <w:p w:rsidR="00194322" w:rsidRPr="000A1986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 действия (бездействие) МФЦ или должностных (ответственных) лиц МФЦ, выразившиеся в нарушении порядка предоставления государственной услуги.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A198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53. Органы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государственной власти и уполномоченные на рассмотрение жалобы должностные лица, которым может быть направлена жалоба.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53.1.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Жалоба на решения, действия (бездействие) Заместителя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Министра, руководителя структурного подразделения Министерства, государственного гражданского служащего Министерства подается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Министерство и адресуется Министру (лицу, его замещающему) по адресу: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пл. Октябрьская, д.1.,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Екатеринбург, 620031.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53.2.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Жалоба на решения, действия (бездействие) Министра направляется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Правительство Свердловской области – на имя Заместителя Председателя Правительства Свердловской области,  курирующего вопросы транспорта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(лицу, его замещающему) по адресу: пл. Октябрьская, д.1., г. Екатеринбург, 620031.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53.3.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Жалоба на нарушение порядка предоставления государственной услуги МФЦ рассматривается Министерством.  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Порядок подачи и рассмотрения жалобы.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Основанием для начала досудебного (внесудебного) обжалования является поступление жалобы соответственно в Министерство или Правительство Свердловской области.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Заявитель может обратиться с жалобой в письменной форме, в том числе в ходе личного приема заявителя (представителя заявителя). Жалоба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письменной форме может быть также направлена по почте (электронной почте). 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подачи жалобы в ходе личного приема Заявитель представляет документ, удостоверяющий его личность в соответствии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законодательством Российской Федерации.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54.4. В случае</w:t>
      </w:r>
      <w:proofErr w:type="gram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proofErr w:type="gramEnd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представлена</w:t>
      </w:r>
      <w:proofErr w:type="gramEnd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оформленная в соответствии с законодательством Российской Федерации доверенность (для физических и юридических лиц);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электронном виде жалоба может быть подана заявителем посредством информационно-телекоммуникационной сети «Интернет», официального сайта Министерства в информационно-телекоммуникационной сети «Интернет»,  порталы государственных услуг.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 подаче жалобы в электронном виде документы, указанные в </w:t>
      </w:r>
      <w:proofErr w:type="spell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235C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proofErr w:type="spellEnd"/>
      <w:r w:rsidR="00235C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35C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54.4</w:t>
      </w:r>
      <w:r w:rsidR="00235CE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54.6.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Жалоба может быть подана заявителем через МФЦ. 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54.7.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Жалоба должна содержать: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наименование органа, предоставляющего государственную услугу, фамилию, имя, отчество (при наличии) должностного лица органа, предоставляющего государственную услугу, либо государственного гражданского служащего органа, предоставляющего государственную услугу,  решения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действия (бездействие) которых обжалуются;</w:t>
      </w:r>
      <w:proofErr w:type="gramEnd"/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доводы, на основании которых Заявитель не согласен с решением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54.8.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proofErr w:type="gram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Жалоба, поступившая в письменной форме в орган, предоставляющий государственную услугу, подлежит обязательной регистрации в журнале учета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не позднее следующего рабочего дня со дня ее поступления с присвоением ей регистрационного</w:t>
      </w:r>
      <w:proofErr w:type="gramEnd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номера.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54.9.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proofErr w:type="gram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если в электронном сообщении заинтересованным лицом указан адрес электронной почты, по этому адресу направляется уведомление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 приеме обращения или об оставлении жалобы без ответа по существу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(с обоснованием причин), после чего жалоба распечатывается и дальнейшая работа с ней ведется как с жалобой, поступившей в письменной форме,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порядке, предусмотренном настоящим разделом.</w:t>
      </w:r>
      <w:proofErr w:type="gramEnd"/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54.10.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Государственный орган, или должностное лицо, уполномоченное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рассмотрение жалобы: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обеспечивает объективное, всестороннее и своевременное рассмотрение жалобы, в случае необходимости с участием заявителя;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запрашивает, необходимые для рассмотрения жалобы документы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материалы в порядке, предусмотренном законодательством Российской Федерации;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дает письменный ответ по существу поставленных в жалобе вопросов;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5)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уведомляет гражданина о направлении его обращения на рассмотрение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другой государственный орган, орган местного самоуправления или иному 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55.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Сроки рассмотрения жалобы.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55.1.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Жалоба должна быть рассмотрена в течение 15 (пятнадцати) рабочих дней со дня ее регистрации, а в случае обжалования отказа Министерства, должностного лица Министерства в приёме документов у заявителя либо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55.2.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Обращение, содержащее вопросы, решение которых не входит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компетенцию Министерства или МФЦ, направляется в течение 1 (одного) рабочего дня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56.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Результат рассмотрения жалобы.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56.1.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результатам рассмотрения жалобы принимается одно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 следующих решений: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 об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удовлетворени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жалобы, в том числе в форме отмены принятого решения, исправления допущенных Министерством опечаток и ошибок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</w:t>
      </w:r>
      <w:r w:rsidR="00A53F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 об отказе в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удовлетворении жалобы.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56.2.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Указанное решение принимается в форме акта Министерства.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56.3.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удовлетворении жалобы Министерство принимает исчерпывающие меры по устранению выявленных нарушений, в том числе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выдаче заявителю результата государственной услуги, не позднее 5 (пяти)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57.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Порядок информирования заявителя о результатах рассмотрения жалобы.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57.1.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Ответ по результатам рассмотрения жалобы направляется Заявителю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 позднее дня, следующего за днем принятия решения, в письменной форме.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57.2.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наименование Министерства, должность, фамилия, имя, отчество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(при наличии) должностного лица, принявшего решение по жалобе;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фамилия, имя, отчество (при наличии) или наименование заявителя;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4)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основания для принятия решения по жалобе;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5)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принятое по жалобе решение;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6)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7)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сведения о порядке обжалования принятого по жалобе решения.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57.3.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57.4.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желанию заявителя ответ по результатам рассмотрения жалобы также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Министерства, вид которой установлен законодательством Российской Федерации.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57.5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58.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получения неудовлетворительного решения, принятого в ходе рассмотрения жалобы в Министерстве или МФЦ, Заявитель имеет право обратиться в судебные органы в установленном законодательством порядке.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59.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ходе досудебного (внесудебного) обжалования Заявитель имеет право: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08B2B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представлять дополнительные документы и материалы, либо обращаться</w:t>
      </w:r>
      <w:r w:rsidR="00C90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просьбой об их истребовании;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08B2B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08B2B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получать письменный ответ по существу поставленных в жалобе вопросов (за исключением установленных законодательством случаев), уведомление</w:t>
      </w:r>
      <w:r w:rsidR="00BD38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 переадресации письменной жалобы в орган или специалисту,</w:t>
      </w:r>
      <w:r w:rsidR="00BD38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компетенцию которых входит решение поставленных в ней вопросов;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08B2B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обращаться с жалобой на принятое по обращению решение или</w:t>
      </w:r>
      <w:r w:rsidR="008B2B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действие (бездействие) в связи с рассмотрением обращения;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="008B2B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обращаться с заявлением о прекращении рассмотрения жалобы.</w:t>
      </w:r>
    </w:p>
    <w:p w:rsidR="00194322" w:rsidRPr="00194322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60.</w:t>
      </w:r>
      <w:r w:rsidR="008B2B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</w:t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Способы информирования заявителей о порядке подачи и рассмотрения жалобы.</w:t>
      </w:r>
    </w:p>
    <w:p w:rsidR="007F634C" w:rsidRPr="0002071C" w:rsidRDefault="00194322" w:rsidP="00194322">
      <w:pPr>
        <w:widowControl w:val="0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Информирование заявителей о порядке подачи и рассмотрения жалобы осуществляется посредством личного: консультирования заявителей по телефону, ответов на письменные обращения, направленные по почте, ответов</w:t>
      </w:r>
      <w:r w:rsidR="008B2B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Pr="00194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письменные обращения, направленные по электронной почте, ознакомления заявителей с текстом настоящего регламента, в порядке, предусмотренном разделом 3 настоящего регламента.</w:t>
      </w:r>
    </w:p>
    <w:p w:rsidR="00656F5E" w:rsidRDefault="00656F5E" w:rsidP="007F634C">
      <w:pPr>
        <w:widowControl w:val="0"/>
        <w:tabs>
          <w:tab w:val="left" w:pos="-4678"/>
        </w:tabs>
        <w:spacing w:line="240" w:lineRule="auto"/>
        <w:ind w:left="5103" w:right="0" w:firstLine="0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4863F2" w:rsidRDefault="004863F2" w:rsidP="007F634C">
      <w:pPr>
        <w:widowControl w:val="0"/>
        <w:tabs>
          <w:tab w:val="left" w:pos="-4678"/>
        </w:tabs>
        <w:spacing w:line="240" w:lineRule="auto"/>
        <w:ind w:left="5103" w:right="0" w:firstLine="0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4863F2" w:rsidRDefault="004863F2" w:rsidP="007F634C">
      <w:pPr>
        <w:widowControl w:val="0"/>
        <w:tabs>
          <w:tab w:val="left" w:pos="-4678"/>
        </w:tabs>
        <w:spacing w:line="240" w:lineRule="auto"/>
        <w:ind w:left="5103" w:right="0" w:firstLine="0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4863F2" w:rsidRDefault="004863F2" w:rsidP="007F634C">
      <w:pPr>
        <w:widowControl w:val="0"/>
        <w:tabs>
          <w:tab w:val="left" w:pos="-4678"/>
        </w:tabs>
        <w:spacing w:line="240" w:lineRule="auto"/>
        <w:ind w:left="5103" w:right="0" w:firstLine="0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7F634C" w:rsidRPr="0002071C" w:rsidRDefault="007F634C" w:rsidP="007F634C">
      <w:pPr>
        <w:widowControl w:val="0"/>
        <w:tabs>
          <w:tab w:val="left" w:pos="-4678"/>
        </w:tabs>
        <w:spacing w:line="240" w:lineRule="auto"/>
        <w:ind w:left="5103" w:right="0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2071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5437001A" wp14:editId="5D0BB7CA">
                <wp:simplePos x="0" y="0"/>
                <wp:positionH relativeFrom="page">
                  <wp:posOffset>803275</wp:posOffset>
                </wp:positionH>
                <wp:positionV relativeFrom="page">
                  <wp:posOffset>9851390</wp:posOffset>
                </wp:positionV>
                <wp:extent cx="6056630" cy="236220"/>
                <wp:effectExtent l="0" t="0" r="0" b="0"/>
                <wp:wrapTopAndBottom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B19" w:rsidRPr="005D6C24" w:rsidRDefault="00FE0B19" w:rsidP="007F634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63.25pt;margin-top:775.7pt;width:476.9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ogsgIAALE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" o:allowoverlap="f" filled="f" stroked="f">
                <v:textbox>
                  <w:txbxContent>
                    <w:p w:rsidR="00FE0B19" w:rsidRPr="005D6C24" w:rsidRDefault="00FE0B19" w:rsidP="007F634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7F634C" w:rsidRPr="0002071C" w:rsidRDefault="007F634C" w:rsidP="007F634C">
      <w:pPr>
        <w:pStyle w:val="10"/>
        <w:widowControl w:val="0"/>
        <w:shd w:val="clear" w:color="auto" w:fill="auto"/>
        <w:tabs>
          <w:tab w:val="left" w:pos="1363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34356D" w:rsidRDefault="0034356D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D97804" w:rsidRDefault="00D97804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</w:p>
    <w:p w:rsidR="007F634C" w:rsidRPr="00890D75" w:rsidRDefault="007F634C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  <w:bookmarkStart w:id="6" w:name="_GoBack"/>
      <w:bookmarkEnd w:id="6"/>
      <w:r w:rsidRPr="00890D75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Pr="00890D75">
        <w:rPr>
          <w:rFonts w:ascii="Times New Roman" w:hAnsi="Times New Roman" w:cs="Times New Roman"/>
          <w:color w:val="auto"/>
          <w:lang w:val="ru-RU"/>
        </w:rPr>
        <w:t xml:space="preserve">№ </w:t>
      </w:r>
      <w:r w:rsidRPr="00890D75">
        <w:rPr>
          <w:rFonts w:ascii="Times New Roman" w:hAnsi="Times New Roman" w:cs="Times New Roman"/>
          <w:color w:val="auto"/>
        </w:rPr>
        <w:t>1</w:t>
      </w:r>
      <w:r w:rsidRPr="00890D75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7F634C" w:rsidRPr="00890D75" w:rsidRDefault="007F634C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  <w:r w:rsidRPr="00890D75">
        <w:rPr>
          <w:rFonts w:ascii="Times New Roman" w:hAnsi="Times New Roman" w:cs="Times New Roman"/>
          <w:color w:val="auto"/>
        </w:rPr>
        <w:t>к административному регламенту</w:t>
      </w:r>
      <w:r w:rsidRPr="00890D75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90D75">
        <w:rPr>
          <w:rFonts w:ascii="Times New Roman" w:hAnsi="Times New Roman" w:cs="Times New Roman"/>
          <w:color w:val="auto"/>
        </w:rPr>
        <w:t>предоставления</w:t>
      </w:r>
    </w:p>
    <w:p w:rsidR="007F634C" w:rsidRPr="00890D75" w:rsidRDefault="007F634C" w:rsidP="00890D75">
      <w:pPr>
        <w:spacing w:line="240" w:lineRule="auto"/>
        <w:ind w:left="0" w:right="0" w:firstLine="709"/>
        <w:jc w:val="right"/>
        <w:rPr>
          <w:rFonts w:ascii="Times New Roman" w:hAnsi="Times New Roman" w:cs="Times New Roman"/>
          <w:color w:val="auto"/>
          <w:lang w:val="ru-RU"/>
        </w:rPr>
      </w:pPr>
      <w:r w:rsidRPr="00890D75">
        <w:rPr>
          <w:rFonts w:ascii="Times New Roman" w:hAnsi="Times New Roman" w:cs="Times New Roman"/>
          <w:color w:val="auto"/>
        </w:rPr>
        <w:t xml:space="preserve"> государственной услуги по выдаче</w:t>
      </w:r>
      <w:r w:rsidRPr="00890D75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90D75">
        <w:rPr>
          <w:rFonts w:ascii="Times New Roman" w:hAnsi="Times New Roman" w:cs="Times New Roman"/>
          <w:color w:val="auto"/>
        </w:rPr>
        <w:t xml:space="preserve"> </w:t>
      </w:r>
      <w:r w:rsidR="00D8485A">
        <w:rPr>
          <w:rFonts w:ascii="Times New Roman" w:hAnsi="Times New Roman" w:cs="Times New Roman"/>
          <w:color w:val="auto"/>
          <w:lang w:val="ru-RU"/>
        </w:rPr>
        <w:t>р</w:t>
      </w:r>
      <w:proofErr w:type="spellStart"/>
      <w:r w:rsidRPr="00890D75">
        <w:rPr>
          <w:rFonts w:ascii="Times New Roman" w:hAnsi="Times New Roman" w:cs="Times New Roman"/>
          <w:color w:val="auto"/>
        </w:rPr>
        <w:t>азрешения</w:t>
      </w:r>
      <w:proofErr w:type="spellEnd"/>
      <w:r w:rsidR="00B77825">
        <w:rPr>
          <w:rFonts w:ascii="Times New Roman" w:hAnsi="Times New Roman" w:cs="Times New Roman"/>
          <w:color w:val="auto"/>
          <w:lang w:val="ru-RU"/>
        </w:rPr>
        <w:br/>
      </w:r>
      <w:r w:rsidRPr="00890D75">
        <w:rPr>
          <w:rFonts w:ascii="Times New Roman" w:hAnsi="Times New Roman" w:cs="Times New Roman"/>
          <w:color w:val="auto"/>
        </w:rPr>
        <w:t>на</w:t>
      </w:r>
      <w:r w:rsidR="00B77825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90D75">
        <w:rPr>
          <w:rFonts w:ascii="Times New Roman" w:hAnsi="Times New Roman" w:cs="Times New Roman"/>
          <w:color w:val="auto"/>
        </w:rPr>
        <w:t xml:space="preserve"> осуществление деятельности по перевозке</w:t>
      </w:r>
      <w:r w:rsidRPr="00890D75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90D75">
        <w:rPr>
          <w:rFonts w:ascii="Times New Roman" w:hAnsi="Times New Roman" w:cs="Times New Roman"/>
          <w:color w:val="auto"/>
        </w:rPr>
        <w:t xml:space="preserve"> пассажиров</w:t>
      </w:r>
    </w:p>
    <w:p w:rsidR="007F634C" w:rsidRPr="00673F87" w:rsidRDefault="007F634C" w:rsidP="00890D75">
      <w:pPr>
        <w:spacing w:line="240" w:lineRule="auto"/>
        <w:ind w:left="0" w:right="0" w:firstLine="709"/>
        <w:jc w:val="right"/>
        <w:rPr>
          <w:color w:val="auto"/>
          <w:lang w:val="ru-RU"/>
        </w:rPr>
      </w:pPr>
      <w:r w:rsidRPr="00890D75">
        <w:rPr>
          <w:rFonts w:ascii="Times New Roman" w:hAnsi="Times New Roman" w:cs="Times New Roman"/>
          <w:color w:val="auto"/>
        </w:rPr>
        <w:t xml:space="preserve"> и багажа </w:t>
      </w:r>
      <w:proofErr w:type="gramStart"/>
      <w:r w:rsidRPr="00890D75">
        <w:rPr>
          <w:rFonts w:ascii="Times New Roman" w:hAnsi="Times New Roman" w:cs="Times New Roman"/>
          <w:color w:val="auto"/>
        </w:rPr>
        <w:t>легковым</w:t>
      </w:r>
      <w:proofErr w:type="gramEnd"/>
      <w:r w:rsidRPr="00890D75">
        <w:rPr>
          <w:rFonts w:ascii="Times New Roman" w:hAnsi="Times New Roman" w:cs="Times New Roman"/>
          <w:color w:val="auto"/>
        </w:rPr>
        <w:t xml:space="preserve"> такси на территории Свердловской области</w:t>
      </w: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890D75" w:rsidP="007F634C">
      <w:pPr>
        <w:spacing w:line="240" w:lineRule="auto"/>
        <w:ind w:left="0" w:right="0" w:firstLine="709"/>
        <w:rPr>
          <w:color w:val="auto"/>
          <w:lang w:val="ru-RU"/>
        </w:rPr>
      </w:pPr>
      <w:r w:rsidRPr="00673F87">
        <w:rPr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B220" wp14:editId="213C4520">
                <wp:simplePos x="0" y="0"/>
                <wp:positionH relativeFrom="column">
                  <wp:posOffset>86995</wp:posOffset>
                </wp:positionH>
                <wp:positionV relativeFrom="paragraph">
                  <wp:posOffset>125095</wp:posOffset>
                </wp:positionV>
                <wp:extent cx="2137410" cy="1533525"/>
                <wp:effectExtent l="0" t="0" r="1524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19" w:rsidRPr="006E09D7" w:rsidRDefault="00FE0B19" w:rsidP="007F634C">
                            <w:pPr>
                              <w:spacing w:line="360" w:lineRule="auto"/>
                              <w:ind w:firstLine="10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09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бланке Министерства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транспорта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и связи</w:t>
                            </w:r>
                            <w:r w:rsidRPr="006E09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27" type="#_x0000_t202" style="position:absolute;left:0;text-align:left;margin-left:6.85pt;margin-top:9.85pt;width:168.3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">
                <v:textbox>
                  <w:txbxContent>
                    <w:p w:rsidR="00FE0B19" w:rsidRPr="006E09D7" w:rsidRDefault="00FE0B19" w:rsidP="007F634C">
                      <w:pPr>
                        <w:spacing w:line="360" w:lineRule="auto"/>
                        <w:ind w:firstLine="10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09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бланке Министерства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транспорта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и связи</w:t>
                      </w:r>
                      <w:r w:rsidRPr="006E09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F634C" w:rsidRPr="00673F87" w:rsidRDefault="007F634C" w:rsidP="007F634C">
      <w:pPr>
        <w:spacing w:line="400" w:lineRule="exact"/>
        <w:ind w:left="0" w:righ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73F87">
        <w:rPr>
          <w:rFonts w:ascii="Times New Roman" w:hAnsi="Times New Roman" w:cs="Times New Roman"/>
          <w:color w:val="auto"/>
          <w:sz w:val="28"/>
          <w:szCs w:val="28"/>
          <w:lang w:val="ru-RU"/>
        </w:rPr>
        <w:t>Извещение</w:t>
      </w: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об отказе в выдаче </w:t>
      </w:r>
      <w:r w:rsidRPr="00673F87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Разрешения</w:t>
      </w: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73F87">
        <w:rPr>
          <w:rFonts w:ascii="Times New Roman" w:hAnsi="Times New Roman" w:cs="Times New Roman"/>
          <w:color w:val="auto"/>
          <w:sz w:val="28"/>
          <w:szCs w:val="28"/>
        </w:rPr>
        <w:t>На основании проведенной проверки полноты и достоверности сведений, представленных _______________________________________________________,</w:t>
      </w: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673F8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(наименование </w:t>
      </w:r>
      <w:r w:rsidRPr="00673F8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З</w:t>
      </w:r>
      <w:r w:rsidRPr="0099400A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аявителя</w:t>
      </w:r>
      <w:r w:rsidRPr="00673F8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)</w:t>
      </w: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транспорта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 связи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Свердловской области принимает решение об отказе в выдаче </w:t>
      </w:r>
      <w:r w:rsidRPr="00673F87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Разрешения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на осуществление деятельности по перевозке пассажиров и багажа легковым такси</w:t>
      </w:r>
      <w:r w:rsidRPr="00673F8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следующей (им) причине (причинам)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73F87">
        <w:rPr>
          <w:rFonts w:ascii="Times New Roman" w:hAnsi="Times New Roman" w:cs="Times New Roman"/>
          <w:color w:val="auto"/>
          <w:sz w:val="28"/>
          <w:szCs w:val="28"/>
        </w:rPr>
        <w:t>1.____________________________________________________________________</w:t>
      </w: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73F87">
        <w:rPr>
          <w:rFonts w:ascii="Times New Roman" w:hAnsi="Times New Roman" w:cs="Times New Roman"/>
          <w:color w:val="auto"/>
          <w:sz w:val="28"/>
          <w:szCs w:val="28"/>
        </w:rPr>
        <w:t>2.____________________________________________________________________</w:t>
      </w: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color w:val="auto"/>
          <w:sz w:val="28"/>
          <w:szCs w:val="28"/>
        </w:rPr>
      </w:pP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color w:val="auto"/>
          <w:sz w:val="28"/>
          <w:szCs w:val="28"/>
        </w:rPr>
      </w:pPr>
    </w:p>
    <w:p w:rsidR="007F634C" w:rsidRPr="00673F87" w:rsidRDefault="007F634C" w:rsidP="00890D75">
      <w:pPr>
        <w:autoSpaceDE w:val="0"/>
        <w:autoSpaceDN w:val="0"/>
        <w:adjustRightInd w:val="0"/>
        <w:spacing w:line="400" w:lineRule="exact"/>
        <w:ind w:left="0" w:right="0" w:firstLin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Министр                                                                      </w:t>
      </w:r>
      <w:r w:rsidR="00890D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Pr="00673F87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673F87">
        <w:rPr>
          <w:rFonts w:ascii="Times New Roman" w:hAnsi="Times New Roman" w:cs="Times New Roman"/>
          <w:color w:val="auto"/>
          <w:sz w:val="28"/>
          <w:szCs w:val="28"/>
          <w:u w:val="single"/>
        </w:rPr>
        <w:t>Инициалы, фамилия</w:t>
      </w: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7F634C" w:rsidRPr="00673F87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7F634C" w:rsidRDefault="007F634C" w:rsidP="007F634C">
      <w:pPr>
        <w:autoSpaceDE w:val="0"/>
        <w:autoSpaceDN w:val="0"/>
        <w:adjustRightInd w:val="0"/>
        <w:spacing w:line="400" w:lineRule="exact"/>
        <w:ind w:left="0" w:right="0" w:firstLine="709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7F634C" w:rsidRPr="00673F87" w:rsidRDefault="007F634C" w:rsidP="00890D75">
      <w:pPr>
        <w:autoSpaceDE w:val="0"/>
        <w:autoSpaceDN w:val="0"/>
        <w:adjustRightInd w:val="0"/>
        <w:spacing w:line="400" w:lineRule="exact"/>
        <w:ind w:left="0" w:right="0" w:firstLine="0"/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</w:pPr>
      <w:r w:rsidRPr="00673F87">
        <w:rPr>
          <w:rFonts w:ascii="Times New Roman" w:hAnsi="Times New Roman" w:cs="Times New Roman"/>
          <w:color w:val="auto"/>
          <w:sz w:val="20"/>
          <w:szCs w:val="20"/>
          <w:u w:val="single"/>
        </w:rPr>
        <w:t>Исполнитель</w:t>
      </w:r>
      <w:r w:rsidRPr="00673F87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 xml:space="preserve"> </w:t>
      </w:r>
    </w:p>
    <w:p w:rsidR="007F634C" w:rsidRPr="00673F87" w:rsidRDefault="007F634C" w:rsidP="00890D75">
      <w:pPr>
        <w:autoSpaceDE w:val="0"/>
        <w:autoSpaceDN w:val="0"/>
        <w:adjustRightInd w:val="0"/>
        <w:spacing w:line="400" w:lineRule="exact"/>
        <w:ind w:left="0" w:right="0" w:firstLine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673F87">
        <w:rPr>
          <w:rFonts w:ascii="Times New Roman" w:hAnsi="Times New Roman" w:cs="Times New Roman"/>
          <w:color w:val="auto"/>
          <w:sz w:val="20"/>
          <w:szCs w:val="20"/>
          <w:lang w:val="ru-RU"/>
        </w:rPr>
        <w:t>_____________________</w:t>
      </w:r>
    </w:p>
    <w:p w:rsidR="007F634C" w:rsidRPr="00673F87" w:rsidRDefault="007F634C" w:rsidP="007F634C">
      <w:pPr>
        <w:spacing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sectPr w:rsidR="007F634C" w:rsidRPr="00673F87" w:rsidSect="00194322">
          <w:headerReference w:type="default" r:id="rId16"/>
          <w:headerReference w:type="first" r:id="rId17"/>
          <w:pgSz w:w="11905" w:h="16837"/>
          <w:pgMar w:top="1134" w:right="567" w:bottom="1134" w:left="1418" w:header="567" w:footer="6" w:gutter="0"/>
          <w:cols w:space="720"/>
          <w:noEndnote/>
          <w:titlePg/>
          <w:docGrid w:linePitch="360"/>
        </w:sectPr>
      </w:pPr>
    </w:p>
    <w:p w:rsidR="007F634C" w:rsidRPr="00890D75" w:rsidRDefault="007F634C" w:rsidP="0090149A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Pr="00890D75">
        <w:rPr>
          <w:rFonts w:ascii="Times New Roman" w:hAnsi="Times New Roman" w:cs="Times New Roman"/>
          <w:color w:val="auto"/>
          <w:lang w:val="ru-RU"/>
        </w:rPr>
        <w:t>№</w:t>
      </w:r>
      <w:r w:rsidR="0090149A">
        <w:rPr>
          <w:rFonts w:ascii="Times New Roman" w:hAnsi="Times New Roman" w:cs="Times New Roman"/>
          <w:color w:val="auto"/>
          <w:lang w:val="ru-RU"/>
        </w:rPr>
        <w:t xml:space="preserve"> 2</w:t>
      </w:r>
      <w:r w:rsidRPr="00890D75">
        <w:rPr>
          <w:rFonts w:ascii="Times New Roman" w:hAnsi="Times New Roman" w:cs="Times New Roman"/>
          <w:color w:val="auto"/>
        </w:rPr>
        <w:t xml:space="preserve"> </w:t>
      </w:r>
    </w:p>
    <w:p w:rsidR="007F634C" w:rsidRPr="00890D75" w:rsidRDefault="007F634C" w:rsidP="0090149A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>к административному регламенту предоставления</w:t>
      </w:r>
    </w:p>
    <w:p w:rsidR="007F634C" w:rsidRPr="00890D75" w:rsidRDefault="007F634C" w:rsidP="0090149A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 xml:space="preserve"> государственной услуги по выдаче  разрешения </w:t>
      </w:r>
      <w:proofErr w:type="gramStart"/>
      <w:r w:rsidRPr="00890D75">
        <w:rPr>
          <w:rFonts w:ascii="Times New Roman" w:hAnsi="Times New Roman" w:cs="Times New Roman"/>
          <w:color w:val="auto"/>
        </w:rPr>
        <w:t>на</w:t>
      </w:r>
      <w:proofErr w:type="gramEnd"/>
    </w:p>
    <w:p w:rsidR="007F634C" w:rsidRPr="00890D75" w:rsidRDefault="007F634C" w:rsidP="0090149A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 xml:space="preserve"> осуществление деятельности по перевозке  пассажиров</w:t>
      </w:r>
    </w:p>
    <w:p w:rsidR="007F634C" w:rsidRPr="00890D75" w:rsidRDefault="007F634C" w:rsidP="0090149A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  <w:lang w:val="ru-RU"/>
        </w:rPr>
      </w:pPr>
      <w:r w:rsidRPr="00890D75">
        <w:rPr>
          <w:rFonts w:ascii="Times New Roman" w:hAnsi="Times New Roman" w:cs="Times New Roman"/>
          <w:color w:val="auto"/>
        </w:rPr>
        <w:t xml:space="preserve"> и багажа </w:t>
      </w:r>
      <w:proofErr w:type="gramStart"/>
      <w:r w:rsidRPr="00890D75">
        <w:rPr>
          <w:rFonts w:ascii="Times New Roman" w:hAnsi="Times New Roman" w:cs="Times New Roman"/>
          <w:color w:val="auto"/>
        </w:rPr>
        <w:t>легковым</w:t>
      </w:r>
      <w:proofErr w:type="gramEnd"/>
      <w:r w:rsidRPr="00890D75">
        <w:rPr>
          <w:rFonts w:ascii="Times New Roman" w:hAnsi="Times New Roman" w:cs="Times New Roman"/>
          <w:color w:val="auto"/>
        </w:rPr>
        <w:t xml:space="preserve"> такси на территории Свердловской области</w:t>
      </w:r>
    </w:p>
    <w:p w:rsidR="007F634C" w:rsidRPr="00673F87" w:rsidRDefault="007F634C" w:rsidP="007F634C">
      <w:pPr>
        <w:spacing w:line="360" w:lineRule="exact"/>
        <w:ind w:left="0" w:right="0" w:firstLine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673F87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Журнал </w:t>
      </w:r>
    </w:p>
    <w:p w:rsidR="007F634C" w:rsidRPr="00673F87" w:rsidRDefault="007F634C" w:rsidP="007F634C">
      <w:pPr>
        <w:spacing w:line="360" w:lineRule="exact"/>
        <w:ind w:left="0" w:right="0" w:firstLine="0"/>
        <w:jc w:val="center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</w:pPr>
      <w:r w:rsidRPr="00673F87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учета выдачи</w:t>
      </w:r>
      <w:r w:rsidRPr="00673F87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ru-RU" w:eastAsia="en-US"/>
        </w:rPr>
        <w:t xml:space="preserve"> </w:t>
      </w:r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Разрешений</w:t>
      </w:r>
      <w:r w:rsidR="005A591F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(переоформленных Разрешений, дубликатов Разрешений)</w:t>
      </w:r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на осуществление деятельности</w:t>
      </w:r>
      <w:r w:rsidR="005A591F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br/>
      </w:r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по перевозке пассажиров и багажа </w:t>
      </w:r>
      <w:proofErr w:type="gramStart"/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легковым</w:t>
      </w:r>
      <w:proofErr w:type="gramEnd"/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такси на территории Свердловской области</w:t>
      </w:r>
    </w:p>
    <w:p w:rsidR="007F634C" w:rsidRPr="00673F87" w:rsidRDefault="007F634C" w:rsidP="007F634C">
      <w:pPr>
        <w:spacing w:line="360" w:lineRule="exact"/>
        <w:ind w:left="0" w:right="0" w:firstLine="0"/>
        <w:jc w:val="center"/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ru-RU" w:eastAsia="en-US"/>
        </w:rPr>
      </w:pPr>
    </w:p>
    <w:p w:rsidR="007F634C" w:rsidRPr="00673F87" w:rsidRDefault="007F634C" w:rsidP="007F634C">
      <w:pPr>
        <w:spacing w:line="240" w:lineRule="auto"/>
        <w:ind w:left="0" w:right="0" w:firstLine="0"/>
        <w:jc w:val="center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ru-RU" w:eastAsia="en-US"/>
        </w:rPr>
      </w:pPr>
    </w:p>
    <w:p w:rsidR="007F634C" w:rsidRPr="00673F87" w:rsidRDefault="007F634C" w:rsidP="007F634C">
      <w:pPr>
        <w:spacing w:line="240" w:lineRule="auto"/>
        <w:ind w:left="0" w:right="0" w:firstLine="0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673F87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Учреждение _____________________________________________________________________________</w:t>
      </w:r>
    </w:p>
    <w:p w:rsidR="007F634C" w:rsidRPr="00673F87" w:rsidRDefault="007F634C" w:rsidP="007F634C">
      <w:pPr>
        <w:spacing w:line="240" w:lineRule="auto"/>
        <w:ind w:left="0" w:right="0" w:firstLine="0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7F634C" w:rsidRPr="00673F87" w:rsidRDefault="007F634C" w:rsidP="007F634C">
      <w:pPr>
        <w:spacing w:line="240" w:lineRule="auto"/>
        <w:ind w:left="0" w:right="0" w:firstLine="0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tbl>
      <w:tblPr>
        <w:tblStyle w:val="af4"/>
        <w:tblpPr w:leftFromText="180" w:rightFromText="180" w:vertAnchor="text" w:horzAnchor="margin" w:tblpY="44"/>
        <w:tblW w:w="15026" w:type="dxa"/>
        <w:tblLook w:val="04A0" w:firstRow="1" w:lastRow="0" w:firstColumn="1" w:lastColumn="0" w:noHBand="0" w:noVBand="1"/>
      </w:tblPr>
      <w:tblGrid>
        <w:gridCol w:w="813"/>
        <w:gridCol w:w="3099"/>
        <w:gridCol w:w="2115"/>
        <w:gridCol w:w="2684"/>
        <w:gridCol w:w="1703"/>
        <w:gridCol w:w="1629"/>
        <w:gridCol w:w="2983"/>
      </w:tblGrid>
      <w:tr w:rsidR="00890D75" w:rsidRPr="00673F87" w:rsidTr="00645BA6">
        <w:tc>
          <w:tcPr>
            <w:tcW w:w="813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 xml:space="preserve">№ </w:t>
            </w:r>
            <w:proofErr w:type="gramStart"/>
            <w:r w:rsidRPr="00645BA6">
              <w:rPr>
                <w:rFonts w:ascii="Times New Roman" w:hAnsi="Times New Roman"/>
                <w:color w:val="auto"/>
              </w:rPr>
              <w:t>п</w:t>
            </w:r>
            <w:proofErr w:type="gramEnd"/>
            <w:r w:rsidR="00645BA6">
              <w:rPr>
                <w:rFonts w:ascii="Times New Roman" w:hAnsi="Times New Roman"/>
                <w:color w:val="auto"/>
                <w:lang w:val="ru-RU"/>
              </w:rPr>
              <w:t>/</w:t>
            </w:r>
            <w:r w:rsidRPr="00645BA6">
              <w:rPr>
                <w:rFonts w:ascii="Times New Roman" w:hAnsi="Times New Roman"/>
                <w:color w:val="auto"/>
              </w:rPr>
              <w:t>п</w:t>
            </w:r>
          </w:p>
        </w:tc>
        <w:tc>
          <w:tcPr>
            <w:tcW w:w="3099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Владелец Разрешения (юридическое лицо или индивидуальный предприниматель)</w:t>
            </w:r>
          </w:p>
        </w:tc>
        <w:tc>
          <w:tcPr>
            <w:tcW w:w="2115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Номер Разрешения, серия и номер бланка строгой отчетности</w:t>
            </w:r>
          </w:p>
        </w:tc>
        <w:tc>
          <w:tcPr>
            <w:tcW w:w="2684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Марка, модель, государственный регистрационный знак транспортного средства</w:t>
            </w:r>
          </w:p>
        </w:tc>
        <w:tc>
          <w:tcPr>
            <w:tcW w:w="1703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Дата выдачи Разрешения</w:t>
            </w:r>
          </w:p>
        </w:tc>
        <w:tc>
          <w:tcPr>
            <w:tcW w:w="1629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Подпись получателя</w:t>
            </w:r>
          </w:p>
        </w:tc>
        <w:tc>
          <w:tcPr>
            <w:tcW w:w="2983" w:type="dxa"/>
            <w:vAlign w:val="center"/>
          </w:tcPr>
          <w:p w:rsidR="00890D75" w:rsidRPr="00645BA6" w:rsidRDefault="00645BA6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Примечание</w:t>
            </w:r>
          </w:p>
        </w:tc>
      </w:tr>
      <w:tr w:rsidR="00890D75" w:rsidRPr="00673F87" w:rsidTr="00645BA6">
        <w:tc>
          <w:tcPr>
            <w:tcW w:w="813" w:type="dxa"/>
            <w:vAlign w:val="center"/>
          </w:tcPr>
          <w:p w:rsidR="00890D75" w:rsidRPr="00645BA6" w:rsidRDefault="00645BA6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645BA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099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115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684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703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629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983" w:type="dxa"/>
            <w:vAlign w:val="center"/>
          </w:tcPr>
          <w:p w:rsidR="00890D75" w:rsidRPr="00645BA6" w:rsidRDefault="00890D75" w:rsidP="00645BA6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auto"/>
              </w:rPr>
            </w:pPr>
            <w:r w:rsidRPr="00645BA6">
              <w:rPr>
                <w:rFonts w:ascii="Times New Roman" w:hAnsi="Times New Roman"/>
                <w:color w:val="auto"/>
              </w:rPr>
              <w:t>7</w:t>
            </w:r>
          </w:p>
        </w:tc>
      </w:tr>
      <w:tr w:rsidR="00890D75" w:rsidRPr="00673F87" w:rsidTr="00890D75">
        <w:tc>
          <w:tcPr>
            <w:tcW w:w="81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9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15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4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9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8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90D75" w:rsidRPr="00673F87" w:rsidTr="00890D75">
        <w:tc>
          <w:tcPr>
            <w:tcW w:w="81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9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15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4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9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8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90D75" w:rsidRPr="00673F87" w:rsidTr="00890D75">
        <w:tc>
          <w:tcPr>
            <w:tcW w:w="81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9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15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4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9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8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90D75" w:rsidRPr="00673F87" w:rsidTr="00890D75">
        <w:tc>
          <w:tcPr>
            <w:tcW w:w="81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9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15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84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9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83" w:type="dxa"/>
          </w:tcPr>
          <w:p w:rsidR="00890D75" w:rsidRPr="00645BA6" w:rsidRDefault="00890D75" w:rsidP="00890D7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7F634C" w:rsidRPr="00673F87" w:rsidRDefault="007F634C" w:rsidP="007F634C">
      <w:pPr>
        <w:spacing w:line="240" w:lineRule="auto"/>
        <w:ind w:left="0" w:right="0" w:firstLine="0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7F634C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F63C64" w:rsidRDefault="00F63C64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D01CB1" w:rsidRDefault="00D01CB1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D01CB1" w:rsidRDefault="00D01CB1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F63C64" w:rsidRDefault="00F63C64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F63C64" w:rsidRDefault="00F63C64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F63C64" w:rsidRPr="00890D75" w:rsidRDefault="00F63C64" w:rsidP="00F63C64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Pr="00890D75">
        <w:rPr>
          <w:rFonts w:ascii="Times New Roman" w:hAnsi="Times New Roman" w:cs="Times New Roman"/>
          <w:color w:val="auto"/>
          <w:lang w:val="ru-RU"/>
        </w:rPr>
        <w:t>№</w:t>
      </w:r>
      <w:r>
        <w:rPr>
          <w:rFonts w:ascii="Times New Roman" w:hAnsi="Times New Roman" w:cs="Times New Roman"/>
          <w:color w:val="auto"/>
          <w:lang w:val="ru-RU"/>
        </w:rPr>
        <w:t xml:space="preserve"> 3</w:t>
      </w:r>
      <w:r w:rsidRPr="00890D75">
        <w:rPr>
          <w:rFonts w:ascii="Times New Roman" w:hAnsi="Times New Roman" w:cs="Times New Roman"/>
          <w:color w:val="auto"/>
        </w:rPr>
        <w:t xml:space="preserve"> </w:t>
      </w:r>
    </w:p>
    <w:p w:rsidR="00F63C64" w:rsidRPr="00890D75" w:rsidRDefault="00F63C64" w:rsidP="00F63C64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>к административному регламенту предоставления</w:t>
      </w:r>
    </w:p>
    <w:p w:rsidR="00F63C64" w:rsidRPr="00890D75" w:rsidRDefault="00F63C64" w:rsidP="00F63C64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 xml:space="preserve"> государственной услуги по выдаче  разрешения</w:t>
      </w:r>
      <w:r>
        <w:rPr>
          <w:rFonts w:ascii="Times New Roman" w:hAnsi="Times New Roman" w:cs="Times New Roman"/>
          <w:color w:val="auto"/>
          <w:lang w:val="ru-RU"/>
        </w:rPr>
        <w:br/>
      </w:r>
      <w:r w:rsidRPr="00890D75"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890D75">
        <w:rPr>
          <w:rFonts w:ascii="Times New Roman" w:hAnsi="Times New Roman" w:cs="Times New Roman"/>
          <w:color w:val="auto"/>
        </w:rPr>
        <w:t>осуществление деятельности по перевозке  пассажиров</w:t>
      </w:r>
    </w:p>
    <w:p w:rsidR="00F63C64" w:rsidRPr="00890D75" w:rsidRDefault="00F63C64" w:rsidP="00F63C64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  <w:lang w:val="ru-RU"/>
        </w:rPr>
      </w:pPr>
      <w:r w:rsidRPr="00890D75">
        <w:rPr>
          <w:rFonts w:ascii="Times New Roman" w:hAnsi="Times New Roman" w:cs="Times New Roman"/>
          <w:color w:val="auto"/>
        </w:rPr>
        <w:t xml:space="preserve"> и багажа </w:t>
      </w:r>
      <w:proofErr w:type="gramStart"/>
      <w:r w:rsidRPr="00890D75">
        <w:rPr>
          <w:rFonts w:ascii="Times New Roman" w:hAnsi="Times New Roman" w:cs="Times New Roman"/>
          <w:color w:val="auto"/>
        </w:rPr>
        <w:t>легковым</w:t>
      </w:r>
      <w:proofErr w:type="gramEnd"/>
      <w:r w:rsidRPr="00890D75">
        <w:rPr>
          <w:rFonts w:ascii="Times New Roman" w:hAnsi="Times New Roman" w:cs="Times New Roman"/>
          <w:color w:val="auto"/>
        </w:rPr>
        <w:t xml:space="preserve"> такси на территории Свердловской области</w:t>
      </w:r>
    </w:p>
    <w:p w:rsidR="00F63C64" w:rsidRDefault="00F63C64" w:rsidP="00F63C64">
      <w:pPr>
        <w:spacing w:line="360" w:lineRule="exact"/>
        <w:ind w:left="0" w:right="0" w:firstLine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</w:p>
    <w:p w:rsidR="00F63C64" w:rsidRPr="00673F87" w:rsidRDefault="00F63C64" w:rsidP="00F63C64">
      <w:pPr>
        <w:spacing w:line="360" w:lineRule="exact"/>
        <w:ind w:left="0" w:right="0" w:firstLine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673F87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Журнал </w:t>
      </w:r>
    </w:p>
    <w:p w:rsidR="00F63C64" w:rsidRDefault="00F63C64" w:rsidP="00F63C64">
      <w:pPr>
        <w:spacing w:line="360" w:lineRule="exact"/>
        <w:ind w:left="0" w:right="0" w:firstLine="0"/>
        <w:jc w:val="center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регистрации заявлений на выдачу</w:t>
      </w:r>
      <w:r w:rsidRPr="00673F87">
        <w:rPr>
          <w:rFonts w:ascii="Times New Roman" w:eastAsiaTheme="minorHAnsi" w:hAnsi="Times New Roman" w:cstheme="minorBidi"/>
          <w:b/>
          <w:i/>
          <w:color w:val="auto"/>
          <w:sz w:val="28"/>
          <w:szCs w:val="28"/>
          <w:lang w:val="ru-RU" w:eastAsia="en-US"/>
        </w:rPr>
        <w:t xml:space="preserve"> </w:t>
      </w:r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Разрешений 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(</w:t>
      </w:r>
      <w:r w:rsidRPr="00F63C6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переоформлени</w:t>
      </w:r>
      <w:r w:rsidR="009F4722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е</w:t>
      </w:r>
      <w:r w:rsidRPr="00F63C6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</w:t>
      </w:r>
      <w:r w:rsidR="005A591F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Р</w:t>
      </w:r>
      <w:r w:rsidRPr="00F63C6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азрешений</w:t>
      </w:r>
      <w:r w:rsidR="005A591F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, выдачу </w:t>
      </w:r>
      <w:r w:rsidR="005A591F" w:rsidRPr="00F63C6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дубликатов </w:t>
      </w:r>
      <w:r w:rsidR="005A591F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Р</w:t>
      </w:r>
      <w:r w:rsidR="005A591F" w:rsidRPr="00F63C6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азрешений</w:t>
      </w:r>
      <w:r w:rsidRPr="00F63C64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)</w:t>
      </w:r>
      <w:r w:rsidR="00653C2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br/>
      </w:r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на осуществление деятельности по перевозке пассажиров и багажа </w:t>
      </w:r>
      <w:proofErr w:type="gramStart"/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легковым</w:t>
      </w:r>
      <w:proofErr w:type="gramEnd"/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такси 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</w:t>
      </w:r>
      <w:r w:rsidRPr="00673F8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на территории Свердловской области</w:t>
      </w:r>
    </w:p>
    <w:p w:rsidR="00F63C64" w:rsidRDefault="00F63C64" w:rsidP="00F63C64">
      <w:pPr>
        <w:spacing w:line="360" w:lineRule="exact"/>
        <w:ind w:left="0" w:right="0" w:firstLine="0"/>
        <w:jc w:val="center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</w:pPr>
    </w:p>
    <w:p w:rsidR="00F63C64" w:rsidRPr="00673F87" w:rsidRDefault="00F63C64" w:rsidP="00F63C64">
      <w:pPr>
        <w:spacing w:line="240" w:lineRule="auto"/>
        <w:ind w:left="0" w:right="0" w:firstLine="0"/>
        <w:jc w:val="center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ru-RU" w:eastAsia="en-US"/>
        </w:rPr>
      </w:pPr>
    </w:p>
    <w:p w:rsidR="00F63C64" w:rsidRPr="00673F87" w:rsidRDefault="00F63C64" w:rsidP="00F63C64">
      <w:pPr>
        <w:spacing w:line="240" w:lineRule="auto"/>
        <w:ind w:left="0" w:right="0" w:firstLine="0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673F87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Учреждение _____________________________________________________________________________</w:t>
      </w:r>
    </w:p>
    <w:p w:rsidR="00F63C64" w:rsidRPr="00673F87" w:rsidRDefault="00F63C64" w:rsidP="00F63C64">
      <w:pPr>
        <w:spacing w:line="360" w:lineRule="exact"/>
        <w:ind w:left="0" w:right="0" w:firstLine="0"/>
        <w:jc w:val="center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</w:pPr>
    </w:p>
    <w:p w:rsidR="00F63C64" w:rsidRDefault="00F63C64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tbl>
      <w:tblPr>
        <w:tblW w:w="14758" w:type="dxa"/>
        <w:tblInd w:w="93" w:type="dxa"/>
        <w:tblLook w:val="04A0" w:firstRow="1" w:lastRow="0" w:firstColumn="1" w:lastColumn="0" w:noHBand="0" w:noVBand="1"/>
      </w:tblPr>
      <w:tblGrid>
        <w:gridCol w:w="1660"/>
        <w:gridCol w:w="1960"/>
        <w:gridCol w:w="4050"/>
        <w:gridCol w:w="3402"/>
        <w:gridCol w:w="1843"/>
        <w:gridCol w:w="1843"/>
      </w:tblGrid>
      <w:tr w:rsidR="00F63C64" w:rsidRPr="00F63C64" w:rsidTr="00F63C64">
        <w:trPr>
          <w:trHeight w:val="5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3C64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proofErr w:type="gramStart"/>
            <w:r w:rsidRPr="00F63C64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F63C64">
              <w:rPr>
                <w:rFonts w:ascii="Times New Roman" w:eastAsia="Times New Roman" w:hAnsi="Times New Roman" w:cs="Times New Roman"/>
                <w:lang w:val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1CB1">
              <w:rPr>
                <w:rFonts w:ascii="Times New Roman" w:eastAsia="Times New Roman" w:hAnsi="Times New Roman" w:cs="Times New Roman"/>
                <w:lang w:val="ru-RU"/>
              </w:rPr>
              <w:t>рег. №/</w:t>
            </w:r>
            <w:r w:rsidRPr="00D01CB1">
              <w:rPr>
                <w:rFonts w:ascii="Times New Roman" w:eastAsia="Times New Roman" w:hAnsi="Times New Roman" w:cs="Times New Roman"/>
                <w:lang w:val="en-US"/>
              </w:rPr>
              <w:t>ID</w:t>
            </w:r>
            <w:r w:rsidRPr="00F63C64">
              <w:rPr>
                <w:rFonts w:ascii="Times New Roman" w:eastAsia="Times New Roman" w:hAnsi="Times New Roman" w:cs="Times New Roman"/>
                <w:lang w:val="ru-RU"/>
              </w:rPr>
              <w:t xml:space="preserve"> заявления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3C64">
              <w:rPr>
                <w:rFonts w:ascii="Times New Roman" w:eastAsia="Times New Roman" w:hAnsi="Times New Roman" w:cs="Times New Roman"/>
                <w:lang w:val="ru-RU"/>
              </w:rPr>
              <w:t>Ф.И.О./Наименование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3C64">
              <w:rPr>
                <w:rFonts w:ascii="Times New Roman" w:eastAsia="Times New Roman" w:hAnsi="Times New Roman" w:cs="Times New Roman"/>
                <w:lang w:val="ru-RU"/>
              </w:rPr>
              <w:t>Дата поступления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63C64">
              <w:rPr>
                <w:rFonts w:ascii="Times New Roman" w:eastAsia="Times New Roman" w:hAnsi="Times New Roman" w:cs="Times New Roman"/>
                <w:lang w:val="ru-RU"/>
              </w:rPr>
              <w:t>Количество ТС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64" w:rsidRPr="00D01CB1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1CB1">
              <w:rPr>
                <w:rFonts w:ascii="Times New Roman" w:eastAsia="Times New Roman" w:hAnsi="Times New Roman" w:cs="Times New Roman"/>
                <w:lang w:val="ru-RU"/>
              </w:rPr>
              <w:t>Примечание</w:t>
            </w:r>
          </w:p>
        </w:tc>
      </w:tr>
      <w:tr w:rsidR="00F63C64" w:rsidRPr="00F63C64" w:rsidTr="00D01CB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D01CB1" w:rsidP="00D01CB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1CB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D01CB1" w:rsidP="00D01CB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1CB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D01CB1" w:rsidP="00D01CB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1CB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D01CB1" w:rsidP="00D01CB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1CB1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D01CB1" w:rsidP="00D01CB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1CB1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64" w:rsidRPr="00D01CB1" w:rsidRDefault="00D01CB1" w:rsidP="00D01CB1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01CB1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F63C64" w:rsidRPr="00F63C64" w:rsidTr="00F63C6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</w:tr>
      <w:tr w:rsidR="00F63C64" w:rsidRPr="00F63C64" w:rsidTr="00F63C6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</w:tr>
      <w:tr w:rsidR="00F63C64" w:rsidRPr="00F63C64" w:rsidTr="00F63C6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</w:tr>
      <w:tr w:rsidR="00F63C64" w:rsidRPr="00F63C64" w:rsidTr="00F63C6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</w:tr>
      <w:tr w:rsidR="00F63C64" w:rsidRPr="00F63C64" w:rsidTr="00F63C6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</w:tr>
      <w:tr w:rsidR="00F63C64" w:rsidRPr="00F63C64" w:rsidTr="00F63C6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C64" w:rsidRPr="00F63C64" w:rsidRDefault="00F63C64" w:rsidP="00F63C64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</w:tr>
    </w:tbl>
    <w:p w:rsidR="00F63C64" w:rsidRPr="00673F87" w:rsidRDefault="00F63C64" w:rsidP="007F634C">
      <w:pPr>
        <w:spacing w:line="240" w:lineRule="auto"/>
        <w:ind w:left="0" w:right="0" w:firstLine="709"/>
        <w:rPr>
          <w:color w:val="auto"/>
          <w:lang w:val="ru-RU"/>
        </w:rPr>
        <w:sectPr w:rsidR="00F63C64" w:rsidRPr="00673F87" w:rsidSect="00677093">
          <w:pgSz w:w="16837" w:h="11905" w:orient="landscape"/>
          <w:pgMar w:top="851" w:right="709" w:bottom="567" w:left="1134" w:header="0" w:footer="6" w:gutter="0"/>
          <w:cols w:space="720"/>
          <w:noEndnote/>
          <w:docGrid w:linePitch="360"/>
        </w:sectPr>
      </w:pPr>
    </w:p>
    <w:p w:rsidR="007F634C" w:rsidRPr="00890D75" w:rsidRDefault="007F634C" w:rsidP="00890D75">
      <w:pPr>
        <w:spacing w:line="277" w:lineRule="exact"/>
        <w:ind w:right="220"/>
        <w:jc w:val="right"/>
        <w:rPr>
          <w:rFonts w:ascii="Times New Roman" w:hAnsi="Times New Roman" w:cs="Times New Roman"/>
          <w:color w:val="auto"/>
        </w:rPr>
      </w:pPr>
      <w:bookmarkStart w:id="7" w:name="bookmark14"/>
      <w:r w:rsidRPr="00890D75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Pr="00890D75">
        <w:rPr>
          <w:rFonts w:ascii="Times New Roman" w:hAnsi="Times New Roman" w:cs="Times New Roman"/>
          <w:color w:val="auto"/>
          <w:lang w:val="ru-RU"/>
        </w:rPr>
        <w:t>№</w:t>
      </w:r>
      <w:r w:rsidR="00D8485A">
        <w:rPr>
          <w:rFonts w:ascii="Times New Roman" w:hAnsi="Times New Roman" w:cs="Times New Roman"/>
          <w:color w:val="auto"/>
          <w:lang w:val="ru-RU"/>
        </w:rPr>
        <w:t xml:space="preserve"> 4 </w:t>
      </w:r>
    </w:p>
    <w:p w:rsidR="007F634C" w:rsidRPr="00890D75" w:rsidRDefault="007F634C" w:rsidP="00890D75">
      <w:pPr>
        <w:spacing w:line="277" w:lineRule="exact"/>
        <w:ind w:right="220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>к административному регламенту предоставления</w:t>
      </w:r>
    </w:p>
    <w:p w:rsidR="007F634C" w:rsidRPr="00890D75" w:rsidRDefault="007F634C" w:rsidP="00890D75">
      <w:pPr>
        <w:spacing w:line="277" w:lineRule="exact"/>
        <w:ind w:right="220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 xml:space="preserve"> государственной услуги по выдаче  разрешения </w:t>
      </w:r>
      <w:proofErr w:type="gramStart"/>
      <w:r w:rsidRPr="00890D75">
        <w:rPr>
          <w:rFonts w:ascii="Times New Roman" w:hAnsi="Times New Roman" w:cs="Times New Roman"/>
          <w:color w:val="auto"/>
        </w:rPr>
        <w:t>на</w:t>
      </w:r>
      <w:proofErr w:type="gramEnd"/>
    </w:p>
    <w:p w:rsidR="007F634C" w:rsidRPr="00890D75" w:rsidRDefault="007F634C" w:rsidP="00890D75">
      <w:pPr>
        <w:spacing w:line="277" w:lineRule="exact"/>
        <w:ind w:right="220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 xml:space="preserve"> осуществление деятельности по перевозке  пассажиров</w:t>
      </w:r>
    </w:p>
    <w:p w:rsidR="007F634C" w:rsidRPr="00673F87" w:rsidRDefault="007F634C" w:rsidP="00890D75">
      <w:pPr>
        <w:spacing w:line="277" w:lineRule="exact"/>
        <w:ind w:right="220"/>
        <w:jc w:val="right"/>
        <w:rPr>
          <w:color w:val="auto"/>
          <w:lang w:val="ru-RU"/>
        </w:rPr>
      </w:pPr>
      <w:r w:rsidRPr="00890D75">
        <w:rPr>
          <w:rFonts w:ascii="Times New Roman" w:hAnsi="Times New Roman" w:cs="Times New Roman"/>
          <w:color w:val="auto"/>
        </w:rPr>
        <w:t xml:space="preserve"> и багажа </w:t>
      </w:r>
      <w:proofErr w:type="gramStart"/>
      <w:r w:rsidRPr="00890D75">
        <w:rPr>
          <w:rFonts w:ascii="Times New Roman" w:hAnsi="Times New Roman" w:cs="Times New Roman"/>
          <w:color w:val="auto"/>
        </w:rPr>
        <w:t>легковым</w:t>
      </w:r>
      <w:proofErr w:type="gramEnd"/>
      <w:r w:rsidRPr="00890D75">
        <w:rPr>
          <w:rFonts w:ascii="Times New Roman" w:hAnsi="Times New Roman" w:cs="Times New Roman"/>
          <w:color w:val="auto"/>
        </w:rPr>
        <w:t xml:space="preserve"> такси на территории Свердловской области</w:t>
      </w:r>
    </w:p>
    <w:p w:rsidR="007F634C" w:rsidRPr="00673F87" w:rsidRDefault="007F634C" w:rsidP="007F634C">
      <w:pPr>
        <w:spacing w:line="277" w:lineRule="exact"/>
        <w:ind w:right="220"/>
        <w:rPr>
          <w:color w:val="auto"/>
          <w:lang w:val="ru-RU"/>
        </w:rPr>
      </w:pPr>
    </w:p>
    <w:p w:rsidR="007F634C" w:rsidRPr="00673F87" w:rsidRDefault="007F634C" w:rsidP="007F634C">
      <w:pPr>
        <w:spacing w:line="277" w:lineRule="exact"/>
        <w:ind w:right="220"/>
        <w:rPr>
          <w:color w:val="auto"/>
          <w:lang w:val="ru-RU"/>
        </w:rPr>
      </w:pPr>
    </w:p>
    <w:p w:rsidR="007F634C" w:rsidRPr="00673F87" w:rsidRDefault="007F634C" w:rsidP="007F634C">
      <w:pPr>
        <w:pStyle w:val="41"/>
        <w:shd w:val="clear" w:color="auto" w:fill="auto"/>
        <w:spacing w:before="0" w:after="0" w:line="313" w:lineRule="exact"/>
        <w:ind w:left="60"/>
      </w:pPr>
      <w:r w:rsidRPr="00673F87">
        <w:t>СВЕДЕНИЯ</w:t>
      </w:r>
    </w:p>
    <w:p w:rsidR="007F634C" w:rsidRPr="00673F87" w:rsidRDefault="007F634C" w:rsidP="007F634C">
      <w:pPr>
        <w:pStyle w:val="41"/>
        <w:shd w:val="clear" w:color="auto" w:fill="auto"/>
        <w:spacing w:before="0" w:after="0" w:line="313" w:lineRule="exact"/>
        <w:ind w:left="426" w:right="422" w:hanging="40"/>
      </w:pPr>
      <w:r w:rsidRPr="00673F87">
        <w:t xml:space="preserve">об уполномоченных органах, имеющих право выдачи Разрешений на осуществление деятельности по перевозке пассажиров и багажа </w:t>
      </w:r>
      <w:proofErr w:type="gramStart"/>
      <w:r w:rsidRPr="00673F87">
        <w:t>легковым</w:t>
      </w:r>
      <w:proofErr w:type="gramEnd"/>
      <w:r w:rsidRPr="00673F87">
        <w:t xml:space="preserve"> такси.</w:t>
      </w:r>
    </w:p>
    <w:p w:rsidR="007F634C" w:rsidRPr="00673F87" w:rsidRDefault="007F634C" w:rsidP="007F634C">
      <w:pPr>
        <w:pStyle w:val="41"/>
        <w:shd w:val="clear" w:color="auto" w:fill="auto"/>
        <w:spacing w:before="0" w:after="0" w:line="313" w:lineRule="exact"/>
        <w:ind w:left="426" w:right="422" w:hanging="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701"/>
        <w:gridCol w:w="2126"/>
        <w:gridCol w:w="2126"/>
        <w:gridCol w:w="1701"/>
        <w:gridCol w:w="2268"/>
      </w:tblGrid>
      <w:tr w:rsidR="007F634C" w:rsidRPr="0041250C" w:rsidTr="00791DDD">
        <w:trPr>
          <w:trHeight w:val="19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№</w:t>
            </w:r>
          </w:p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250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 xml:space="preserve">Номера </w:t>
            </w:r>
            <w:r w:rsidR="0041250C">
              <w:rPr>
                <w:sz w:val="24"/>
                <w:szCs w:val="24"/>
              </w:rPr>
              <w:t xml:space="preserve">справочных </w:t>
            </w:r>
            <w:r w:rsidRPr="0041250C">
              <w:rPr>
                <w:sz w:val="24"/>
                <w:szCs w:val="24"/>
              </w:rPr>
              <w:t>теле-</w:t>
            </w:r>
          </w:p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Адреса электронной почты,</w:t>
            </w:r>
          </w:p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91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сайта, интерне</w:t>
            </w:r>
            <w:proofErr w:type="gramStart"/>
            <w:r w:rsidRPr="0041250C">
              <w:rPr>
                <w:sz w:val="24"/>
                <w:szCs w:val="24"/>
              </w:rPr>
              <w:t>т-</w:t>
            </w:r>
            <w:proofErr w:type="gramEnd"/>
            <w:r w:rsidRPr="0041250C">
              <w:rPr>
                <w:sz w:val="24"/>
                <w:szCs w:val="24"/>
              </w:rPr>
              <w:t xml:space="preserve"> сервиса</w:t>
            </w:r>
          </w:p>
        </w:tc>
      </w:tr>
      <w:tr w:rsidR="007F634C" w:rsidRPr="0041250C" w:rsidTr="00791DDD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Министерство транспорта</w:t>
            </w:r>
            <w:r w:rsidR="0041250C">
              <w:rPr>
                <w:sz w:val="24"/>
                <w:szCs w:val="24"/>
              </w:rPr>
              <w:br/>
            </w:r>
            <w:r w:rsidRPr="0041250C">
              <w:rPr>
                <w:sz w:val="24"/>
                <w:szCs w:val="24"/>
              </w:rPr>
              <w:t>и связи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41250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proofErr w:type="gramStart"/>
            <w:r w:rsidRPr="0041250C">
              <w:rPr>
                <w:sz w:val="24"/>
                <w:szCs w:val="24"/>
              </w:rPr>
              <w:t>Октябрьская</w:t>
            </w:r>
            <w:proofErr w:type="gramEnd"/>
            <w:r w:rsidRPr="0041250C"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</w:rPr>
              <w:t xml:space="preserve"> 1</w:t>
            </w:r>
            <w:r w:rsidRPr="0041250C">
              <w:rPr>
                <w:sz w:val="24"/>
                <w:szCs w:val="24"/>
              </w:rPr>
              <w:t xml:space="preserve">, </w:t>
            </w:r>
            <w:r w:rsidR="007F634C" w:rsidRPr="0041250C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0C" w:rsidRDefault="0041250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Октябрьская пл., 1</w:t>
            </w:r>
            <w:r>
              <w:rPr>
                <w:sz w:val="24"/>
                <w:szCs w:val="24"/>
              </w:rPr>
              <w:t>,</w:t>
            </w:r>
          </w:p>
          <w:p w:rsidR="0041250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 xml:space="preserve">Екатеринбург, </w:t>
            </w:r>
            <w:r w:rsidR="0041250C" w:rsidRPr="0041250C">
              <w:rPr>
                <w:sz w:val="24"/>
                <w:szCs w:val="24"/>
              </w:rPr>
              <w:t>620031</w:t>
            </w:r>
          </w:p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 xml:space="preserve">телефон </w:t>
            </w:r>
            <w:r w:rsidR="0041250C">
              <w:rPr>
                <w:sz w:val="24"/>
                <w:szCs w:val="24"/>
              </w:rPr>
              <w:br/>
            </w:r>
            <w:r w:rsidRPr="0041250C">
              <w:rPr>
                <w:sz w:val="24"/>
                <w:szCs w:val="24"/>
              </w:rPr>
              <w:t xml:space="preserve">(343) </w:t>
            </w:r>
            <w:r w:rsidR="0041250C" w:rsidRPr="0041250C">
              <w:rPr>
                <w:sz w:val="24"/>
                <w:szCs w:val="24"/>
              </w:rPr>
              <w:t>312-00-15</w:t>
            </w:r>
            <w:r w:rsidR="0041250C">
              <w:rPr>
                <w:sz w:val="24"/>
                <w:szCs w:val="24"/>
              </w:rPr>
              <w:br/>
            </w:r>
            <w:r w:rsidRPr="0041250C">
              <w:rPr>
                <w:sz w:val="24"/>
                <w:szCs w:val="24"/>
              </w:rPr>
              <w:t>факс</w:t>
            </w:r>
          </w:p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hanging="40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(343)</w:t>
            </w:r>
            <w:r w:rsidR="0041250C">
              <w:rPr>
                <w:sz w:val="24"/>
                <w:szCs w:val="24"/>
              </w:rPr>
              <w:t xml:space="preserve"> </w:t>
            </w:r>
            <w:r w:rsidRPr="0041250C">
              <w:rPr>
                <w:sz w:val="24"/>
                <w:szCs w:val="24"/>
              </w:rPr>
              <w:t>359-44-10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34C" w:rsidRPr="0041250C" w:rsidRDefault="0041250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7" w:lineRule="exact"/>
              <w:ind w:right="20" w:hanging="40"/>
              <w:jc w:val="center"/>
              <w:rPr>
                <w:rStyle w:val="a3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634C" w:rsidRPr="0041250C">
              <w:rPr>
                <w:sz w:val="24"/>
                <w:szCs w:val="24"/>
              </w:rPr>
              <w:t>фициальн</w:t>
            </w:r>
            <w:r>
              <w:rPr>
                <w:sz w:val="24"/>
                <w:szCs w:val="24"/>
              </w:rPr>
              <w:t>ый</w:t>
            </w:r>
            <w:r w:rsidR="007F634C" w:rsidRPr="0041250C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 </w:t>
            </w:r>
            <w:r w:rsidR="007F634C" w:rsidRPr="00412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7F634C" w:rsidRPr="0041250C">
              <w:rPr>
                <w:sz w:val="24"/>
                <w:szCs w:val="24"/>
              </w:rPr>
              <w:t xml:space="preserve">инистерства:  </w:t>
            </w:r>
            <w:hyperlink r:id="rId18" w:history="1">
              <w:r w:rsidR="007F634C" w:rsidRPr="0041250C">
                <w:rPr>
                  <w:rStyle w:val="a3"/>
                  <w:color w:val="auto"/>
                  <w:sz w:val="24"/>
                  <w:szCs w:val="24"/>
                  <w:u w:val="none"/>
                </w:rPr>
                <w:t>http://mtis</w:t>
              </w:r>
            </w:hyperlink>
            <w:r w:rsidR="007F634C" w:rsidRPr="0041250C">
              <w:rPr>
                <w:sz w:val="24"/>
                <w:szCs w:val="24"/>
              </w:rPr>
              <w:t>.midural.ru/</w:t>
            </w:r>
          </w:p>
          <w:p w:rsidR="007F634C" w:rsidRPr="0041250C" w:rsidRDefault="007F634C" w:rsidP="00791DDD">
            <w:pPr>
              <w:pStyle w:val="10"/>
              <w:framePr w:wrap="notBeside" w:vAnchor="text" w:hAnchor="text" w:xAlign="center" w:y="1"/>
              <w:shd w:val="clear" w:color="auto" w:fill="auto"/>
              <w:spacing w:after="0" w:line="313" w:lineRule="exact"/>
              <w:ind w:hanging="40"/>
              <w:jc w:val="center"/>
              <w:rPr>
                <w:sz w:val="24"/>
                <w:szCs w:val="24"/>
              </w:rPr>
            </w:pPr>
            <w:r w:rsidRPr="0041250C">
              <w:rPr>
                <w:sz w:val="24"/>
                <w:szCs w:val="24"/>
              </w:rPr>
              <w:t>Адрес электронной почты</w:t>
            </w:r>
            <w:r w:rsidR="0041250C">
              <w:rPr>
                <w:sz w:val="24"/>
                <w:szCs w:val="24"/>
              </w:rPr>
              <w:t>:</w:t>
            </w:r>
            <w:r w:rsidRPr="0041250C">
              <w:rPr>
                <w:sz w:val="24"/>
                <w:szCs w:val="24"/>
              </w:rPr>
              <w:t xml:space="preserve"> Министерства: </w:t>
            </w:r>
            <w:r w:rsidR="0041250C" w:rsidRPr="0041250C">
              <w:rPr>
                <w:sz w:val="24"/>
                <w:szCs w:val="24"/>
              </w:rPr>
              <w:t xml:space="preserve"> mintranssvyaz@egov66.ru</w:t>
            </w:r>
          </w:p>
        </w:tc>
      </w:tr>
    </w:tbl>
    <w:p w:rsidR="007F634C" w:rsidRPr="00673F87" w:rsidRDefault="007F634C" w:rsidP="007F634C">
      <w:pPr>
        <w:rPr>
          <w:color w:val="auto"/>
          <w:sz w:val="2"/>
          <w:szCs w:val="2"/>
          <w:lang w:val="ru-RU"/>
        </w:rPr>
        <w:sectPr w:rsidR="007F634C" w:rsidRPr="00673F87" w:rsidSect="008D1DED">
          <w:pgSz w:w="11905" w:h="16837"/>
          <w:pgMar w:top="709" w:right="567" w:bottom="1724" w:left="851" w:header="0" w:footer="6" w:gutter="0"/>
          <w:cols w:space="720"/>
          <w:noEndnote/>
          <w:docGrid w:linePitch="360"/>
        </w:sectPr>
      </w:pPr>
    </w:p>
    <w:bookmarkEnd w:id="7"/>
    <w:p w:rsidR="007F634C" w:rsidRPr="00890D75" w:rsidRDefault="007F634C" w:rsidP="00890D75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Pr="00890D75">
        <w:rPr>
          <w:rFonts w:ascii="Times New Roman" w:hAnsi="Times New Roman" w:cs="Times New Roman"/>
          <w:color w:val="auto"/>
          <w:lang w:val="ru-RU"/>
        </w:rPr>
        <w:t xml:space="preserve">№ </w:t>
      </w:r>
      <w:r w:rsidR="00507077">
        <w:rPr>
          <w:rFonts w:ascii="Times New Roman" w:hAnsi="Times New Roman" w:cs="Times New Roman"/>
          <w:color w:val="auto"/>
          <w:lang w:val="ru-RU"/>
        </w:rPr>
        <w:t>5</w:t>
      </w:r>
    </w:p>
    <w:p w:rsidR="007F634C" w:rsidRPr="00890D75" w:rsidRDefault="007F634C" w:rsidP="00890D75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>к административному регламенту предоставления</w:t>
      </w:r>
    </w:p>
    <w:p w:rsidR="007F634C" w:rsidRPr="00890D75" w:rsidRDefault="007F634C" w:rsidP="00890D75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 xml:space="preserve"> государственной услуги по выдаче  разрешения </w:t>
      </w:r>
      <w:proofErr w:type="gramStart"/>
      <w:r w:rsidRPr="00890D75">
        <w:rPr>
          <w:rFonts w:ascii="Times New Roman" w:hAnsi="Times New Roman" w:cs="Times New Roman"/>
          <w:color w:val="auto"/>
        </w:rPr>
        <w:t>на</w:t>
      </w:r>
      <w:proofErr w:type="gramEnd"/>
    </w:p>
    <w:p w:rsidR="007F634C" w:rsidRPr="00890D75" w:rsidRDefault="007F634C" w:rsidP="00890D75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</w:rPr>
      </w:pPr>
      <w:r w:rsidRPr="00890D75">
        <w:rPr>
          <w:rFonts w:ascii="Times New Roman" w:hAnsi="Times New Roman" w:cs="Times New Roman"/>
          <w:color w:val="auto"/>
        </w:rPr>
        <w:t xml:space="preserve"> осуществление деятельности по перевозке  пассажиров</w:t>
      </w:r>
    </w:p>
    <w:p w:rsidR="007F634C" w:rsidRPr="00890D75" w:rsidRDefault="007F634C" w:rsidP="00890D75">
      <w:pPr>
        <w:spacing w:line="240" w:lineRule="auto"/>
        <w:ind w:left="6096" w:right="20" w:hanging="2694"/>
        <w:jc w:val="right"/>
        <w:rPr>
          <w:rFonts w:ascii="Times New Roman" w:hAnsi="Times New Roman" w:cs="Times New Roman"/>
          <w:color w:val="auto"/>
          <w:lang w:val="ru-RU"/>
        </w:rPr>
      </w:pPr>
      <w:r w:rsidRPr="00890D75">
        <w:rPr>
          <w:rFonts w:ascii="Times New Roman" w:hAnsi="Times New Roman" w:cs="Times New Roman"/>
          <w:color w:val="auto"/>
        </w:rPr>
        <w:t xml:space="preserve"> и багажа </w:t>
      </w:r>
      <w:proofErr w:type="gramStart"/>
      <w:r w:rsidRPr="00890D75">
        <w:rPr>
          <w:rFonts w:ascii="Times New Roman" w:hAnsi="Times New Roman" w:cs="Times New Roman"/>
          <w:color w:val="auto"/>
        </w:rPr>
        <w:t>легковым</w:t>
      </w:r>
      <w:proofErr w:type="gramEnd"/>
      <w:r w:rsidRPr="00890D75">
        <w:rPr>
          <w:rFonts w:ascii="Times New Roman" w:hAnsi="Times New Roman" w:cs="Times New Roman"/>
          <w:color w:val="auto"/>
        </w:rPr>
        <w:t xml:space="preserve"> такси на территории Свердловской области</w:t>
      </w:r>
    </w:p>
    <w:p w:rsidR="007F634C" w:rsidRPr="00673F87" w:rsidRDefault="007F634C" w:rsidP="007F634C">
      <w:pPr>
        <w:pStyle w:val="170"/>
        <w:shd w:val="clear" w:color="auto" w:fill="auto"/>
        <w:spacing w:after="0" w:line="240" w:lineRule="auto"/>
        <w:ind w:left="0" w:firstLine="0"/>
      </w:pPr>
    </w:p>
    <w:p w:rsidR="007F634C" w:rsidRPr="00673F87" w:rsidRDefault="007F634C" w:rsidP="007F634C">
      <w:pPr>
        <w:pStyle w:val="170"/>
        <w:shd w:val="clear" w:color="auto" w:fill="auto"/>
        <w:spacing w:after="0" w:line="240" w:lineRule="auto"/>
        <w:ind w:left="0" w:firstLine="0"/>
      </w:pPr>
    </w:p>
    <w:p w:rsidR="007F634C" w:rsidRPr="00673F87" w:rsidRDefault="007F634C" w:rsidP="007F634C">
      <w:pPr>
        <w:pStyle w:val="170"/>
        <w:shd w:val="clear" w:color="auto" w:fill="auto"/>
        <w:spacing w:after="0" w:line="240" w:lineRule="auto"/>
        <w:ind w:left="0" w:firstLine="0"/>
      </w:pPr>
    </w:p>
    <w:p w:rsidR="007F634C" w:rsidRPr="00673F87" w:rsidRDefault="007F634C" w:rsidP="007F634C">
      <w:pPr>
        <w:pStyle w:val="170"/>
        <w:shd w:val="clear" w:color="auto" w:fill="auto"/>
        <w:spacing w:after="0" w:line="240" w:lineRule="auto"/>
        <w:ind w:left="0" w:firstLine="0"/>
      </w:pPr>
      <w:r w:rsidRPr="00673F87">
        <w:t xml:space="preserve">Блок - схема процедуры выдачи </w:t>
      </w:r>
    </w:p>
    <w:p w:rsidR="007F634C" w:rsidRPr="00673F87" w:rsidRDefault="007F634C" w:rsidP="007F634C">
      <w:pPr>
        <w:pStyle w:val="170"/>
        <w:shd w:val="clear" w:color="auto" w:fill="auto"/>
        <w:spacing w:after="0" w:line="240" w:lineRule="auto"/>
        <w:ind w:left="0" w:firstLine="0"/>
      </w:pPr>
      <w:r w:rsidRPr="00673F87">
        <w:t>Разрешения</w:t>
      </w:r>
    </w:p>
    <w:p w:rsidR="007F634C" w:rsidRPr="00673F87" w:rsidRDefault="007F634C" w:rsidP="007F634C">
      <w:pPr>
        <w:pStyle w:val="170"/>
        <w:shd w:val="clear" w:color="auto" w:fill="auto"/>
        <w:spacing w:after="0" w:line="240" w:lineRule="auto"/>
        <w:ind w:left="0" w:firstLine="0"/>
      </w:pPr>
    </w:p>
    <w:p w:rsidR="007F634C" w:rsidRPr="00673F87" w:rsidRDefault="007F634C" w:rsidP="007F634C">
      <w:pPr>
        <w:pStyle w:val="170"/>
        <w:shd w:val="clear" w:color="auto" w:fill="auto"/>
        <w:spacing w:after="0" w:line="240" w:lineRule="auto"/>
        <w:ind w:left="700" w:firstLine="0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4ABC0" wp14:editId="1FADB766">
                <wp:simplePos x="0" y="0"/>
                <wp:positionH relativeFrom="column">
                  <wp:posOffset>1806000</wp:posOffset>
                </wp:positionH>
                <wp:positionV relativeFrom="paragraph">
                  <wp:posOffset>109267</wp:posOffset>
                </wp:positionV>
                <wp:extent cx="2781300" cy="560717"/>
                <wp:effectExtent l="0" t="0" r="19050" b="10795"/>
                <wp:wrapNone/>
                <wp:docPr id="5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19" w:rsidRDefault="00FE0B19" w:rsidP="007F634C">
                            <w:pPr>
                              <w:spacing w:line="360" w:lineRule="auto"/>
                              <w:ind w:left="0" w:right="0" w:firstLine="0"/>
                              <w:jc w:val="center"/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</w:pP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ПОДАЧА ЗАЯВЛЕНИЯ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 ЗАЯВИТЕЛЕМ </w:t>
                            </w:r>
                          </w:p>
                          <w:p w:rsidR="00FE0B19" w:rsidRPr="006F180A" w:rsidRDefault="00FE0B19" w:rsidP="007F634C">
                            <w:pPr>
                              <w:spacing w:line="360" w:lineRule="auto"/>
                              <w:ind w:left="0" w:right="0" w:firstLine="0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НА ПОЛУЧЕНИЕ</w:t>
                            </w:r>
                            <w:r w:rsidRPr="00DE1075">
                              <w:rPr>
                                <w:rFonts w:ascii="Times New Roman" w:eastAsiaTheme="minorHAnsi" w:hAnsi="Times New Roman" w:cstheme="minorBidi"/>
                                <w:color w:val="FF0000"/>
                                <w:sz w:val="20"/>
                                <w:szCs w:val="20"/>
                                <w:lang w:val="ru-RU" w:eastAsia="en-US"/>
                              </w:rPr>
                              <w:t xml:space="preserve"> </w:t>
                            </w:r>
                            <w:r w:rsidRPr="006F180A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42.2pt;margin-top:8.6pt;width:219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" strokeweight=".5pt">
                <v:textbox>
                  <w:txbxContent>
                    <w:p w:rsidR="00FE0B19" w:rsidRDefault="00FE0B19" w:rsidP="007F634C">
                      <w:pPr>
                        <w:spacing w:line="360" w:lineRule="auto"/>
                        <w:ind w:left="0" w:right="0" w:firstLine="0"/>
                        <w:jc w:val="center"/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</w:pP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ПОДАЧА ЗАЯВЛЕНИЯ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 ЗАЯВИТЕЛЕМ </w:t>
                      </w:r>
                    </w:p>
                    <w:p w:rsidR="00FE0B19" w:rsidRPr="006F180A" w:rsidRDefault="00FE0B19" w:rsidP="007F634C">
                      <w:pPr>
                        <w:spacing w:line="360" w:lineRule="auto"/>
                        <w:ind w:left="0" w:right="0" w:firstLine="0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НА ПОЛУЧЕНИЕ</w:t>
                      </w:r>
                      <w:r w:rsidRPr="00DE1075">
                        <w:rPr>
                          <w:rFonts w:ascii="Times New Roman" w:eastAsiaTheme="minorHAnsi" w:hAnsi="Times New Roman" w:cstheme="minorBidi"/>
                          <w:color w:val="FF0000"/>
                          <w:sz w:val="20"/>
                          <w:szCs w:val="20"/>
                          <w:lang w:val="ru-RU" w:eastAsia="en-US"/>
                        </w:rPr>
                        <w:t xml:space="preserve"> </w:t>
                      </w:r>
                      <w:r w:rsidRPr="006F180A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D05E0" wp14:editId="2B77152B">
                <wp:simplePos x="0" y="0"/>
                <wp:positionH relativeFrom="column">
                  <wp:posOffset>4061460</wp:posOffset>
                </wp:positionH>
                <wp:positionV relativeFrom="paragraph">
                  <wp:posOffset>459105</wp:posOffset>
                </wp:positionV>
                <wp:extent cx="0" cy="175260"/>
                <wp:effectExtent l="80010" t="11430" r="72390" b="22860"/>
                <wp:wrapNone/>
                <wp:docPr id="5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9" o:spid="_x0000_s1026" type="#_x0000_t32" style="position:absolute;margin-left:319.8pt;margin-top:36.15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">
                <v:stroke endarrow="open"/>
              </v:shape>
            </w:pict>
          </mc:Fallback>
        </mc:AlternateContent>
      </w: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E30F" wp14:editId="02DA7CC6">
                <wp:simplePos x="0" y="0"/>
                <wp:positionH relativeFrom="column">
                  <wp:posOffset>2117090</wp:posOffset>
                </wp:positionH>
                <wp:positionV relativeFrom="paragraph">
                  <wp:posOffset>457835</wp:posOffset>
                </wp:positionV>
                <wp:extent cx="0" cy="175260"/>
                <wp:effectExtent l="78740" t="10160" r="73660" b="14605"/>
                <wp:wrapNone/>
                <wp:docPr id="5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6.7pt;margin-top:36.05pt;width:0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">
                <v:stroke endarrow="open"/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9D165" wp14:editId="4E62C497">
                <wp:simplePos x="0" y="0"/>
                <wp:positionH relativeFrom="column">
                  <wp:posOffset>3524250</wp:posOffset>
                </wp:positionH>
                <wp:positionV relativeFrom="paragraph">
                  <wp:posOffset>147320</wp:posOffset>
                </wp:positionV>
                <wp:extent cx="3076575" cy="1738630"/>
                <wp:effectExtent l="9525" t="13970" r="9525" b="9525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19" w:rsidRPr="00BA688F" w:rsidRDefault="00FE0B19" w:rsidP="007F634C">
                            <w:pPr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ПРИЁМ, 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В МИНИСТЕРСТВЕ 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ПРАВИЛЬНОСТИ ЗАПОЛНЕНИЯ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 ЗАЯВЛЕНИЯ, 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НАЛИЧИЕ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 ДОКУМЕНТОВ И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СВЕДЕНИЙ, УКАЗАННЫХ  В ПУНКТЕ 17 РЕГЛАМЕНТА,  РЕГИСТРАЦИЯ ЗАЯВЛЕНИЯ В ЖУРНАЛЕ </w:t>
                            </w:r>
                            <w:r w:rsidRPr="00BA688F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РЕГИСТРАЦИИ ЗАЯВЛЕНИЙ И ВЫДАЧИ РАЗРЕШЕНИЙ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left:0;text-align:left;margin-left:277.5pt;margin-top:11.6pt;width:242.25pt;height:1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" strokeweight=".5pt">
                <v:textbox>
                  <w:txbxContent>
                    <w:p w:rsidR="00FE0B19" w:rsidRPr="00BA688F" w:rsidRDefault="00FE0B19" w:rsidP="007F634C">
                      <w:pPr>
                        <w:spacing w:line="276" w:lineRule="auto"/>
                        <w:ind w:left="0" w:right="0" w:firstLine="0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ПРИЁМ, 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ПРОВЕРКА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В МИНИСТЕРСТВЕ 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ПРАВИЛЬНОСТИ ЗАПОЛНЕНИЯ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 ЗАЯВЛЕНИЯ, 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НАЛИЧИЕ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 ДОКУМЕНТОВ И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СВЕДЕНИЙ, УКАЗАННЫХ  В ПУНКТЕ 17 РЕГЛАМЕНТА,  РЕГИСТРАЦИЯ ЗАЯВЛЕНИЯ В ЖУРНАЛЕ </w:t>
                      </w:r>
                      <w:r w:rsidRPr="00BA688F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РЕГИСТРАЦИИ ЗАЯВЛЕНИЙ И ВЫДАЧИ РАЗРЕШЕНИЙ</w:t>
                      </w:r>
                    </w:p>
                  </w:txbxContent>
                </v:textbox>
              </v:shape>
            </w:pict>
          </mc:Fallback>
        </mc:AlternateContent>
      </w: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B7D6" wp14:editId="6EC5648E">
                <wp:simplePos x="0" y="0"/>
                <wp:positionH relativeFrom="column">
                  <wp:posOffset>-93345</wp:posOffset>
                </wp:positionH>
                <wp:positionV relativeFrom="paragraph">
                  <wp:posOffset>147320</wp:posOffset>
                </wp:positionV>
                <wp:extent cx="2590800" cy="1108075"/>
                <wp:effectExtent l="11430" t="13970" r="7620" b="11430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19" w:rsidRDefault="00FE0B19" w:rsidP="007F634C">
                            <w:pPr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ПРИЁМ, 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В МФЦ 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ПРАВИЛЬНОСТИ ЗАПОЛНЕНИЯ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 ЗАЯВЛЕНИЯ, 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НАЛИЧИЕ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 ДОКУМЕНТОВ И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СВЕДЕНИЙ, УКАЗАННЫХ </w:t>
                            </w:r>
                          </w:p>
                          <w:p w:rsidR="00FE0B19" w:rsidRPr="00101470" w:rsidRDefault="00FE0B19" w:rsidP="007F634C">
                            <w:pPr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В ПУНКТЕ 17 РЕГЛАМЕНТА И НАПРАВЛЕНИЕ ИХ В МИНИСТЕРСТВО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7.35pt;margin-top:11.6pt;width:204pt;height: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" strokeweight=".5pt">
                <v:textbox>
                  <w:txbxContent>
                    <w:p w:rsidR="00FE0B19" w:rsidRDefault="00FE0B19" w:rsidP="007F634C">
                      <w:pPr>
                        <w:spacing w:line="276" w:lineRule="auto"/>
                        <w:ind w:left="0" w:right="0" w:firstLine="0"/>
                        <w:jc w:val="center"/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ПРИЁМ, 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ПРОВЕРКА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В МФЦ 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ПРАВИЛЬНОСТИ ЗАПОЛНЕНИЯ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 ЗАЯВЛЕНИЯ, 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НАЛИЧИЕ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 ДОКУМЕНТОВ И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СВЕДЕНИЙ, УКАЗАННЫХ </w:t>
                      </w:r>
                    </w:p>
                    <w:p w:rsidR="00FE0B19" w:rsidRPr="00101470" w:rsidRDefault="00FE0B19" w:rsidP="007F634C">
                      <w:pPr>
                        <w:spacing w:line="27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В ПУНКТЕ 17 РЕГЛАМЕНТА И НАПРАВЛЕНИЕ ИХ В МИНИСТЕРСТВО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BEDE3" wp14:editId="67F20EE7">
                <wp:simplePos x="0" y="0"/>
                <wp:positionH relativeFrom="column">
                  <wp:posOffset>2495550</wp:posOffset>
                </wp:positionH>
                <wp:positionV relativeFrom="paragraph">
                  <wp:posOffset>253365</wp:posOffset>
                </wp:positionV>
                <wp:extent cx="1022350" cy="0"/>
                <wp:effectExtent l="9525" t="72390" r="15875" b="80010"/>
                <wp:wrapNone/>
                <wp:docPr id="4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96.5pt;margin-top:19.95pt;width:8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">
                <v:stroke endarrow="open"/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383BF" wp14:editId="0171FF85">
                <wp:simplePos x="0" y="0"/>
                <wp:positionH relativeFrom="column">
                  <wp:posOffset>2184400</wp:posOffset>
                </wp:positionH>
                <wp:positionV relativeFrom="paragraph">
                  <wp:posOffset>267335</wp:posOffset>
                </wp:positionV>
                <wp:extent cx="1327150" cy="275590"/>
                <wp:effectExtent l="38100" t="0" r="25400" b="105410"/>
                <wp:wrapNone/>
                <wp:docPr id="4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27150" cy="2755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7" o:spid="_x0000_s1026" type="#_x0000_t34" style="position:absolute;margin-left:172pt;margin-top:21.05pt;width:104.5pt;height:21.7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">
                <v:stroke endarrow="open" joinstyle="round"/>
              </v:shape>
            </w:pict>
          </mc:Fallback>
        </mc:AlternateContent>
      </w: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44F96" wp14:editId="5C4DDECB">
                <wp:simplePos x="0" y="0"/>
                <wp:positionH relativeFrom="column">
                  <wp:posOffset>-95250</wp:posOffset>
                </wp:positionH>
                <wp:positionV relativeFrom="paragraph">
                  <wp:posOffset>455295</wp:posOffset>
                </wp:positionV>
                <wp:extent cx="2276475" cy="409575"/>
                <wp:effectExtent l="0" t="0" r="28575" b="28575"/>
                <wp:wrapNone/>
                <wp:docPr id="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19" w:rsidRPr="006F180A" w:rsidRDefault="00FE0B19" w:rsidP="007F634C">
                            <w:pPr>
                              <w:spacing w:line="240" w:lineRule="auto"/>
                              <w:ind w:hanging="40"/>
                              <w:jc w:val="center"/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ОТКАЗ З</w:t>
                            </w:r>
                            <w:r w:rsidRPr="009E33B8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АЯВИТЕЛ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Ю</w:t>
                            </w:r>
                            <w:r w:rsidRPr="009E33B8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В </w:t>
                            </w:r>
                            <w:r w:rsidRPr="006F180A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-7.5pt;margin-top:35.85pt;width:179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" strokeweight=".5pt">
                <v:textbox>
                  <w:txbxContent>
                    <w:p w:rsidR="00FE0B19" w:rsidRPr="006F180A" w:rsidRDefault="00FE0B19" w:rsidP="007F634C">
                      <w:pPr>
                        <w:spacing w:line="240" w:lineRule="auto"/>
                        <w:ind w:hanging="40"/>
                        <w:jc w:val="center"/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</w:pP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ОТКАЗ З</w:t>
                      </w:r>
                      <w:r w:rsidRPr="009E33B8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АЯВИТЕЛ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Ю</w:t>
                      </w:r>
                      <w:r w:rsidRPr="009E33B8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В </w:t>
                      </w:r>
                      <w:r w:rsidRPr="006F180A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ВЫДАЧЕ РАЗРЕШЕНИЯ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99A789" wp14:editId="6ABD288E">
                <wp:simplePos x="0" y="0"/>
                <wp:positionH relativeFrom="column">
                  <wp:posOffset>1097915</wp:posOffset>
                </wp:positionH>
                <wp:positionV relativeFrom="paragraph">
                  <wp:posOffset>385445</wp:posOffset>
                </wp:positionV>
                <wp:extent cx="2447925" cy="904875"/>
                <wp:effectExtent l="95250" t="38100" r="9525" b="2857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04875"/>
                          <a:chOff x="0" y="0"/>
                          <a:chExt cx="2447925" cy="904875"/>
                        </a:xfrm>
                      </wpg:grpSpPr>
                      <wps:wsp>
                        <wps:cNvPr id="13" name="Прямая со стрелкой 13"/>
                        <wps:cNvCnPr/>
                        <wps:spPr>
                          <a:xfrm>
                            <a:off x="0" y="0"/>
                            <a:ext cx="0" cy="9048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904875"/>
                            <a:ext cx="2447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86.45pt;margin-top:30.35pt;width:192.75pt;height:71.25pt;z-index:251677696" coordsize="2447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">
                <v:shape id="Прямая со стрелкой 13" o:spid="_x0000_s1027" type="#_x0000_t32" style="position:absolute;width:0;height:9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wHcIAAADbAAAADwAAAGRycy9kb3ducmV2LnhtbERPTYvCMBC9C/6HMIIX0VSFVapRRBF3&#10;3YsbPXgcmtm2bDMpTdTuv98IC97m8T5nuW5tJe7U+NKxgvEoAUGcOVNyruBy3g/nIHxANlg5JgW/&#10;5GG96naWmBr34C+665CLGMI+RQVFCHUqpc8KsuhHriaO3LdrLIYIm1yaBh8x3FZykiRv0mLJsaHA&#10;mrYFZT/6ZhVsj/owm56yj8HsRLvr53hfal0p1e+1mwWIQG14if/d7ybOn8Lzl3i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ZwHcIAAADbAAAADwAAAAAAAAAAAAAA&#10;AAChAgAAZHJzL2Rvd25yZXYueG1sUEsFBgAAAAAEAAQA+QAAAJADAAAAAA==&#10;" strokecolor="black [3040]">
                  <v:stroke startarrow="open"/>
                </v:shape>
                <v:line id="Прямая соединительная линия 14" o:spid="_x0000_s1028" style="position:absolute;visibility:visible;mso-wrap-style:square" from="0,9048" to="2447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</v:group>
            </w:pict>
          </mc:Fallback>
        </mc:AlternateContent>
      </w: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9BE1A" wp14:editId="578EE893">
                <wp:simplePos x="0" y="0"/>
                <wp:positionH relativeFrom="column">
                  <wp:posOffset>2185035</wp:posOffset>
                </wp:positionH>
                <wp:positionV relativeFrom="paragraph">
                  <wp:posOffset>256540</wp:posOffset>
                </wp:positionV>
                <wp:extent cx="1327150" cy="224155"/>
                <wp:effectExtent l="38100" t="76200" r="25400" b="23495"/>
                <wp:wrapNone/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27150" cy="2241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4" style="position:absolute;margin-left:172.05pt;margin-top:20.2pt;width:104.5pt;height:17.6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">
                <v:stroke endarrow="open" joinstyle="round"/>
              </v:shape>
            </w:pict>
          </mc:Fallback>
        </mc:AlternateContent>
      </w: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D3648" wp14:editId="7E982AB0">
                <wp:simplePos x="0" y="0"/>
                <wp:positionH relativeFrom="column">
                  <wp:posOffset>3522345</wp:posOffset>
                </wp:positionH>
                <wp:positionV relativeFrom="paragraph">
                  <wp:posOffset>178435</wp:posOffset>
                </wp:positionV>
                <wp:extent cx="3322320" cy="577850"/>
                <wp:effectExtent l="0" t="0" r="11430" b="12700"/>
                <wp:wrapNone/>
                <wp:docPr id="4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19" w:rsidRPr="006F180A" w:rsidRDefault="00FE0B19" w:rsidP="007F634C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</w:pP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В МИНИСТЕРСТВЕ </w:t>
                            </w: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ПОЛНОТЫ И ДОСТОВЕРНОСТИ СВЕДЕНИЙ, УКАЗАННЫХ В ПРЕДСТАВЛЕННЫХ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277.35pt;margin-top:14.05pt;width:261.6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" strokeweight=".5pt">
                <v:textbox>
                  <w:txbxContent>
                    <w:p w:rsidR="00FE0B19" w:rsidRPr="006F180A" w:rsidRDefault="00FE0B19" w:rsidP="007F634C">
                      <w:pPr>
                        <w:spacing w:line="240" w:lineRule="auto"/>
                        <w:jc w:val="center"/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</w:pP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ПРОВЕРКА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В МИНИСТЕРСТВЕ </w:t>
                      </w: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ПОЛНОТЫ И ДОСТОВЕРНОСТИ СВЕДЕНИЙ, УКАЗАННЫХ В ПРЕДСТАВЛЕННЫХ ДОКУМЕНТАХ</w:t>
                      </w:r>
                    </w:p>
                  </w:txbxContent>
                </v:textbox>
              </v:shape>
            </w:pict>
          </mc:Fallback>
        </mc:AlternateContent>
      </w: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AAD88" wp14:editId="64CFFD2A">
                <wp:simplePos x="0" y="0"/>
                <wp:positionH relativeFrom="column">
                  <wp:posOffset>5086350</wp:posOffset>
                </wp:positionH>
                <wp:positionV relativeFrom="paragraph">
                  <wp:posOffset>-21590</wp:posOffset>
                </wp:positionV>
                <wp:extent cx="0" cy="219075"/>
                <wp:effectExtent l="76200" t="6985" r="76200" b="21590"/>
                <wp:wrapNone/>
                <wp:docPr id="4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400.5pt;margin-top:-1.7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">
                <v:stroke endarrow="open"/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08F04" wp14:editId="0A2B5A62">
                <wp:simplePos x="0" y="0"/>
                <wp:positionH relativeFrom="column">
                  <wp:posOffset>5086350</wp:posOffset>
                </wp:positionH>
                <wp:positionV relativeFrom="paragraph">
                  <wp:posOffset>278765</wp:posOffset>
                </wp:positionV>
                <wp:extent cx="0" cy="219075"/>
                <wp:effectExtent l="95250" t="0" r="57150" b="66675"/>
                <wp:wrapNone/>
                <wp:docPr id="4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0.5pt;margin-top:21.95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">
                <v:stroke endarrow="open"/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53B42" wp14:editId="411F2E50">
                <wp:simplePos x="0" y="0"/>
                <wp:positionH relativeFrom="column">
                  <wp:posOffset>3541395</wp:posOffset>
                </wp:positionH>
                <wp:positionV relativeFrom="paragraph">
                  <wp:posOffset>24765</wp:posOffset>
                </wp:positionV>
                <wp:extent cx="3322320" cy="577850"/>
                <wp:effectExtent l="0" t="0" r="11430" b="1270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19" w:rsidRPr="006F180A" w:rsidRDefault="00FE0B19" w:rsidP="007F634C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</w:pPr>
                            <w:r w:rsidRPr="00C611E1"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eastAsiaTheme="minorHAnsi" w:hAnsi="Times New Roman" w:cstheme="minorBidi"/>
                                <w:color w:val="auto"/>
                                <w:sz w:val="20"/>
                                <w:szCs w:val="20"/>
                                <w:lang w:val="ru-RU" w:eastAsia="en-US"/>
                              </w:rPr>
                              <w:t>В МИНИСТЕРСТВЕ ИНФОРМАЦИИ О ПОСТУПЛЕНИИ ОПЛАТЫ ЗА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8.85pt;margin-top:1.95pt;width:261.6pt;height: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" strokeweight=".5pt">
                <v:textbox>
                  <w:txbxContent>
                    <w:p w:rsidR="00FE0B19" w:rsidRPr="006F180A" w:rsidRDefault="00FE0B19" w:rsidP="007F634C">
                      <w:pPr>
                        <w:spacing w:line="240" w:lineRule="auto"/>
                        <w:jc w:val="center"/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</w:pPr>
                      <w:r w:rsidRPr="00C611E1"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 xml:space="preserve">ПРОВЕРКА </w:t>
                      </w:r>
                      <w:r>
                        <w:rPr>
                          <w:rFonts w:ascii="Times New Roman" w:eastAsiaTheme="minorHAnsi" w:hAnsi="Times New Roman" w:cstheme="minorBidi"/>
                          <w:color w:val="auto"/>
                          <w:sz w:val="20"/>
                          <w:szCs w:val="20"/>
                          <w:lang w:val="ru-RU" w:eastAsia="en-US"/>
                        </w:rPr>
                        <w:t>В МИНИСТЕРСТВЕ ИНФОРМАЦИИ О ПОСТУПЛЕНИИ ОПЛАТЫ ЗА ПРЕДОСТАВЛЕНИЕ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  <w:jc w:val="center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3F9EA" wp14:editId="66C76FE1">
                <wp:simplePos x="0" y="0"/>
                <wp:positionH relativeFrom="column">
                  <wp:posOffset>5088890</wp:posOffset>
                </wp:positionH>
                <wp:positionV relativeFrom="paragraph">
                  <wp:posOffset>123190</wp:posOffset>
                </wp:positionV>
                <wp:extent cx="0" cy="193675"/>
                <wp:effectExtent l="95250" t="0" r="57150" b="53975"/>
                <wp:wrapNone/>
                <wp:docPr id="1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0.7pt;margin-top:9.7pt;width:0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1BFDE8" wp14:editId="28E867BA">
                <wp:simplePos x="0" y="0"/>
                <wp:positionH relativeFrom="column">
                  <wp:posOffset>-64135</wp:posOffset>
                </wp:positionH>
                <wp:positionV relativeFrom="paragraph">
                  <wp:posOffset>316865</wp:posOffset>
                </wp:positionV>
                <wp:extent cx="6891020" cy="2231390"/>
                <wp:effectExtent l="0" t="0" r="24130" b="1651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020" cy="2231390"/>
                          <a:chOff x="0" y="0"/>
                          <a:chExt cx="6891020" cy="2231390"/>
                        </a:xfrm>
                      </wpg:grpSpPr>
                      <wps:wsp>
                        <wps:cNvPr id="6" name="AutoShape 8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609725" y="304800"/>
                            <a:ext cx="1978660" cy="590550"/>
                          </a:xfrm>
                          <a:prstGeom prst="bentConnector3">
                            <a:avLst>
                              <a:gd name="adj1" fmla="val 100255"/>
                            </a:avLst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819275"/>
                            <a:ext cx="3261995" cy="412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B19" w:rsidRPr="009E33B8" w:rsidRDefault="00FE0B19" w:rsidP="007F634C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  <w:t>ВЫДАЧА ЗАЯВИТЕЛЮ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2475" y="723900"/>
                            <a:ext cx="1" cy="10869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5825"/>
                            <a:ext cx="3261995" cy="414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B19" w:rsidRPr="009E33B8" w:rsidRDefault="00FE0B19" w:rsidP="007F634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  <w:t xml:space="preserve">НАПРАВЛЕНИЕ В </w:t>
                              </w:r>
                              <w:r w:rsidRPr="00BA688F"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  <w:t xml:space="preserve">МФЦ РАЗРЕШЕНИЯ </w:t>
                              </w:r>
                              <w:r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  <w:t>ДЛЯ ВЫДАЧИ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666875" y="1304925"/>
                            <a:ext cx="0" cy="500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0"/>
                            <a:ext cx="3261995" cy="723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B19" w:rsidRPr="00BA688F" w:rsidRDefault="00FE0B19" w:rsidP="007F634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  <w:t>ОФОРМЛЕНИЕ</w:t>
                              </w:r>
                              <w:r w:rsidRPr="009E33B8"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HAnsi" w:hAnsi="Times New Roman" w:cstheme="minorBidi"/>
                                  <w:color w:val="auto"/>
                                  <w:sz w:val="20"/>
                                  <w:szCs w:val="20"/>
                                  <w:lang w:val="ru-RU" w:eastAsia="en-US"/>
                                </w:rPr>
                                <w:t>МИНИСТЕРСТВОМ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34" style="position:absolute;left:0;text-align:left;margin-left:-5.05pt;margin-top:24.95pt;width:542.6pt;height:175.7pt;z-index:251673600;mso-width-relative:margin;mso-height-relative:margin" coordsize="68910,2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8" o:spid="_x0000_s1035" type="#_x0000_t34" style="position:absolute;left:16097;top:3048;width:19786;height:590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JQqcEAAADaAAAADwAAAGRycy9kb3ducmV2LnhtbESPwWrDMBBE74X8g9hAb43klobgRgkl&#10;ENpr4+S+sba2qbUy0iZ28/VVodDjMDNvmPV28r26UkxdYAvFwoAiroPruLFwrPYPK1BJkB32gcnC&#10;NyXYbmZ3ayxdGPmDrgdpVIZwKtFCKzKUWqe6JY9pEQbi7H2G6FGyjI12EccM971+NGapPXacF1oc&#10;aNdS/XW4eAu38358vpmTeSpOhZzjserlrbL2fj69voASmuQ//Nd+dxaW8Hsl3wC9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lCpwQAAANoAAAAPAAAAAAAAAAAAAAAA&#10;AKECAABkcnMvZG93bnJldi54bWxQSwUGAAAAAAQABAD5AAAAjwMAAAAA&#10;" adj="21655">
                  <v:stroke endarrow="open"/>
                </v:shape>
                <v:shape id="Text Box 120" o:spid="_x0000_s1036" type="#_x0000_t202" style="position:absolute;left:14859;top:18192;width:32619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18AA&#10;AADa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EGv1fi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Z18AAAADaAAAADwAAAAAAAAAAAAAAAACYAgAAZHJzL2Rvd25y&#10;ZXYueG1sUEsFBgAAAAAEAAQA9QAAAIUDAAAAAA==&#10;" strokeweight=".5pt">
                  <v:textbox>
                    <w:txbxContent>
                      <w:p w:rsidR="00FE0B19" w:rsidRPr="009E33B8" w:rsidRDefault="00FE0B19" w:rsidP="007F634C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  <w:t>ВЫДАЧА ЗАЯВИТЕЛЮ РАЗРЕШЕНИЯ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" o:spid="_x0000_s1037" type="#_x0000_t32" style="position:absolute;left:45624;top:7239;width:0;height:108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q7cQAAADaAAAADwAAAGRycy9kb3ducmV2LnhtbESPQWvCQBSE7wX/w/IEL0U3WhSJriKC&#10;IKUgWi/eHtmXbDD7NmbXGPvruwWhx2FmvmGW685WoqXGl44VjEcJCOLM6ZILBefv3XAOwgdkjZVj&#10;UvAkD+tV722JqXYPPlJ7CoWIEPYpKjAh1KmUPjNk0Y9cTRy93DUWQ5RNIXWDjwi3lZwkyUxaLDku&#10;GKxpayi7nu5WwfvxUhZ5fv96+o+fwzz5PNxM1io16HebBYhAXfgPv9p7rWAKf1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hqrtxAAAANoAAAAPAAAAAAAAAAAA&#10;AAAAAKECAABkcnMvZG93bnJldi54bWxQSwUGAAAAAAQABAD5AAAAkgMAAAAA&#10;">
                  <v:stroke endarrow="open"/>
                </v:shape>
                <v:shape id="Text Box 122" o:spid="_x0000_s1038" type="#_x0000_t202" style="position:absolute;top:8858;width:3261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    <v:textbox>
                    <w:txbxContent>
                      <w:p w:rsidR="00FE0B19" w:rsidRPr="009E33B8" w:rsidRDefault="00FE0B19" w:rsidP="007F634C">
                        <w:pPr>
                          <w:spacing w:line="240" w:lineRule="auto"/>
                          <w:jc w:val="center"/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  <w:t xml:space="preserve">НАПРАВЛЕНИЕ В </w:t>
                        </w:r>
                        <w:r w:rsidRPr="00BA688F"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  <w:t xml:space="preserve">МФЦ РАЗРЕШЕНИЯ </w:t>
                        </w:r>
                        <w:r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  <w:t>ДЛЯ ВЫДАЧИ ЗАЯВИТЕЛЮ</w:t>
                        </w:r>
                      </w:p>
                    </w:txbxContent>
                  </v:textbox>
                </v:shape>
                <v:shape id="AutoShape 121" o:spid="_x0000_s1039" type="#_x0000_t32" style="position:absolute;left:16668;top:13049;width:0;height:5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yh8IAAADaAAAADwAAAGRycy9kb3ducmV2LnhtbESPQWvCQBSE74X+h+UJXkrdGKlKdJUi&#10;VIWe1ILXR/YlG8y+DdltjP/eFQSPw8x8wyzXva1FR62vHCsYjxIQxLnTFZcK/k4/n3MQPiBrrB2T&#10;ght5WK/e35aYaXflA3XHUIoIYZ+hAhNCk0npc0MW/cg1xNErXGsxRNmWUrd4jXBbyzRJptJixXHB&#10;YEMbQ/nl+G8VFKmm8cflbHazLyw2v5O06+qtUsNB/70AEagPr/CzvdcKZvC4Em+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Jyh8IAAADaAAAADwAAAAAAAAAAAAAA&#10;AAChAgAAZHJzL2Rvd25yZXYueG1sUEsFBgAAAAAEAAQA+QAAAJADAAAAAA==&#10;">
                  <v:stroke endarrow="open"/>
                </v:shape>
                <v:shape id="Text Box 61" o:spid="_x0000_s1040" type="#_x0000_t202" style="position:absolute;left:36290;width:32620;height:7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8TL4A&#10;AADaAAAADwAAAGRycy9kb3ducmV2LnhtbESPQYvCMBSE74L/IbwFbzbdCiLVKLuCIN7UXrw9mmdb&#10;bF5KEm3990YQPA4z8w2z2gymFQ9yvrGs4DdJQRCXVjdcKSjOu+kChA/IGlvLpOBJHjbr8WiFubY9&#10;H+lxCpWIEPY5KqhD6HIpfVmTQZ/Yjjh6V+sMhihdJbXDPsJNK7M0nUuDDceFGjva1lTeTnejYD//&#10;Dxcq9EHPspntC1m6a+uVmvwMf0sQgYbwDX/ae60gg/eVe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b/Ey+AAAA2gAAAA8AAAAAAAAAAAAAAAAAmAIAAGRycy9kb3ducmV2&#10;LnhtbFBLBQYAAAAABAAEAPUAAACDAwAAAAA=&#10;" strokeweight=".5pt">
                  <v:textbox>
                    <w:txbxContent>
                      <w:p w:rsidR="00FE0B19" w:rsidRPr="00BA688F" w:rsidRDefault="00FE0B19" w:rsidP="007F634C">
                        <w:pPr>
                          <w:spacing w:line="240" w:lineRule="auto"/>
                          <w:jc w:val="center"/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</w:pPr>
                        <w:r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  <w:t>ОФОРМЛЕНИЕ</w:t>
                        </w:r>
                        <w:r w:rsidRPr="009E33B8"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 w:cstheme="minorBidi"/>
                            <w:color w:val="auto"/>
                            <w:sz w:val="20"/>
                            <w:szCs w:val="20"/>
                            <w:lang w:val="ru-RU" w:eastAsia="en-US"/>
                          </w:rPr>
                          <w:t>МИНИСТЕРСТВОМ РАЗРЕШЕНИЯ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0" w:right="40" w:firstLine="0"/>
        <w:jc w:val="center"/>
      </w:pPr>
      <w:r w:rsidRPr="00673F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79866" wp14:editId="368E4EE8">
                <wp:simplePos x="0" y="0"/>
                <wp:positionH relativeFrom="column">
                  <wp:posOffset>3524250</wp:posOffset>
                </wp:positionH>
                <wp:positionV relativeFrom="paragraph">
                  <wp:posOffset>9296400</wp:posOffset>
                </wp:positionV>
                <wp:extent cx="2724150" cy="933450"/>
                <wp:effectExtent l="0" t="0" r="1905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0B19" w:rsidRPr="00101470" w:rsidRDefault="00FE0B19" w:rsidP="007F63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ЗАЯВИТЕЛЮ ИЗВЕЩЕНИЯ НА ОПЛАТУ ГОСУДАРСТВЕННОЙ ПОШЛИНЫ ЗА ВЫДАЧУ СПЕЦИАЛЬНОГО РАЗРЕШЕНИЯ НА ПЕРЕВОЗКУ ОПАСНЫХ ГРУЗОВ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1" type="#_x0000_t202" style="position:absolute;left:0;text-align:left;margin-left:277.5pt;margin-top:732pt;width:214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" fillcolor="window" strokeweight=".5pt">
                <v:path arrowok="t"/>
                <v:textbox>
                  <w:txbxContent>
                    <w:p w:rsidR="00FE0B19" w:rsidRPr="00101470" w:rsidRDefault="00FE0B19" w:rsidP="007F63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ЗАЯВИТЕЛЮ ИЗВЕЩЕНИЯ НА ОПЛАТУ ГОСУДАРСТВЕННОЙ ПОШЛИНЫ ЗА ВЫДАЧУ СПЕЦИАЛЬНОГО РАЗРЕШЕНИЯ НА ПЕРЕВОЗКУ ОПАСНЫХ ГРУЗОВ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7F634C" w:rsidRPr="00673F87" w:rsidRDefault="007F634C" w:rsidP="007F634C">
      <w:pPr>
        <w:pStyle w:val="10"/>
        <w:shd w:val="clear" w:color="auto" w:fill="auto"/>
        <w:spacing w:after="485" w:line="266" w:lineRule="exact"/>
        <w:ind w:left="6080" w:right="40" w:firstLine="0"/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7F634C" w:rsidRPr="00673F87" w:rsidRDefault="007F634C" w:rsidP="007F634C">
      <w:pPr>
        <w:spacing w:line="240" w:lineRule="auto"/>
        <w:ind w:left="0" w:right="0" w:firstLine="709"/>
        <w:rPr>
          <w:color w:val="auto"/>
          <w:lang w:val="ru-RU"/>
        </w:rPr>
      </w:pPr>
    </w:p>
    <w:p w:rsidR="00F1472E" w:rsidRPr="00507077" w:rsidRDefault="00F1472E">
      <w:pPr>
        <w:rPr>
          <w:lang w:val="ru-RU"/>
        </w:rPr>
      </w:pPr>
    </w:p>
    <w:sectPr w:rsidR="00F1472E" w:rsidRPr="00507077" w:rsidSect="00677093">
      <w:footerReference w:type="even" r:id="rId19"/>
      <w:footerReference w:type="default" r:id="rId20"/>
      <w:pgSz w:w="11905" w:h="16837"/>
      <w:pgMar w:top="567" w:right="567" w:bottom="1134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2E" w:rsidRDefault="00CC4C2E" w:rsidP="0095300E">
      <w:pPr>
        <w:spacing w:line="240" w:lineRule="auto"/>
      </w:pPr>
      <w:r>
        <w:separator/>
      </w:r>
    </w:p>
  </w:endnote>
  <w:endnote w:type="continuationSeparator" w:id="0">
    <w:p w:rsidR="00CC4C2E" w:rsidRDefault="00CC4C2E" w:rsidP="00953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19" w:rsidRDefault="00FE0B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19" w:rsidRDefault="00FE0B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2E" w:rsidRDefault="00CC4C2E" w:rsidP="0095300E">
      <w:pPr>
        <w:spacing w:line="240" w:lineRule="auto"/>
      </w:pPr>
      <w:r>
        <w:separator/>
      </w:r>
    </w:p>
  </w:footnote>
  <w:footnote w:type="continuationSeparator" w:id="0">
    <w:p w:rsidR="00CC4C2E" w:rsidRDefault="00CC4C2E" w:rsidP="00953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5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0B19" w:rsidRPr="000B7219" w:rsidRDefault="00FE0B19" w:rsidP="00677093">
        <w:pPr>
          <w:pStyle w:val="af0"/>
          <w:tabs>
            <w:tab w:val="clear" w:pos="4677"/>
            <w:tab w:val="center" w:pos="4253"/>
          </w:tabs>
          <w:ind w:left="0"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2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2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2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B25" w:rsidRPr="00B85B2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26</w:t>
        </w:r>
        <w:r w:rsidRPr="000B72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0B19" w:rsidRDefault="00FE0B1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19" w:rsidRPr="005B4EDE" w:rsidRDefault="00FE0B19">
    <w:pPr>
      <w:pStyle w:val="af0"/>
      <w:jc w:val="center"/>
      <w:rPr>
        <w:lang w:val="ru-RU"/>
      </w:rPr>
    </w:pPr>
  </w:p>
  <w:p w:rsidR="00FE0B19" w:rsidRDefault="00FE0B1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794642D"/>
    <w:multiLevelType w:val="multilevel"/>
    <w:tmpl w:val="C9D80E4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13B19"/>
    <w:multiLevelType w:val="multilevel"/>
    <w:tmpl w:val="FA620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18ED"/>
    <w:multiLevelType w:val="multilevel"/>
    <w:tmpl w:val="E9F6F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6BF5"/>
    <w:multiLevelType w:val="hybridMultilevel"/>
    <w:tmpl w:val="FEFE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7C1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E8C"/>
    <w:multiLevelType w:val="hybridMultilevel"/>
    <w:tmpl w:val="FD962B92"/>
    <w:lvl w:ilvl="0" w:tplc="C31CA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8256F"/>
    <w:multiLevelType w:val="multilevel"/>
    <w:tmpl w:val="E2849B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7450B"/>
    <w:multiLevelType w:val="hybridMultilevel"/>
    <w:tmpl w:val="F2344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CC63F5"/>
    <w:multiLevelType w:val="multilevel"/>
    <w:tmpl w:val="E1FABA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15B68C6"/>
    <w:multiLevelType w:val="hybridMultilevel"/>
    <w:tmpl w:val="8F2C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1677C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611F7"/>
    <w:multiLevelType w:val="multilevel"/>
    <w:tmpl w:val="2DA67F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65880"/>
    <w:multiLevelType w:val="multilevel"/>
    <w:tmpl w:val="390A8DE8"/>
    <w:lvl w:ilvl="0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242666D"/>
    <w:multiLevelType w:val="multilevel"/>
    <w:tmpl w:val="390A8DE8"/>
    <w:lvl w:ilvl="0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3B21021"/>
    <w:multiLevelType w:val="hybridMultilevel"/>
    <w:tmpl w:val="FBC2FF9A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59862BB"/>
    <w:multiLevelType w:val="multilevel"/>
    <w:tmpl w:val="C66E2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D17F75"/>
    <w:multiLevelType w:val="hybridMultilevel"/>
    <w:tmpl w:val="30F47984"/>
    <w:lvl w:ilvl="0" w:tplc="CF9E8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06CAB"/>
    <w:multiLevelType w:val="hybridMultilevel"/>
    <w:tmpl w:val="6BF877B0"/>
    <w:lvl w:ilvl="0" w:tplc="5BCE55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538FE"/>
    <w:multiLevelType w:val="multilevel"/>
    <w:tmpl w:val="474C9A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BD58D9"/>
    <w:multiLevelType w:val="multilevel"/>
    <w:tmpl w:val="E9B0906C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4628C0"/>
    <w:multiLevelType w:val="hybridMultilevel"/>
    <w:tmpl w:val="30823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441ECF"/>
    <w:multiLevelType w:val="hybridMultilevel"/>
    <w:tmpl w:val="DF86D486"/>
    <w:lvl w:ilvl="0" w:tplc="7C3EBC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EF4C65"/>
    <w:multiLevelType w:val="hybridMultilevel"/>
    <w:tmpl w:val="22D6B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52E0A"/>
    <w:multiLevelType w:val="hybridMultilevel"/>
    <w:tmpl w:val="857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F620A"/>
    <w:multiLevelType w:val="hybridMultilevel"/>
    <w:tmpl w:val="D02CB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C36EAB"/>
    <w:multiLevelType w:val="multilevel"/>
    <w:tmpl w:val="CB70329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90E483B"/>
    <w:multiLevelType w:val="hybridMultilevel"/>
    <w:tmpl w:val="66D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2260C"/>
    <w:multiLevelType w:val="multilevel"/>
    <w:tmpl w:val="C7DE414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8619C3"/>
    <w:multiLevelType w:val="hybridMultilevel"/>
    <w:tmpl w:val="8AA44AA8"/>
    <w:lvl w:ilvl="0" w:tplc="CF9E8E36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>
    <w:nsid w:val="68D03BC7"/>
    <w:multiLevelType w:val="multilevel"/>
    <w:tmpl w:val="F29AAE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C440F"/>
    <w:multiLevelType w:val="multilevel"/>
    <w:tmpl w:val="5A30546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B7E19E4"/>
    <w:multiLevelType w:val="hybridMultilevel"/>
    <w:tmpl w:val="C2083AFE"/>
    <w:lvl w:ilvl="0" w:tplc="2CA8A8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8116F"/>
    <w:multiLevelType w:val="hybridMultilevel"/>
    <w:tmpl w:val="57387C6A"/>
    <w:lvl w:ilvl="0" w:tplc="10F28BA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652A0C"/>
    <w:multiLevelType w:val="multilevel"/>
    <w:tmpl w:val="E9B0906C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95C0D13"/>
    <w:multiLevelType w:val="multilevel"/>
    <w:tmpl w:val="779C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86614"/>
    <w:multiLevelType w:val="hybridMultilevel"/>
    <w:tmpl w:val="BC4C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856A4"/>
    <w:multiLevelType w:val="multilevel"/>
    <w:tmpl w:val="8026B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EB0D7F"/>
    <w:multiLevelType w:val="hybridMultilevel"/>
    <w:tmpl w:val="A89C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7495E"/>
    <w:multiLevelType w:val="multilevel"/>
    <w:tmpl w:val="D2E8C61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2C50A7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2"/>
  </w:num>
  <w:num w:numId="5">
    <w:abstractNumId w:val="11"/>
  </w:num>
  <w:num w:numId="6">
    <w:abstractNumId w:val="37"/>
  </w:num>
  <w:num w:numId="7">
    <w:abstractNumId w:val="30"/>
  </w:num>
  <w:num w:numId="8">
    <w:abstractNumId w:val="20"/>
  </w:num>
  <w:num w:numId="9">
    <w:abstractNumId w:val="3"/>
  </w:num>
  <w:num w:numId="10">
    <w:abstractNumId w:val="42"/>
  </w:num>
  <w:num w:numId="11">
    <w:abstractNumId w:val="1"/>
  </w:num>
  <w:num w:numId="12">
    <w:abstractNumId w:val="15"/>
  </w:num>
  <w:num w:numId="13">
    <w:abstractNumId w:val="29"/>
  </w:num>
  <w:num w:numId="14">
    <w:abstractNumId w:val="18"/>
  </w:num>
  <w:num w:numId="15">
    <w:abstractNumId w:val="27"/>
  </w:num>
  <w:num w:numId="16">
    <w:abstractNumId w:val="36"/>
  </w:num>
  <w:num w:numId="17">
    <w:abstractNumId w:val="33"/>
  </w:num>
  <w:num w:numId="18">
    <w:abstractNumId w:val="26"/>
  </w:num>
  <w:num w:numId="19">
    <w:abstractNumId w:val="10"/>
  </w:num>
  <w:num w:numId="20">
    <w:abstractNumId w:val="0"/>
  </w:num>
  <w:num w:numId="21">
    <w:abstractNumId w:val="41"/>
  </w:num>
  <w:num w:numId="22">
    <w:abstractNumId w:val="40"/>
  </w:num>
  <w:num w:numId="23">
    <w:abstractNumId w:val="38"/>
  </w:num>
  <w:num w:numId="24">
    <w:abstractNumId w:val="14"/>
  </w:num>
  <w:num w:numId="25">
    <w:abstractNumId w:val="23"/>
  </w:num>
  <w:num w:numId="26">
    <w:abstractNumId w:val="43"/>
  </w:num>
  <w:num w:numId="27">
    <w:abstractNumId w:val="31"/>
  </w:num>
  <w:num w:numId="28">
    <w:abstractNumId w:val="16"/>
  </w:num>
  <w:num w:numId="29">
    <w:abstractNumId w:val="34"/>
  </w:num>
  <w:num w:numId="30">
    <w:abstractNumId w:val="17"/>
  </w:num>
  <w:num w:numId="31">
    <w:abstractNumId w:val="35"/>
  </w:num>
  <w:num w:numId="32">
    <w:abstractNumId w:val="22"/>
  </w:num>
  <w:num w:numId="33">
    <w:abstractNumId w:val="5"/>
  </w:num>
  <w:num w:numId="34">
    <w:abstractNumId w:val="19"/>
  </w:num>
  <w:num w:numId="35">
    <w:abstractNumId w:val="21"/>
  </w:num>
  <w:num w:numId="36">
    <w:abstractNumId w:val="39"/>
  </w:num>
  <w:num w:numId="37">
    <w:abstractNumId w:val="24"/>
  </w:num>
  <w:num w:numId="38">
    <w:abstractNumId w:val="25"/>
  </w:num>
  <w:num w:numId="39">
    <w:abstractNumId w:val="7"/>
  </w:num>
  <w:num w:numId="40">
    <w:abstractNumId w:val="9"/>
  </w:num>
  <w:num w:numId="41">
    <w:abstractNumId w:val="13"/>
  </w:num>
  <w:num w:numId="42">
    <w:abstractNumId w:val="4"/>
  </w:num>
  <w:num w:numId="43">
    <w:abstractNumId w:val="2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7"/>
    <w:rsid w:val="00007B26"/>
    <w:rsid w:val="00012C1D"/>
    <w:rsid w:val="00087BF5"/>
    <w:rsid w:val="000A1986"/>
    <w:rsid w:val="000A6F4F"/>
    <w:rsid w:val="000B2833"/>
    <w:rsid w:val="000E25E4"/>
    <w:rsid w:val="000F2296"/>
    <w:rsid w:val="000F4ED6"/>
    <w:rsid w:val="000F5F0C"/>
    <w:rsid w:val="000F708A"/>
    <w:rsid w:val="00130887"/>
    <w:rsid w:val="0014503A"/>
    <w:rsid w:val="00183FAC"/>
    <w:rsid w:val="00194322"/>
    <w:rsid w:val="001A4959"/>
    <w:rsid w:val="001A7F54"/>
    <w:rsid w:val="001B2359"/>
    <w:rsid w:val="001F2A3D"/>
    <w:rsid w:val="002052C2"/>
    <w:rsid w:val="00215550"/>
    <w:rsid w:val="002201C5"/>
    <w:rsid w:val="00221D91"/>
    <w:rsid w:val="002300E2"/>
    <w:rsid w:val="0023320E"/>
    <w:rsid w:val="00234C43"/>
    <w:rsid w:val="00235CE9"/>
    <w:rsid w:val="00241DC7"/>
    <w:rsid w:val="00251669"/>
    <w:rsid w:val="00262177"/>
    <w:rsid w:val="0026553F"/>
    <w:rsid w:val="002808A6"/>
    <w:rsid w:val="00283A8E"/>
    <w:rsid w:val="00293123"/>
    <w:rsid w:val="002C2A51"/>
    <w:rsid w:val="002C3339"/>
    <w:rsid w:val="002F21CB"/>
    <w:rsid w:val="00301E9F"/>
    <w:rsid w:val="00305A63"/>
    <w:rsid w:val="003177F0"/>
    <w:rsid w:val="00324485"/>
    <w:rsid w:val="00333F77"/>
    <w:rsid w:val="0034356D"/>
    <w:rsid w:val="00371530"/>
    <w:rsid w:val="003A0A20"/>
    <w:rsid w:val="003A2D40"/>
    <w:rsid w:val="003B6028"/>
    <w:rsid w:val="003F0B28"/>
    <w:rsid w:val="00400232"/>
    <w:rsid w:val="004105BF"/>
    <w:rsid w:val="0041250C"/>
    <w:rsid w:val="00424B0D"/>
    <w:rsid w:val="0045677B"/>
    <w:rsid w:val="00474E3D"/>
    <w:rsid w:val="0048628A"/>
    <w:rsid w:val="004863F2"/>
    <w:rsid w:val="00487CE1"/>
    <w:rsid w:val="004B4D71"/>
    <w:rsid w:val="004F16BA"/>
    <w:rsid w:val="004F1AA9"/>
    <w:rsid w:val="00507077"/>
    <w:rsid w:val="00510822"/>
    <w:rsid w:val="00514546"/>
    <w:rsid w:val="00515E23"/>
    <w:rsid w:val="00520DEB"/>
    <w:rsid w:val="005222B3"/>
    <w:rsid w:val="0052519B"/>
    <w:rsid w:val="005263BB"/>
    <w:rsid w:val="00531486"/>
    <w:rsid w:val="005375BB"/>
    <w:rsid w:val="005A591F"/>
    <w:rsid w:val="005B4EDE"/>
    <w:rsid w:val="005F5A56"/>
    <w:rsid w:val="005F70E0"/>
    <w:rsid w:val="0060215F"/>
    <w:rsid w:val="00621830"/>
    <w:rsid w:val="00621F5A"/>
    <w:rsid w:val="00622EB5"/>
    <w:rsid w:val="006377C3"/>
    <w:rsid w:val="006407CB"/>
    <w:rsid w:val="006446DD"/>
    <w:rsid w:val="00645BA6"/>
    <w:rsid w:val="00652C5F"/>
    <w:rsid w:val="00653C29"/>
    <w:rsid w:val="00656F5E"/>
    <w:rsid w:val="00677093"/>
    <w:rsid w:val="006A6C9B"/>
    <w:rsid w:val="006C4FB2"/>
    <w:rsid w:val="006E47AB"/>
    <w:rsid w:val="006E4A89"/>
    <w:rsid w:val="006F1C5D"/>
    <w:rsid w:val="00726AFE"/>
    <w:rsid w:val="00747423"/>
    <w:rsid w:val="00782A7F"/>
    <w:rsid w:val="00791DDD"/>
    <w:rsid w:val="00796D0B"/>
    <w:rsid w:val="007A1758"/>
    <w:rsid w:val="007A67AA"/>
    <w:rsid w:val="007D5958"/>
    <w:rsid w:val="007D6913"/>
    <w:rsid w:val="007F634C"/>
    <w:rsid w:val="00802303"/>
    <w:rsid w:val="00805067"/>
    <w:rsid w:val="00810708"/>
    <w:rsid w:val="008234AE"/>
    <w:rsid w:val="00847F15"/>
    <w:rsid w:val="00864F07"/>
    <w:rsid w:val="00890D75"/>
    <w:rsid w:val="008B2B5B"/>
    <w:rsid w:val="008B3D02"/>
    <w:rsid w:val="008B60C7"/>
    <w:rsid w:val="008C56F0"/>
    <w:rsid w:val="008D1DED"/>
    <w:rsid w:val="008E0135"/>
    <w:rsid w:val="0090149A"/>
    <w:rsid w:val="00910168"/>
    <w:rsid w:val="00915D34"/>
    <w:rsid w:val="00934450"/>
    <w:rsid w:val="0095300E"/>
    <w:rsid w:val="00973725"/>
    <w:rsid w:val="009778EB"/>
    <w:rsid w:val="00994694"/>
    <w:rsid w:val="009A366B"/>
    <w:rsid w:val="009B0A97"/>
    <w:rsid w:val="009C4BA0"/>
    <w:rsid w:val="009D1B0F"/>
    <w:rsid w:val="009E087B"/>
    <w:rsid w:val="009F4722"/>
    <w:rsid w:val="00A30C54"/>
    <w:rsid w:val="00A36074"/>
    <w:rsid w:val="00A37CFF"/>
    <w:rsid w:val="00A53F16"/>
    <w:rsid w:val="00A66F93"/>
    <w:rsid w:val="00A912E3"/>
    <w:rsid w:val="00AB2A31"/>
    <w:rsid w:val="00AE1CA1"/>
    <w:rsid w:val="00AF5565"/>
    <w:rsid w:val="00B05DCD"/>
    <w:rsid w:val="00B063B8"/>
    <w:rsid w:val="00B21C10"/>
    <w:rsid w:val="00B43400"/>
    <w:rsid w:val="00B4683F"/>
    <w:rsid w:val="00B50887"/>
    <w:rsid w:val="00B56D07"/>
    <w:rsid w:val="00B651EE"/>
    <w:rsid w:val="00B74896"/>
    <w:rsid w:val="00B77825"/>
    <w:rsid w:val="00B846DD"/>
    <w:rsid w:val="00B85B25"/>
    <w:rsid w:val="00B93BE6"/>
    <w:rsid w:val="00B95A46"/>
    <w:rsid w:val="00BA01DA"/>
    <w:rsid w:val="00BA6D3F"/>
    <w:rsid w:val="00BB42BB"/>
    <w:rsid w:val="00BD3872"/>
    <w:rsid w:val="00BD5CC4"/>
    <w:rsid w:val="00BE7F35"/>
    <w:rsid w:val="00BF00B4"/>
    <w:rsid w:val="00BF4EB9"/>
    <w:rsid w:val="00C12C82"/>
    <w:rsid w:val="00C14BF0"/>
    <w:rsid w:val="00C22FE1"/>
    <w:rsid w:val="00C23CCB"/>
    <w:rsid w:val="00C40036"/>
    <w:rsid w:val="00C462B7"/>
    <w:rsid w:val="00C54FE1"/>
    <w:rsid w:val="00C61515"/>
    <w:rsid w:val="00C65826"/>
    <w:rsid w:val="00C9095E"/>
    <w:rsid w:val="00CB72FA"/>
    <w:rsid w:val="00CC4C2E"/>
    <w:rsid w:val="00CC625F"/>
    <w:rsid w:val="00CC6AFA"/>
    <w:rsid w:val="00CF1540"/>
    <w:rsid w:val="00CF4B79"/>
    <w:rsid w:val="00D01CB1"/>
    <w:rsid w:val="00D20726"/>
    <w:rsid w:val="00D45461"/>
    <w:rsid w:val="00D502AC"/>
    <w:rsid w:val="00D625A2"/>
    <w:rsid w:val="00D8485A"/>
    <w:rsid w:val="00D90EE9"/>
    <w:rsid w:val="00D94CE8"/>
    <w:rsid w:val="00D97804"/>
    <w:rsid w:val="00DC3071"/>
    <w:rsid w:val="00DC4592"/>
    <w:rsid w:val="00DC6595"/>
    <w:rsid w:val="00DE3571"/>
    <w:rsid w:val="00DF4473"/>
    <w:rsid w:val="00E0222D"/>
    <w:rsid w:val="00E21630"/>
    <w:rsid w:val="00E44455"/>
    <w:rsid w:val="00E61C76"/>
    <w:rsid w:val="00E642FE"/>
    <w:rsid w:val="00E6761F"/>
    <w:rsid w:val="00E94535"/>
    <w:rsid w:val="00EE4654"/>
    <w:rsid w:val="00F04731"/>
    <w:rsid w:val="00F1472E"/>
    <w:rsid w:val="00F14F3A"/>
    <w:rsid w:val="00F15D1B"/>
    <w:rsid w:val="00F30384"/>
    <w:rsid w:val="00F32407"/>
    <w:rsid w:val="00F41256"/>
    <w:rsid w:val="00F435E6"/>
    <w:rsid w:val="00F5100A"/>
    <w:rsid w:val="00F63C64"/>
    <w:rsid w:val="00F64224"/>
    <w:rsid w:val="00F6606B"/>
    <w:rsid w:val="00FE0B19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34C"/>
    <w:pPr>
      <w:spacing w:after="0" w:line="407" w:lineRule="exact"/>
      <w:ind w:left="40" w:right="23" w:firstLine="68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34C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7F634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7F634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"/>
    <w:basedOn w:val="2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ourierNew135pt-1pt">
    <w:name w:val="Заголовок №2 + Courier New;13;5 pt;Интервал -1 pt"/>
    <w:basedOn w:val="20"/>
    <w:rsid w:val="007F634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CourierNew135pt0pt">
    <w:name w:val="Заголовок №2 + Courier New;13;5 pt;Интервал 0 pt"/>
    <w:basedOn w:val="20"/>
    <w:rsid w:val="007F634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22">
    <w:name w:val="Основной текст (2)_"/>
    <w:basedOn w:val="a0"/>
    <w:link w:val="23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7F634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5">
    <w:name w:val="Основной текст5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"/>
    <w:basedOn w:val="32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7F63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urierNew135pt">
    <w:name w:val="Колонтитул + Courier New;13;5 pt"/>
    <w:basedOn w:val="a5"/>
    <w:rsid w:val="007F634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F634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0"/>
    <w:rsid w:val="007F634C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rsid w:val="007F634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F63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7F634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F63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7F634C"/>
    <w:rPr>
      <w:rFonts w:ascii="Times New Roman" w:eastAsia="Times New Roman" w:hAnsi="Times New Roman" w:cs="Times New Roman"/>
      <w:w w:val="75"/>
      <w:sz w:val="30"/>
      <w:szCs w:val="30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7F634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95pt">
    <w:name w:val="Основной текст (9) + 9;5 pt"/>
    <w:basedOn w:val="90"/>
    <w:rsid w:val="007F63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F634C"/>
    <w:rPr>
      <w:rFonts w:ascii="Courier New" w:eastAsia="Courier New" w:hAnsi="Courier New" w:cs="Courier New"/>
      <w:spacing w:val="-20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F63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7F63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7F634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F63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Подпись к картинке (2)_"/>
    <w:basedOn w:val="a0"/>
    <w:link w:val="27"/>
    <w:rsid w:val="007F63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95pt">
    <w:name w:val="Основной текст (5) + 9;5 pt"/>
    <w:basedOn w:val="5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4">
    <w:name w:val="Основной текст (14)_"/>
    <w:basedOn w:val="a0"/>
    <w:link w:val="140"/>
    <w:rsid w:val="007F63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7F634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"/>
    <w:basedOn w:val="5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2">
    <w:name w:val="Основной текст (12) + Не полужирный"/>
    <w:basedOn w:val="120"/>
    <w:rsid w:val="007F63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11pt">
    <w:name w:val="Основной текст (15) + 11 pt;Не курсив"/>
    <w:basedOn w:val="15"/>
    <w:rsid w:val="007F6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 (15)"/>
    <w:basedOn w:val="15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6">
    <w:name w:val="Основной текст (16)_"/>
    <w:basedOn w:val="a0"/>
    <w:link w:val="160"/>
    <w:rsid w:val="007F634C"/>
    <w:rPr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F634C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F634C"/>
    <w:rPr>
      <w:rFonts w:ascii="Courier New" w:eastAsia="Courier New" w:hAnsi="Courier New" w:cs="Courier New"/>
      <w:sz w:val="10"/>
      <w:szCs w:val="1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7F634C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Заголовок №3"/>
    <w:basedOn w:val="a"/>
    <w:link w:val="3"/>
    <w:rsid w:val="007F634C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val="ru-RU" w:eastAsia="en-US"/>
    </w:rPr>
  </w:style>
  <w:style w:type="paragraph" w:customStyle="1" w:styleId="23">
    <w:name w:val="Основной текст (2)"/>
    <w:basedOn w:val="a"/>
    <w:link w:val="22"/>
    <w:rsid w:val="007F634C"/>
    <w:pPr>
      <w:shd w:val="clear" w:color="auto" w:fill="FFFFFF"/>
      <w:spacing w:line="338" w:lineRule="exact"/>
      <w:ind w:firstLine="7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6">
    <w:name w:val="Колонтитул"/>
    <w:basedOn w:val="a"/>
    <w:link w:val="a5"/>
    <w:rsid w:val="007F6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1">
    <w:name w:val="Основной текст (4)"/>
    <w:basedOn w:val="a"/>
    <w:link w:val="40"/>
    <w:uiPriority w:val="99"/>
    <w:rsid w:val="007F634C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6"/>
      <w:szCs w:val="26"/>
      <w:lang w:val="ru-RU" w:eastAsia="en-US"/>
    </w:rPr>
  </w:style>
  <w:style w:type="paragraph" w:customStyle="1" w:styleId="61">
    <w:name w:val="Основной текст (6)"/>
    <w:basedOn w:val="a"/>
    <w:link w:val="60"/>
    <w:rsid w:val="007F634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9"/>
      <w:szCs w:val="19"/>
      <w:lang w:val="ru-RU" w:eastAsia="en-US"/>
    </w:rPr>
  </w:style>
  <w:style w:type="paragraph" w:customStyle="1" w:styleId="71">
    <w:name w:val="Основной текст (7)"/>
    <w:basedOn w:val="a"/>
    <w:link w:val="70"/>
    <w:rsid w:val="007F6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5">
    <w:name w:val="Подпись к таблице (2)"/>
    <w:basedOn w:val="a"/>
    <w:link w:val="24"/>
    <w:rsid w:val="007F634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9"/>
      <w:szCs w:val="19"/>
      <w:lang w:val="ru-RU" w:eastAsia="en-US"/>
    </w:rPr>
  </w:style>
  <w:style w:type="paragraph" w:customStyle="1" w:styleId="a8">
    <w:name w:val="Подпись к таблице"/>
    <w:basedOn w:val="a"/>
    <w:link w:val="a7"/>
    <w:rsid w:val="007F6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1">
    <w:name w:val="Основной текст (8)"/>
    <w:basedOn w:val="a"/>
    <w:link w:val="80"/>
    <w:rsid w:val="007F634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w w:val="75"/>
      <w:sz w:val="30"/>
      <w:szCs w:val="30"/>
      <w:lang w:val="ru-RU" w:eastAsia="en-US"/>
    </w:rPr>
  </w:style>
  <w:style w:type="paragraph" w:customStyle="1" w:styleId="91">
    <w:name w:val="Основной текст (9)"/>
    <w:basedOn w:val="a"/>
    <w:link w:val="90"/>
    <w:rsid w:val="007F634C"/>
    <w:pPr>
      <w:shd w:val="clear" w:color="auto" w:fill="FFFFFF"/>
      <w:spacing w:after="600" w:line="263" w:lineRule="exac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2">
    <w:name w:val="Заголовок №1"/>
    <w:basedOn w:val="a"/>
    <w:link w:val="11"/>
    <w:rsid w:val="007F634C"/>
    <w:pPr>
      <w:shd w:val="clear" w:color="auto" w:fill="FFFFFF"/>
      <w:spacing w:before="60" w:line="266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1">
    <w:name w:val="Основной текст (10)"/>
    <w:basedOn w:val="a"/>
    <w:link w:val="100"/>
    <w:rsid w:val="007F634C"/>
    <w:pPr>
      <w:shd w:val="clear" w:color="auto" w:fill="FFFFFF"/>
      <w:spacing w:line="266" w:lineRule="exact"/>
    </w:pPr>
    <w:rPr>
      <w:rFonts w:ascii="Courier New" w:eastAsia="Courier New" w:hAnsi="Courier New" w:cs="Courier New"/>
      <w:color w:val="auto"/>
      <w:spacing w:val="-20"/>
      <w:sz w:val="21"/>
      <w:szCs w:val="21"/>
      <w:lang w:val="ru-RU" w:eastAsia="en-US"/>
    </w:rPr>
  </w:style>
  <w:style w:type="paragraph" w:customStyle="1" w:styleId="111">
    <w:name w:val="Основной текст (11)"/>
    <w:basedOn w:val="a"/>
    <w:link w:val="110"/>
    <w:rsid w:val="007F634C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21">
    <w:name w:val="Основной текст (12)"/>
    <w:basedOn w:val="a"/>
    <w:link w:val="120"/>
    <w:rsid w:val="007F634C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a">
    <w:name w:val="Подпись к картинке"/>
    <w:basedOn w:val="a"/>
    <w:link w:val="a9"/>
    <w:rsid w:val="007F6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30">
    <w:name w:val="Основной текст (13)"/>
    <w:basedOn w:val="a"/>
    <w:link w:val="13"/>
    <w:rsid w:val="007F634C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7">
    <w:name w:val="Подпись к картинке (2)"/>
    <w:basedOn w:val="a"/>
    <w:link w:val="26"/>
    <w:rsid w:val="007F6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40">
    <w:name w:val="Основной текст (14)"/>
    <w:basedOn w:val="a"/>
    <w:link w:val="14"/>
    <w:rsid w:val="007F634C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60">
    <w:name w:val="Основной текст (16)"/>
    <w:basedOn w:val="a"/>
    <w:link w:val="16"/>
    <w:rsid w:val="007F634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paragraph" w:customStyle="1" w:styleId="170">
    <w:name w:val="Основной текст (17)"/>
    <w:basedOn w:val="a"/>
    <w:link w:val="17"/>
    <w:rsid w:val="007F634C"/>
    <w:pPr>
      <w:shd w:val="clear" w:color="auto" w:fill="FFFFFF"/>
      <w:spacing w:after="840" w:line="35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9"/>
      <w:szCs w:val="29"/>
      <w:lang w:val="ru-RU" w:eastAsia="en-US"/>
    </w:rPr>
  </w:style>
  <w:style w:type="paragraph" w:customStyle="1" w:styleId="180">
    <w:name w:val="Основной текст (18)"/>
    <w:basedOn w:val="a"/>
    <w:link w:val="18"/>
    <w:rsid w:val="007F634C"/>
    <w:pPr>
      <w:shd w:val="clear" w:color="auto" w:fill="FFFFFF"/>
      <w:spacing w:before="900" w:line="0" w:lineRule="atLeast"/>
    </w:pPr>
    <w:rPr>
      <w:rFonts w:ascii="Courier New" w:eastAsia="Courier New" w:hAnsi="Courier New" w:cs="Courier New"/>
      <w:color w:val="auto"/>
      <w:sz w:val="10"/>
      <w:szCs w:val="10"/>
      <w:lang w:val="ru-RU" w:eastAsia="en-US"/>
    </w:rPr>
  </w:style>
  <w:style w:type="paragraph" w:styleId="ab">
    <w:name w:val="List Paragraph"/>
    <w:basedOn w:val="a"/>
    <w:uiPriority w:val="34"/>
    <w:qFormat/>
    <w:rsid w:val="007F63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F6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34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Title">
    <w:name w:val="ConsPlusTitle"/>
    <w:uiPriority w:val="99"/>
    <w:rsid w:val="007F634C"/>
    <w:pPr>
      <w:widowControl w:val="0"/>
      <w:autoSpaceDE w:val="0"/>
      <w:autoSpaceDN w:val="0"/>
      <w:adjustRightInd w:val="0"/>
      <w:spacing w:after="0" w:line="407" w:lineRule="exact"/>
      <w:ind w:left="40" w:right="23" w:firstLine="680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7F634C"/>
    <w:rPr>
      <w:rFonts w:ascii="Tahoma" w:eastAsia="Times New Roman" w:hAnsi="Tahoma" w:cs="Tahoma"/>
      <w:color w:val="343233"/>
      <w:sz w:val="18"/>
      <w:szCs w:val="18"/>
      <w:lang w:val="ru-RU"/>
    </w:rPr>
  </w:style>
  <w:style w:type="character" w:styleId="af">
    <w:name w:val="Strong"/>
    <w:basedOn w:val="a0"/>
    <w:uiPriority w:val="22"/>
    <w:qFormat/>
    <w:rsid w:val="007F634C"/>
    <w:rPr>
      <w:b/>
      <w:bCs/>
    </w:rPr>
  </w:style>
  <w:style w:type="paragraph" w:styleId="af0">
    <w:name w:val="header"/>
    <w:basedOn w:val="a"/>
    <w:link w:val="af1"/>
    <w:uiPriority w:val="99"/>
    <w:unhideWhenUsed/>
    <w:rsid w:val="007F634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F634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2">
    <w:name w:val="footer"/>
    <w:basedOn w:val="a"/>
    <w:link w:val="af3"/>
    <w:uiPriority w:val="99"/>
    <w:unhideWhenUsed/>
    <w:rsid w:val="007F634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F634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4">
    <w:name w:val="Table Grid"/>
    <w:basedOn w:val="a1"/>
    <w:uiPriority w:val="59"/>
    <w:rsid w:val="007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4"/>
    <w:uiPriority w:val="59"/>
    <w:rsid w:val="007F634C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4"/>
    <w:uiPriority w:val="59"/>
    <w:rsid w:val="007F634C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634C"/>
  </w:style>
  <w:style w:type="paragraph" w:customStyle="1" w:styleId="ConsPlusNormal">
    <w:name w:val="ConsPlusNormal"/>
    <w:rsid w:val="000B2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34C"/>
    <w:pPr>
      <w:spacing w:after="0" w:line="407" w:lineRule="exact"/>
      <w:ind w:left="40" w:right="23" w:firstLine="68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34C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7F634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7F634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"/>
    <w:basedOn w:val="2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ourierNew135pt-1pt">
    <w:name w:val="Заголовок №2 + Courier New;13;5 pt;Интервал -1 pt"/>
    <w:basedOn w:val="20"/>
    <w:rsid w:val="007F634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CourierNew135pt0pt">
    <w:name w:val="Заголовок №2 + Courier New;13;5 pt;Интервал 0 pt"/>
    <w:basedOn w:val="20"/>
    <w:rsid w:val="007F634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22">
    <w:name w:val="Основной текст (2)_"/>
    <w:basedOn w:val="a0"/>
    <w:link w:val="23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7F634C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5">
    <w:name w:val="Основной текст5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"/>
    <w:basedOn w:val="32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7F63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urierNew135pt">
    <w:name w:val="Колонтитул + Courier New;13;5 pt"/>
    <w:basedOn w:val="a5"/>
    <w:rsid w:val="007F634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F634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0"/>
    <w:rsid w:val="007F634C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4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rsid w:val="007F634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F63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7F634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F63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7F634C"/>
    <w:rPr>
      <w:rFonts w:ascii="Times New Roman" w:eastAsia="Times New Roman" w:hAnsi="Times New Roman" w:cs="Times New Roman"/>
      <w:w w:val="75"/>
      <w:sz w:val="30"/>
      <w:szCs w:val="30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7F634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95pt">
    <w:name w:val="Основной текст (9) + 9;5 pt"/>
    <w:basedOn w:val="90"/>
    <w:rsid w:val="007F63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7F6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F634C"/>
    <w:rPr>
      <w:rFonts w:ascii="Courier New" w:eastAsia="Courier New" w:hAnsi="Courier New" w:cs="Courier New"/>
      <w:spacing w:val="-20"/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F63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7F63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7F634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F63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Подпись к картинке (2)_"/>
    <w:basedOn w:val="a0"/>
    <w:link w:val="27"/>
    <w:rsid w:val="007F63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95pt">
    <w:name w:val="Основной текст (5) + 9;5 pt"/>
    <w:basedOn w:val="5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4">
    <w:name w:val="Основной текст (14)_"/>
    <w:basedOn w:val="a0"/>
    <w:link w:val="140"/>
    <w:rsid w:val="007F63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7F634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"/>
    <w:basedOn w:val="5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2">
    <w:name w:val="Основной текст (12) + Не полужирный"/>
    <w:basedOn w:val="120"/>
    <w:rsid w:val="007F63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11pt">
    <w:name w:val="Основной текст (15) + 11 pt;Не курсив"/>
    <w:basedOn w:val="15"/>
    <w:rsid w:val="007F6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 (15)"/>
    <w:basedOn w:val="15"/>
    <w:rsid w:val="007F6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6">
    <w:name w:val="Основной текст (16)_"/>
    <w:basedOn w:val="a0"/>
    <w:link w:val="160"/>
    <w:rsid w:val="007F634C"/>
    <w:rPr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F634C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F634C"/>
    <w:rPr>
      <w:rFonts w:ascii="Courier New" w:eastAsia="Courier New" w:hAnsi="Courier New" w:cs="Courier New"/>
      <w:sz w:val="10"/>
      <w:szCs w:val="1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7F634C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Заголовок №3"/>
    <w:basedOn w:val="a"/>
    <w:link w:val="3"/>
    <w:rsid w:val="007F634C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color w:val="auto"/>
      <w:spacing w:val="10"/>
      <w:sz w:val="26"/>
      <w:szCs w:val="26"/>
      <w:lang w:val="ru-RU" w:eastAsia="en-US"/>
    </w:rPr>
  </w:style>
  <w:style w:type="paragraph" w:customStyle="1" w:styleId="23">
    <w:name w:val="Основной текст (2)"/>
    <w:basedOn w:val="a"/>
    <w:link w:val="22"/>
    <w:rsid w:val="007F634C"/>
    <w:pPr>
      <w:shd w:val="clear" w:color="auto" w:fill="FFFFFF"/>
      <w:spacing w:line="338" w:lineRule="exact"/>
      <w:ind w:firstLine="7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6">
    <w:name w:val="Колонтитул"/>
    <w:basedOn w:val="a"/>
    <w:link w:val="a5"/>
    <w:rsid w:val="007F6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1">
    <w:name w:val="Основной текст (4)"/>
    <w:basedOn w:val="a"/>
    <w:link w:val="40"/>
    <w:uiPriority w:val="99"/>
    <w:rsid w:val="007F634C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6"/>
      <w:szCs w:val="26"/>
      <w:lang w:val="ru-RU" w:eastAsia="en-US"/>
    </w:rPr>
  </w:style>
  <w:style w:type="paragraph" w:customStyle="1" w:styleId="61">
    <w:name w:val="Основной текст (6)"/>
    <w:basedOn w:val="a"/>
    <w:link w:val="60"/>
    <w:rsid w:val="007F634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9"/>
      <w:szCs w:val="19"/>
      <w:lang w:val="ru-RU" w:eastAsia="en-US"/>
    </w:rPr>
  </w:style>
  <w:style w:type="paragraph" w:customStyle="1" w:styleId="71">
    <w:name w:val="Основной текст (7)"/>
    <w:basedOn w:val="a"/>
    <w:link w:val="70"/>
    <w:rsid w:val="007F6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5">
    <w:name w:val="Подпись к таблице (2)"/>
    <w:basedOn w:val="a"/>
    <w:link w:val="24"/>
    <w:rsid w:val="007F634C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9"/>
      <w:szCs w:val="19"/>
      <w:lang w:val="ru-RU" w:eastAsia="en-US"/>
    </w:rPr>
  </w:style>
  <w:style w:type="paragraph" w:customStyle="1" w:styleId="a8">
    <w:name w:val="Подпись к таблице"/>
    <w:basedOn w:val="a"/>
    <w:link w:val="a7"/>
    <w:rsid w:val="007F6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1">
    <w:name w:val="Основной текст (8)"/>
    <w:basedOn w:val="a"/>
    <w:link w:val="80"/>
    <w:rsid w:val="007F634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w w:val="75"/>
      <w:sz w:val="30"/>
      <w:szCs w:val="30"/>
      <w:lang w:val="ru-RU" w:eastAsia="en-US"/>
    </w:rPr>
  </w:style>
  <w:style w:type="paragraph" w:customStyle="1" w:styleId="91">
    <w:name w:val="Основной текст (9)"/>
    <w:basedOn w:val="a"/>
    <w:link w:val="90"/>
    <w:rsid w:val="007F634C"/>
    <w:pPr>
      <w:shd w:val="clear" w:color="auto" w:fill="FFFFFF"/>
      <w:spacing w:after="600" w:line="263" w:lineRule="exac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2">
    <w:name w:val="Заголовок №1"/>
    <w:basedOn w:val="a"/>
    <w:link w:val="11"/>
    <w:rsid w:val="007F634C"/>
    <w:pPr>
      <w:shd w:val="clear" w:color="auto" w:fill="FFFFFF"/>
      <w:spacing w:before="60" w:line="266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01">
    <w:name w:val="Основной текст (10)"/>
    <w:basedOn w:val="a"/>
    <w:link w:val="100"/>
    <w:rsid w:val="007F634C"/>
    <w:pPr>
      <w:shd w:val="clear" w:color="auto" w:fill="FFFFFF"/>
      <w:spacing w:line="266" w:lineRule="exact"/>
    </w:pPr>
    <w:rPr>
      <w:rFonts w:ascii="Courier New" w:eastAsia="Courier New" w:hAnsi="Courier New" w:cs="Courier New"/>
      <w:color w:val="auto"/>
      <w:spacing w:val="-20"/>
      <w:sz w:val="21"/>
      <w:szCs w:val="21"/>
      <w:lang w:val="ru-RU" w:eastAsia="en-US"/>
    </w:rPr>
  </w:style>
  <w:style w:type="paragraph" w:customStyle="1" w:styleId="111">
    <w:name w:val="Основной текст (11)"/>
    <w:basedOn w:val="a"/>
    <w:link w:val="110"/>
    <w:rsid w:val="007F634C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21">
    <w:name w:val="Основной текст (12)"/>
    <w:basedOn w:val="a"/>
    <w:link w:val="120"/>
    <w:rsid w:val="007F634C"/>
    <w:pPr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a">
    <w:name w:val="Подпись к картинке"/>
    <w:basedOn w:val="a"/>
    <w:link w:val="a9"/>
    <w:rsid w:val="007F6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30">
    <w:name w:val="Основной текст (13)"/>
    <w:basedOn w:val="a"/>
    <w:link w:val="13"/>
    <w:rsid w:val="007F634C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7">
    <w:name w:val="Подпись к картинке (2)"/>
    <w:basedOn w:val="a"/>
    <w:link w:val="26"/>
    <w:rsid w:val="007F6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40">
    <w:name w:val="Основной текст (14)"/>
    <w:basedOn w:val="a"/>
    <w:link w:val="14"/>
    <w:rsid w:val="007F634C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60">
    <w:name w:val="Основной текст (16)"/>
    <w:basedOn w:val="a"/>
    <w:link w:val="16"/>
    <w:rsid w:val="007F634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paragraph" w:customStyle="1" w:styleId="170">
    <w:name w:val="Основной текст (17)"/>
    <w:basedOn w:val="a"/>
    <w:link w:val="17"/>
    <w:rsid w:val="007F634C"/>
    <w:pPr>
      <w:shd w:val="clear" w:color="auto" w:fill="FFFFFF"/>
      <w:spacing w:after="840" w:line="35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9"/>
      <w:szCs w:val="29"/>
      <w:lang w:val="ru-RU" w:eastAsia="en-US"/>
    </w:rPr>
  </w:style>
  <w:style w:type="paragraph" w:customStyle="1" w:styleId="180">
    <w:name w:val="Основной текст (18)"/>
    <w:basedOn w:val="a"/>
    <w:link w:val="18"/>
    <w:rsid w:val="007F634C"/>
    <w:pPr>
      <w:shd w:val="clear" w:color="auto" w:fill="FFFFFF"/>
      <w:spacing w:before="900" w:line="0" w:lineRule="atLeast"/>
    </w:pPr>
    <w:rPr>
      <w:rFonts w:ascii="Courier New" w:eastAsia="Courier New" w:hAnsi="Courier New" w:cs="Courier New"/>
      <w:color w:val="auto"/>
      <w:sz w:val="10"/>
      <w:szCs w:val="10"/>
      <w:lang w:val="ru-RU" w:eastAsia="en-US"/>
    </w:rPr>
  </w:style>
  <w:style w:type="paragraph" w:styleId="ab">
    <w:name w:val="List Paragraph"/>
    <w:basedOn w:val="a"/>
    <w:uiPriority w:val="34"/>
    <w:qFormat/>
    <w:rsid w:val="007F63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F6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34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Title">
    <w:name w:val="ConsPlusTitle"/>
    <w:uiPriority w:val="99"/>
    <w:rsid w:val="007F634C"/>
    <w:pPr>
      <w:widowControl w:val="0"/>
      <w:autoSpaceDE w:val="0"/>
      <w:autoSpaceDN w:val="0"/>
      <w:adjustRightInd w:val="0"/>
      <w:spacing w:after="0" w:line="407" w:lineRule="exact"/>
      <w:ind w:left="40" w:right="23" w:firstLine="680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7F634C"/>
    <w:rPr>
      <w:rFonts w:ascii="Tahoma" w:eastAsia="Times New Roman" w:hAnsi="Tahoma" w:cs="Tahoma"/>
      <w:color w:val="343233"/>
      <w:sz w:val="18"/>
      <w:szCs w:val="18"/>
      <w:lang w:val="ru-RU"/>
    </w:rPr>
  </w:style>
  <w:style w:type="character" w:styleId="af">
    <w:name w:val="Strong"/>
    <w:basedOn w:val="a0"/>
    <w:uiPriority w:val="22"/>
    <w:qFormat/>
    <w:rsid w:val="007F634C"/>
    <w:rPr>
      <w:b/>
      <w:bCs/>
    </w:rPr>
  </w:style>
  <w:style w:type="paragraph" w:styleId="af0">
    <w:name w:val="header"/>
    <w:basedOn w:val="a"/>
    <w:link w:val="af1"/>
    <w:uiPriority w:val="99"/>
    <w:unhideWhenUsed/>
    <w:rsid w:val="007F634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F634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2">
    <w:name w:val="footer"/>
    <w:basedOn w:val="a"/>
    <w:link w:val="af3"/>
    <w:uiPriority w:val="99"/>
    <w:unhideWhenUsed/>
    <w:rsid w:val="007F634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F634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f4">
    <w:name w:val="Table Grid"/>
    <w:basedOn w:val="a1"/>
    <w:uiPriority w:val="59"/>
    <w:rsid w:val="007F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4"/>
    <w:uiPriority w:val="59"/>
    <w:rsid w:val="007F634C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4"/>
    <w:uiPriority w:val="59"/>
    <w:rsid w:val="007F634C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634C"/>
  </w:style>
  <w:style w:type="paragraph" w:customStyle="1" w:styleId="ConsPlusNormal">
    <w:name w:val="ConsPlusNormal"/>
    <w:rsid w:val="000B2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13685C9E4C187EC3D39D86254488F6142745270940E7AE2E88E19E0B82498B949BD15F3A29BDBB360DC23FTEm9K" TargetMode="External"/><Relationship Id="rId18" Type="http://schemas.openxmlformats.org/officeDocument/2006/relationships/hyperlink" Target="http://mti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E2D84F869A52E2517D18B64138B0471A10CE21BBC9E4E0A5D0D4736596BF8B7693A0570851C9DF0E528E2EfCh4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E2D84F869A52E2517D18B64138B0471A10CE21BBC8E0EAAFD1D4736596BF8B7693A0570851C9DF0E528E2EfCh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13685C9E4C187EC3D39D86254488F6142745270947E3AE2D8AE19E0B82498B949BD15F3A29BDBB360DC23FTEm9K" TargetMode="External"/><Relationship Id="rId10" Type="http://schemas.openxmlformats.org/officeDocument/2006/relationships/hyperlink" Target="consultantplus://offline/ref=CEE2D84F869A52E2517D18B64138B0471A10CE21BBC8E2E7A5DDD4736596BF8B7693A0570851C9DF0E528E2EfCh4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ld.midural.ru:82/doc.asp?ID=3051" TargetMode="External"/><Relationship Id="rId14" Type="http://schemas.openxmlformats.org/officeDocument/2006/relationships/hyperlink" Target="consultantplus://offline/ref=0B13685C9E4C187EC3D39D86254488F6142745270944E3AA2582E19E0B82498B949BD15F3A29BDBB360DC23FTEm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15C0-A2DA-424D-A67B-6961FB5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10151</Words>
  <Characters>57863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Татьяна Ивановна</dc:creator>
  <cp:lastModifiedBy>Карелина Татьяна Ивановна</cp:lastModifiedBy>
  <cp:revision>5</cp:revision>
  <cp:lastPrinted>2015-12-25T09:38:00Z</cp:lastPrinted>
  <dcterms:created xsi:type="dcterms:W3CDTF">2016-01-19T06:37:00Z</dcterms:created>
  <dcterms:modified xsi:type="dcterms:W3CDTF">2016-01-19T06:44:00Z</dcterms:modified>
</cp:coreProperties>
</file>