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2D" w:rsidRPr="00E0765A" w:rsidRDefault="00D1152D" w:rsidP="00D1152D">
      <w:pPr>
        <w:spacing w:after="0" w:line="295" w:lineRule="auto"/>
        <w:ind w:firstLine="709"/>
        <w:jc w:val="both"/>
        <w:rPr>
          <w:szCs w:val="28"/>
        </w:rPr>
      </w:pPr>
      <w:r w:rsidRPr="00E0765A">
        <w:rPr>
          <w:szCs w:val="28"/>
        </w:rPr>
        <w:t>В I полугодии 2015 года проверки по региональному государственному контрол</w:t>
      </w:r>
      <w:r>
        <w:rPr>
          <w:szCs w:val="28"/>
        </w:rPr>
        <w:t>ю</w:t>
      </w:r>
      <w:r w:rsidRPr="00E0765A">
        <w:rPr>
          <w:szCs w:val="28"/>
        </w:rPr>
        <w:t xml:space="preserve"> проводились 12 исполнительными органами государственной власти Свердловской области:</w:t>
      </w:r>
    </w:p>
    <w:p w:rsidR="00D1152D" w:rsidRPr="00D14386" w:rsidRDefault="00D1152D" w:rsidP="00D1152D">
      <w:pPr>
        <w:spacing w:after="0" w:line="295" w:lineRule="auto"/>
        <w:ind w:firstLine="709"/>
        <w:jc w:val="both"/>
        <w:rPr>
          <w:szCs w:val="28"/>
        </w:rPr>
      </w:pPr>
      <w:r w:rsidRPr="00D14386">
        <w:rPr>
          <w:szCs w:val="28"/>
        </w:rPr>
        <w:t>1) Министерство природных ресурсов и экологии Свердловской области;</w:t>
      </w:r>
    </w:p>
    <w:p w:rsidR="00D1152D" w:rsidRPr="00D14386" w:rsidRDefault="00D1152D" w:rsidP="00D1152D">
      <w:pPr>
        <w:spacing w:after="0" w:line="295" w:lineRule="auto"/>
        <w:ind w:firstLine="709"/>
        <w:jc w:val="both"/>
        <w:rPr>
          <w:szCs w:val="28"/>
        </w:rPr>
      </w:pPr>
      <w:r w:rsidRPr="00D14386">
        <w:rPr>
          <w:szCs w:val="28"/>
        </w:rPr>
        <w:t>2) Министерство культуры Свердловской области;</w:t>
      </w:r>
    </w:p>
    <w:p w:rsidR="00D1152D" w:rsidRPr="00D14386" w:rsidRDefault="00D1152D" w:rsidP="00D1152D">
      <w:pPr>
        <w:spacing w:after="0" w:line="295" w:lineRule="auto"/>
        <w:ind w:firstLine="709"/>
        <w:jc w:val="both"/>
        <w:rPr>
          <w:szCs w:val="28"/>
        </w:rPr>
      </w:pPr>
      <w:r w:rsidRPr="00D14386">
        <w:rPr>
          <w:szCs w:val="28"/>
        </w:rPr>
        <w:t>3)</w:t>
      </w:r>
      <w:r>
        <w:rPr>
          <w:szCs w:val="28"/>
        </w:rPr>
        <w:t> </w:t>
      </w:r>
      <w:r w:rsidRPr="00D14386">
        <w:rPr>
          <w:szCs w:val="28"/>
        </w:rPr>
        <w:t>Министерство агропромышленного комплекса и продовольствия Свердловской области;</w:t>
      </w:r>
    </w:p>
    <w:p w:rsidR="00D1152D" w:rsidRPr="00D14386" w:rsidRDefault="00D1152D" w:rsidP="00D1152D">
      <w:pPr>
        <w:spacing w:after="0" w:line="295" w:lineRule="auto"/>
        <w:ind w:firstLine="709"/>
        <w:jc w:val="both"/>
        <w:rPr>
          <w:szCs w:val="28"/>
        </w:rPr>
      </w:pPr>
      <w:r w:rsidRPr="00D14386">
        <w:rPr>
          <w:szCs w:val="28"/>
        </w:rPr>
        <w:t>4) Министерство транспорта и связи Свердловской области;</w:t>
      </w:r>
    </w:p>
    <w:p w:rsidR="00D1152D" w:rsidRPr="00D14386" w:rsidRDefault="00D1152D" w:rsidP="00D1152D">
      <w:pPr>
        <w:spacing w:after="0" w:line="295" w:lineRule="auto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D14386">
        <w:rPr>
          <w:szCs w:val="28"/>
        </w:rPr>
        <w:t>Министерство по управлению государственным имуществом Свердловской области;</w:t>
      </w:r>
    </w:p>
    <w:p w:rsidR="00D1152D" w:rsidRPr="00913F45" w:rsidRDefault="00D1152D" w:rsidP="00D1152D">
      <w:pPr>
        <w:spacing w:after="0" w:line="295" w:lineRule="auto"/>
        <w:ind w:firstLine="709"/>
        <w:jc w:val="both"/>
        <w:rPr>
          <w:szCs w:val="28"/>
        </w:rPr>
      </w:pPr>
      <w:r w:rsidRPr="00913F45">
        <w:rPr>
          <w:szCs w:val="28"/>
        </w:rPr>
        <w:t>6) Управление Государственной жилищной инспекции Свердловской области;</w:t>
      </w:r>
    </w:p>
    <w:p w:rsidR="00D1152D" w:rsidRDefault="00D1152D" w:rsidP="00D1152D">
      <w:pPr>
        <w:spacing w:after="0" w:line="295" w:lineRule="auto"/>
        <w:ind w:firstLine="709"/>
        <w:jc w:val="both"/>
        <w:rPr>
          <w:szCs w:val="28"/>
        </w:rPr>
      </w:pPr>
      <w:r w:rsidRPr="00913F45">
        <w:rPr>
          <w:szCs w:val="28"/>
        </w:rPr>
        <w:t>7)</w:t>
      </w:r>
      <w:r w:rsidRPr="00D14386">
        <w:rPr>
          <w:szCs w:val="28"/>
        </w:rPr>
        <w:t xml:space="preserve"> Управление архивами Свердловской области;</w:t>
      </w:r>
    </w:p>
    <w:p w:rsidR="00D1152D" w:rsidRPr="00D14386" w:rsidRDefault="00D1152D" w:rsidP="00D1152D">
      <w:pPr>
        <w:spacing w:after="0" w:line="295" w:lineRule="auto"/>
        <w:ind w:firstLine="709"/>
        <w:jc w:val="both"/>
        <w:rPr>
          <w:szCs w:val="28"/>
        </w:rPr>
      </w:pPr>
      <w:r>
        <w:rPr>
          <w:szCs w:val="28"/>
        </w:rPr>
        <w:t>8) Управление Государственного строительного надзора Свердловской области;</w:t>
      </w:r>
    </w:p>
    <w:p w:rsidR="00D1152D" w:rsidRPr="00D14386" w:rsidRDefault="00D1152D" w:rsidP="00D1152D">
      <w:pPr>
        <w:spacing w:after="0" w:line="295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D14386">
        <w:rPr>
          <w:szCs w:val="28"/>
        </w:rPr>
        <w:t>) Департамент по труду и занятости населения Свердловской области;</w:t>
      </w:r>
    </w:p>
    <w:p w:rsidR="00D1152D" w:rsidRPr="00D14386" w:rsidRDefault="00D1152D" w:rsidP="00D1152D">
      <w:pPr>
        <w:spacing w:after="0" w:line="295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D14386">
        <w:rPr>
          <w:szCs w:val="28"/>
        </w:rPr>
        <w:t>) Департамент ветеринарии Свердловской области;</w:t>
      </w:r>
    </w:p>
    <w:p w:rsidR="00D1152D" w:rsidRDefault="00D1152D" w:rsidP="00D1152D">
      <w:pPr>
        <w:spacing w:after="0" w:line="295" w:lineRule="auto"/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D14386">
        <w:rPr>
          <w:szCs w:val="28"/>
        </w:rPr>
        <w:t>) Региональная энергетическая комиссия Свердловской области</w:t>
      </w:r>
      <w:r>
        <w:rPr>
          <w:szCs w:val="28"/>
        </w:rPr>
        <w:t>;</w:t>
      </w:r>
    </w:p>
    <w:p w:rsidR="00D1152D" w:rsidRDefault="00D1152D" w:rsidP="00D1152D">
      <w:pPr>
        <w:spacing w:after="0" w:line="295" w:lineRule="auto"/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BE7596">
        <w:rPr>
          <w:szCs w:val="28"/>
        </w:rPr>
        <w:t>) Министерство промышленности и науки Свердловской области.</w:t>
      </w:r>
      <w:r>
        <w:rPr>
          <w:szCs w:val="28"/>
        </w:rPr>
        <w:t xml:space="preserve"> </w:t>
      </w:r>
    </w:p>
    <w:p w:rsidR="00D1152D" w:rsidRDefault="00D1152D" w:rsidP="00D1152D">
      <w:pPr>
        <w:spacing w:after="0" w:line="295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292921">
        <w:rPr>
          <w:szCs w:val="28"/>
        </w:rPr>
        <w:t xml:space="preserve"> 2015 года в Свердловской области вв</w:t>
      </w:r>
      <w:r>
        <w:rPr>
          <w:szCs w:val="28"/>
        </w:rPr>
        <w:t>еден</w:t>
      </w:r>
      <w:r w:rsidRPr="00292921">
        <w:rPr>
          <w:szCs w:val="28"/>
        </w:rPr>
        <w:t xml:space="preserve"> региональный государственный контроль (надзора) в сфере социального обслуживания граждан в Свердловской области</w:t>
      </w:r>
      <w:r>
        <w:rPr>
          <w:szCs w:val="28"/>
        </w:rPr>
        <w:t xml:space="preserve">, который будет реализовывать Министерство </w:t>
      </w:r>
      <w:r w:rsidRPr="00292921">
        <w:rPr>
          <w:szCs w:val="28"/>
        </w:rPr>
        <w:t>социальной политики Свердловской области</w:t>
      </w:r>
      <w:r>
        <w:rPr>
          <w:szCs w:val="28"/>
        </w:rPr>
        <w:t xml:space="preserve">. В настоящее время формируется соответствующая нормативная правовая база данного вида контроля. Проверки по данному виду контроля в 2015 году не запланированы. </w:t>
      </w:r>
    </w:p>
    <w:p w:rsidR="00D1152D" w:rsidRPr="00E0765A" w:rsidRDefault="00D1152D" w:rsidP="00D1152D">
      <w:pPr>
        <w:spacing w:after="0" w:line="295" w:lineRule="auto"/>
        <w:ind w:firstLine="709"/>
        <w:jc w:val="both"/>
        <w:rPr>
          <w:szCs w:val="28"/>
        </w:rPr>
      </w:pPr>
      <w:r w:rsidRPr="003A2F4B">
        <w:rPr>
          <w:szCs w:val="28"/>
        </w:rPr>
        <w:t xml:space="preserve">Кроме того, Управление Государственного строительного надзора в Свердловской области на основании указа Губернатора Свердловской области Е.В. </w:t>
      </w:r>
      <w:proofErr w:type="spellStart"/>
      <w:r w:rsidRPr="003A2F4B">
        <w:rPr>
          <w:szCs w:val="28"/>
        </w:rPr>
        <w:t>Куйвашева</w:t>
      </w:r>
      <w:proofErr w:type="spellEnd"/>
      <w:r w:rsidRPr="003A2F4B">
        <w:rPr>
          <w:szCs w:val="28"/>
        </w:rPr>
        <w:t xml:space="preserve"> от 30.01.2015 № 31-УГ «Об областных исполнительных органах государственной власти Свердловской области» реорганизовано путем присоединения к Управлению Государственной жилищной инспекции Свердловской области. </w:t>
      </w:r>
    </w:p>
    <w:p w:rsidR="00D1152D" w:rsidRPr="00E0765A" w:rsidRDefault="00D1152D" w:rsidP="00D1152D">
      <w:pPr>
        <w:spacing w:after="0" w:line="295" w:lineRule="auto"/>
        <w:ind w:firstLine="709"/>
        <w:jc w:val="both"/>
        <w:rPr>
          <w:szCs w:val="28"/>
        </w:rPr>
      </w:pPr>
      <w:r w:rsidRPr="00E0765A">
        <w:rPr>
          <w:szCs w:val="28"/>
        </w:rPr>
        <w:t>В</w:t>
      </w:r>
      <w:r w:rsidRPr="003A2F4B">
        <w:rPr>
          <w:szCs w:val="28"/>
        </w:rPr>
        <w:t xml:space="preserve"> соответствии с постановлением Правительства Свердловской области </w:t>
      </w:r>
      <w:r>
        <w:rPr>
          <w:szCs w:val="28"/>
        </w:rPr>
        <w:br/>
      </w:r>
      <w:r w:rsidRPr="003A2F4B">
        <w:rPr>
          <w:szCs w:val="28"/>
        </w:rPr>
        <w:t>от 27.05.2015 № 431-ПП утверждено Положение о Департаменте государственного жилищного и строительного надзора Свердловской области</w:t>
      </w:r>
      <w:r w:rsidRPr="00E0765A">
        <w:rPr>
          <w:szCs w:val="28"/>
        </w:rPr>
        <w:t>.</w:t>
      </w:r>
    </w:p>
    <w:p w:rsidR="00D1152D" w:rsidRDefault="00D1152D" w:rsidP="00D1152D">
      <w:pPr>
        <w:spacing w:after="0" w:line="295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первом полугодии 2015 года статистика по контрольно-надзорным мероприятиям у </w:t>
      </w:r>
      <w:r w:rsidRPr="003A2F4B">
        <w:rPr>
          <w:szCs w:val="28"/>
        </w:rPr>
        <w:t>Управлени</w:t>
      </w:r>
      <w:r>
        <w:rPr>
          <w:szCs w:val="28"/>
        </w:rPr>
        <w:t>я</w:t>
      </w:r>
      <w:r w:rsidRPr="003A2F4B">
        <w:rPr>
          <w:szCs w:val="28"/>
        </w:rPr>
        <w:t xml:space="preserve"> Государственной жилищной инспекции Свердловской области</w:t>
      </w:r>
      <w:r>
        <w:rPr>
          <w:szCs w:val="28"/>
        </w:rPr>
        <w:t xml:space="preserve"> и Управления государственного строительного надзора Свердловской области велась отдельно. </w:t>
      </w:r>
    </w:p>
    <w:p w:rsidR="00D1152D" w:rsidRDefault="00D1152D" w:rsidP="00D1152D">
      <w:pPr>
        <w:spacing w:after="0" w:line="295" w:lineRule="auto"/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A7531D">
        <w:rPr>
          <w:szCs w:val="28"/>
        </w:rPr>
        <w:t xml:space="preserve">сновные итоги осуществления государственного контроля в </w:t>
      </w:r>
      <w:r>
        <w:rPr>
          <w:szCs w:val="28"/>
        </w:rPr>
        <w:t>первом полугодии 2015</w:t>
      </w:r>
      <w:r w:rsidRPr="00A7531D">
        <w:rPr>
          <w:szCs w:val="28"/>
        </w:rPr>
        <w:t xml:space="preserve"> году:</w:t>
      </w:r>
    </w:p>
    <w:p w:rsidR="00D1152D" w:rsidRDefault="00D1152D" w:rsidP="00D1152D">
      <w:pPr>
        <w:spacing w:after="0" w:line="295" w:lineRule="auto"/>
        <w:ind w:firstLine="709"/>
        <w:jc w:val="both"/>
        <w:rPr>
          <w:szCs w:val="28"/>
        </w:rPr>
      </w:pPr>
      <w:r w:rsidRPr="00A7531D">
        <w:rPr>
          <w:szCs w:val="28"/>
        </w:rPr>
        <w:t xml:space="preserve">– исполнительные органы государственной власти Свердловской области по региональному контролю провели </w:t>
      </w:r>
      <w:r>
        <w:rPr>
          <w:szCs w:val="28"/>
        </w:rPr>
        <w:t>5 тысяч 203</w:t>
      </w:r>
      <w:r w:rsidRPr="00A7531D">
        <w:rPr>
          <w:szCs w:val="28"/>
        </w:rPr>
        <w:t xml:space="preserve"> проверк</w:t>
      </w:r>
      <w:r>
        <w:rPr>
          <w:szCs w:val="28"/>
        </w:rPr>
        <w:t>и</w:t>
      </w:r>
      <w:r w:rsidRPr="00A7531D">
        <w:rPr>
          <w:szCs w:val="28"/>
        </w:rPr>
        <w:t xml:space="preserve">, что </w:t>
      </w:r>
      <w:r>
        <w:rPr>
          <w:szCs w:val="28"/>
        </w:rPr>
        <w:t>на 17 % меньше, чем за аналогичный период 2014 года (в 1 полугодии 2014 года проведено 6 тысяч 265 проверки)</w:t>
      </w:r>
      <w:r w:rsidRPr="00A7531D">
        <w:rPr>
          <w:szCs w:val="28"/>
        </w:rPr>
        <w:t xml:space="preserve">; </w:t>
      </w:r>
    </w:p>
    <w:p w:rsidR="00D1152D" w:rsidRDefault="00D1152D" w:rsidP="00D1152D">
      <w:pPr>
        <w:spacing w:after="0" w:line="295" w:lineRule="auto"/>
        <w:ind w:firstLine="709"/>
        <w:jc w:val="both"/>
        <w:rPr>
          <w:szCs w:val="28"/>
        </w:rPr>
      </w:pPr>
      <w:r w:rsidRPr="002F5699">
        <w:rPr>
          <w:szCs w:val="28"/>
        </w:rPr>
        <w:t>–</w:t>
      </w:r>
      <w:r>
        <w:rPr>
          <w:szCs w:val="28"/>
        </w:rPr>
        <w:t xml:space="preserve"> </w:t>
      </w:r>
      <w:r w:rsidRPr="002F5699">
        <w:rPr>
          <w:szCs w:val="28"/>
        </w:rPr>
        <w:t>в 1 полугодии 2015 года проверена 1 тысяча 312 юридических лиц и ИП (в 1 полугодии 2014 года проверена 1 тысяча 749 юридических лиц и ИП)</w:t>
      </w:r>
      <w:r>
        <w:rPr>
          <w:szCs w:val="28"/>
        </w:rPr>
        <w:t xml:space="preserve">; </w:t>
      </w:r>
    </w:p>
    <w:p w:rsidR="00D1152D" w:rsidRDefault="00D1152D" w:rsidP="00D1152D">
      <w:pPr>
        <w:spacing w:after="0" w:line="295" w:lineRule="auto"/>
        <w:ind w:firstLine="709"/>
        <w:jc w:val="both"/>
        <w:rPr>
          <w:szCs w:val="28"/>
        </w:rPr>
      </w:pPr>
      <w:r>
        <w:rPr>
          <w:szCs w:val="28"/>
        </w:rPr>
        <w:t>– в общей структуре проверок 66 % являются внеплановыми;</w:t>
      </w:r>
    </w:p>
    <w:p w:rsidR="00D1152D" w:rsidRDefault="00D1152D" w:rsidP="00D1152D">
      <w:pPr>
        <w:spacing w:after="0" w:line="295" w:lineRule="auto"/>
        <w:ind w:firstLine="709"/>
        <w:jc w:val="both"/>
        <w:rPr>
          <w:szCs w:val="28"/>
        </w:rPr>
      </w:pPr>
      <w:r>
        <w:rPr>
          <w:szCs w:val="28"/>
        </w:rPr>
        <w:t xml:space="preserve">– по итогам 2-х тысяч 875 проверок было выявлено 17 тысяч </w:t>
      </w:r>
      <w:r>
        <w:rPr>
          <w:szCs w:val="28"/>
        </w:rPr>
        <w:br/>
        <w:t>546 правонарушений;</w:t>
      </w:r>
    </w:p>
    <w:p w:rsidR="00D1152D" w:rsidRDefault="00D1152D" w:rsidP="00D1152D">
      <w:pPr>
        <w:spacing w:after="0" w:line="295" w:lineRule="auto"/>
        <w:ind w:firstLine="709"/>
        <w:jc w:val="both"/>
        <w:rPr>
          <w:szCs w:val="28"/>
        </w:rPr>
      </w:pPr>
      <w:r>
        <w:rPr>
          <w:szCs w:val="28"/>
        </w:rPr>
        <w:t xml:space="preserve">– количество выявленных нарушений меньше аналогичного периода </w:t>
      </w:r>
      <w:r>
        <w:rPr>
          <w:szCs w:val="28"/>
        </w:rPr>
        <w:br/>
        <w:t>2014 года на 5,6 %;</w:t>
      </w:r>
    </w:p>
    <w:p w:rsidR="00D1152D" w:rsidRDefault="00D1152D" w:rsidP="00D1152D">
      <w:pPr>
        <w:spacing w:after="0" w:line="295" w:lineRule="auto"/>
        <w:ind w:firstLine="709"/>
        <w:jc w:val="both"/>
        <w:rPr>
          <w:szCs w:val="28"/>
        </w:rPr>
      </w:pPr>
      <w:r>
        <w:rPr>
          <w:szCs w:val="28"/>
        </w:rPr>
        <w:t>– по итогам 1 тысячи 224 проверок возбуждены дела об административных правонарушениях;</w:t>
      </w:r>
    </w:p>
    <w:p w:rsidR="00D1152D" w:rsidRDefault="00D1152D" w:rsidP="00D1152D">
      <w:pPr>
        <w:spacing w:after="0" w:line="295" w:lineRule="auto"/>
        <w:ind w:firstLine="709"/>
        <w:jc w:val="both"/>
        <w:rPr>
          <w:szCs w:val="28"/>
        </w:rPr>
      </w:pPr>
      <w:r>
        <w:rPr>
          <w:szCs w:val="28"/>
        </w:rPr>
        <w:t xml:space="preserve">– сумма наложенных административных штрафов составила в первом полугодии 94 миллиона 38 тысяч рублей, что на 18 миллионов 679 тысяч больше, чем в первом полугодии 2014 года; </w:t>
      </w:r>
    </w:p>
    <w:p w:rsidR="00D1152D" w:rsidRDefault="00D1152D" w:rsidP="00D1152D">
      <w:pPr>
        <w:spacing w:after="0" w:line="295" w:lineRule="auto"/>
        <w:jc w:val="both"/>
        <w:rPr>
          <w:szCs w:val="28"/>
        </w:rPr>
      </w:pPr>
      <w:r>
        <w:rPr>
          <w:szCs w:val="28"/>
        </w:rPr>
        <w:tab/>
        <w:t>– в 2 раза увеличилось количество проверок, по итогам которых по фактам выявленных нарушений материалы переданы в правоохранительные органы для возбуждения уголовных дел с 7 в 1 полугодии 2014 года до 16 за текущий период;</w:t>
      </w:r>
    </w:p>
    <w:p w:rsidR="00D1152D" w:rsidRDefault="00D1152D" w:rsidP="00D1152D">
      <w:pPr>
        <w:spacing w:after="0" w:line="295" w:lineRule="auto"/>
        <w:jc w:val="both"/>
        <w:rPr>
          <w:szCs w:val="28"/>
        </w:rPr>
      </w:pPr>
      <w:r>
        <w:rPr>
          <w:szCs w:val="28"/>
        </w:rPr>
        <w:tab/>
        <w:t xml:space="preserve">– количество случаев причинения вреда объектам культурного наследия сократилось с 25 в 2014 году до 6 в 2015 году. </w:t>
      </w:r>
    </w:p>
    <w:p w:rsidR="00D1152D" w:rsidRDefault="00D1152D" w:rsidP="00D1152D">
      <w:pPr>
        <w:spacing w:after="0" w:line="295" w:lineRule="auto"/>
        <w:jc w:val="both"/>
        <w:rPr>
          <w:szCs w:val="28"/>
        </w:rPr>
      </w:pPr>
      <w:r>
        <w:rPr>
          <w:szCs w:val="28"/>
        </w:rPr>
        <w:tab/>
        <w:t>Основное количество проведенных проверок за рассматриваемый период было проведено:</w:t>
      </w:r>
    </w:p>
    <w:p w:rsidR="00D1152D" w:rsidRDefault="00D1152D" w:rsidP="00D1152D">
      <w:pPr>
        <w:spacing w:after="0" w:line="295" w:lineRule="auto"/>
        <w:jc w:val="both"/>
        <w:rPr>
          <w:szCs w:val="28"/>
        </w:rPr>
      </w:pPr>
      <w:r>
        <w:rPr>
          <w:szCs w:val="28"/>
        </w:rPr>
        <w:tab/>
        <w:t>– Управлением Государственной жилищной инспекции Свердловской области – 2 тысячи 917 проверок, что составляет 56 % от общего количества проведенных проверок;</w:t>
      </w:r>
    </w:p>
    <w:p w:rsidR="00D1152D" w:rsidRDefault="00D1152D" w:rsidP="00D1152D">
      <w:pPr>
        <w:spacing w:after="0" w:line="295" w:lineRule="auto"/>
        <w:ind w:firstLine="708"/>
        <w:jc w:val="both"/>
        <w:rPr>
          <w:szCs w:val="28"/>
        </w:rPr>
      </w:pPr>
      <w:r>
        <w:rPr>
          <w:szCs w:val="28"/>
        </w:rPr>
        <w:t>– Управлением государственного строительного надзора проведена</w:t>
      </w:r>
      <w:r>
        <w:rPr>
          <w:szCs w:val="28"/>
        </w:rPr>
        <w:br/>
        <w:t xml:space="preserve">1 тысяча 708 проверок, что составляет 33 % от общего количества проведенных проверок. </w:t>
      </w:r>
    </w:p>
    <w:p w:rsidR="00D1152D" w:rsidRDefault="00D1152D" w:rsidP="00D1152D">
      <w:pPr>
        <w:spacing w:after="0" w:line="295" w:lineRule="auto"/>
        <w:ind w:firstLine="708"/>
        <w:jc w:val="both"/>
        <w:rPr>
          <w:szCs w:val="28"/>
        </w:rPr>
      </w:pPr>
    </w:p>
    <w:p w:rsidR="00D1152D" w:rsidRDefault="00D1152D" w:rsidP="00D1152D">
      <w:pPr>
        <w:spacing w:after="0" w:line="295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В общем количестве проверок проверки субъектов малого и среднего предпринимательства </w:t>
      </w:r>
      <w:r w:rsidRPr="00750828">
        <w:rPr>
          <w:szCs w:val="28"/>
        </w:rPr>
        <w:t>составляют 6</w:t>
      </w:r>
      <w:r>
        <w:rPr>
          <w:szCs w:val="28"/>
        </w:rPr>
        <w:t>6</w:t>
      </w:r>
      <w:r w:rsidRPr="00750828">
        <w:rPr>
          <w:szCs w:val="28"/>
        </w:rPr>
        <w:t xml:space="preserve"> %</w:t>
      </w:r>
      <w:r>
        <w:rPr>
          <w:szCs w:val="28"/>
        </w:rPr>
        <w:t xml:space="preserve">. </w:t>
      </w:r>
    </w:p>
    <w:p w:rsidR="00D1152D" w:rsidRDefault="00D1152D" w:rsidP="00D1152D">
      <w:pPr>
        <w:spacing w:after="0" w:line="295" w:lineRule="auto"/>
        <w:ind w:firstLine="709"/>
        <w:jc w:val="both"/>
        <w:rPr>
          <w:szCs w:val="28"/>
        </w:rPr>
      </w:pPr>
      <w:r>
        <w:rPr>
          <w:szCs w:val="28"/>
        </w:rPr>
        <w:t xml:space="preserve">По итогам </w:t>
      </w:r>
      <w:r>
        <w:rPr>
          <w:szCs w:val="28"/>
          <w:lang w:val="en-US"/>
        </w:rPr>
        <w:t>I</w:t>
      </w:r>
      <w:r w:rsidRPr="00E3507D">
        <w:rPr>
          <w:szCs w:val="28"/>
        </w:rPr>
        <w:t xml:space="preserve"> </w:t>
      </w:r>
      <w:r>
        <w:rPr>
          <w:szCs w:val="28"/>
        </w:rPr>
        <w:t>полугодия</w:t>
      </w:r>
      <w:r w:rsidRPr="00E3507D">
        <w:rPr>
          <w:szCs w:val="28"/>
        </w:rPr>
        <w:t xml:space="preserve"> 2015 </w:t>
      </w:r>
      <w:r>
        <w:rPr>
          <w:szCs w:val="28"/>
        </w:rPr>
        <w:t>года</w:t>
      </w:r>
      <w:r w:rsidRPr="00E3507D">
        <w:rPr>
          <w:szCs w:val="28"/>
        </w:rPr>
        <w:t xml:space="preserve"> </w:t>
      </w:r>
      <w:r>
        <w:rPr>
          <w:szCs w:val="28"/>
        </w:rPr>
        <w:t xml:space="preserve">результаты проведенных проверок исполнительных органов государственной власти Свердловской области, реализующих функции государственного контроля и надзора, были обобщены в единую форму №1-контроль, которая направлена в Минэкономразвития России в установленные федеральным законодательством сроки. </w:t>
      </w:r>
    </w:p>
    <w:p w:rsidR="00D1152D" w:rsidRDefault="00D1152D" w:rsidP="00D1152D">
      <w:pPr>
        <w:spacing w:after="0" w:line="295" w:lineRule="auto"/>
        <w:ind w:firstLine="709"/>
        <w:jc w:val="both"/>
        <w:rPr>
          <w:szCs w:val="28"/>
        </w:rPr>
      </w:pPr>
      <w:r>
        <w:rPr>
          <w:szCs w:val="28"/>
        </w:rPr>
        <w:t xml:space="preserve">Сведения по форме №1-контроль размещены в электронном виде на портале ИС Мониторинг. </w:t>
      </w:r>
    </w:p>
    <w:p w:rsidR="00D1152D" w:rsidRPr="00D9252F" w:rsidRDefault="00D1152D" w:rsidP="00D1152D">
      <w:pPr>
        <w:spacing w:after="0" w:line="295" w:lineRule="auto"/>
        <w:ind w:firstLine="709"/>
        <w:jc w:val="both"/>
        <w:rPr>
          <w:szCs w:val="28"/>
        </w:rPr>
      </w:pPr>
      <w:r>
        <w:rPr>
          <w:szCs w:val="28"/>
        </w:rPr>
        <w:t xml:space="preserve">Кроме того, Минэкономразвития России переводит сведения из системы </w:t>
      </w:r>
      <w:r>
        <w:rPr>
          <w:szCs w:val="28"/>
        </w:rPr>
        <w:br/>
        <w:t xml:space="preserve">ИС Мониторинг в систему ГАС </w:t>
      </w:r>
      <w:r w:rsidRPr="00557B8D">
        <w:rPr>
          <w:szCs w:val="28"/>
        </w:rPr>
        <w:t xml:space="preserve">Управление. Работа с данной системой еще не отлажена, сведения по форме №1-контроль в новую систему внесли не все </w:t>
      </w:r>
      <w:r w:rsidRPr="00D9252F">
        <w:rPr>
          <w:szCs w:val="28"/>
        </w:rPr>
        <w:t xml:space="preserve">исполнительные органы государственной власти Свердловской области. Не заполнили сведения по форме Министерство агропромышленного комплекса и продовольствия Свердловской области, Министерство культуры Свердловской области, Министерство по управлению государственным имуществом Свердловской области, Министерство промышленности и науки Свердловской области, Министерство транспорта и связи Свердловской области, Департамент государственного строительного и жилищного надзора. </w:t>
      </w:r>
    </w:p>
    <w:p w:rsidR="00D1152D" w:rsidRPr="00D9252F" w:rsidRDefault="00D1152D" w:rsidP="00D1152D">
      <w:pPr>
        <w:spacing w:after="0" w:line="295" w:lineRule="auto"/>
        <w:ind w:firstLine="709"/>
        <w:jc w:val="both"/>
        <w:rPr>
          <w:szCs w:val="28"/>
        </w:rPr>
      </w:pPr>
      <w:r w:rsidRPr="00D9252F">
        <w:rPr>
          <w:szCs w:val="28"/>
        </w:rPr>
        <w:t xml:space="preserve">В соответствии с информацией Минэкономразвития России сведения по форме в новой системе будут доступны для заполнения до конца августа 2015 года. </w:t>
      </w:r>
    </w:p>
    <w:p w:rsidR="00D1152D" w:rsidRDefault="00D1152D" w:rsidP="00D1152D">
      <w:pPr>
        <w:spacing w:after="0" w:line="295" w:lineRule="auto"/>
        <w:ind w:firstLine="709"/>
        <w:jc w:val="both"/>
        <w:rPr>
          <w:szCs w:val="28"/>
        </w:rPr>
      </w:pPr>
      <w:r w:rsidRPr="00D9252F">
        <w:rPr>
          <w:szCs w:val="28"/>
        </w:rPr>
        <w:t xml:space="preserve">В рабочем порядке данная работа будет завершена совместно с указанными исполнительными органами государственной власти Свердловской области.    </w:t>
      </w:r>
      <w:r>
        <w:rPr>
          <w:szCs w:val="28"/>
        </w:rPr>
        <w:t xml:space="preserve">  </w:t>
      </w:r>
    </w:p>
    <w:p w:rsidR="00D1152D" w:rsidRDefault="00D1152D" w:rsidP="00D1152D">
      <w:pPr>
        <w:spacing w:after="0" w:line="295" w:lineRule="auto"/>
        <w:ind w:firstLine="708"/>
        <w:jc w:val="both"/>
        <w:rPr>
          <w:szCs w:val="28"/>
        </w:rPr>
      </w:pPr>
      <w:r>
        <w:rPr>
          <w:szCs w:val="28"/>
        </w:rPr>
        <w:t xml:space="preserve">Министерством экономики Свердловской области в апреле 2015 года проведена проверка нормативной правовой базы муниципального контроля. По результатам проверки установлено, что </w:t>
      </w:r>
      <w:r w:rsidRPr="0029661E">
        <w:rPr>
          <w:szCs w:val="28"/>
        </w:rPr>
        <w:t xml:space="preserve">43 муниципальных образования Свердловской области не приняли нормативную правовую базу муниципального контроля в полном объеме. </w:t>
      </w:r>
    </w:p>
    <w:p w:rsidR="00D1152D" w:rsidRDefault="00D1152D" w:rsidP="00D1152D">
      <w:pPr>
        <w:spacing w:after="0" w:line="295" w:lineRule="auto"/>
        <w:ind w:firstLine="708"/>
        <w:jc w:val="both"/>
        <w:rPr>
          <w:szCs w:val="28"/>
        </w:rPr>
      </w:pPr>
      <w:r>
        <w:rPr>
          <w:szCs w:val="28"/>
        </w:rPr>
        <w:t xml:space="preserve">Данная информация доведена до Управляющих Управленческих округов Свердловской области. </w:t>
      </w:r>
    </w:p>
    <w:p w:rsidR="00D1152D" w:rsidRPr="004356B4" w:rsidRDefault="00D1152D" w:rsidP="00D1152D">
      <w:pPr>
        <w:spacing w:after="0" w:line="295" w:lineRule="auto"/>
        <w:ind w:firstLine="708"/>
        <w:jc w:val="both"/>
        <w:rPr>
          <w:szCs w:val="28"/>
        </w:rPr>
      </w:pPr>
      <w:r w:rsidRPr="004356B4">
        <w:rPr>
          <w:szCs w:val="28"/>
        </w:rPr>
        <w:t xml:space="preserve">19 июня 2015 года при главном федеральном инспекторе по Свердловской области </w:t>
      </w:r>
      <w:r>
        <w:rPr>
          <w:szCs w:val="28"/>
        </w:rPr>
        <w:t xml:space="preserve">было </w:t>
      </w:r>
      <w:r w:rsidRPr="004356B4">
        <w:rPr>
          <w:szCs w:val="28"/>
        </w:rPr>
        <w:t xml:space="preserve">проведено рабочее совещание, на котором рассмотрен вопрос о ходе устранения органами исполнительной власти Свердловской области и органами местного самоуправления Свердловской области нарушений, выявленных в рамках проверок, проведенных </w:t>
      </w:r>
      <w:r w:rsidRPr="004356B4">
        <w:rPr>
          <w:szCs w:val="28"/>
        </w:rPr>
        <w:lastRenderedPageBreak/>
        <w:t>контрольным департаментом аппарата полномочного представителя Президента Российской Федерации в Уральском федеральном округе в 2012-2015.</w:t>
      </w:r>
    </w:p>
    <w:p w:rsidR="00D1152D" w:rsidRPr="004356B4" w:rsidRDefault="00D1152D" w:rsidP="00D1152D">
      <w:pPr>
        <w:spacing w:after="0" w:line="295" w:lineRule="auto"/>
        <w:ind w:firstLine="708"/>
        <w:jc w:val="both"/>
        <w:rPr>
          <w:szCs w:val="28"/>
        </w:rPr>
      </w:pPr>
      <w:r w:rsidRPr="004356B4">
        <w:rPr>
          <w:szCs w:val="28"/>
        </w:rPr>
        <w:t xml:space="preserve">По итогам совещания </w:t>
      </w:r>
      <w:r>
        <w:rPr>
          <w:szCs w:val="28"/>
        </w:rPr>
        <w:t>поручение</w:t>
      </w:r>
      <w:r w:rsidRPr="004356B4">
        <w:rPr>
          <w:szCs w:val="28"/>
        </w:rPr>
        <w:t xml:space="preserve"> главам муниципальных образований Свердловской области </w:t>
      </w:r>
      <w:r>
        <w:rPr>
          <w:szCs w:val="28"/>
        </w:rPr>
        <w:t xml:space="preserve">о </w:t>
      </w:r>
      <w:r w:rsidRPr="004356B4">
        <w:rPr>
          <w:szCs w:val="28"/>
        </w:rPr>
        <w:t xml:space="preserve">необходимости продолжить работу по принятию нормативной правовой базы муниципального контроля в полном объеме оставлено на контроле. </w:t>
      </w:r>
    </w:p>
    <w:p w:rsidR="00D1152D" w:rsidRDefault="00D1152D" w:rsidP="00D1152D">
      <w:pPr>
        <w:spacing w:after="0" w:line="295" w:lineRule="auto"/>
        <w:ind w:firstLine="708"/>
        <w:jc w:val="both"/>
        <w:rPr>
          <w:szCs w:val="28"/>
        </w:rPr>
      </w:pPr>
      <w:r>
        <w:rPr>
          <w:szCs w:val="28"/>
        </w:rPr>
        <w:t>Для дополнительного контроля муниципальных образований Свердловской области на совещаниях в формате видеоконференций под руководством Заместителя Председателя Прав</w:t>
      </w:r>
      <w:r>
        <w:rPr>
          <w:szCs w:val="28"/>
        </w:rPr>
        <w:t xml:space="preserve">ительства Свердловской области </w:t>
      </w:r>
      <w:r>
        <w:rPr>
          <w:szCs w:val="28"/>
        </w:rPr>
        <w:t xml:space="preserve">Я. П. Силина во 2 полугодии 2015 года будет заслушиваться информация глав муниципальных образований Свердловской области о такой работе.  </w:t>
      </w:r>
    </w:p>
    <w:p w:rsidR="00D1152D" w:rsidRDefault="00D1152D" w:rsidP="00D1152D">
      <w:pPr>
        <w:spacing w:after="0" w:line="295" w:lineRule="auto"/>
        <w:ind w:firstLine="708"/>
        <w:jc w:val="both"/>
        <w:rPr>
          <w:szCs w:val="28"/>
        </w:rPr>
      </w:pPr>
      <w:bookmarkStart w:id="0" w:name="_GoBack"/>
      <w:bookmarkEnd w:id="0"/>
    </w:p>
    <w:p w:rsidR="00D1152D" w:rsidRPr="008B481B" w:rsidRDefault="00D1152D" w:rsidP="00D1152D">
      <w:pPr>
        <w:spacing w:after="0" w:line="295" w:lineRule="auto"/>
        <w:ind w:firstLine="708"/>
        <w:jc w:val="both"/>
        <w:rPr>
          <w:szCs w:val="28"/>
        </w:rPr>
      </w:pPr>
      <w:r>
        <w:rPr>
          <w:szCs w:val="28"/>
        </w:rPr>
        <w:t>.</w:t>
      </w:r>
    </w:p>
    <w:p w:rsidR="00191F75" w:rsidRDefault="00191F75"/>
    <w:sectPr w:rsidR="0019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B5"/>
    <w:rsid w:val="00191F75"/>
    <w:rsid w:val="003170B5"/>
    <w:rsid w:val="00D1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EADB4-CB17-4156-83AC-52424E73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52D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Крохалева Марина Вячеславовна</dc:creator>
  <cp:keywords/>
  <dc:description/>
  <cp:lastModifiedBy>Крохалева Марина Вячеславовна</cp:lastModifiedBy>
  <cp:revision>2</cp:revision>
  <dcterms:created xsi:type="dcterms:W3CDTF">2015-10-09T10:42:00Z</dcterms:created>
  <dcterms:modified xsi:type="dcterms:W3CDTF">2015-10-09T10:44:00Z</dcterms:modified>
</cp:coreProperties>
</file>