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00" w:rsidRPr="00C05287" w:rsidRDefault="00E96400" w:rsidP="003B0433">
      <w:pPr>
        <w:spacing w:after="0" w:line="240" w:lineRule="auto"/>
        <w:ind w:left="4820"/>
        <w:rPr>
          <w:rFonts w:ascii="Times New Roman" w:hAnsi="Times New Roman"/>
          <w:spacing w:val="20"/>
          <w:sz w:val="28"/>
          <w:szCs w:val="28"/>
        </w:rPr>
      </w:pPr>
      <w:r w:rsidRPr="00C05287">
        <w:rPr>
          <w:rFonts w:ascii="Times New Roman" w:hAnsi="Times New Roman"/>
          <w:spacing w:val="20"/>
          <w:sz w:val="28"/>
          <w:szCs w:val="28"/>
        </w:rPr>
        <w:t>УТВЕРЖД</w:t>
      </w:r>
      <w:r w:rsidR="003D1437">
        <w:rPr>
          <w:rFonts w:ascii="Times New Roman" w:hAnsi="Times New Roman"/>
          <w:spacing w:val="20"/>
          <w:sz w:val="28"/>
          <w:szCs w:val="28"/>
        </w:rPr>
        <w:t>ЕНО</w:t>
      </w:r>
    </w:p>
    <w:p w:rsidR="00E96400" w:rsidRPr="00305091" w:rsidRDefault="003D1437" w:rsidP="003B0433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="00C67622">
        <w:rPr>
          <w:rFonts w:ascii="Times New Roman" w:hAnsi="Times New Roman"/>
          <w:sz w:val="28"/>
          <w:szCs w:val="28"/>
        </w:rPr>
        <w:t>Минист</w:t>
      </w:r>
      <w:r w:rsidR="00DE6BA6">
        <w:rPr>
          <w:rFonts w:ascii="Times New Roman" w:hAnsi="Times New Roman"/>
          <w:sz w:val="28"/>
          <w:szCs w:val="28"/>
        </w:rPr>
        <w:t>ерства</w:t>
      </w:r>
      <w:r w:rsidR="00C67622">
        <w:rPr>
          <w:rFonts w:ascii="Times New Roman" w:hAnsi="Times New Roman"/>
          <w:sz w:val="28"/>
          <w:szCs w:val="28"/>
        </w:rPr>
        <w:t xml:space="preserve"> экономики</w:t>
      </w:r>
      <w:r w:rsidR="00E96400" w:rsidRPr="005D0775"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="00C67622">
        <w:rPr>
          <w:rFonts w:ascii="Times New Roman" w:hAnsi="Times New Roman"/>
          <w:sz w:val="28"/>
          <w:szCs w:val="28"/>
        </w:rPr>
        <w:br/>
      </w:r>
      <w:r w:rsidR="00250806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250806">
        <w:rPr>
          <w:rFonts w:ascii="Times New Roman" w:hAnsi="Times New Roman"/>
          <w:sz w:val="28"/>
          <w:szCs w:val="28"/>
        </w:rPr>
        <w:t xml:space="preserve">28.05.2015 </w:t>
      </w:r>
      <w:r w:rsidR="003B0433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25080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50806">
        <w:rPr>
          <w:rFonts w:ascii="Times New Roman" w:hAnsi="Times New Roman"/>
          <w:sz w:val="28"/>
          <w:szCs w:val="28"/>
        </w:rPr>
        <w:t>41</w:t>
      </w:r>
    </w:p>
    <w:p w:rsidR="00E96400" w:rsidRDefault="00E96400" w:rsidP="003B0433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0675" w:rsidRDefault="00470675" w:rsidP="003B0433">
      <w:pPr>
        <w:spacing w:after="0" w:line="240" w:lineRule="auto"/>
        <w:ind w:firstLineChars="709" w:firstLine="1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D41" w:rsidRDefault="00906E95" w:rsidP="004706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70D41" w:rsidRPr="00870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конкурсе на лучшее освещение в средствах массовой информации </w:t>
      </w:r>
      <w:r w:rsidR="00870D41" w:rsidRPr="00692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процедуры оценки регулирующего воздействия </w:t>
      </w:r>
    </w:p>
    <w:p w:rsidR="00906E95" w:rsidRDefault="00906E95" w:rsidP="00906E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6E95" w:rsidRPr="00870D41" w:rsidRDefault="00906E95" w:rsidP="00906E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EA7" w:rsidRDefault="008677A0" w:rsidP="003B043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</w:t>
      </w:r>
      <w:r w:rsidR="00E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6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B0433" w:rsidRDefault="003B0433" w:rsidP="003B0433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EA7" w:rsidRDefault="00870D41" w:rsidP="00ED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 проведения конкурса на лучшее освещение в средствах массовой информации </w:t>
      </w:r>
      <w:r w:rsidR="00692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692D53" w:rsidRPr="0069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D53" w:rsidRPr="00692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регулирующего воздействия</w:t>
      </w:r>
      <w:r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Конкурс проводится </w:t>
      </w:r>
      <w:r w:rsidR="007C6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экономики Свердловской области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Цели конкурса: 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B85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</w:t>
      </w:r>
      <w:r w:rsidR="00B85C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 деятельности </w:t>
      </w:r>
      <w:r w:rsidR="007C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исполнительных 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7C61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Свердловской области, других субъектов законодательной инициативы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C61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оценки регулирующего воздействия проектов нормативных правовых актов и экспертизы действующих нормативных правовых актов Свердловской области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отражение </w:t>
      </w:r>
      <w:r w:rsidR="00B8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</w:t>
      </w:r>
      <w:r w:rsidR="007C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проведенной процедуры ОРВ, историй успеха в сфере государственного регулирования </w:t>
      </w:r>
      <w:r w:rsidR="00DC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C6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</w:t>
      </w:r>
      <w:r w:rsidR="00DC06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69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бизнес-сообщества к участию в публичных консультациях, проводимых в рамках ОРВ </w:t>
      </w:r>
      <w:proofErr w:type="gramStart"/>
      <w:r w:rsidR="00694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нормативных правовых актов и экспертизы</w:t>
      </w:r>
      <w:proofErr w:type="gramEnd"/>
      <w:r w:rsidR="0069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нормативных правовых актов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095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рейтинга органов государственной власти Свердловской области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959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совершенствование форм и методов взаимодействия </w:t>
      </w:r>
      <w:r w:rsidR="00DC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DC06EE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09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Свердловской области 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средствами массовой информации. </w:t>
      </w:r>
    </w:p>
    <w:p w:rsidR="0028300A" w:rsidRDefault="0028300A" w:rsidP="00E51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20999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проведения церемонии награждения и подготовка места </w:t>
      </w:r>
      <w:r w:rsidR="00870D41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возлагается на руководителей </w:t>
      </w:r>
      <w:r w:rsidR="000959AA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экономики Свердловской области</w:t>
      </w:r>
      <w:r w:rsidR="00870D41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3EA7" w:rsidRDefault="00870D41" w:rsidP="0028300A">
      <w:pPr>
        <w:autoSpaceDE w:val="0"/>
        <w:autoSpaceDN w:val="0"/>
        <w:adjustRightInd w:val="0"/>
        <w:spacing w:after="0" w:line="240" w:lineRule="auto"/>
        <w:ind w:firstLineChars="25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677A0" w:rsidRPr="0086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</w:t>
      </w:r>
      <w:r w:rsidRPr="0087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E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677A0" w:rsidRPr="0086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конкурса</w:t>
      </w:r>
    </w:p>
    <w:p w:rsidR="0028300A" w:rsidRDefault="0028300A" w:rsidP="0028300A">
      <w:pPr>
        <w:autoSpaceDE w:val="0"/>
        <w:autoSpaceDN w:val="0"/>
        <w:adjustRightInd w:val="0"/>
        <w:spacing w:after="0" w:line="240" w:lineRule="auto"/>
        <w:ind w:firstLineChars="252"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конкурсе приглашаются редакции, творческие коллективы и отдельные журналисты, телеоператоры средств массовой информации, интернет-сайтов (далее – СМИ), внештатные авторы. </w:t>
      </w:r>
    </w:p>
    <w:p w:rsidR="0028300A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конкурса </w:t>
      </w:r>
      <w:r w:rsidR="00870D41" w:rsidRPr="0034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комиссия под </w:t>
      </w:r>
      <w:r w:rsidR="00A8244C" w:rsidRPr="0034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председательством </w:t>
      </w:r>
      <w:r w:rsidR="0034568F" w:rsidRPr="00345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экономики Свердловской области.</w:t>
      </w:r>
      <w:r w:rsidR="0034568F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D41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входят </w:t>
      </w:r>
      <w:r w:rsidR="00870D41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руководители и сотрудники </w:t>
      </w:r>
      <w:r w:rsidR="0034568F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34568F" w:rsidRPr="0034568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Свердловской области</w:t>
      </w:r>
      <w:r w:rsidR="0034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представители </w:t>
      </w:r>
      <w:r w:rsidR="00A8244C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пресс-службы Губернатора Свердловской области и Правительства Свердловской области</w:t>
      </w:r>
      <w:r w:rsidR="00870D41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1251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C9A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Свердловского творческого </w:t>
      </w:r>
      <w:r w:rsidR="00851251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журналистов</w:t>
      </w:r>
      <w:r w:rsidR="00870D41" w:rsidRP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комиссии могут приглашаться представители </w:t>
      </w:r>
      <w:r w:rsidR="00A8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заключивших соглашения о сотрудничестве при проведении оценки регулирующего воздействия 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их согласия)</w:t>
      </w:r>
      <w:r w:rsidR="00A8244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общественные организации, представляющие интересы бизнес-сообщества, а также СМИ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C9A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включает в себя следующие номинации:</w:t>
      </w:r>
    </w:p>
    <w:p w:rsidR="00256C9A" w:rsidRPr="0028300A" w:rsidRDefault="00256C9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публикаци</w:t>
      </w:r>
      <w:r w:rsidR="000A2B6E"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6E"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(освещение) </w:t>
      </w:r>
      <w:r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оценки регулирующего воздействия:</w:t>
      </w:r>
    </w:p>
    <w:p w:rsidR="000A2B6E" w:rsidRDefault="000A7351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A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6E"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6C9A"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интернет-СМИ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C9A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(участвуют редакции</w:t>
      </w:r>
      <w:r w:rsidR="0087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интернет-сайтов</w:t>
      </w:r>
      <w:r w:rsidR="00256C9A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 редакций</w:t>
      </w:r>
      <w:r w:rsidR="00256C9A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сайтов, </w:t>
      </w:r>
      <w:r w:rsidR="00256C9A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тематич</w:t>
      </w:r>
      <w:r w:rsidR="00256C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блогов</w:t>
      </w:r>
      <w:r w:rsidR="000E337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социальных сетях,</w:t>
      </w:r>
      <w:r w:rsidR="0025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др.);</w:t>
      </w:r>
    </w:p>
    <w:p w:rsidR="000A7351" w:rsidRDefault="000A7351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6E"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6C9A"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печатных </w:t>
      </w:r>
      <w:r w:rsidR="000A2B6E"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25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C9A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(участвуют редакции</w:t>
      </w:r>
      <w:r w:rsidR="008731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сотрудники редакций</w:t>
      </w:r>
      <w:r w:rsidR="0025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областных и муниципальных</w:t>
      </w:r>
      <w:r w:rsidR="00256C9A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печатных СМИ); </w:t>
      </w:r>
    </w:p>
    <w:p w:rsidR="00256C9A" w:rsidRDefault="000A7351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5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6E"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6C9A"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СМИ</w:t>
      </w:r>
      <w:r w:rsidR="0025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56C9A" w:rsidRPr="0064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</w:t>
      </w:r>
      <w:r w:rsidR="000E3378" w:rsidRPr="0064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телевизионные </w:t>
      </w:r>
      <w:r w:rsidR="00DF4CCC" w:rsidRPr="0064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DF4CCC" w:rsidRPr="0064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радио-</w:t>
      </w:r>
      <w:r w:rsidR="000E3378" w:rsidRPr="006463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proofErr w:type="gramEnd"/>
      <w:r w:rsidR="000E3378" w:rsidRPr="0064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сотрудники</w:t>
      </w:r>
      <w:r w:rsidR="00256C9A" w:rsidRPr="006463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2B6E" w:rsidRPr="006463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B6E" w:rsidRDefault="000A7351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A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6E"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СМИ</w:t>
      </w:r>
      <w:r w:rsidR="000A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6E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(участвуют редакции</w:t>
      </w:r>
      <w:r w:rsidR="000A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3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сотрудники</w:t>
      </w:r>
      <w:r w:rsidR="000A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видов </w:t>
      </w:r>
      <w:r w:rsidR="000A2B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0A2B6E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СМИ);</w:t>
      </w:r>
    </w:p>
    <w:p w:rsidR="000A2B6E" w:rsidRDefault="000A7351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A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B6E"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пресс-центрах</w:t>
      </w:r>
      <w:r w:rsidR="000A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(участвуют пресс-центры, агентства, проводящие конференции</w:t>
      </w:r>
      <w:r w:rsidR="008632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круглые столы, семинары, др.).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решению комиссии количество номинаций может быть дополнено (не более пяти). 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конкурс принимаются как отдельные материалы одного или нескольких авторов, так и тематические подборки, серии и циклы материалов. 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участник имеет право подавать заявки на любое количество номинаций. При этом один материал может быть представлен только в одной номинации.</w:t>
      </w:r>
    </w:p>
    <w:p w:rsidR="00C63EA7" w:rsidRDefault="0028300A" w:rsidP="00067EA5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Газетные и журнальные материалы пересылаются в </w:t>
      </w:r>
      <w:r w:rsidR="00A8244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 в виде скан-копий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опубликования и названия издания. Количество предоставляемых материалов/экземпляров печатных СМИ – не более пяти. Телевизионные и радиоматериалы пересылаются на электронных/цифровых носителях общей продолжительностью не более 30 минут с приложением отпечатанного текста и эфирной справки. Материалы интернет-сайтов пересылаются в печатном (скриншоты) и</w:t>
      </w:r>
      <w:r w:rsidR="00A8244C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44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обязательным указанием действующих ссылок на них (URL).</w:t>
      </w:r>
    </w:p>
    <w:p w:rsidR="00C63EA7" w:rsidRDefault="00C63EA7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A7" w:rsidRDefault="00870D41" w:rsidP="0028300A">
      <w:pPr>
        <w:autoSpaceDE w:val="0"/>
        <w:autoSpaceDN w:val="0"/>
        <w:adjustRightInd w:val="0"/>
        <w:spacing w:after="0" w:line="240" w:lineRule="auto"/>
        <w:ind w:firstLineChars="25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677A0" w:rsidRPr="0086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</w:t>
      </w:r>
      <w:r w:rsidRPr="0087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E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677A0" w:rsidRPr="0086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сроки проведения конкурса</w:t>
      </w:r>
    </w:p>
    <w:p w:rsidR="0028300A" w:rsidRDefault="0028300A" w:rsidP="0028300A">
      <w:pPr>
        <w:autoSpaceDE w:val="0"/>
        <w:autoSpaceDN w:val="0"/>
        <w:adjustRightInd w:val="0"/>
        <w:spacing w:after="0" w:line="240" w:lineRule="auto"/>
        <w:ind w:firstLineChars="25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конкурсе принимаются материалы, размещенные в СМИ </w:t>
      </w:r>
      <w:r w:rsidR="006463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по </w:t>
      </w:r>
      <w:r w:rsidR="008632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71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1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F171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10B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проводится в один тур одновременно в два этапа: </w:t>
      </w:r>
    </w:p>
    <w:p w:rsidR="00C63EA7" w:rsidRDefault="00276D93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СМИ, отбор материалов для участия в конкурсе по итогам мониторинга; </w:t>
      </w:r>
    </w:p>
    <w:p w:rsidR="00C63EA7" w:rsidRDefault="00276D93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инициативная подача материалов на конкурс. </w:t>
      </w:r>
    </w:p>
    <w:p w:rsidR="003D604C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с обязательной пометкой «На конкурс» направляются не позднее </w:t>
      </w:r>
      <w:r w:rsidR="00E513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июня </w:t>
      </w:r>
      <w:r w:rsidR="008E426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E42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экономики Свердловской области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</w:t>
      </w:r>
      <w:r w:rsidR="003D6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D604C" w:rsidRPr="0028300A" w:rsidRDefault="00250806" w:rsidP="008B1423">
      <w:pPr>
        <w:autoSpaceDE w:val="0"/>
        <w:autoSpaceDN w:val="0"/>
        <w:adjustRightInd w:val="0"/>
        <w:spacing w:after="0" w:line="240" w:lineRule="auto"/>
        <w:ind w:firstLineChars="32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63EA7" w:rsidRPr="0028300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s.shusharin@egov66.ru</w:t>
        </w:r>
      </w:hyperlink>
      <w:r w:rsidR="003D604C" w:rsidRPr="0028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(Шушарин Сергей Сергеевич, 312-00-10 (доб. 191);</w:t>
      </w:r>
    </w:p>
    <w:p w:rsidR="00692067" w:rsidRDefault="00250806" w:rsidP="008B14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Chars="32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63EA7" w:rsidRPr="0028300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</w:t>
        </w:r>
        <w:r w:rsidR="00C63EA7" w:rsidRPr="0028300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C63EA7" w:rsidRPr="0028300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eliseeva</w:t>
        </w:r>
        <w:r w:rsidR="00C63EA7" w:rsidRPr="0028300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C63EA7" w:rsidRPr="0028300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r w:rsidR="00C63EA7" w:rsidRPr="0028300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66.</w:t>
        </w:r>
        <w:proofErr w:type="spellStart"/>
        <w:r w:rsidR="00C63EA7" w:rsidRPr="0028300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3D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(Елисеева Марина Юрьевна, 312-00-10 (доб. 193)</w:t>
      </w:r>
      <w:r w:rsidR="003D604C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2067" w:rsidRDefault="008E4260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6200</w:t>
      </w:r>
      <w:r w:rsidR="00221F3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221F3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1F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Октябрьская, 1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1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экономики Свердловской области</w:t>
      </w:r>
      <w:r w:rsidR="00FA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(через экспедицию).</w:t>
      </w:r>
    </w:p>
    <w:p w:rsidR="00C63EA7" w:rsidRDefault="0028300A" w:rsidP="00ED5CAA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участия в конкурсе вместе с материалами в комиссию подаются заявки по образцу согласно </w:t>
      </w:r>
      <w:proofErr w:type="gramStart"/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87425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 </w:t>
      </w:r>
    </w:p>
    <w:p w:rsidR="00C63EA7" w:rsidRDefault="0028300A" w:rsidP="00ED5CAA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Материалы, присланные на конкурс, не рецензируются и не возвращаются. </w:t>
      </w:r>
    </w:p>
    <w:p w:rsidR="00C63EA7" w:rsidRDefault="0028300A" w:rsidP="00ED5CAA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Организаторы конкурса оставляют за собой право дальнейшего использования материалов конкурса с обязательной</w:t>
      </w:r>
      <w:r w:rsid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ссылкой на СМИ и авторство.</w:t>
      </w:r>
    </w:p>
    <w:p w:rsidR="00C63EA7" w:rsidRDefault="00C63EA7" w:rsidP="00ED5CAA">
      <w:pPr>
        <w:spacing w:after="0" w:line="240" w:lineRule="auto"/>
        <w:ind w:firstLineChars="25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EA7" w:rsidRDefault="00870D41" w:rsidP="0028300A">
      <w:pPr>
        <w:spacing w:after="0" w:line="240" w:lineRule="auto"/>
        <w:ind w:firstLineChars="25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677A0" w:rsidRPr="0086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лава</w:t>
      </w:r>
      <w:r w:rsidRPr="00870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ED5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677A0" w:rsidRPr="00867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награждение финалистов конкурса</w:t>
      </w:r>
    </w:p>
    <w:p w:rsidR="0028300A" w:rsidRDefault="0028300A" w:rsidP="0028300A">
      <w:pPr>
        <w:spacing w:after="0" w:line="240" w:lineRule="auto"/>
        <w:ind w:firstLineChars="25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EA7" w:rsidRDefault="0028300A" w:rsidP="00ED5CAA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Подведение итогов конкурса, награждение его финалистов (лауреатов и номинантов) проводится </w:t>
      </w:r>
      <w:r w:rsidR="0086325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86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июля </w:t>
      </w:r>
      <w:r w:rsidR="00F1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C63EA7" w:rsidRDefault="0028300A" w:rsidP="00ED5CAA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рассмотрения представленных материалов комиссия определяет финалистов (не более трех) в каждой из номинаций, среди которых выявляются лауреаты конкурса. </w:t>
      </w:r>
    </w:p>
    <w:p w:rsidR="00A467A8" w:rsidRDefault="0028300A" w:rsidP="00ED5CAA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13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оценки. К</w:t>
      </w:r>
      <w:r w:rsidR="00A467A8" w:rsidRPr="00A467A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онкурсные работы будут оцениваться по следующим критериям:</w:t>
      </w:r>
    </w:p>
    <w:p w:rsidR="001B0A8C" w:rsidRPr="00A467A8" w:rsidRDefault="001B0A8C" w:rsidP="00ED5CAA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полнота раскрытия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F70" w:rsidRDefault="005A7AC7" w:rsidP="00ED5CAA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подробное информирование о механизм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возможностях ОРВ;</w:t>
      </w:r>
    </w:p>
    <w:p w:rsidR="00A467A8" w:rsidRPr="00A467A8" w:rsidRDefault="005A7AC7" w:rsidP="00ED5CAA">
      <w:pPr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6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доступная подача информации </w:t>
      </w:r>
      <w:r w:rsidR="004A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любой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аудитории.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D1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D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является окончательн</w:t>
      </w:r>
      <w:r w:rsid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и оформляется протоколом.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заседания комиссии по подведению итогов конкурса, подписанный всеми членами комиссии, является основанием для поощрения финалистов конкурса (лауреатов и номинант</w:t>
      </w:r>
      <w:r w:rsidR="00225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установленном порядке. 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Награждение финалистов конкурса проводится в торжественной обстановке с участием </w:t>
      </w:r>
      <w:r w:rsidR="004A40E1" w:rsidRPr="00ED5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 и некоторых ее членов (по согласованию)</w:t>
      </w:r>
      <w:r w:rsidR="00120999" w:rsidRPr="00ED5C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Номинантам </w:t>
      </w:r>
      <w:r w:rsidR="004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л</w:t>
      </w:r>
      <w:r w:rsidR="004A0D3E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ауреатам 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вручают</w:t>
      </w:r>
      <w:r w:rsidR="0022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852D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благодарственные письма.</w:t>
      </w:r>
    </w:p>
    <w:p w:rsidR="00C63EA7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Наиболее активные участники конкурса, не вышедшие в финал, по решению комиссии могут быть награждены </w:t>
      </w:r>
      <w:r w:rsidR="00C60E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 w:rsidR="00C63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D41" w:rsidRDefault="0028300A" w:rsidP="00ED5CAA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870D41"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решению комиссии могут устанавливаться дополнительные призы за счет средств заинтересованных организаций.</w:t>
      </w:r>
    </w:p>
    <w:p w:rsidR="007E3BEF" w:rsidRDefault="0028300A" w:rsidP="00F45139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447CA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конкурса подлежат опубликованию на официальном сайте Министерства экономики Свердловской области.</w:t>
      </w:r>
    </w:p>
    <w:p w:rsidR="00CF3B14" w:rsidRDefault="00CF3B14" w:rsidP="00F45139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B14" w:rsidRDefault="00CF3B14" w:rsidP="00F45139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B14" w:rsidRDefault="00CF3B14" w:rsidP="00F45139">
      <w:pPr>
        <w:autoSpaceDE w:val="0"/>
        <w:autoSpaceDN w:val="0"/>
        <w:adjustRightInd w:val="0"/>
        <w:spacing w:after="0" w:line="240" w:lineRule="auto"/>
        <w:ind w:firstLineChars="25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B14" w:rsidRPr="00CF3B14" w:rsidRDefault="0030620E" w:rsidP="00CF3B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br/>
      </w:r>
      <w:r w:rsidR="00CF3B14" w:rsidRPr="00CF3B14">
        <w:rPr>
          <w:rFonts w:ascii="Times New Roman" w:hAnsi="Times New Roman" w:cs="Times New Roman"/>
          <w:sz w:val="28"/>
          <w:szCs w:val="28"/>
        </w:rPr>
        <w:t xml:space="preserve">к Положению о конкурсе </w:t>
      </w:r>
    </w:p>
    <w:p w:rsidR="00CF3B14" w:rsidRPr="00CF3B14" w:rsidRDefault="00CF3B14" w:rsidP="00CF3B14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 xml:space="preserve">Председателю комиссии по подведению итогов Конкурса на лучшее освещение в средствах массовой информации процедуры оценки регулирующего воздействия, Министру экономики Свердловской области </w:t>
      </w:r>
    </w:p>
    <w:p w:rsidR="00CF3B14" w:rsidRPr="00CF3B14" w:rsidRDefault="00CF3B14" w:rsidP="00CF3B14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Д.Ю. Ноженко</w:t>
      </w:r>
    </w:p>
    <w:p w:rsidR="00CF3B14" w:rsidRPr="00CF3B14" w:rsidRDefault="00CF3B14" w:rsidP="00CF3B1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от</w:t>
      </w:r>
      <w:r w:rsidRPr="00CF3B1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CF3B14" w:rsidRPr="00CF3B14" w:rsidRDefault="00CF3B14" w:rsidP="00CF3B14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ФИО (полностью) участника конкурса</w:t>
      </w:r>
    </w:p>
    <w:p w:rsidR="00CF3B14" w:rsidRPr="00CF3B14" w:rsidRDefault="00CF3B14" w:rsidP="00CF3B1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(для авторских коллективов указать данные одного из авторов)</w:t>
      </w:r>
    </w:p>
    <w:p w:rsidR="00CF3B14" w:rsidRPr="00CF3B14" w:rsidRDefault="00CF3B14" w:rsidP="00CF3B1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F3B14" w:rsidRPr="008E5196" w:rsidRDefault="00CF3B14" w:rsidP="00CF3B14">
      <w:pPr>
        <w:tabs>
          <w:tab w:val="left" w:pos="7725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F3B14">
        <w:rPr>
          <w:rFonts w:ascii="Times New Roman" w:hAnsi="Times New Roman" w:cs="Times New Roman"/>
          <w:sz w:val="28"/>
          <w:szCs w:val="28"/>
        </w:rPr>
        <w:t xml:space="preserve">   </w:t>
      </w:r>
      <w:r w:rsidRPr="008E5196">
        <w:rPr>
          <w:rFonts w:ascii="Times New Roman" w:hAnsi="Times New Roman" w:cs="Times New Roman"/>
          <w:sz w:val="24"/>
          <w:szCs w:val="24"/>
        </w:rPr>
        <w:t>место работы</w:t>
      </w:r>
    </w:p>
    <w:p w:rsidR="00CF3B14" w:rsidRPr="00CF3B14" w:rsidRDefault="00CF3B14" w:rsidP="00CF3B14">
      <w:pPr>
        <w:tabs>
          <w:tab w:val="left" w:pos="7725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F3B14" w:rsidRPr="008E5196" w:rsidRDefault="00CF3B14" w:rsidP="00CF3B14">
      <w:pPr>
        <w:tabs>
          <w:tab w:val="left" w:pos="7725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8E5196">
        <w:rPr>
          <w:rFonts w:ascii="Times New Roman" w:hAnsi="Times New Roman" w:cs="Times New Roman"/>
          <w:sz w:val="24"/>
          <w:szCs w:val="24"/>
        </w:rPr>
        <w:t>должность</w:t>
      </w:r>
    </w:p>
    <w:p w:rsidR="00CF3B14" w:rsidRPr="00CF3B14" w:rsidRDefault="00CF3B14" w:rsidP="00CF3B14">
      <w:pPr>
        <w:tabs>
          <w:tab w:val="left" w:pos="7725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F3B14" w:rsidRPr="008E5196" w:rsidRDefault="008266C5" w:rsidP="00CF3B14">
      <w:pPr>
        <w:tabs>
          <w:tab w:val="left" w:pos="8295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3B14" w:rsidRPr="008E5196">
        <w:rPr>
          <w:rFonts w:ascii="Times New Roman" w:hAnsi="Times New Roman" w:cs="Times New Roman"/>
          <w:sz w:val="24"/>
          <w:szCs w:val="24"/>
        </w:rPr>
        <w:t xml:space="preserve">контактная информация (телефон, </w:t>
      </w:r>
      <w:r w:rsidR="00CF3B14" w:rsidRPr="008E51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F3B14" w:rsidRPr="008E5196">
        <w:rPr>
          <w:rFonts w:ascii="Times New Roman" w:hAnsi="Times New Roman" w:cs="Times New Roman"/>
          <w:sz w:val="24"/>
          <w:szCs w:val="24"/>
        </w:rPr>
        <w:t>-</w:t>
      </w:r>
      <w:r w:rsidR="00CF3B14" w:rsidRPr="008E519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F3B14" w:rsidRPr="008E5196">
        <w:rPr>
          <w:rFonts w:ascii="Times New Roman" w:hAnsi="Times New Roman" w:cs="Times New Roman"/>
          <w:sz w:val="24"/>
          <w:szCs w:val="24"/>
        </w:rPr>
        <w:t>)</w:t>
      </w: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ЗАЯВКА</w:t>
      </w: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B14" w:rsidRPr="00CF3B14" w:rsidRDefault="00CF3B14" w:rsidP="00CF3B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лучшее освещение в средствах массовой информации процедуры оценки регулирующего воздействия (ОРВ) в номинации</w:t>
      </w:r>
    </w:p>
    <w:p w:rsidR="00CF3B14" w:rsidRPr="00CF3B14" w:rsidRDefault="00CF3B14" w:rsidP="00CF3B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3B14" w:rsidRPr="00CF3B14" w:rsidRDefault="00CF3B14" w:rsidP="00CF3B14">
      <w:pPr>
        <w:tabs>
          <w:tab w:val="left" w:pos="8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С Положением о конкурсе и правилами его проведения ознакомлен.</w:t>
      </w: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 xml:space="preserve">Приложение: материалы на конкурс (статьи, буклеты, видео, аудио, скриншоты, др.) </w:t>
      </w: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>Дата заполнения______________</w:t>
      </w: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B14" w:rsidRPr="00CF3B14" w:rsidRDefault="00CF3B14" w:rsidP="00CF3B14">
      <w:pPr>
        <w:tabs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B14">
        <w:rPr>
          <w:rFonts w:ascii="Times New Roman" w:hAnsi="Times New Roman" w:cs="Times New Roman"/>
          <w:sz w:val="28"/>
          <w:szCs w:val="28"/>
        </w:rPr>
        <w:t xml:space="preserve">Подпись заявителя_______________________________________________ </w:t>
      </w:r>
    </w:p>
    <w:p w:rsidR="00CF3B14" w:rsidRPr="008E5196" w:rsidRDefault="00CF3B14" w:rsidP="00CF3B14">
      <w:pPr>
        <w:tabs>
          <w:tab w:val="left" w:pos="8295"/>
        </w:tabs>
        <w:spacing w:after="0" w:line="240" w:lineRule="auto"/>
        <w:ind w:firstLine="4500"/>
        <w:jc w:val="both"/>
        <w:rPr>
          <w:rFonts w:ascii="Times New Roman" w:hAnsi="Times New Roman" w:cs="Times New Roman"/>
          <w:sz w:val="24"/>
          <w:szCs w:val="24"/>
        </w:rPr>
      </w:pPr>
      <w:r w:rsidRPr="00CF3B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5196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CF3B14" w:rsidRPr="00F45139" w:rsidRDefault="00CF3B14" w:rsidP="008E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3B14" w:rsidRPr="00F45139" w:rsidSect="007E55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53" w:rsidRDefault="00692D53" w:rsidP="00692D53">
      <w:pPr>
        <w:spacing w:after="0" w:line="240" w:lineRule="auto"/>
      </w:pPr>
      <w:r>
        <w:separator/>
      </w:r>
    </w:p>
  </w:endnote>
  <w:endnote w:type="continuationSeparator" w:id="0">
    <w:p w:rsidR="00692D53" w:rsidRDefault="00692D53" w:rsidP="0069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8B" w:rsidRDefault="00AB3F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8B" w:rsidRDefault="00AB3F8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8B" w:rsidRDefault="00AB3F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53" w:rsidRDefault="00692D53" w:rsidP="00692D53">
      <w:pPr>
        <w:spacing w:after="0" w:line="240" w:lineRule="auto"/>
      </w:pPr>
      <w:r>
        <w:separator/>
      </w:r>
    </w:p>
  </w:footnote>
  <w:footnote w:type="continuationSeparator" w:id="0">
    <w:p w:rsidR="00692D53" w:rsidRDefault="00692D53" w:rsidP="0069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F8B" w:rsidRDefault="00AB3F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06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3F8B" w:rsidRPr="00AB3F8B" w:rsidRDefault="00AB3F8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B3F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B3F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B3F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080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B3F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2D53" w:rsidRDefault="00692D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E48" w:rsidRDefault="00CE2E48">
    <w:pPr>
      <w:pStyle w:val="a4"/>
      <w:jc w:val="center"/>
    </w:pPr>
  </w:p>
  <w:p w:rsidR="00CE2E48" w:rsidRDefault="00CE2E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C5DBD"/>
    <w:multiLevelType w:val="multilevel"/>
    <w:tmpl w:val="B9045C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09"/>
    <w:rsid w:val="0002159F"/>
    <w:rsid w:val="00067EA5"/>
    <w:rsid w:val="000959AA"/>
    <w:rsid w:val="000A2B6E"/>
    <w:rsid w:val="000A7351"/>
    <w:rsid w:val="000E3378"/>
    <w:rsid w:val="00120999"/>
    <w:rsid w:val="001A360A"/>
    <w:rsid w:val="001B0A8C"/>
    <w:rsid w:val="001B1709"/>
    <w:rsid w:val="001C372B"/>
    <w:rsid w:val="001F4EF4"/>
    <w:rsid w:val="0021054B"/>
    <w:rsid w:val="00221F3F"/>
    <w:rsid w:val="002256E2"/>
    <w:rsid w:val="00250806"/>
    <w:rsid w:val="00256C9A"/>
    <w:rsid w:val="00276D93"/>
    <w:rsid w:val="0028300A"/>
    <w:rsid w:val="002D3F13"/>
    <w:rsid w:val="0030620E"/>
    <w:rsid w:val="003079A7"/>
    <w:rsid w:val="00327C4E"/>
    <w:rsid w:val="00343A45"/>
    <w:rsid w:val="0034568F"/>
    <w:rsid w:val="00347DE3"/>
    <w:rsid w:val="00383E79"/>
    <w:rsid w:val="003B0433"/>
    <w:rsid w:val="003D1437"/>
    <w:rsid w:val="003D604C"/>
    <w:rsid w:val="00447CA0"/>
    <w:rsid w:val="00470675"/>
    <w:rsid w:val="004A0D3E"/>
    <w:rsid w:val="004A40E1"/>
    <w:rsid w:val="004C14A6"/>
    <w:rsid w:val="00582692"/>
    <w:rsid w:val="005A5A30"/>
    <w:rsid w:val="005A7AC7"/>
    <w:rsid w:val="005E6495"/>
    <w:rsid w:val="005F68DF"/>
    <w:rsid w:val="00610B34"/>
    <w:rsid w:val="00646361"/>
    <w:rsid w:val="006469C6"/>
    <w:rsid w:val="00692067"/>
    <w:rsid w:val="00692D53"/>
    <w:rsid w:val="006941EA"/>
    <w:rsid w:val="006D67BB"/>
    <w:rsid w:val="0070294D"/>
    <w:rsid w:val="007376D3"/>
    <w:rsid w:val="007B6CA8"/>
    <w:rsid w:val="007C61F6"/>
    <w:rsid w:val="007E3BEF"/>
    <w:rsid w:val="007E5582"/>
    <w:rsid w:val="00806D73"/>
    <w:rsid w:val="008266C5"/>
    <w:rsid w:val="00851251"/>
    <w:rsid w:val="00852D11"/>
    <w:rsid w:val="0086325F"/>
    <w:rsid w:val="008677A0"/>
    <w:rsid w:val="00870D41"/>
    <w:rsid w:val="00873195"/>
    <w:rsid w:val="00874257"/>
    <w:rsid w:val="008B1423"/>
    <w:rsid w:val="008E4260"/>
    <w:rsid w:val="008E5196"/>
    <w:rsid w:val="00906E95"/>
    <w:rsid w:val="009E5DB3"/>
    <w:rsid w:val="00A273DF"/>
    <w:rsid w:val="00A467A8"/>
    <w:rsid w:val="00A8244C"/>
    <w:rsid w:val="00A834B4"/>
    <w:rsid w:val="00A90614"/>
    <w:rsid w:val="00AB3F8B"/>
    <w:rsid w:val="00AE591F"/>
    <w:rsid w:val="00B85C2A"/>
    <w:rsid w:val="00BB70AE"/>
    <w:rsid w:val="00C60E51"/>
    <w:rsid w:val="00C63EA7"/>
    <w:rsid w:val="00C67622"/>
    <w:rsid w:val="00C854D4"/>
    <w:rsid w:val="00C971BD"/>
    <w:rsid w:val="00CD102C"/>
    <w:rsid w:val="00CE2E48"/>
    <w:rsid w:val="00CF3B14"/>
    <w:rsid w:val="00DC06EE"/>
    <w:rsid w:val="00DE6BA6"/>
    <w:rsid w:val="00DF4CCC"/>
    <w:rsid w:val="00DF6CF9"/>
    <w:rsid w:val="00E12C2D"/>
    <w:rsid w:val="00E208E6"/>
    <w:rsid w:val="00E42074"/>
    <w:rsid w:val="00E513FE"/>
    <w:rsid w:val="00E96400"/>
    <w:rsid w:val="00EB6DF0"/>
    <w:rsid w:val="00ED5CAA"/>
    <w:rsid w:val="00EE3722"/>
    <w:rsid w:val="00EF2FA8"/>
    <w:rsid w:val="00F17118"/>
    <w:rsid w:val="00F45139"/>
    <w:rsid w:val="00F47F70"/>
    <w:rsid w:val="00FA0AF5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0CBBAEB-D70A-4DD5-A700-C4D73AD9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0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2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D53"/>
  </w:style>
  <w:style w:type="paragraph" w:styleId="a6">
    <w:name w:val="footer"/>
    <w:basedOn w:val="a"/>
    <w:link w:val="a7"/>
    <w:uiPriority w:val="99"/>
    <w:unhideWhenUsed/>
    <w:rsid w:val="00692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D53"/>
  </w:style>
  <w:style w:type="character" w:styleId="a8">
    <w:name w:val="Hyperlink"/>
    <w:basedOn w:val="a0"/>
    <w:uiPriority w:val="99"/>
    <w:unhideWhenUsed/>
    <w:rsid w:val="003D604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5139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383E79"/>
    <w:pPr>
      <w:spacing w:after="120" w:line="240" w:lineRule="auto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83E79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83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eliseeva@gov66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.shusharin@egov66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Елисеева Марина Юрьевна</cp:lastModifiedBy>
  <cp:revision>109</cp:revision>
  <cp:lastPrinted>2015-05-25T06:51:00Z</cp:lastPrinted>
  <dcterms:created xsi:type="dcterms:W3CDTF">2015-05-13T05:43:00Z</dcterms:created>
  <dcterms:modified xsi:type="dcterms:W3CDTF">2015-06-01T12:22:00Z</dcterms:modified>
</cp:coreProperties>
</file>