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72" w:rsidRDefault="00573672" w:rsidP="0057367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573672" w:rsidRDefault="00573672" w:rsidP="0057367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2016</w:t>
      </w:r>
    </w:p>
    <w:p w:rsidR="00573672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672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672" w:rsidRPr="004A62E4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СВОДКА</w:t>
      </w:r>
    </w:p>
    <w:p w:rsidR="00573672" w:rsidRPr="004A62E4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ПРЕДЛОЖЕНИЙ ПО РЕЗУЛЬТАТАМ ПУБЛИЧНЫХ КОНСУЛЬТАЦИЙ</w:t>
      </w:r>
    </w:p>
    <w:p w:rsidR="00573672" w:rsidRPr="004A62E4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573672" w:rsidRPr="004A62E4" w:rsidRDefault="00573672" w:rsidP="0057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«</w:t>
      </w:r>
      <w:r w:rsidRPr="005736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Департамента государственного жилищного и строительного надзора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домами, форм документов, используемых при лицензировании предпринимательской деятельности по управлению многоквартирными домами</w:t>
      </w:r>
      <w:r w:rsidRPr="004A62E4">
        <w:rPr>
          <w:rFonts w:ascii="Times New Roman" w:hAnsi="Times New Roman" w:cs="Times New Roman"/>
          <w:sz w:val="28"/>
          <w:szCs w:val="28"/>
        </w:rPr>
        <w:t>»</w:t>
      </w:r>
    </w:p>
    <w:p w:rsidR="00573672" w:rsidRPr="00BF3CB9" w:rsidRDefault="00573672" w:rsidP="0057367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05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245"/>
        <w:gridCol w:w="3828"/>
        <w:gridCol w:w="2778"/>
      </w:tblGrid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Институт экономики </w:t>
            </w:r>
            <w:proofErr w:type="spellStart"/>
            <w:r w:rsidRPr="00BF3CB9">
              <w:rPr>
                <w:rFonts w:ascii="Times New Roman" w:hAnsi="Times New Roman" w:cs="Times New Roman"/>
              </w:rPr>
              <w:t>УрО</w:t>
            </w:r>
            <w:proofErr w:type="spellEnd"/>
            <w:r w:rsidRPr="00BF3CB9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672" w:rsidRPr="00BF3CB9" w:rsidTr="007A642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иных организаций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72" w:rsidRPr="00BF3CB9" w:rsidRDefault="00573672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3672" w:rsidRPr="00BF3CB9" w:rsidRDefault="00573672" w:rsidP="00573672">
      <w:pPr>
        <w:pStyle w:val="ConsPlusNormal"/>
        <w:jc w:val="both"/>
        <w:rPr>
          <w:rFonts w:ascii="Times New Roman" w:hAnsi="Times New Roman" w:cs="Times New Roman"/>
        </w:rPr>
      </w:pP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 1.</w:t>
      </w: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проекта акта: 0.</w:t>
      </w: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предложений: 0.</w:t>
      </w: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предложений: 1.</w:t>
      </w: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отклоненных предложений: 0.</w:t>
      </w:r>
    </w:p>
    <w:p w:rsidR="00573672" w:rsidRPr="004A62E4" w:rsidRDefault="00573672" w:rsidP="00573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672" w:rsidRPr="004A62E4" w:rsidRDefault="00573672" w:rsidP="0057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2E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консультаций Департаментом государственного жилищного и строительного надзора Свердловской области принято решение об утверждении </w:t>
      </w:r>
      <w:r w:rsidRPr="00573672">
        <w:rPr>
          <w:rFonts w:ascii="Times New Roman" w:hAnsi="Times New Roman" w:cs="Times New Roman"/>
          <w:sz w:val="28"/>
          <w:szCs w:val="28"/>
        </w:rPr>
        <w:t>Административного регламента Департамента государственного жилищного и строительного надзора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домами, форм документов, используемых при лицензировании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62E4">
        <w:rPr>
          <w:rFonts w:ascii="Times New Roman" w:hAnsi="Times New Roman" w:cs="Times New Roman"/>
          <w:sz w:val="28"/>
          <w:szCs w:val="28"/>
        </w:rPr>
        <w:t>с учетом замечаний, сформулированных Министерством экономики Свердловской области.</w:t>
      </w:r>
      <w:proofErr w:type="gramEnd"/>
    </w:p>
    <w:p w:rsidR="00573672" w:rsidRPr="00BF3CB9" w:rsidRDefault="00573672" w:rsidP="00573672">
      <w:pPr>
        <w:rPr>
          <w:rFonts w:ascii="Times New Roman" w:hAnsi="Times New Roman" w:cs="Times New Roman"/>
        </w:rPr>
      </w:pPr>
    </w:p>
    <w:p w:rsidR="00573672" w:rsidRDefault="00573672" w:rsidP="00573672"/>
    <w:p w:rsidR="00344657" w:rsidRDefault="00344657"/>
    <w:sectPr w:rsidR="00344657" w:rsidSect="004A62E4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72"/>
    <w:rsid w:val="00344657"/>
    <w:rsid w:val="005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Миленина Наталия Сергеевна</cp:lastModifiedBy>
  <cp:revision>1</cp:revision>
  <dcterms:created xsi:type="dcterms:W3CDTF">2016-02-17T13:48:00Z</dcterms:created>
  <dcterms:modified xsi:type="dcterms:W3CDTF">2016-02-17T13:51:00Z</dcterms:modified>
</cp:coreProperties>
</file>