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  <w:r w:rsidR="005F78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62461">
        <w:rPr>
          <w:rFonts w:ascii="Times New Roman" w:hAnsi="Times New Roman" w:cs="Times New Roman"/>
          <w:b/>
          <w:sz w:val="28"/>
          <w:szCs w:val="28"/>
        </w:rPr>
        <w:t>РЕЗУЛЬТ</w:t>
      </w:r>
      <w:r w:rsidR="005F78BB">
        <w:rPr>
          <w:rFonts w:ascii="Times New Roman" w:hAnsi="Times New Roman" w:cs="Times New Roman"/>
          <w:b/>
          <w:sz w:val="28"/>
          <w:szCs w:val="28"/>
        </w:rPr>
        <w:t>АТАМ</w:t>
      </w:r>
      <w:r w:rsidRPr="00662461">
        <w:rPr>
          <w:rFonts w:ascii="Times New Roman" w:hAnsi="Times New Roman" w:cs="Times New Roman"/>
          <w:b/>
          <w:sz w:val="28"/>
          <w:szCs w:val="28"/>
        </w:rPr>
        <w:t xml:space="preserve"> ПУБЛИЧНЫХ КОНСУЛЬТАЦИЙ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965170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«</w:t>
      </w:r>
      <w:r w:rsidR="002173DC" w:rsidRPr="002173DC">
        <w:rPr>
          <w:rFonts w:ascii="Times New Roman" w:hAnsi="Times New Roman" w:cs="Times New Roman"/>
          <w:sz w:val="28"/>
          <w:szCs w:val="28"/>
        </w:rPr>
        <w:t>О внесении изменений в Порядок взимания платы за сброс сточных вод и загрязняющих веществ в централизованные системы водоотведения населенных пунктов в Свердловской области, утвержденный постановлением Правительства Свердловской области от 02.07.2015 № 571-ПП</w:t>
      </w:r>
      <w:r w:rsidR="00965170">
        <w:rPr>
          <w:rFonts w:ascii="Times New Roman" w:hAnsi="Times New Roman" w:cs="Times New Roman"/>
          <w:sz w:val="28"/>
          <w:szCs w:val="28"/>
        </w:rPr>
        <w:t>»</w:t>
      </w:r>
    </w:p>
    <w:p w:rsidR="00943BEA" w:rsidRPr="00662461" w:rsidRDefault="00943BEA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"/>
        <w:gridCol w:w="3614"/>
        <w:gridCol w:w="3827"/>
        <w:gridCol w:w="2551"/>
      </w:tblGrid>
      <w:tr w:rsidR="00A92F67" w:rsidRPr="00662461" w:rsidTr="00545001">
        <w:tc>
          <w:tcPr>
            <w:tcW w:w="498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4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2551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A92F67" w:rsidRPr="00662461" w:rsidTr="00545001">
        <w:tc>
          <w:tcPr>
            <w:tcW w:w="498" w:type="dxa"/>
            <w:vAlign w:val="center"/>
          </w:tcPr>
          <w:p w:rsidR="00D64DBC" w:rsidRPr="0093408B" w:rsidRDefault="005F78BB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  <w:vAlign w:val="center"/>
          </w:tcPr>
          <w:p w:rsidR="00D64DBC" w:rsidRPr="0093408B" w:rsidRDefault="00D64DBC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827" w:type="dxa"/>
            <w:vAlign w:val="center"/>
          </w:tcPr>
          <w:p w:rsidR="00D64DBC" w:rsidRPr="00314920" w:rsidRDefault="002173DC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порядок взимания платы приведет к дополнительным расходам бизнеса</w:t>
            </w:r>
          </w:p>
        </w:tc>
        <w:tc>
          <w:tcPr>
            <w:tcW w:w="2551" w:type="dxa"/>
          </w:tcPr>
          <w:p w:rsidR="00D64DBC" w:rsidRPr="00545001" w:rsidRDefault="002173DC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001">
              <w:rPr>
                <w:rFonts w:ascii="Times New Roman" w:hAnsi="Times New Roman" w:cs="Times New Roman"/>
                <w:sz w:val="28"/>
                <w:szCs w:val="28"/>
              </w:rPr>
              <w:t>Замечания не учтены. Дополнительные затраты бизнеса будут в случае нарушения установленных условий приема сточных вод. М</w:t>
            </w:r>
            <w:r w:rsidR="00916ED6" w:rsidRPr="00545001">
              <w:rPr>
                <w:rFonts w:ascii="Times New Roman" w:hAnsi="Times New Roman" w:cs="Times New Roman"/>
                <w:sz w:val="28"/>
                <w:szCs w:val="28"/>
              </w:rPr>
              <w:t>ера экономического воздействи</w:t>
            </w:r>
            <w:r w:rsidRPr="005450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16ED6" w:rsidRPr="00545001">
              <w:rPr>
                <w:rFonts w:ascii="Times New Roman" w:hAnsi="Times New Roman" w:cs="Times New Roman"/>
                <w:sz w:val="28"/>
                <w:szCs w:val="28"/>
              </w:rPr>
              <w:t xml:space="preserve"> должна побуждать юридические лица к соблюдению требований, установленных нормативными правовыми актами муниципальных образований, субъектов и Российской Федерации.</w:t>
            </w:r>
          </w:p>
        </w:tc>
      </w:tr>
      <w:tr w:rsidR="00A92F67" w:rsidRPr="00662461" w:rsidTr="00545001">
        <w:tc>
          <w:tcPr>
            <w:tcW w:w="498" w:type="dxa"/>
            <w:vAlign w:val="center"/>
          </w:tcPr>
          <w:p w:rsidR="00D64DBC" w:rsidRPr="00D64DBC" w:rsidRDefault="005F78BB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  <w:vAlign w:val="center"/>
          </w:tcPr>
          <w:p w:rsidR="00D64DBC" w:rsidRPr="0093408B" w:rsidRDefault="00D64DBC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D64DBC" w:rsidRPr="0093408B" w:rsidRDefault="00D64DBC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64DBC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551" w:type="dxa"/>
          </w:tcPr>
          <w:p w:rsidR="00D64DBC" w:rsidRPr="00662461" w:rsidRDefault="00D64DBC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545001">
        <w:tc>
          <w:tcPr>
            <w:tcW w:w="498" w:type="dxa"/>
            <w:vAlign w:val="center"/>
          </w:tcPr>
          <w:p w:rsidR="00314920" w:rsidRPr="005F78B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  <w:vAlign w:val="center"/>
          </w:tcPr>
          <w:p w:rsidR="00314920" w:rsidRPr="0093408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3827" w:type="dxa"/>
            <w:vAlign w:val="center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551" w:type="dxa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545001">
        <w:tc>
          <w:tcPr>
            <w:tcW w:w="498" w:type="dxa"/>
            <w:vAlign w:val="center"/>
          </w:tcPr>
          <w:p w:rsidR="00314920" w:rsidRPr="00D64DBC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14" w:type="dxa"/>
            <w:vAlign w:val="center"/>
          </w:tcPr>
          <w:p w:rsidR="00314920" w:rsidRPr="0093408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827" w:type="dxa"/>
            <w:vAlign w:val="center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551" w:type="dxa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545001">
        <w:tc>
          <w:tcPr>
            <w:tcW w:w="498" w:type="dxa"/>
            <w:vAlign w:val="center"/>
          </w:tcPr>
          <w:p w:rsidR="00314920" w:rsidRPr="00D64DBC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4" w:type="dxa"/>
            <w:vAlign w:val="center"/>
          </w:tcPr>
          <w:p w:rsidR="00314920" w:rsidRPr="0093408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827" w:type="dxa"/>
            <w:vAlign w:val="center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551" w:type="dxa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920" w:rsidRPr="00662461" w:rsidTr="00545001">
        <w:tc>
          <w:tcPr>
            <w:tcW w:w="498" w:type="dxa"/>
            <w:vAlign w:val="center"/>
          </w:tcPr>
          <w:p w:rsidR="00314920" w:rsidRPr="005F78B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4" w:type="dxa"/>
            <w:vAlign w:val="center"/>
          </w:tcPr>
          <w:p w:rsidR="00314920" w:rsidRPr="0093408B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3827" w:type="dxa"/>
            <w:vAlign w:val="center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  <w:tc>
          <w:tcPr>
            <w:tcW w:w="2551" w:type="dxa"/>
          </w:tcPr>
          <w:p w:rsidR="00314920" w:rsidRPr="00662461" w:rsidRDefault="00314920" w:rsidP="00B62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Pr="00D64DBC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4" w:type="dxa"/>
            <w:vAlign w:val="center"/>
          </w:tcPr>
          <w:p w:rsidR="00545001" w:rsidRPr="0093408B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Алапаевск</w:t>
            </w:r>
          </w:p>
        </w:tc>
        <w:tc>
          <w:tcPr>
            <w:tcW w:w="3827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D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916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45001" w:rsidRPr="0066246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rPr>
          <w:trHeight w:val="1318"/>
        </w:trPr>
        <w:tc>
          <w:tcPr>
            <w:tcW w:w="498" w:type="dxa"/>
            <w:vAlign w:val="center"/>
          </w:tcPr>
          <w:p w:rsidR="00545001" w:rsidRPr="00D64DBC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4" w:type="dxa"/>
            <w:vAlign w:val="center"/>
          </w:tcPr>
          <w:p w:rsidR="00545001" w:rsidRPr="00916ED6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ЗАО «Водоканал» (г.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Асбест)</w:t>
            </w:r>
          </w:p>
        </w:tc>
        <w:tc>
          <w:tcPr>
            <w:tcW w:w="3827" w:type="dxa"/>
            <w:vAlign w:val="center"/>
          </w:tcPr>
          <w:p w:rsidR="00545001" w:rsidRPr="00607F9E" w:rsidRDefault="00545001" w:rsidP="0054500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D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54500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916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45001" w:rsidRPr="00607F9E" w:rsidRDefault="00545001" w:rsidP="0054500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rPr>
          <w:trHeight w:val="1239"/>
        </w:trPr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4" w:type="dxa"/>
            <w:vAlign w:val="center"/>
          </w:tcPr>
          <w:p w:rsidR="00545001" w:rsidRPr="00314920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Белоярского городского округа</w:t>
            </w:r>
          </w:p>
        </w:tc>
        <w:tc>
          <w:tcPr>
            <w:tcW w:w="3827" w:type="dxa"/>
            <w:vAlign w:val="center"/>
          </w:tcPr>
          <w:p w:rsidR="00545001" w:rsidRPr="00916ED6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D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916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4" w:type="dxa"/>
            <w:vAlign w:val="center"/>
          </w:tcPr>
          <w:p w:rsidR="00545001" w:rsidRPr="00314920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3149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  <w:vAlign w:val="center"/>
          </w:tcPr>
          <w:p w:rsidR="00545001" w:rsidRPr="00A92F67" w:rsidRDefault="00545001" w:rsidP="005450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4" w:type="dxa"/>
            <w:vAlign w:val="center"/>
          </w:tcPr>
          <w:p w:rsidR="00545001" w:rsidRPr="00314920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Администрация Белоярского городского округа</w:t>
            </w:r>
          </w:p>
        </w:tc>
        <w:tc>
          <w:tcPr>
            <w:tcW w:w="3827" w:type="dxa"/>
            <w:vAlign w:val="center"/>
          </w:tcPr>
          <w:p w:rsidR="00545001" w:rsidRDefault="00545001" w:rsidP="005450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F3107E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4" w:type="dxa"/>
            <w:vAlign w:val="center"/>
          </w:tcPr>
          <w:p w:rsidR="00545001" w:rsidRPr="00314920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827" w:type="dxa"/>
            <w:vAlign w:val="center"/>
          </w:tcPr>
          <w:p w:rsidR="00545001" w:rsidRPr="00916ED6" w:rsidRDefault="00545001" w:rsidP="00545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D6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F3107E" w:rsidRDefault="00545001" w:rsidP="0054500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827" w:type="dxa"/>
            <w:vAlign w:val="center"/>
          </w:tcPr>
          <w:p w:rsidR="00545001" w:rsidRPr="00916ED6" w:rsidRDefault="00545001" w:rsidP="00545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D6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F3107E" w:rsidRDefault="00545001" w:rsidP="0054500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827" w:type="dxa"/>
            <w:vAlign w:val="center"/>
          </w:tcPr>
          <w:p w:rsidR="00545001" w:rsidRPr="00916ED6" w:rsidRDefault="00545001" w:rsidP="00545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D6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F3107E" w:rsidRDefault="00545001" w:rsidP="0054500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Заречный</w:t>
            </w:r>
          </w:p>
        </w:tc>
        <w:tc>
          <w:tcPr>
            <w:tcW w:w="3827" w:type="dxa"/>
            <w:vAlign w:val="center"/>
          </w:tcPr>
          <w:p w:rsidR="00545001" w:rsidRPr="00916ED6" w:rsidRDefault="00545001" w:rsidP="00545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D6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F3107E" w:rsidRDefault="00545001" w:rsidP="0054500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827" w:type="dxa"/>
            <w:vAlign w:val="center"/>
          </w:tcPr>
          <w:p w:rsidR="00545001" w:rsidRPr="003C1504" w:rsidRDefault="00545001" w:rsidP="00545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3C1504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городского округа Карпинск</w:t>
            </w:r>
          </w:p>
        </w:tc>
        <w:tc>
          <w:tcPr>
            <w:tcW w:w="3827" w:type="dxa"/>
            <w:vAlign w:val="center"/>
          </w:tcPr>
          <w:p w:rsidR="00545001" w:rsidRDefault="00545001" w:rsidP="00545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3C1504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rPr>
          <w:trHeight w:val="984"/>
        </w:trPr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Качканарского городского округа</w:t>
            </w:r>
          </w:p>
        </w:tc>
        <w:tc>
          <w:tcPr>
            <w:tcW w:w="3827" w:type="dxa"/>
            <w:vAlign w:val="center"/>
          </w:tcPr>
          <w:p w:rsidR="00545001" w:rsidRDefault="00545001" w:rsidP="00545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D6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3C1504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городского округа Красноуральск</w:t>
            </w:r>
          </w:p>
        </w:tc>
        <w:tc>
          <w:tcPr>
            <w:tcW w:w="3827" w:type="dxa"/>
            <w:vAlign w:val="center"/>
          </w:tcPr>
          <w:p w:rsidR="00545001" w:rsidRPr="00916ED6" w:rsidRDefault="00545001" w:rsidP="00545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D6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3C1504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Алапаевское</w:t>
            </w:r>
            <w:proofErr w:type="spellEnd"/>
          </w:p>
        </w:tc>
        <w:tc>
          <w:tcPr>
            <w:tcW w:w="3827" w:type="dxa"/>
            <w:vAlign w:val="center"/>
          </w:tcPr>
          <w:p w:rsidR="00545001" w:rsidRDefault="00545001" w:rsidP="00545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3C1504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городского округа Нижняя Салда</w:t>
            </w:r>
          </w:p>
        </w:tc>
        <w:tc>
          <w:tcPr>
            <w:tcW w:w="3827" w:type="dxa"/>
            <w:vAlign w:val="center"/>
          </w:tcPr>
          <w:p w:rsidR="00545001" w:rsidRPr="00E22AAC" w:rsidRDefault="00545001" w:rsidP="005450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E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E22AAC" w:rsidRDefault="00545001" w:rsidP="0054500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городского округа Первоуральск</w:t>
            </w:r>
          </w:p>
        </w:tc>
        <w:tc>
          <w:tcPr>
            <w:tcW w:w="3827" w:type="dxa"/>
            <w:vAlign w:val="center"/>
          </w:tcPr>
          <w:p w:rsidR="00545001" w:rsidRPr="00D24A1E" w:rsidRDefault="00545001" w:rsidP="005450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E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E22AAC" w:rsidRDefault="00545001" w:rsidP="0054500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Режевского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827" w:type="dxa"/>
            <w:vAlign w:val="center"/>
          </w:tcPr>
          <w:p w:rsidR="00545001" w:rsidRPr="00D24A1E" w:rsidRDefault="00545001" w:rsidP="005450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A1E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E22AAC" w:rsidRDefault="00545001" w:rsidP="0054500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Серовского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827" w:type="dxa"/>
            <w:vAlign w:val="center"/>
          </w:tcPr>
          <w:p w:rsidR="00545001" w:rsidRPr="008E2F60" w:rsidRDefault="00545001" w:rsidP="005450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001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8E2F60" w:rsidRDefault="00545001" w:rsidP="0054500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городского округа Сухой Лог</w:t>
            </w:r>
          </w:p>
        </w:tc>
        <w:tc>
          <w:tcPr>
            <w:tcW w:w="3827" w:type="dxa"/>
            <w:vAlign w:val="center"/>
          </w:tcPr>
          <w:p w:rsidR="00545001" w:rsidRPr="000449AF" w:rsidRDefault="00545001" w:rsidP="00545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0449AF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01" w:rsidRPr="00662461" w:rsidTr="00545001">
        <w:tc>
          <w:tcPr>
            <w:tcW w:w="498" w:type="dxa"/>
            <w:vAlign w:val="center"/>
          </w:tcPr>
          <w:p w:rsidR="00545001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14" w:type="dxa"/>
            <w:vAlign w:val="center"/>
          </w:tcPr>
          <w:p w:rsidR="00545001" w:rsidRDefault="00545001" w:rsidP="005450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Сысертского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827" w:type="dxa"/>
            <w:vAlign w:val="center"/>
          </w:tcPr>
          <w:p w:rsidR="00545001" w:rsidRDefault="00545001" w:rsidP="00545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отсутствуют.</w:t>
            </w:r>
          </w:p>
        </w:tc>
        <w:tc>
          <w:tcPr>
            <w:tcW w:w="2551" w:type="dxa"/>
          </w:tcPr>
          <w:p w:rsidR="00545001" w:rsidRPr="000449AF" w:rsidRDefault="00545001" w:rsidP="00545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 w:rsidR="00545001">
        <w:rPr>
          <w:rFonts w:ascii="Times New Roman" w:hAnsi="Times New Roman" w:cs="Times New Roman"/>
          <w:sz w:val="28"/>
          <w:szCs w:val="28"/>
        </w:rPr>
        <w:t>26</w:t>
      </w:r>
      <w:r w:rsidRPr="00BB0C1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B0C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0C19">
        <w:rPr>
          <w:rFonts w:ascii="Times New Roman" w:hAnsi="Times New Roman" w:cs="Times New Roman"/>
          <w:sz w:val="28"/>
          <w:szCs w:val="28"/>
        </w:rPr>
        <w:t>.</w:t>
      </w:r>
      <w:r w:rsidR="00C00DCE">
        <w:rPr>
          <w:rFonts w:ascii="Times New Roman" w:hAnsi="Times New Roman" w:cs="Times New Roman"/>
          <w:sz w:val="28"/>
          <w:szCs w:val="28"/>
        </w:rPr>
        <w:t>: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полученных предложений по доработке проекта акта: </w:t>
      </w:r>
      <w:r w:rsidR="00545001">
        <w:rPr>
          <w:rFonts w:ascii="Times New Roman" w:hAnsi="Times New Roman" w:cs="Times New Roman"/>
          <w:sz w:val="28"/>
          <w:szCs w:val="28"/>
        </w:rPr>
        <w:t>1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полученных мнений о поддержке принятия проекта акта: </w:t>
      </w:r>
      <w:r w:rsidR="00545001">
        <w:rPr>
          <w:rFonts w:ascii="Times New Roman" w:hAnsi="Times New Roman" w:cs="Times New Roman"/>
          <w:sz w:val="28"/>
          <w:szCs w:val="28"/>
        </w:rPr>
        <w:t>25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учтенных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545001">
        <w:rPr>
          <w:rFonts w:ascii="Times New Roman" w:hAnsi="Times New Roman" w:cs="Times New Roman"/>
          <w:sz w:val="28"/>
          <w:szCs w:val="28"/>
        </w:rPr>
        <w:t>0</w:t>
      </w:r>
      <w:r w:rsidR="007C2502"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учтенных частично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545001">
        <w:rPr>
          <w:rFonts w:ascii="Times New Roman" w:hAnsi="Times New Roman" w:cs="Times New Roman"/>
          <w:sz w:val="28"/>
          <w:szCs w:val="28"/>
        </w:rPr>
        <w:t>0</w:t>
      </w:r>
      <w:r w:rsidR="007C2502"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отклоненных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545001">
        <w:rPr>
          <w:rFonts w:ascii="Times New Roman" w:hAnsi="Times New Roman" w:cs="Times New Roman"/>
          <w:sz w:val="28"/>
          <w:szCs w:val="28"/>
        </w:rPr>
        <w:t>1</w:t>
      </w:r>
      <w:r w:rsidR="007C2502" w:rsidRPr="00BB0C19">
        <w:rPr>
          <w:rFonts w:ascii="Times New Roman" w:hAnsi="Times New Roman" w:cs="Times New Roman"/>
          <w:sz w:val="28"/>
          <w:szCs w:val="28"/>
        </w:rPr>
        <w:t>.</w:t>
      </w:r>
    </w:p>
    <w:p w:rsidR="005F78BB" w:rsidRPr="00B924F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2E4" w:rsidRDefault="000B72E4" w:rsidP="00B6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разработчиком принято решение </w:t>
      </w:r>
      <w:r w:rsidRPr="00B62F08">
        <w:rPr>
          <w:rFonts w:ascii="Times New Roman" w:hAnsi="Times New Roman" w:cs="Times New Roman"/>
          <w:sz w:val="28"/>
          <w:szCs w:val="28"/>
        </w:rPr>
        <w:t>подготовить</w:t>
      </w:r>
      <w:r w:rsidR="00B86B00" w:rsidRPr="00B62F08">
        <w:rPr>
          <w:rFonts w:ascii="Times New Roman" w:hAnsi="Times New Roman" w:cs="Times New Roman"/>
          <w:sz w:val="28"/>
          <w:szCs w:val="28"/>
        </w:rPr>
        <w:t xml:space="preserve"> </w:t>
      </w:r>
      <w:r w:rsidRPr="00B62F08">
        <w:rPr>
          <w:rFonts w:ascii="Times New Roman" w:hAnsi="Times New Roman" w:cs="Times New Roman"/>
          <w:sz w:val="28"/>
          <w:szCs w:val="28"/>
        </w:rPr>
        <w:t>проект постановления Правительства Свердловской области</w:t>
      </w:r>
      <w:r w:rsidR="00662461" w:rsidRPr="00B62F08">
        <w:rPr>
          <w:rFonts w:ascii="Times New Roman" w:hAnsi="Times New Roman" w:cs="Times New Roman"/>
          <w:sz w:val="28"/>
          <w:szCs w:val="28"/>
        </w:rPr>
        <w:t xml:space="preserve"> с учетом полученных предложений</w:t>
      </w:r>
      <w:r w:rsidR="00CF6A9D">
        <w:rPr>
          <w:rFonts w:ascii="Times New Roman" w:hAnsi="Times New Roman" w:cs="Times New Roman"/>
          <w:sz w:val="28"/>
          <w:szCs w:val="28"/>
        </w:rPr>
        <w:t>.</w:t>
      </w:r>
    </w:p>
    <w:p w:rsidR="00B924F9" w:rsidRDefault="00B924F9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BB" w:rsidRPr="00B924F9" w:rsidRDefault="005F7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F78BB" w:rsidRPr="00B924F9" w:rsidSect="00B924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11" w:rsidRDefault="00947611" w:rsidP="00B924F9">
      <w:pPr>
        <w:spacing w:after="0" w:line="240" w:lineRule="auto"/>
      </w:pPr>
      <w:r>
        <w:separator/>
      </w:r>
    </w:p>
  </w:endnote>
  <w:endnote w:type="continuationSeparator" w:id="0">
    <w:p w:rsidR="00947611" w:rsidRDefault="00947611" w:rsidP="00B9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11" w:rsidRDefault="00947611" w:rsidP="00B924F9">
      <w:pPr>
        <w:spacing w:after="0" w:line="240" w:lineRule="auto"/>
      </w:pPr>
      <w:r>
        <w:separator/>
      </w:r>
    </w:p>
  </w:footnote>
  <w:footnote w:type="continuationSeparator" w:id="0">
    <w:p w:rsidR="00947611" w:rsidRDefault="00947611" w:rsidP="00B9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4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4920" w:rsidRPr="00721D33" w:rsidRDefault="00F81EC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1D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1D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1D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500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21D3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14920" w:rsidRDefault="003149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A4D"/>
    <w:multiLevelType w:val="hybridMultilevel"/>
    <w:tmpl w:val="10DA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CB6"/>
    <w:multiLevelType w:val="hybridMultilevel"/>
    <w:tmpl w:val="976E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479"/>
    <w:multiLevelType w:val="hybridMultilevel"/>
    <w:tmpl w:val="290E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555"/>
    <w:multiLevelType w:val="hybridMultilevel"/>
    <w:tmpl w:val="7884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3DAA"/>
    <w:multiLevelType w:val="hybridMultilevel"/>
    <w:tmpl w:val="2798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61FC"/>
    <w:multiLevelType w:val="hybridMultilevel"/>
    <w:tmpl w:val="F03828A0"/>
    <w:lvl w:ilvl="0" w:tplc="B17C5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D184B"/>
    <w:multiLevelType w:val="hybridMultilevel"/>
    <w:tmpl w:val="C3B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2683"/>
    <w:multiLevelType w:val="hybridMultilevel"/>
    <w:tmpl w:val="6C84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3EB0"/>
    <w:multiLevelType w:val="hybridMultilevel"/>
    <w:tmpl w:val="390E490E"/>
    <w:lvl w:ilvl="0" w:tplc="8DB87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F3B7B"/>
    <w:multiLevelType w:val="hybridMultilevel"/>
    <w:tmpl w:val="39B6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0CF8"/>
    <w:multiLevelType w:val="hybridMultilevel"/>
    <w:tmpl w:val="7FB0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F41E1"/>
    <w:multiLevelType w:val="hybridMultilevel"/>
    <w:tmpl w:val="87C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2057"/>
    <w:multiLevelType w:val="hybridMultilevel"/>
    <w:tmpl w:val="4914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E62EC"/>
    <w:multiLevelType w:val="hybridMultilevel"/>
    <w:tmpl w:val="C96A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0A84"/>
    <w:multiLevelType w:val="hybridMultilevel"/>
    <w:tmpl w:val="7BE2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165F3"/>
    <w:multiLevelType w:val="hybridMultilevel"/>
    <w:tmpl w:val="27FAECE4"/>
    <w:lvl w:ilvl="0" w:tplc="28DE3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718CA"/>
    <w:multiLevelType w:val="hybridMultilevel"/>
    <w:tmpl w:val="FBAE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5571D"/>
    <w:multiLevelType w:val="hybridMultilevel"/>
    <w:tmpl w:val="0EFA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3560A"/>
    <w:multiLevelType w:val="hybridMultilevel"/>
    <w:tmpl w:val="11821CBC"/>
    <w:lvl w:ilvl="0" w:tplc="5390494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5BE1094E"/>
    <w:multiLevelType w:val="hybridMultilevel"/>
    <w:tmpl w:val="A6B0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F2A95"/>
    <w:multiLevelType w:val="hybridMultilevel"/>
    <w:tmpl w:val="C27EEAB2"/>
    <w:lvl w:ilvl="0" w:tplc="2BCA5FC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5D280B87"/>
    <w:multiLevelType w:val="hybridMultilevel"/>
    <w:tmpl w:val="086C56BE"/>
    <w:lvl w:ilvl="0" w:tplc="D4C05F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60E87EBC"/>
    <w:multiLevelType w:val="hybridMultilevel"/>
    <w:tmpl w:val="714A8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050F0"/>
    <w:multiLevelType w:val="hybridMultilevel"/>
    <w:tmpl w:val="244E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D1814"/>
    <w:multiLevelType w:val="hybridMultilevel"/>
    <w:tmpl w:val="8452E3FA"/>
    <w:lvl w:ilvl="0" w:tplc="84982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AC6C43"/>
    <w:multiLevelType w:val="hybridMultilevel"/>
    <w:tmpl w:val="7FF69970"/>
    <w:lvl w:ilvl="0" w:tplc="82CC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D703E"/>
    <w:multiLevelType w:val="hybridMultilevel"/>
    <w:tmpl w:val="654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F2350"/>
    <w:multiLevelType w:val="hybridMultilevel"/>
    <w:tmpl w:val="F7B4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25"/>
  </w:num>
  <w:num w:numId="5">
    <w:abstractNumId w:val="24"/>
  </w:num>
  <w:num w:numId="6">
    <w:abstractNumId w:val="15"/>
  </w:num>
  <w:num w:numId="7">
    <w:abstractNumId w:val="16"/>
  </w:num>
  <w:num w:numId="8">
    <w:abstractNumId w:val="3"/>
  </w:num>
  <w:num w:numId="9">
    <w:abstractNumId w:val="22"/>
  </w:num>
  <w:num w:numId="10">
    <w:abstractNumId w:val="18"/>
  </w:num>
  <w:num w:numId="11">
    <w:abstractNumId w:val="23"/>
  </w:num>
  <w:num w:numId="12">
    <w:abstractNumId w:val="21"/>
  </w:num>
  <w:num w:numId="13">
    <w:abstractNumId w:val="4"/>
  </w:num>
  <w:num w:numId="14">
    <w:abstractNumId w:val="20"/>
  </w:num>
  <w:num w:numId="15">
    <w:abstractNumId w:val="8"/>
  </w:num>
  <w:num w:numId="16">
    <w:abstractNumId w:val="14"/>
  </w:num>
  <w:num w:numId="17">
    <w:abstractNumId w:val="10"/>
  </w:num>
  <w:num w:numId="18">
    <w:abstractNumId w:val="26"/>
  </w:num>
  <w:num w:numId="19">
    <w:abstractNumId w:val="13"/>
  </w:num>
  <w:num w:numId="20">
    <w:abstractNumId w:val="11"/>
  </w:num>
  <w:num w:numId="21">
    <w:abstractNumId w:val="7"/>
  </w:num>
  <w:num w:numId="22">
    <w:abstractNumId w:val="1"/>
  </w:num>
  <w:num w:numId="23">
    <w:abstractNumId w:val="9"/>
  </w:num>
  <w:num w:numId="24">
    <w:abstractNumId w:val="0"/>
  </w:num>
  <w:num w:numId="25">
    <w:abstractNumId w:val="27"/>
  </w:num>
  <w:num w:numId="26">
    <w:abstractNumId w:val="12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449AF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1ED1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173DC"/>
    <w:rsid w:val="00224635"/>
    <w:rsid w:val="0022531B"/>
    <w:rsid w:val="002337C7"/>
    <w:rsid w:val="0023610B"/>
    <w:rsid w:val="00240F22"/>
    <w:rsid w:val="00240F6C"/>
    <w:rsid w:val="002437E9"/>
    <w:rsid w:val="00247600"/>
    <w:rsid w:val="0026471F"/>
    <w:rsid w:val="00267746"/>
    <w:rsid w:val="00270935"/>
    <w:rsid w:val="002727B4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14920"/>
    <w:rsid w:val="00314DB1"/>
    <w:rsid w:val="0032233A"/>
    <w:rsid w:val="0032518F"/>
    <w:rsid w:val="003323D4"/>
    <w:rsid w:val="003447D8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1504"/>
    <w:rsid w:val="003C400E"/>
    <w:rsid w:val="003D4755"/>
    <w:rsid w:val="003D6ED7"/>
    <w:rsid w:val="003E04A0"/>
    <w:rsid w:val="003E2032"/>
    <w:rsid w:val="003E22DC"/>
    <w:rsid w:val="00401993"/>
    <w:rsid w:val="00407C03"/>
    <w:rsid w:val="004162E9"/>
    <w:rsid w:val="00421B51"/>
    <w:rsid w:val="0043162F"/>
    <w:rsid w:val="00443D73"/>
    <w:rsid w:val="00463154"/>
    <w:rsid w:val="004638AF"/>
    <w:rsid w:val="00465F62"/>
    <w:rsid w:val="0047050A"/>
    <w:rsid w:val="004717A6"/>
    <w:rsid w:val="00483A71"/>
    <w:rsid w:val="00485BC3"/>
    <w:rsid w:val="00487437"/>
    <w:rsid w:val="004916D4"/>
    <w:rsid w:val="004B681C"/>
    <w:rsid w:val="004C7573"/>
    <w:rsid w:val="004D3364"/>
    <w:rsid w:val="004D510E"/>
    <w:rsid w:val="004E4CBA"/>
    <w:rsid w:val="004F128D"/>
    <w:rsid w:val="004F20B1"/>
    <w:rsid w:val="004F2617"/>
    <w:rsid w:val="004F7D4C"/>
    <w:rsid w:val="00502BA6"/>
    <w:rsid w:val="00506642"/>
    <w:rsid w:val="00507D93"/>
    <w:rsid w:val="005215AC"/>
    <w:rsid w:val="00541530"/>
    <w:rsid w:val="00545001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D4721"/>
    <w:rsid w:val="005E26A8"/>
    <w:rsid w:val="005E2E8A"/>
    <w:rsid w:val="005E4C22"/>
    <w:rsid w:val="005E6805"/>
    <w:rsid w:val="005F1072"/>
    <w:rsid w:val="005F21C5"/>
    <w:rsid w:val="005F5EEE"/>
    <w:rsid w:val="005F78BB"/>
    <w:rsid w:val="00607F9E"/>
    <w:rsid w:val="006247D8"/>
    <w:rsid w:val="00626430"/>
    <w:rsid w:val="00626A89"/>
    <w:rsid w:val="006320E3"/>
    <w:rsid w:val="00633839"/>
    <w:rsid w:val="00635900"/>
    <w:rsid w:val="006405BD"/>
    <w:rsid w:val="00641EBD"/>
    <w:rsid w:val="006517F1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86167"/>
    <w:rsid w:val="006A09C9"/>
    <w:rsid w:val="006A45B7"/>
    <w:rsid w:val="006B272C"/>
    <w:rsid w:val="006B38B2"/>
    <w:rsid w:val="006B4A0C"/>
    <w:rsid w:val="006C07B5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1D33"/>
    <w:rsid w:val="007252D5"/>
    <w:rsid w:val="007262BC"/>
    <w:rsid w:val="00727C6A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2502"/>
    <w:rsid w:val="007C74C8"/>
    <w:rsid w:val="007D670C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3CA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2F60"/>
    <w:rsid w:val="008E4A93"/>
    <w:rsid w:val="008F14C9"/>
    <w:rsid w:val="00905753"/>
    <w:rsid w:val="00907EE2"/>
    <w:rsid w:val="00907EEB"/>
    <w:rsid w:val="00916ED6"/>
    <w:rsid w:val="009206CA"/>
    <w:rsid w:val="00931DD1"/>
    <w:rsid w:val="0093408B"/>
    <w:rsid w:val="00935702"/>
    <w:rsid w:val="009406FF"/>
    <w:rsid w:val="00943BEA"/>
    <w:rsid w:val="00947611"/>
    <w:rsid w:val="0096167D"/>
    <w:rsid w:val="0096297C"/>
    <w:rsid w:val="00965170"/>
    <w:rsid w:val="0097022F"/>
    <w:rsid w:val="00972D9A"/>
    <w:rsid w:val="0099544F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367A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2F67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08"/>
    <w:rsid w:val="00B62FB8"/>
    <w:rsid w:val="00B6391E"/>
    <w:rsid w:val="00B7394F"/>
    <w:rsid w:val="00B7634D"/>
    <w:rsid w:val="00B83199"/>
    <w:rsid w:val="00B8377F"/>
    <w:rsid w:val="00B86B00"/>
    <w:rsid w:val="00B924F9"/>
    <w:rsid w:val="00B942F1"/>
    <w:rsid w:val="00B97E04"/>
    <w:rsid w:val="00BA15A5"/>
    <w:rsid w:val="00BA7D7C"/>
    <w:rsid w:val="00BB062E"/>
    <w:rsid w:val="00BB0C19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00DCE"/>
    <w:rsid w:val="00C13261"/>
    <w:rsid w:val="00C3042F"/>
    <w:rsid w:val="00C36024"/>
    <w:rsid w:val="00C50C34"/>
    <w:rsid w:val="00C54903"/>
    <w:rsid w:val="00C62A8A"/>
    <w:rsid w:val="00C65CC4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B7FBD"/>
    <w:rsid w:val="00CC45F8"/>
    <w:rsid w:val="00CC5273"/>
    <w:rsid w:val="00CE1EB8"/>
    <w:rsid w:val="00CE21ED"/>
    <w:rsid w:val="00CE32E9"/>
    <w:rsid w:val="00CF5BA3"/>
    <w:rsid w:val="00CF6963"/>
    <w:rsid w:val="00CF6A9D"/>
    <w:rsid w:val="00D05DC3"/>
    <w:rsid w:val="00D06244"/>
    <w:rsid w:val="00D0745C"/>
    <w:rsid w:val="00D13DF2"/>
    <w:rsid w:val="00D17E34"/>
    <w:rsid w:val="00D24A1E"/>
    <w:rsid w:val="00D30FE6"/>
    <w:rsid w:val="00D44CA0"/>
    <w:rsid w:val="00D5387C"/>
    <w:rsid w:val="00D54479"/>
    <w:rsid w:val="00D56104"/>
    <w:rsid w:val="00D56BA8"/>
    <w:rsid w:val="00D62704"/>
    <w:rsid w:val="00D64DBC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00F0"/>
    <w:rsid w:val="00DF5302"/>
    <w:rsid w:val="00E00738"/>
    <w:rsid w:val="00E015FE"/>
    <w:rsid w:val="00E03FD6"/>
    <w:rsid w:val="00E04568"/>
    <w:rsid w:val="00E0626E"/>
    <w:rsid w:val="00E06E4D"/>
    <w:rsid w:val="00E22AAC"/>
    <w:rsid w:val="00E24E1F"/>
    <w:rsid w:val="00E27375"/>
    <w:rsid w:val="00E30F5F"/>
    <w:rsid w:val="00E31E07"/>
    <w:rsid w:val="00E3372C"/>
    <w:rsid w:val="00E3726A"/>
    <w:rsid w:val="00E5045B"/>
    <w:rsid w:val="00E519B3"/>
    <w:rsid w:val="00E54CA4"/>
    <w:rsid w:val="00E67243"/>
    <w:rsid w:val="00E768AA"/>
    <w:rsid w:val="00E934B8"/>
    <w:rsid w:val="00E94207"/>
    <w:rsid w:val="00E95BB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01DD"/>
    <w:rsid w:val="00F27DD5"/>
    <w:rsid w:val="00F3107E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1EC3"/>
    <w:rsid w:val="00F82809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E7D85"/>
    <w:rsid w:val="00FF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2DBD1-7607-4760-B61D-FD98953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4F9"/>
  </w:style>
  <w:style w:type="paragraph" w:styleId="a9">
    <w:name w:val="footer"/>
    <w:basedOn w:val="a"/>
    <w:link w:val="aa"/>
    <w:uiPriority w:val="99"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Рыбакова Диана Равильевна</cp:lastModifiedBy>
  <cp:revision>2</cp:revision>
  <cp:lastPrinted>2015-02-17T07:08:00Z</cp:lastPrinted>
  <dcterms:created xsi:type="dcterms:W3CDTF">2015-12-23T09:23:00Z</dcterms:created>
  <dcterms:modified xsi:type="dcterms:W3CDTF">2015-12-23T09:23:00Z</dcterms:modified>
</cp:coreProperties>
</file>