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CC" w:rsidRPr="00B71695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1695">
        <w:rPr>
          <w:rFonts w:ascii="Times New Roman" w:hAnsi="Times New Roman" w:cs="Times New Roman"/>
          <w:sz w:val="28"/>
          <w:szCs w:val="28"/>
        </w:rPr>
        <w:t>Таблица</w:t>
      </w:r>
    </w:p>
    <w:p w:rsidR="00A702E4" w:rsidRPr="00B71695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1695">
        <w:rPr>
          <w:rFonts w:ascii="Times New Roman" w:hAnsi="Times New Roman" w:cs="Times New Roman"/>
          <w:sz w:val="28"/>
          <w:szCs w:val="28"/>
        </w:rPr>
        <w:t xml:space="preserve">поправок, вносимых в </w:t>
      </w:r>
      <w:r w:rsidR="005A6647">
        <w:rPr>
          <w:rFonts w:ascii="Times New Roman" w:hAnsi="Times New Roman" w:cs="Times New Roman"/>
          <w:sz w:val="28"/>
          <w:szCs w:val="28"/>
        </w:rPr>
        <w:t>п</w:t>
      </w:r>
      <w:r w:rsidRPr="00B7169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Свердловской области </w:t>
      </w:r>
    </w:p>
    <w:p w:rsidR="00B71695" w:rsidRDefault="00B71695" w:rsidP="00B71695">
      <w:pPr>
        <w:jc w:val="center"/>
        <w:rPr>
          <w:rFonts w:ascii="Times New Roman" w:hAnsi="Times New Roman"/>
          <w:sz w:val="28"/>
          <w:szCs w:val="28"/>
        </w:rPr>
      </w:pPr>
      <w:r w:rsidRPr="00B71695">
        <w:rPr>
          <w:rFonts w:ascii="Times New Roman" w:hAnsi="Times New Roman"/>
          <w:sz w:val="28"/>
          <w:szCs w:val="28"/>
        </w:rPr>
        <w:t xml:space="preserve">от 23.10.2007 № 1036-ПП «Об утверждении </w:t>
      </w:r>
      <w:r w:rsidR="005A6647">
        <w:rPr>
          <w:rFonts w:ascii="Times New Roman" w:hAnsi="Times New Roman"/>
          <w:sz w:val="28"/>
          <w:szCs w:val="28"/>
        </w:rPr>
        <w:t>П</w:t>
      </w:r>
      <w:hyperlink r:id="rId8" w:history="1">
        <w:r w:rsidRPr="00B71695">
          <w:rPr>
            <w:rFonts w:ascii="Times New Roman" w:hAnsi="Times New Roman"/>
            <w:sz w:val="28"/>
            <w:szCs w:val="28"/>
          </w:rPr>
          <w:t>орядка</w:t>
        </w:r>
      </w:hyperlink>
      <w:r w:rsidRPr="00B71695">
        <w:rPr>
          <w:rFonts w:ascii="Times New Roman" w:hAnsi="Times New Roman"/>
          <w:sz w:val="28"/>
          <w:szCs w:val="28"/>
        </w:rPr>
        <w:t xml:space="preserve"> ведения Свердловского</w:t>
      </w:r>
    </w:p>
    <w:p w:rsidR="00B71695" w:rsidRPr="00B71695" w:rsidRDefault="00B71695" w:rsidP="00B71695">
      <w:pPr>
        <w:jc w:val="center"/>
        <w:rPr>
          <w:rFonts w:ascii="Times New Roman" w:hAnsi="Times New Roman"/>
          <w:noProof/>
          <w:sz w:val="28"/>
          <w:szCs w:val="28"/>
        </w:rPr>
      </w:pPr>
      <w:r w:rsidRPr="00B71695">
        <w:rPr>
          <w:rFonts w:ascii="Times New Roman" w:hAnsi="Times New Roman"/>
          <w:sz w:val="28"/>
          <w:szCs w:val="28"/>
        </w:rPr>
        <w:t>областного кадастра отходов производства и потребления»</w:t>
      </w:r>
    </w:p>
    <w:p w:rsidR="00A702E4" w:rsidRPr="00B71695" w:rsidRDefault="00A702E4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839"/>
        <w:gridCol w:w="6714"/>
        <w:gridCol w:w="6723"/>
      </w:tblGrid>
      <w:tr w:rsidR="004651D0" w:rsidTr="00CE0C23">
        <w:trPr>
          <w:tblHeader/>
        </w:trPr>
        <w:tc>
          <w:tcPr>
            <w:tcW w:w="1839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Номер пункта</w:t>
            </w:r>
          </w:p>
        </w:tc>
        <w:tc>
          <w:tcPr>
            <w:tcW w:w="6714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Действующая редакция</w:t>
            </w:r>
          </w:p>
        </w:tc>
        <w:tc>
          <w:tcPr>
            <w:tcW w:w="6723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Предлагаемая редакция</w:t>
            </w:r>
          </w:p>
        </w:tc>
      </w:tr>
      <w:tr w:rsidR="00A702E4" w:rsidTr="00CE0C23">
        <w:tc>
          <w:tcPr>
            <w:tcW w:w="1839" w:type="dxa"/>
          </w:tcPr>
          <w:p w:rsidR="00A702E4" w:rsidRPr="00A702E4" w:rsidRDefault="0049091E" w:rsidP="00657C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702E4">
              <w:rPr>
                <w:rFonts w:ascii="Times New Roman" w:hAnsi="Times New Roman" w:cs="Times New Roman"/>
                <w:sz w:val="24"/>
                <w:szCs w:val="28"/>
              </w:rPr>
              <w:t xml:space="preserve">ункт </w:t>
            </w:r>
            <w:r w:rsidR="00657C7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14" w:type="dxa"/>
          </w:tcPr>
          <w:p w:rsidR="00185EDE" w:rsidRPr="00154EB6" w:rsidRDefault="0049091E" w:rsidP="0049091E">
            <w:pPr>
              <w:pStyle w:val="ConsPlusNormal"/>
              <w:ind w:firstLine="4"/>
              <w:jc w:val="both"/>
            </w:pPr>
            <w:r>
              <w:rPr>
                <w:b/>
              </w:rPr>
              <w:t xml:space="preserve">3. </w:t>
            </w:r>
            <w:r w:rsidR="00185EDE" w:rsidRPr="00BE4398">
              <w:rPr>
                <w:b/>
              </w:rPr>
              <w:t>Юридическим лицам и индивидуальным предпринимателям, осуществляющим хозяйственную деятельность, в результате которой образуются отходы производства и потребления, а также деятельность по сбору, накоплению, использованию, обезвреживанию, транспортированию, размещению отходов на территории Свердловской области,</w:t>
            </w:r>
            <w:r w:rsidR="00185EDE" w:rsidRPr="00154EB6">
              <w:t xml:space="preserve"> представлять в государственное казенное учреждение Свердловской области </w:t>
            </w:r>
            <w:r w:rsidR="00CE0C23" w:rsidRPr="00154EB6">
              <w:t>«</w:t>
            </w:r>
            <w:r w:rsidR="00185EDE" w:rsidRPr="00154EB6">
              <w:t>Центр экологического мониторинга и контроля</w:t>
            </w:r>
            <w:r w:rsidR="00CE0C23" w:rsidRPr="00154EB6">
              <w:t>»</w:t>
            </w:r>
            <w:r w:rsidR="00185EDE" w:rsidRPr="00154EB6">
              <w:t xml:space="preserve"> сведения для формирования Кадастра согласно </w:t>
            </w:r>
            <w:hyperlink r:id="rId9" w:history="1">
              <w:r w:rsidR="00185EDE" w:rsidRPr="00154EB6">
                <w:t>Порядку</w:t>
              </w:r>
            </w:hyperlink>
            <w:r w:rsidR="00185EDE" w:rsidRPr="00154EB6">
              <w:t xml:space="preserve">, утвержденному настоящим </w:t>
            </w:r>
            <w:r w:rsidR="00154EB6" w:rsidRPr="00154EB6">
              <w:t>п</w:t>
            </w:r>
            <w:r w:rsidR="00185EDE" w:rsidRPr="00154EB6">
              <w:t>остановлением.</w:t>
            </w:r>
          </w:p>
          <w:p w:rsidR="00A702E4" w:rsidRPr="00154EB6" w:rsidRDefault="00A702E4" w:rsidP="008A00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3" w:type="dxa"/>
          </w:tcPr>
          <w:p w:rsidR="00A702E4" w:rsidRPr="004710AE" w:rsidRDefault="004710AE" w:rsidP="00471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A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710AE">
              <w:rPr>
                <w:rFonts w:ascii="Times New Roman" w:hAnsi="Times New Roman" w:cs="Times New Roman"/>
                <w:b/>
                <w:sz w:val="24"/>
                <w:szCs w:val="24"/>
              </w:rPr>
              <w:t>Органам местного самоуправления муниципальных образований, расположенных на территории Свердловской области, а также и</w:t>
            </w:r>
            <w:r w:rsidRPr="00471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ндивидуальным предпринимателям и юридическим лицам, в процессе осуществления которыми хозяйственной и (или) иной деятельности образуются отходы производства и потребления на территории Свердловской области</w:t>
            </w:r>
            <w:r w:rsidRPr="004710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710AE">
              <w:rPr>
                <w:rFonts w:ascii="Times New Roman" w:hAnsi="Times New Roman"/>
                <w:sz w:val="24"/>
                <w:szCs w:val="24"/>
              </w:rPr>
              <w:t xml:space="preserve"> представлять в государственное казенное учреждение Свердловской области «Центр экологического мониторинга и контроля» сведения для формирования Кадастра согласно Порядку, утвержденному настоящим постановлением.</w:t>
            </w:r>
          </w:p>
        </w:tc>
      </w:tr>
      <w:tr w:rsidR="00CE0C23" w:rsidTr="00A6128B">
        <w:tc>
          <w:tcPr>
            <w:tcW w:w="15276" w:type="dxa"/>
            <w:gridSpan w:val="3"/>
          </w:tcPr>
          <w:p w:rsidR="00CE0C23" w:rsidRPr="00154EB6" w:rsidRDefault="00CE0C23" w:rsidP="00E62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ведения </w:t>
            </w:r>
            <w:r w:rsidR="00E62F00" w:rsidRPr="00154E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4EB6">
              <w:rPr>
                <w:rFonts w:ascii="Times New Roman" w:hAnsi="Times New Roman" w:cs="Times New Roman"/>
                <w:sz w:val="28"/>
                <w:szCs w:val="28"/>
              </w:rPr>
              <w:t>вердловского областного кадастра отходов производства и потребления</w:t>
            </w:r>
            <w:r w:rsidR="00E62F00" w:rsidRPr="00154EB6">
              <w:rPr>
                <w:rFonts w:ascii="Times New Roman" w:hAnsi="Times New Roman" w:cs="Times New Roman"/>
                <w:sz w:val="28"/>
                <w:szCs w:val="28"/>
              </w:rPr>
              <w:t xml:space="preserve"> (в новой редакции)</w:t>
            </w:r>
          </w:p>
        </w:tc>
      </w:tr>
      <w:tr w:rsidR="007E72F8" w:rsidTr="00A6128B">
        <w:tc>
          <w:tcPr>
            <w:tcW w:w="15276" w:type="dxa"/>
            <w:gridSpan w:val="3"/>
          </w:tcPr>
          <w:p w:rsidR="007E72F8" w:rsidRPr="001D1641" w:rsidRDefault="007E72F8" w:rsidP="007E72F8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1641">
              <w:rPr>
                <w:rFonts w:ascii="Times New Roman" w:hAnsi="Times New Roman"/>
                <w:sz w:val="24"/>
                <w:szCs w:val="24"/>
              </w:rPr>
              <w:t>Глава 1. ОБЩИЕ ПОЛОЖЕНИЯ</w:t>
            </w:r>
          </w:p>
        </w:tc>
      </w:tr>
      <w:tr w:rsidR="00A702E4" w:rsidTr="00CE0C23">
        <w:tc>
          <w:tcPr>
            <w:tcW w:w="1839" w:type="dxa"/>
          </w:tcPr>
          <w:p w:rsidR="00A702E4" w:rsidRPr="00A702E4" w:rsidRDefault="00B85392" w:rsidP="00E62F0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 w:rsidR="008A0023"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62F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14" w:type="dxa"/>
          </w:tcPr>
          <w:p w:rsidR="00E62F00" w:rsidRPr="00E62F00" w:rsidRDefault="00E62F00" w:rsidP="00445397">
            <w:pPr>
              <w:widowControl/>
              <w:ind w:firstLine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Настоящий Порядок разработан в соответствии с Федеральными законами от 24 июня 1998 года </w:t>
            </w:r>
            <w:hyperlink r:id="rId10" w:history="1">
              <w:r w:rsidR="00154EB6" w:rsidRPr="00154EB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</w:t>
              </w:r>
              <w:r w:rsidRPr="00E62F0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89-ФЗ</w:t>
              </w:r>
            </w:hyperlink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4EB6" w:rsidRPr="00154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отходах производства и потребления</w:t>
            </w:r>
            <w:r w:rsidR="00154EB6" w:rsidRPr="00154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10 января 2002 года </w:t>
            </w:r>
            <w:hyperlink r:id="rId11" w:history="1">
              <w:r w:rsidR="00154EB6" w:rsidRPr="00154EB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</w:t>
              </w:r>
              <w:r w:rsidRPr="00E62F0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7-ФЗ</w:t>
              </w:r>
            </w:hyperlink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6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охране окружающей среды</w:t>
            </w:r>
            <w:r w:rsidR="00154EB6" w:rsidRPr="00154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="00154EB6" w:rsidRPr="00E27AC1">
                <w:rPr>
                  <w:rFonts w:ascii="Times New Roman" w:eastAsiaTheme="minorHAnsi" w:hAnsi="Times New Roman" w:cs="Times New Roman"/>
                  <w:b/>
                  <w:sz w:val="24"/>
                  <w:szCs w:val="24"/>
                  <w:lang w:eastAsia="en-US"/>
                </w:rPr>
                <w:t>п</w:t>
              </w:r>
              <w:r w:rsidRPr="00E62F00">
                <w:rPr>
                  <w:rFonts w:ascii="Times New Roman" w:eastAsiaTheme="minorHAnsi" w:hAnsi="Times New Roman" w:cs="Times New Roman"/>
                  <w:b/>
                  <w:sz w:val="24"/>
                  <w:szCs w:val="24"/>
                  <w:lang w:eastAsia="en-US"/>
                </w:rPr>
                <w:t>остановлением</w:t>
              </w:r>
            </w:hyperlink>
            <w:r w:rsidRPr="00E62F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Правительства Российской Федерации от 26.10.2000 </w:t>
            </w:r>
            <w:r w:rsidR="00905ADD" w:rsidRPr="00E27A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E62F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818 </w:t>
            </w:r>
            <w:r w:rsidR="004453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E62F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 порядке ведения государственного кадастра отходов и проведении паспортизации опасных отходов</w:t>
            </w:r>
            <w:r w:rsidR="00154EB6" w:rsidRPr="00E27A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Областным </w:t>
            </w:r>
            <w:hyperlink r:id="rId13" w:history="1">
              <w:r w:rsidRPr="00E62F0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19 декабря 1997 года </w:t>
            </w:r>
            <w:r w:rsidR="00154EB6" w:rsidRPr="00154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77-ОЗ </w:t>
            </w:r>
            <w:r w:rsidR="00154EB6" w:rsidRPr="00154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отходах производства и потребления</w:t>
            </w:r>
            <w:r w:rsidR="00154EB6" w:rsidRPr="00154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E62F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определяет структуру Свердловского областного кадастра отходов производства и потребления (далее - Кадастр), формы и сроки предоставления сведений для формирования и ведения Кадастра.</w:t>
            </w:r>
          </w:p>
          <w:p w:rsidR="00A702E4" w:rsidRPr="00154EB6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3" w:type="dxa"/>
          </w:tcPr>
          <w:p w:rsidR="00A67CB9" w:rsidRPr="004710AE" w:rsidRDefault="004710AE" w:rsidP="00445397">
            <w:pPr>
              <w:pStyle w:val="a3"/>
              <w:numPr>
                <w:ilvl w:val="0"/>
                <w:numId w:val="1"/>
              </w:numPr>
              <w:ind w:left="-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AE">
              <w:rPr>
                <w:rFonts w:ascii="Times New Roman" w:hAnsi="Times New Roman"/>
                <w:sz w:val="24"/>
                <w:szCs w:val="24"/>
              </w:rPr>
              <w:t>Порядок ведения Свердловского областного кадастра отходов производства и потре</w:t>
            </w:r>
            <w:bookmarkStart w:id="0" w:name="_GoBack"/>
            <w:bookmarkEnd w:id="0"/>
            <w:r w:rsidRPr="004710AE">
              <w:rPr>
                <w:rFonts w:ascii="Times New Roman" w:hAnsi="Times New Roman"/>
                <w:sz w:val="24"/>
                <w:szCs w:val="24"/>
              </w:rPr>
              <w:t xml:space="preserve">бления (далее – Порядок) разработан в соответствии с федеральными законами от 24 июня 1998 года № 89-ФЗ «Об отходах производства и потребления», от 10 января 2002 года № 7-ФЗ «Об охране окружающей среды», </w:t>
            </w:r>
            <w:r w:rsidRPr="00984DE3">
              <w:rPr>
                <w:rFonts w:ascii="Times New Roman" w:hAnsi="Times New Roman"/>
                <w:b/>
                <w:sz w:val="24"/>
                <w:szCs w:val="24"/>
              </w:rPr>
              <w:t>приказом Министерства природных ресурсов и экологии Российской Федерации от 30.09.2011 № 792 «Об утверждении Порядка ведения государственного кадастра отходов»</w:t>
            </w:r>
            <w:r w:rsidRPr="004710AE">
              <w:rPr>
                <w:rFonts w:ascii="Times New Roman" w:hAnsi="Times New Roman"/>
                <w:sz w:val="24"/>
                <w:szCs w:val="24"/>
              </w:rPr>
              <w:t>, Областным законом от 19 декабря 1997 года № 77-ОЗ «Об отходах производства и потребления», определяет структуру Свердловского областного кадастра отходов производства и потребления (далее – Кадастр), формы и сроки представления сведений для формирования и ведения Кадастра.</w:t>
            </w:r>
          </w:p>
        </w:tc>
      </w:tr>
      <w:tr w:rsidR="00A702E4" w:rsidTr="00CE0C23">
        <w:tc>
          <w:tcPr>
            <w:tcW w:w="1839" w:type="dxa"/>
          </w:tcPr>
          <w:p w:rsidR="00A702E4" w:rsidRPr="00A702E4" w:rsidRDefault="00B85392" w:rsidP="00E27A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</w:t>
            </w:r>
            <w:r w:rsidR="008A0023"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7A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14" w:type="dxa"/>
          </w:tcPr>
          <w:p w:rsidR="00414CB4" w:rsidRDefault="00414CB4" w:rsidP="00445397">
            <w:pPr>
              <w:pStyle w:val="ConsPlusNormal"/>
              <w:ind w:firstLine="4"/>
              <w:jc w:val="both"/>
            </w:pPr>
            <w:r>
              <w:t xml:space="preserve">2.Кадастр представляет собой периодически пополняемый и актуализируемый свод данных об отходах производства и потребления (далее </w:t>
            </w:r>
            <w:r w:rsidR="003511FE" w:rsidRPr="00E27AC1">
              <w:t>–</w:t>
            </w:r>
            <w:r>
              <w:t xml:space="preserve"> отходы), объектах размещения отходов, юридических лицах и индивидуальных предпринимателей, осуществляющих деятельность </w:t>
            </w:r>
            <w:r w:rsidRPr="00453BCD">
              <w:rPr>
                <w:b/>
              </w:rPr>
              <w:t>по обезвреживанию и размещению отходов</w:t>
            </w:r>
            <w:r>
              <w:t xml:space="preserve"> I </w:t>
            </w:r>
            <w:r w:rsidR="003511FE" w:rsidRPr="00E27AC1">
              <w:t>–</w:t>
            </w:r>
            <w:r>
              <w:t xml:space="preserve"> IV классов опасности, технологиях и установках по </w:t>
            </w:r>
            <w:r w:rsidRPr="00445397">
              <w:rPr>
                <w:b/>
              </w:rPr>
              <w:t>использованию</w:t>
            </w:r>
            <w:r>
              <w:t xml:space="preserve"> и обезвреживанию отходов.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3" w:type="dxa"/>
          </w:tcPr>
          <w:p w:rsidR="00A702E4" w:rsidRPr="00A702E4" w:rsidRDefault="00E27AC1" w:rsidP="00897B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1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84DE3" w:rsidRPr="00984DE3">
              <w:rPr>
                <w:rFonts w:ascii="Times New Roman" w:hAnsi="Times New Roman"/>
                <w:sz w:val="24"/>
                <w:szCs w:val="24"/>
              </w:rPr>
              <w:t xml:space="preserve">Кадастр представляет собой периодически пополняемый и актуализируемый свод данных об отходах производства и потребления (далее – отходы), объектах размещения отходов, индивидуальных предпринимателях и юридических лицах, осуществляющих деятельность </w:t>
            </w:r>
            <w:r w:rsidR="00984DE3" w:rsidRPr="00984DE3">
              <w:rPr>
                <w:rFonts w:ascii="Times New Roman" w:hAnsi="Times New Roman"/>
                <w:b/>
                <w:sz w:val="24"/>
                <w:szCs w:val="24"/>
              </w:rPr>
              <w:t>по сбору</w:t>
            </w:r>
            <w:r w:rsidR="00984DE3" w:rsidRPr="00984D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4DE3" w:rsidRPr="0080344C">
              <w:rPr>
                <w:rFonts w:ascii="Times New Roman" w:hAnsi="Times New Roman"/>
                <w:b/>
                <w:sz w:val="24"/>
                <w:szCs w:val="24"/>
              </w:rPr>
              <w:t>транспортированию, обработке, утилизации</w:t>
            </w:r>
            <w:r w:rsidR="00984DE3" w:rsidRPr="00984DE3">
              <w:rPr>
                <w:rFonts w:ascii="Times New Roman" w:hAnsi="Times New Roman"/>
                <w:sz w:val="24"/>
                <w:szCs w:val="24"/>
              </w:rPr>
              <w:t xml:space="preserve">, обезвреживанию, размещению отходов I–IV классов опасности, технологиях и установках </w:t>
            </w:r>
            <w:r w:rsidR="00984DE3" w:rsidRPr="0080344C">
              <w:rPr>
                <w:rFonts w:ascii="Times New Roman" w:hAnsi="Times New Roman"/>
                <w:b/>
                <w:sz w:val="24"/>
                <w:szCs w:val="24"/>
              </w:rPr>
              <w:t>утилизации</w:t>
            </w:r>
            <w:r w:rsidR="00984DE3" w:rsidRPr="00984DE3">
              <w:rPr>
                <w:rFonts w:ascii="Times New Roman" w:hAnsi="Times New Roman"/>
                <w:sz w:val="24"/>
                <w:szCs w:val="24"/>
              </w:rPr>
              <w:t xml:space="preserve"> и обезвреживания отходов</w:t>
            </w:r>
            <w:r w:rsidR="003511FE" w:rsidRPr="00351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2E4" w:rsidTr="00CE0C23">
        <w:tc>
          <w:tcPr>
            <w:tcW w:w="1839" w:type="dxa"/>
          </w:tcPr>
          <w:p w:rsidR="00A702E4" w:rsidRPr="00A702E4" w:rsidRDefault="00B85392" w:rsidP="004453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 w:rsidRPr="00B853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4539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14" w:type="dxa"/>
          </w:tcPr>
          <w:p w:rsidR="00453BCD" w:rsidRDefault="00453BCD" w:rsidP="00453BCD">
            <w:pPr>
              <w:pStyle w:val="ConsPlusNormal"/>
              <w:jc w:val="both"/>
            </w:pPr>
            <w:r>
              <w:t>3. Кадастр включает в себя следующие разделы:</w:t>
            </w:r>
          </w:p>
          <w:p w:rsidR="00453BCD" w:rsidRDefault="00453BCD" w:rsidP="00453BCD">
            <w:pPr>
              <w:pStyle w:val="ConsPlusNormal"/>
              <w:jc w:val="both"/>
            </w:pPr>
            <w:r>
              <w:t>1) банк данных об отходах;</w:t>
            </w:r>
          </w:p>
          <w:p w:rsidR="00453BCD" w:rsidRDefault="00453BCD" w:rsidP="00453BCD">
            <w:pPr>
              <w:pStyle w:val="ConsPlusNormal"/>
              <w:jc w:val="both"/>
            </w:pPr>
            <w:r>
              <w:t>2) реестр объектов размещения отходов, расположенных на территории Свердловской области;</w:t>
            </w:r>
          </w:p>
          <w:p w:rsidR="00453BCD" w:rsidRDefault="00453BCD" w:rsidP="00453BCD">
            <w:pPr>
              <w:pStyle w:val="ConsPlusNormal"/>
              <w:jc w:val="both"/>
            </w:pPr>
            <w:r>
              <w:t xml:space="preserve">3) банк данных о юридических лицах и индивидуальных предпринимателей, осуществляющих деятельность </w:t>
            </w:r>
            <w:r w:rsidRPr="00453BCD">
              <w:rPr>
                <w:b/>
              </w:rPr>
              <w:t>по обезвреживанию и размещению отходов I - IV классов</w:t>
            </w:r>
            <w:r>
              <w:t xml:space="preserve"> опасности</w:t>
            </w:r>
            <w:r w:rsidR="00AB2D57">
              <w:t>;</w:t>
            </w:r>
          </w:p>
          <w:p w:rsidR="00A702E4" w:rsidRPr="00A702E4" w:rsidRDefault="00AB2D57" w:rsidP="00F5544C">
            <w:pPr>
              <w:pStyle w:val="ConsPlusNormal"/>
              <w:ind w:firstLine="4"/>
              <w:jc w:val="both"/>
              <w:rPr>
                <w:szCs w:val="28"/>
              </w:rPr>
            </w:pPr>
            <w:r>
              <w:t>4) банк данных о технологиях (установках) по использованию и обезвреживанию отходов.</w:t>
            </w:r>
          </w:p>
        </w:tc>
        <w:tc>
          <w:tcPr>
            <w:tcW w:w="6723" w:type="dxa"/>
          </w:tcPr>
          <w:p w:rsidR="0080344C" w:rsidRPr="0080344C" w:rsidRDefault="00453BCD" w:rsidP="00803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B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0344C" w:rsidRPr="0080344C">
              <w:rPr>
                <w:rFonts w:ascii="Times New Roman" w:hAnsi="Times New Roman"/>
                <w:sz w:val="24"/>
                <w:szCs w:val="24"/>
              </w:rPr>
              <w:t>Кадастр включает в себя следующие разделы:</w:t>
            </w:r>
          </w:p>
          <w:p w:rsidR="0080344C" w:rsidRPr="0080344C" w:rsidRDefault="0080344C" w:rsidP="00F55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4C">
              <w:rPr>
                <w:rFonts w:ascii="Times New Roman" w:hAnsi="Times New Roman"/>
                <w:sz w:val="24"/>
                <w:szCs w:val="24"/>
              </w:rPr>
              <w:t>1) банк данных об отходах;</w:t>
            </w:r>
          </w:p>
          <w:p w:rsidR="0080344C" w:rsidRPr="0080344C" w:rsidRDefault="0080344C" w:rsidP="00F55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4C">
              <w:rPr>
                <w:rFonts w:ascii="Times New Roman" w:hAnsi="Times New Roman"/>
                <w:sz w:val="24"/>
                <w:szCs w:val="24"/>
              </w:rPr>
              <w:t>2) реестр объектов размещения отходов, расположенных на территории Свердловской области;</w:t>
            </w:r>
          </w:p>
          <w:p w:rsidR="0080344C" w:rsidRPr="0080344C" w:rsidRDefault="0080344C" w:rsidP="00F55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4C">
              <w:rPr>
                <w:rFonts w:ascii="Times New Roman" w:hAnsi="Times New Roman"/>
                <w:sz w:val="24"/>
                <w:szCs w:val="24"/>
              </w:rPr>
              <w:t>3) банк данных об индивидуальных предпринимателях и юридических лицах, осуществляющих деятельность по сбору, транспортированию, обработке, утилизации, обезвреживанию, размещению отходов I–IV классов опасности;</w:t>
            </w:r>
          </w:p>
          <w:p w:rsidR="00A702E4" w:rsidRPr="00A702E4" w:rsidRDefault="0080344C" w:rsidP="00F5544C">
            <w:pPr>
              <w:jc w:val="both"/>
              <w:rPr>
                <w:szCs w:val="28"/>
              </w:rPr>
            </w:pPr>
            <w:r w:rsidRPr="0080344C">
              <w:rPr>
                <w:rFonts w:ascii="Times New Roman" w:hAnsi="Times New Roman"/>
                <w:sz w:val="24"/>
                <w:szCs w:val="24"/>
              </w:rPr>
              <w:t>4) банк данных о технологиях (установках) обработки, утилизации и обезвреживания отходов.</w:t>
            </w:r>
          </w:p>
        </w:tc>
      </w:tr>
      <w:tr w:rsidR="00A702E4" w:rsidTr="00CE0C23">
        <w:tc>
          <w:tcPr>
            <w:tcW w:w="1839" w:type="dxa"/>
          </w:tcPr>
          <w:p w:rsidR="00A702E4" w:rsidRPr="00A702E4" w:rsidRDefault="00B85392" w:rsidP="008405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 w:rsidRPr="00B853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059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714" w:type="dxa"/>
          </w:tcPr>
          <w:p w:rsidR="00A702E4" w:rsidRPr="00A702E4" w:rsidRDefault="00E41A48" w:rsidP="00E525FC">
            <w:pPr>
              <w:pStyle w:val="ConsPlusNormal"/>
              <w:ind w:firstLine="4"/>
              <w:jc w:val="both"/>
              <w:rPr>
                <w:szCs w:val="28"/>
              </w:rPr>
            </w:pPr>
            <w:r w:rsidRPr="00E41A48">
              <w:t xml:space="preserve">4. </w:t>
            </w:r>
            <w:r w:rsidR="00E525FC">
              <w:t xml:space="preserve">Для целей настоящего Порядка отчетным периодом для предоставления </w:t>
            </w:r>
            <w:r w:rsidR="00E525FC" w:rsidRPr="00E525FC">
              <w:rPr>
                <w:b/>
              </w:rPr>
              <w:t>юридическими лицами и индивидуальными предпринимателями</w:t>
            </w:r>
            <w:r w:rsidR="00E525FC">
              <w:t xml:space="preserve"> сведений для формирования Кадастра признается календарный год.</w:t>
            </w:r>
          </w:p>
        </w:tc>
        <w:tc>
          <w:tcPr>
            <w:tcW w:w="6723" w:type="dxa"/>
          </w:tcPr>
          <w:p w:rsidR="00A702E4" w:rsidRPr="00A702E4" w:rsidRDefault="003548A7" w:rsidP="00F554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8A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5544C" w:rsidRPr="00F5544C">
              <w:rPr>
                <w:rFonts w:ascii="Times New Roman" w:hAnsi="Times New Roman"/>
                <w:sz w:val="24"/>
                <w:szCs w:val="24"/>
              </w:rPr>
              <w:t xml:space="preserve">Для целей настоящего Порядка отчетным периодом для представления </w:t>
            </w:r>
            <w:r w:rsidR="00F5544C" w:rsidRPr="00F5544C">
              <w:rPr>
                <w:rFonts w:ascii="Times New Roman" w:hAnsi="Times New Roman"/>
                <w:b/>
                <w:sz w:val="24"/>
                <w:szCs w:val="24"/>
              </w:rPr>
              <w:t>индивидуальными предпринимателями и юридическими лицами, в процессе осуществления которыми хозяйственной и (или) иной деятельности образуются отходы производства и потребления на территории Свердловской области (далее – индивидуальные предприниматели и юридические лица),</w:t>
            </w:r>
            <w:r w:rsidR="00F5544C" w:rsidRPr="00F5544C">
              <w:rPr>
                <w:rFonts w:ascii="Times New Roman" w:hAnsi="Times New Roman"/>
                <w:sz w:val="24"/>
                <w:szCs w:val="24"/>
              </w:rPr>
              <w:t xml:space="preserve"> сведений для формирования Кадастра признается календарный год</w:t>
            </w:r>
            <w:r w:rsidRPr="00354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1C6E" w:rsidTr="00A6128B">
        <w:tc>
          <w:tcPr>
            <w:tcW w:w="15276" w:type="dxa"/>
            <w:gridSpan w:val="3"/>
          </w:tcPr>
          <w:p w:rsidR="00401C6E" w:rsidRPr="00597FD3" w:rsidRDefault="004D75E1" w:rsidP="001D1641">
            <w:pPr>
              <w:pStyle w:val="ConsPlusNormal"/>
              <w:jc w:val="both"/>
            </w:pPr>
            <w:r>
              <w:t>г</w:t>
            </w:r>
            <w:r w:rsidR="00401C6E">
              <w:t>лава 2. ПОРЯДОК ПРЕДСТАВЛЕНИЯ СВЕДЕНИЙ ДЛЯ ФОРМИРОВАНИЯ И ВЕДЕНИЯ БАНКА ДАННЫХ ОБ ОТХОДАХ</w:t>
            </w:r>
          </w:p>
        </w:tc>
      </w:tr>
      <w:tr w:rsidR="00A702E4" w:rsidTr="00CE0C23">
        <w:tc>
          <w:tcPr>
            <w:tcW w:w="1839" w:type="dxa"/>
          </w:tcPr>
          <w:p w:rsidR="00A702E4" w:rsidRPr="00A702E4" w:rsidRDefault="0049091E" w:rsidP="00897B7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97B77">
              <w:rPr>
                <w:rFonts w:ascii="Times New Roman" w:hAnsi="Times New Roman" w:cs="Times New Roman"/>
                <w:sz w:val="24"/>
                <w:szCs w:val="28"/>
              </w:rPr>
              <w:t>ункт 5</w:t>
            </w:r>
          </w:p>
        </w:tc>
        <w:tc>
          <w:tcPr>
            <w:tcW w:w="6714" w:type="dxa"/>
          </w:tcPr>
          <w:p w:rsidR="003548A7" w:rsidRPr="003548A7" w:rsidRDefault="003548A7" w:rsidP="003548A7">
            <w:pPr>
              <w:widowControl/>
              <w:ind w:firstLine="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5. Банк данных об отходах включает в себя сведения о видах, объемах и химическом (компонентном) составе отходов, которые предоставляются </w:t>
            </w:r>
            <w:r w:rsidRPr="003548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юридическими лицами и индивидуальными предпринимателями, осуществляющими деятельность, в результате которой </w:t>
            </w:r>
            <w:r w:rsidRPr="003548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образуются отходы производства и потребления, а также деятельность по сбору, накоплению, использованию,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обезвреживанию, транспортированию, размещению отходов, по следующим формам документов:</w:t>
            </w:r>
          </w:p>
          <w:p w:rsidR="003548A7" w:rsidRPr="003548A7" w:rsidRDefault="003548A7" w:rsidP="00650DC7">
            <w:pPr>
              <w:widowControl/>
              <w:ind w:firstLine="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1) 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Технический отчет </w:t>
            </w:r>
            <w:r w:rsidRPr="003548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 образовании, использовании, обезвреживании, размещении отходов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за 20__ год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hyperlink r:id="rId14" w:history="1">
              <w:r w:rsidRPr="003548A7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 xml:space="preserve">приложение </w:t>
              </w:r>
              <w:r w:rsidR="007F0321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№</w:t>
              </w:r>
              <w:r w:rsidRPr="003548A7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 xml:space="preserve"> 1</w:t>
              </w:r>
            </w:hyperlink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Порядку);</w:t>
            </w:r>
          </w:p>
          <w:p w:rsidR="003548A7" w:rsidRPr="003548A7" w:rsidRDefault="003548A7" w:rsidP="00650DC7">
            <w:pPr>
              <w:widowControl/>
              <w:ind w:firstLine="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2) 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Свидетельство о классе опасности отхода для окружающей природной среды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hyperlink r:id="rId15" w:history="1">
              <w:r w:rsidRPr="003548A7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Приказ</w:t>
              </w:r>
            </w:hyperlink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Федеральной службы по экологическому, технологическому и атомному надзору от 15.08.2007 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570 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 организации работы по паспортизации опасных отходов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);</w:t>
            </w:r>
          </w:p>
          <w:p w:rsidR="00A702E4" w:rsidRPr="00C10AF1" w:rsidRDefault="003548A7" w:rsidP="00EA7C17">
            <w:pPr>
              <w:widowControl/>
              <w:ind w:firstLine="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3) 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 об утверждении нормативов образования отходов и лимитов на их размещение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hyperlink r:id="rId16" w:history="1">
              <w:r w:rsidRPr="003548A7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Приказ</w:t>
              </w:r>
            </w:hyperlink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Федеральной службы по экологическому, технологическому и атомному надзору от 20.09.2007 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643 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установлению лимитов на размещение отходов</w:t>
            </w:r>
            <w:r w:rsidR="00B3486E" w:rsidRPr="00C10A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3548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6723" w:type="dxa"/>
          </w:tcPr>
          <w:p w:rsidR="00EA7C17" w:rsidRPr="00EA7C17" w:rsidRDefault="00597FD3" w:rsidP="00EA7C17">
            <w:pPr>
              <w:pStyle w:val="ConsPlusNormal"/>
              <w:jc w:val="both"/>
            </w:pPr>
            <w:r w:rsidRPr="00EA7C17">
              <w:lastRenderedPageBreak/>
              <w:t xml:space="preserve">5. </w:t>
            </w:r>
            <w:r w:rsidR="00EA7C17" w:rsidRPr="00EA7C17">
              <w:t xml:space="preserve">Банк данных об отходах включает в себя сведения о видах, объемах и химическом (компонентном) составе отходов, которые представляются </w:t>
            </w:r>
            <w:r w:rsidR="00EA7C17" w:rsidRPr="00C33819">
              <w:rPr>
                <w:b/>
              </w:rPr>
              <w:t xml:space="preserve">индивидуальными предпринимателями и юридическими лицами, </w:t>
            </w:r>
            <w:r w:rsidR="00EA7C17" w:rsidRPr="00C33819">
              <w:rPr>
                <w:rFonts w:eastAsia="Calibri"/>
                <w:b/>
              </w:rPr>
              <w:t xml:space="preserve">в процессе осуществления которыми хозяйственной и (или) иной </w:t>
            </w:r>
            <w:r w:rsidR="00EA7C17" w:rsidRPr="00C33819">
              <w:rPr>
                <w:rFonts w:eastAsia="Calibri"/>
                <w:b/>
              </w:rPr>
              <w:lastRenderedPageBreak/>
              <w:t xml:space="preserve">деятельности образуются отходы производства и потребления на территории Свердловской области, в том числе </w:t>
            </w:r>
            <w:r w:rsidR="00EA7C17" w:rsidRPr="00C33819">
              <w:rPr>
                <w:b/>
              </w:rPr>
              <w:t xml:space="preserve">осуществляющими деятельность по сбору, накоплению, транспортированию, обработке, утилизации, обезвреживанию, размещению отходов </w:t>
            </w:r>
            <w:r w:rsidR="00EA7C17" w:rsidRPr="00C33819">
              <w:rPr>
                <w:rFonts w:eastAsia="Calibri"/>
                <w:b/>
              </w:rPr>
              <w:t>на территории Свердловской области</w:t>
            </w:r>
            <w:r w:rsidR="00EA7C17" w:rsidRPr="00EA7C17">
              <w:t xml:space="preserve">, по следующим формам документов: </w:t>
            </w:r>
          </w:p>
          <w:p w:rsidR="00EA7C17" w:rsidRPr="00EA7C17" w:rsidRDefault="00EA7C17" w:rsidP="00EA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1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33819">
              <w:rPr>
                <w:rFonts w:ascii="Times New Roman" w:hAnsi="Times New Roman"/>
                <w:b/>
                <w:sz w:val="24"/>
                <w:szCs w:val="24"/>
              </w:rPr>
              <w:t>технический отчет об образовании и обращении с отходами за 20__ год (для ведения Свердловского областного кадастра отходов производства и потребления) с пояснительной запиской</w:t>
            </w:r>
            <w:r w:rsidRPr="00EA7C17">
              <w:rPr>
                <w:rFonts w:ascii="Times New Roman" w:hAnsi="Times New Roman"/>
                <w:sz w:val="24"/>
                <w:szCs w:val="24"/>
              </w:rPr>
              <w:t xml:space="preserve"> (приложение № 1 к настоящему Порядку);</w:t>
            </w:r>
          </w:p>
          <w:p w:rsidR="00EA7C17" w:rsidRPr="00EA7C17" w:rsidRDefault="00EA7C17" w:rsidP="00EA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17">
              <w:rPr>
                <w:rFonts w:ascii="Times New Roman" w:hAnsi="Times New Roman"/>
                <w:sz w:val="24"/>
                <w:szCs w:val="24"/>
              </w:rPr>
              <w:t>2</w:t>
            </w:r>
            <w:r w:rsidRPr="006A64C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 </w:t>
            </w:r>
            <w:r w:rsidRPr="006A64C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паспорт отходов I–IV классов опасности по форме (Порядок проведения паспортизации отходов I–IV классов опасности, утвержденный постановлением Правительства Российской Федерации от 16.08.2013 № 712</w:t>
            </w:r>
            <w:r w:rsidRPr="006A64C7">
              <w:rPr>
                <w:rFonts w:ascii="Times New Roman" w:hAnsi="Times New Roman"/>
                <w:sz w:val="24"/>
                <w:szCs w:val="24"/>
                <w:highlight w:val="yellow"/>
              </w:rPr>
              <w:t>);</w:t>
            </w:r>
          </w:p>
          <w:p w:rsidR="00A702E4" w:rsidRPr="00A702E4" w:rsidRDefault="00EA7C17" w:rsidP="00EA7C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7C1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33819">
              <w:rPr>
                <w:rFonts w:ascii="Times New Roman" w:hAnsi="Times New Roman"/>
                <w:b/>
                <w:sz w:val="24"/>
                <w:szCs w:val="24"/>
              </w:rPr>
              <w:t>документ об утверждении нормативов образования отходов и лимитов на их размещение (Порядок разработки и утверждения нормативов образования отходов и лимитов на их размещение, утвержденный приказом Министерства природных ресурсов и экологии Российской Федерации от 25.02.2010 № 50)</w:t>
            </w:r>
            <w:r w:rsidR="00D63F60" w:rsidRPr="00C338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702E4" w:rsidTr="00CE0C23">
        <w:trPr>
          <w:trHeight w:val="701"/>
        </w:trPr>
        <w:tc>
          <w:tcPr>
            <w:tcW w:w="1839" w:type="dxa"/>
          </w:tcPr>
          <w:p w:rsidR="00A702E4" w:rsidRPr="00A702E4" w:rsidRDefault="004D75E1" w:rsidP="004033F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8C65DA">
              <w:rPr>
                <w:rFonts w:ascii="Times New Roman" w:hAnsi="Times New Roman" w:cs="Times New Roman"/>
                <w:sz w:val="24"/>
                <w:szCs w:val="28"/>
              </w:rPr>
              <w:t xml:space="preserve">ункт </w:t>
            </w:r>
            <w:r w:rsidR="004033F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A65E8">
              <w:rPr>
                <w:rFonts w:ascii="Times New Roman" w:hAnsi="Times New Roman" w:cs="Times New Roman"/>
                <w:sz w:val="24"/>
                <w:szCs w:val="28"/>
              </w:rPr>
              <w:t xml:space="preserve"> (+пункт 7 </w:t>
            </w:r>
            <w:r w:rsidR="007D6686">
              <w:rPr>
                <w:rFonts w:ascii="Times New Roman" w:hAnsi="Times New Roman" w:cs="Times New Roman"/>
                <w:sz w:val="24"/>
                <w:szCs w:val="28"/>
              </w:rPr>
              <w:t>предлагаемой редакции</w:t>
            </w:r>
            <w:r w:rsidR="00BA65E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714" w:type="dxa"/>
          </w:tcPr>
          <w:p w:rsidR="00E54222" w:rsidRPr="00C10AF1" w:rsidRDefault="00E54222" w:rsidP="00E54222">
            <w:pPr>
              <w:pStyle w:val="ConsPlusNormal"/>
              <w:ind w:firstLine="4"/>
              <w:jc w:val="both"/>
            </w:pPr>
            <w:r w:rsidRPr="00C10AF1">
              <w:t>6. Юридические лица и индивидуальные предприниматели предоставляют в государственное казенное учреждение Свердловской области «Центр экологического мониторинга и контроля» (далее - Центр):</w:t>
            </w:r>
          </w:p>
          <w:p w:rsidR="00E54222" w:rsidRPr="00C10AF1" w:rsidRDefault="00E54222" w:rsidP="00E54222">
            <w:pPr>
              <w:pStyle w:val="ConsPlusNormal"/>
              <w:ind w:firstLine="4"/>
              <w:jc w:val="both"/>
            </w:pPr>
            <w:r w:rsidRPr="00C10AF1">
              <w:t xml:space="preserve">копию документа </w:t>
            </w:r>
            <w:r w:rsidR="00C10AF1" w:rsidRPr="006A5F26">
              <w:rPr>
                <w:b/>
              </w:rPr>
              <w:t>«</w:t>
            </w:r>
            <w:r w:rsidRPr="006A5F26">
              <w:rPr>
                <w:b/>
              </w:rPr>
              <w:t>Свидетельство о классе опасности отхода для окружающей природной среды</w:t>
            </w:r>
            <w:r w:rsidR="00C10AF1" w:rsidRPr="006A5F26">
              <w:rPr>
                <w:b/>
              </w:rPr>
              <w:t>»</w:t>
            </w:r>
            <w:r w:rsidRPr="00C10AF1">
              <w:t xml:space="preserve"> - однократно;</w:t>
            </w:r>
          </w:p>
          <w:p w:rsidR="00E54222" w:rsidRPr="00C10AF1" w:rsidRDefault="00E54222" w:rsidP="00E54222">
            <w:pPr>
              <w:pStyle w:val="ConsPlusNormal"/>
              <w:ind w:firstLine="4"/>
              <w:jc w:val="both"/>
            </w:pPr>
            <w:r w:rsidRPr="00C10AF1">
              <w:t xml:space="preserve">сведения, предусмотренные в </w:t>
            </w:r>
            <w:hyperlink r:id="rId17" w:history="1">
              <w:r w:rsidRPr="00C10AF1">
                <w:t xml:space="preserve">приложении </w:t>
              </w:r>
              <w:r w:rsidR="00C10AF1" w:rsidRPr="00C10AF1">
                <w:t>№</w:t>
              </w:r>
              <w:r w:rsidRPr="00C10AF1">
                <w:t xml:space="preserve"> 1</w:t>
              </w:r>
            </w:hyperlink>
            <w:r w:rsidRPr="00C10AF1">
              <w:t xml:space="preserve"> к настоящему Порядку, на бумажном носителе и в электронном виде с применением программного продукта, предоставленного Министерством природных ресурсов и экологии Свердловской области и предназначенного для формирования и ведения Кадастра, и копию </w:t>
            </w:r>
            <w:r w:rsidR="00C10AF1" w:rsidRPr="00C10AF1">
              <w:t>«</w:t>
            </w:r>
            <w:r w:rsidRPr="00C10AF1">
              <w:t xml:space="preserve">Документа об утверждении нормативов образования отходов и лимитов на их </w:t>
            </w:r>
            <w:r w:rsidRPr="00C10AF1">
              <w:lastRenderedPageBreak/>
              <w:t>размещение</w:t>
            </w:r>
            <w:r w:rsidR="00C10AF1" w:rsidRPr="00C10AF1">
              <w:t>»</w:t>
            </w:r>
            <w:r w:rsidRPr="00C10AF1">
              <w:t xml:space="preserve"> </w:t>
            </w:r>
            <w:r w:rsidR="00F84824" w:rsidRPr="00C10AF1">
              <w:t>–</w:t>
            </w:r>
            <w:r w:rsidRPr="00C10AF1">
              <w:t xml:space="preserve"> ежегодно, не позднее 1 февраля года, следующего за отчетным.</w:t>
            </w:r>
          </w:p>
          <w:p w:rsidR="00E54222" w:rsidRPr="00C10AF1" w:rsidRDefault="00E54222" w:rsidP="00E54222">
            <w:pPr>
              <w:pStyle w:val="ConsPlusNormal"/>
              <w:ind w:firstLine="4"/>
              <w:jc w:val="both"/>
            </w:pPr>
            <w:r w:rsidRPr="00C10AF1">
              <w:t>Включению в банк данных об отходах подлежат все виды отходов, обращение с которыми осуществляется на территории Свердловской области, кроме радиоактивных отходов, биологических отходов и медицинских отходов.</w:t>
            </w:r>
          </w:p>
          <w:p w:rsidR="00A702E4" w:rsidRPr="00C10AF1" w:rsidRDefault="00A702E4" w:rsidP="00196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3" w:type="dxa"/>
          </w:tcPr>
          <w:p w:rsidR="006F09CD" w:rsidRPr="006F09CD" w:rsidRDefault="006F09CD" w:rsidP="00575812">
            <w:pPr>
              <w:rPr>
                <w:rFonts w:ascii="Times New Roman" w:hAnsi="Times New Roman"/>
                <w:sz w:val="24"/>
                <w:szCs w:val="24"/>
              </w:rPr>
            </w:pPr>
            <w:r w:rsidRPr="006F09CD">
              <w:rPr>
                <w:rFonts w:ascii="Times New Roman" w:hAnsi="Times New Roman"/>
                <w:sz w:val="24"/>
                <w:szCs w:val="24"/>
              </w:rPr>
              <w:lastRenderedPageBreak/>
              <w:t>6. Включению в банк данных об отходах подлежат все виды отходов, обращение с которыми осуществляется на территории Свердловской области, кроме радиоактивных отходов, биологических отходов и медицинских отходов.</w:t>
            </w:r>
          </w:p>
          <w:p w:rsidR="006F09CD" w:rsidRPr="006F09CD" w:rsidRDefault="006F09CD" w:rsidP="00575812">
            <w:pPr>
              <w:rPr>
                <w:rFonts w:ascii="Times New Roman" w:hAnsi="Times New Roman"/>
                <w:sz w:val="24"/>
                <w:szCs w:val="24"/>
              </w:rPr>
            </w:pPr>
            <w:r w:rsidRPr="006F09C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75812">
              <w:rPr>
                <w:rFonts w:ascii="Times New Roman" w:hAnsi="Times New Roman"/>
                <w:b/>
                <w:sz w:val="24"/>
                <w:szCs w:val="24"/>
              </w:rPr>
              <w:t>Индивидуальные предприниматели и юридические лица</w:t>
            </w:r>
            <w:r w:rsidRPr="006F09CD">
              <w:rPr>
                <w:rFonts w:ascii="Times New Roman" w:hAnsi="Times New Roman"/>
                <w:sz w:val="24"/>
                <w:szCs w:val="24"/>
              </w:rPr>
              <w:t xml:space="preserve"> представляют в государственное казенное учреждение Свердловской области «Центр экологического мониторинга и контроля» (далее – Центр):</w:t>
            </w:r>
          </w:p>
          <w:p w:rsidR="006F09CD" w:rsidRPr="00D92826" w:rsidRDefault="006F09CD" w:rsidP="005758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9CD">
              <w:rPr>
                <w:rFonts w:ascii="Times New Roman" w:hAnsi="Times New Roman"/>
                <w:sz w:val="24"/>
                <w:szCs w:val="24"/>
              </w:rPr>
              <w:t>1) копию документа «</w:t>
            </w:r>
            <w:r w:rsidRPr="00DC1B79">
              <w:rPr>
                <w:rFonts w:ascii="Times New Roman" w:hAnsi="Times New Roman"/>
                <w:b/>
                <w:sz w:val="24"/>
                <w:szCs w:val="24"/>
              </w:rPr>
              <w:t xml:space="preserve">Паспорт отходов I–IV классов опасности», разработанного </w:t>
            </w:r>
            <w:r w:rsidRPr="00DC1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отходов производства </w:t>
            </w:r>
            <w:r w:rsidRPr="00DC1B7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92826">
              <w:rPr>
                <w:rFonts w:ascii="Times New Roman" w:hAnsi="Times New Roman"/>
                <w:sz w:val="24"/>
                <w:szCs w:val="24"/>
              </w:rPr>
              <w:t>однократно</w:t>
            </w:r>
            <w:r w:rsidR="00D928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250E" w:rsidRPr="00D92826">
              <w:rPr>
                <w:rFonts w:ascii="Times New Roman" w:hAnsi="Times New Roman"/>
                <w:b/>
                <w:sz w:val="24"/>
                <w:szCs w:val="24"/>
              </w:rPr>
              <w:t>не позднее 01 февраля года, следующего за отчетным</w:t>
            </w:r>
            <w:r w:rsidRPr="00D9282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F09CD" w:rsidRPr="00575812" w:rsidRDefault="006F09CD" w:rsidP="00575812">
            <w:pPr>
              <w:pStyle w:val="ConsPlusNormal"/>
              <w:rPr>
                <w:b/>
              </w:rPr>
            </w:pPr>
            <w:r w:rsidRPr="006F09CD">
              <w:t xml:space="preserve">2) копию документа об утверждении нормативов образования </w:t>
            </w:r>
            <w:r w:rsidRPr="006F09CD">
              <w:lastRenderedPageBreak/>
              <w:t xml:space="preserve">отходов и лимитов на их размещение – </w:t>
            </w:r>
            <w:r w:rsidRPr="00575812">
              <w:rPr>
                <w:b/>
              </w:rPr>
              <w:t>однократно в период действия, не позднее 01 февраля года, следующего за годом получения;</w:t>
            </w:r>
          </w:p>
          <w:p w:rsidR="006F09CD" w:rsidRPr="00DC1B79" w:rsidRDefault="006F09CD" w:rsidP="005758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9C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C1B79">
              <w:rPr>
                <w:rFonts w:ascii="Times New Roman" w:hAnsi="Times New Roman"/>
                <w:b/>
                <w:sz w:val="24"/>
                <w:szCs w:val="24"/>
              </w:rPr>
              <w:t xml:space="preserve">копию документа, </w:t>
            </w:r>
            <w:r w:rsidRPr="00DC1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подтверждающего действие</w:t>
            </w:r>
            <w:r w:rsidRPr="00DC1B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C1B79">
              <w:rPr>
                <w:rFonts w:ascii="Times New Roman" w:hAnsi="Times New Roman"/>
                <w:b/>
                <w:sz w:val="24"/>
                <w:szCs w:val="24"/>
              </w:rPr>
              <w:t>документа об</w:t>
            </w:r>
            <w:r w:rsidR="00DC1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B79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утверждении нормативов образования отходов и лимитов на их размещение (пункт 12 Порядка разработки и утверждения нормативов образования отходов и лимитов на их размещение, утвержденного приказом Министерства природных ресурсов и экологии Российской Федерации от 25.02.2010 № 50), – ежегодно, не позднее 01 февраля года, следующего за отчетным; </w:t>
            </w:r>
          </w:p>
          <w:p w:rsidR="00A702E4" w:rsidRPr="00A702E4" w:rsidRDefault="006F09CD" w:rsidP="00575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9CD">
              <w:rPr>
                <w:rFonts w:ascii="Times New Roman" w:hAnsi="Times New Roman"/>
                <w:sz w:val="24"/>
                <w:szCs w:val="24"/>
              </w:rPr>
              <w:t>4) сведения, предусмотренные в приложении № 1 к Порядку, на бумажном носителе и в электронном виде с применением программного продукта, предоставленного Министерством природных ресурсов и экологии Свердловской области (далее – Министерство) и предназначенного для формирования и ведения Кадастра – ежегодно, не позднее 01 февраля года, следующего за отчетным.</w:t>
            </w:r>
          </w:p>
        </w:tc>
      </w:tr>
      <w:tr w:rsidR="00907186" w:rsidTr="00CE0C23">
        <w:trPr>
          <w:trHeight w:val="701"/>
        </w:trPr>
        <w:tc>
          <w:tcPr>
            <w:tcW w:w="1839" w:type="dxa"/>
          </w:tcPr>
          <w:p w:rsidR="00907186" w:rsidRDefault="00AD056E" w:rsidP="004033F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907186">
              <w:rPr>
                <w:rFonts w:ascii="Times New Roman" w:hAnsi="Times New Roman" w:cs="Times New Roman"/>
                <w:sz w:val="24"/>
                <w:szCs w:val="28"/>
              </w:rPr>
              <w:t xml:space="preserve">ункт 8 в новой редакции </w:t>
            </w:r>
          </w:p>
        </w:tc>
        <w:tc>
          <w:tcPr>
            <w:tcW w:w="6714" w:type="dxa"/>
          </w:tcPr>
          <w:p w:rsidR="00907186" w:rsidRPr="00C10AF1" w:rsidRDefault="00687220" w:rsidP="00E54222">
            <w:pPr>
              <w:pStyle w:val="ConsPlusNormal"/>
              <w:ind w:firstLine="4"/>
              <w:jc w:val="both"/>
            </w:pPr>
            <w:r>
              <w:t>отсутствует</w:t>
            </w:r>
          </w:p>
        </w:tc>
        <w:tc>
          <w:tcPr>
            <w:tcW w:w="6723" w:type="dxa"/>
          </w:tcPr>
          <w:p w:rsidR="00907186" w:rsidRPr="004033F4" w:rsidRDefault="00907186" w:rsidP="00851B52">
            <w:pPr>
              <w:jc w:val="both"/>
              <w:rPr>
                <w:rFonts w:ascii="Times New Roman" w:hAnsi="Times New Roman"/>
              </w:rPr>
            </w:pPr>
            <w:r w:rsidRPr="0090718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33819">
              <w:rPr>
                <w:rFonts w:ascii="Times New Roman" w:hAnsi="Times New Roman"/>
                <w:b/>
                <w:sz w:val="24"/>
                <w:szCs w:val="24"/>
              </w:rPr>
              <w:t>Органы местного самоуправления муниципальных образований, расположенные на территории Свердловской области</w:t>
            </w:r>
            <w:r w:rsidR="00AD056E" w:rsidRPr="00C338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33819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представляют сведения для ведения банка данных об отходах по запросу Министерства</w:t>
            </w:r>
            <w:r w:rsidRPr="00907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2F8" w:rsidTr="00A6128B">
        <w:tc>
          <w:tcPr>
            <w:tcW w:w="15276" w:type="dxa"/>
            <w:gridSpan w:val="3"/>
          </w:tcPr>
          <w:p w:rsidR="007E72F8" w:rsidRPr="00401C6E" w:rsidRDefault="00740C30" w:rsidP="001D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01C6E" w:rsidRPr="00401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лава 3. ПОРЯДОК ПРЕДСТАВЛЕНИЯ СВЕДЕНИЙ ДЛЯ ФОРМИРОВАНИЯ И ВЕДЕНИЯ РЕЕСТРА ОБЪЕКТОВ РАЗМЕЩЕНИЯ ОТХОДОВ, РАСПОЛОЖЕННЫХ НА ТЕРРИТОРИИ СВЕРДЛОВСКОЙ ОБЛАСТИ</w:t>
            </w:r>
          </w:p>
        </w:tc>
      </w:tr>
      <w:tr w:rsidR="00A20C78" w:rsidTr="00CE0C23">
        <w:tc>
          <w:tcPr>
            <w:tcW w:w="1839" w:type="dxa"/>
          </w:tcPr>
          <w:p w:rsidR="00A20C78" w:rsidRDefault="00AD056E" w:rsidP="0058573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22C3F">
              <w:rPr>
                <w:rFonts w:ascii="Times New Roman" w:hAnsi="Times New Roman" w:cs="Times New Roman"/>
                <w:sz w:val="24"/>
                <w:szCs w:val="28"/>
              </w:rPr>
              <w:t xml:space="preserve">ункт 7 (+пункт </w:t>
            </w:r>
            <w:r w:rsidR="0058573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D6686"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предлагаемой редакции</w:t>
            </w:r>
            <w:r w:rsidR="00922C3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714" w:type="dxa"/>
          </w:tcPr>
          <w:p w:rsidR="00922C3F" w:rsidRPr="00922C3F" w:rsidRDefault="00922C3F" w:rsidP="00922C3F">
            <w:pPr>
              <w:widowControl/>
              <w:ind w:firstLine="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22C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7. Реестр объектов размещения отходов, расположенных на территории Свердловской области, ведется по следующим формам документов:</w:t>
            </w:r>
          </w:p>
          <w:p w:rsidR="00922C3F" w:rsidRPr="00922C3F" w:rsidRDefault="00922C3F" w:rsidP="00922C3F">
            <w:pPr>
              <w:widowControl/>
              <w:ind w:firstLine="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22C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1) «Характеристика объекта размещения отходов» (</w:t>
            </w:r>
            <w:hyperlink r:id="rId18" w:history="1">
              <w:r w:rsidRPr="00922C3F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приложение № 2</w:t>
              </w:r>
            </w:hyperlink>
            <w:r w:rsidRPr="00922C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Порядку);</w:t>
            </w:r>
          </w:p>
          <w:p w:rsidR="00922C3F" w:rsidRDefault="00922C3F" w:rsidP="00922C3F">
            <w:pPr>
              <w:widowControl/>
              <w:ind w:firstLine="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22C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2) «Виды отходов, размещенных в объекте размещения отходов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922C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(приложение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922C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3 к настоящему Порядку).</w:t>
            </w:r>
          </w:p>
          <w:p w:rsidR="007D5A7A" w:rsidRPr="00922C3F" w:rsidRDefault="007D5A7A" w:rsidP="00922C3F">
            <w:pPr>
              <w:widowControl/>
              <w:ind w:firstLine="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Примечание – указанн</w:t>
            </w:r>
            <w:r w:rsidR="00171C5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форму предлагается исключить.</w:t>
            </w:r>
          </w:p>
          <w:p w:rsidR="00A20C78" w:rsidRPr="008C65DA" w:rsidRDefault="00A20C78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3" w:type="dxa"/>
          </w:tcPr>
          <w:p w:rsidR="00A20C78" w:rsidRPr="008F464A" w:rsidRDefault="00907186" w:rsidP="008F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69C0" w:rsidRPr="008F4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464A" w:rsidRPr="008F464A">
              <w:rPr>
                <w:rFonts w:ascii="Times New Roman" w:hAnsi="Times New Roman" w:cs="Times New Roman"/>
                <w:sz w:val="24"/>
                <w:szCs w:val="24"/>
              </w:rPr>
              <w:t>Включению в реестр объектов размещения отходов подлежат расположенные на территории Свердловской области действующие, временно не эксплуатируемые (законсервированные), выведенные из эксплуатации (</w:t>
            </w:r>
            <w:proofErr w:type="spellStart"/>
            <w:r w:rsidR="008F464A" w:rsidRPr="008F464A">
              <w:rPr>
                <w:rFonts w:ascii="Times New Roman" w:hAnsi="Times New Roman" w:cs="Times New Roman"/>
                <w:sz w:val="24"/>
                <w:szCs w:val="24"/>
              </w:rPr>
              <w:t>нерекультивированные</w:t>
            </w:r>
            <w:proofErr w:type="spellEnd"/>
            <w:r w:rsidR="008F464A" w:rsidRPr="008F464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="008F464A" w:rsidRPr="008F464A">
              <w:rPr>
                <w:rFonts w:ascii="Times New Roman" w:hAnsi="Times New Roman" w:cs="Times New Roman"/>
                <w:sz w:val="24"/>
                <w:szCs w:val="24"/>
              </w:rPr>
              <w:t>рекультивированные</w:t>
            </w:r>
            <w:proofErr w:type="spellEnd"/>
            <w:r w:rsidR="008F464A" w:rsidRPr="008F464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размещения отходов, </w:t>
            </w:r>
            <w:r w:rsidR="008F464A" w:rsidRPr="00A97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места несанкционированного складирования отходов, в том числе твердых коммунальных отходов сроком более 11 месяцев, не обустроенные в соответствии с требованиями природоохранного законодательства, </w:t>
            </w:r>
            <w:r w:rsidR="008F464A" w:rsidRPr="00A9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объекты </w:t>
            </w:r>
            <w:r w:rsidR="008F464A" w:rsidRPr="00A97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рекультивации нарушенных земель методом размещения отходов. Не подлежат включению в реестр объектов размещения отходов: специальные места размещения радиоактивных отходов, биологических отходов и медицинских отходов.</w:t>
            </w:r>
          </w:p>
        </w:tc>
      </w:tr>
      <w:tr w:rsidR="00EC01EA" w:rsidRPr="00EC01EA" w:rsidTr="00A6128B">
        <w:tc>
          <w:tcPr>
            <w:tcW w:w="1839" w:type="dxa"/>
          </w:tcPr>
          <w:p w:rsidR="00EC01EA" w:rsidRPr="00187A6C" w:rsidRDefault="00AD056E" w:rsidP="0081212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EC01EA">
              <w:rPr>
                <w:rFonts w:ascii="Times New Roman" w:hAnsi="Times New Roman" w:cs="Times New Roman"/>
                <w:sz w:val="24"/>
                <w:szCs w:val="28"/>
              </w:rPr>
              <w:t xml:space="preserve">ункт 8 (+ пункт </w:t>
            </w:r>
            <w:r w:rsidR="005857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3E0116">
              <w:rPr>
                <w:rFonts w:ascii="Times New Roman" w:hAnsi="Times New Roman" w:cs="Times New Roman"/>
                <w:sz w:val="24"/>
                <w:szCs w:val="28"/>
              </w:rPr>
              <w:t>, 1</w:t>
            </w:r>
            <w:r w:rsidR="008121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E0116"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предлагаемой редакции</w:t>
            </w:r>
            <w:r w:rsidR="00EC01E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714" w:type="dxa"/>
          </w:tcPr>
          <w:p w:rsidR="00EC01EA" w:rsidRPr="00EC01EA" w:rsidRDefault="00EC01EA" w:rsidP="00C819EC">
            <w:pPr>
              <w:pStyle w:val="ConsPlusNormal"/>
              <w:jc w:val="both"/>
              <w:rPr>
                <w:szCs w:val="28"/>
              </w:rPr>
            </w:pPr>
            <w:r w:rsidRPr="00EC01EA">
              <w:t xml:space="preserve">8. Юридические лица и индивидуальные предприниматели, имеющие в собственности, владении или пользовании объекты размещения отходов, однократно представляют в Центр сведения, предусмотренные в </w:t>
            </w:r>
            <w:hyperlink r:id="rId19" w:history="1">
              <w:r w:rsidRPr="00EC01EA">
                <w:t xml:space="preserve">приложениях </w:t>
              </w:r>
              <w:r>
                <w:t>№</w:t>
              </w:r>
              <w:r w:rsidRPr="00EC01EA">
                <w:t xml:space="preserve"> 2</w:t>
              </w:r>
            </w:hyperlink>
            <w:r w:rsidRPr="00EC01EA">
              <w:t xml:space="preserve"> и </w:t>
            </w:r>
            <w:hyperlink r:id="rId20" w:history="1">
              <w:r>
                <w:t>№</w:t>
              </w:r>
              <w:r w:rsidRPr="00EC01EA">
                <w:t xml:space="preserve"> 3</w:t>
              </w:r>
            </w:hyperlink>
            <w:r w:rsidRPr="00EC01EA">
              <w:t xml:space="preserve"> к настоящему Порядку, не позднее 1 февраля года, следующего за отчетным. Включению в реестр объектов размещения отходов подлежат действующие, временно не эксплуатируемые (законсервированные), выведенные из эксплуатации (</w:t>
            </w:r>
            <w:proofErr w:type="spellStart"/>
            <w:r w:rsidRPr="00EC01EA">
              <w:t>нерекультивированные</w:t>
            </w:r>
            <w:proofErr w:type="spellEnd"/>
            <w:r w:rsidRPr="00EC01EA">
              <w:t xml:space="preserve">) и </w:t>
            </w:r>
            <w:proofErr w:type="spellStart"/>
            <w:r w:rsidRPr="00EC01EA">
              <w:t>рекультивируемые</w:t>
            </w:r>
            <w:proofErr w:type="spellEnd"/>
            <w:r w:rsidRPr="00EC01EA">
              <w:t xml:space="preserve"> объекты размещения отходов. Не подлежат включению в реестр объектов размещения отходов: специальные места размещения радиоактивных отходов, биологических отходов и медицинских отходов.</w:t>
            </w:r>
          </w:p>
        </w:tc>
        <w:tc>
          <w:tcPr>
            <w:tcW w:w="6723" w:type="dxa"/>
          </w:tcPr>
          <w:p w:rsidR="00EC01EA" w:rsidRPr="00EC01EA" w:rsidRDefault="0081212A" w:rsidP="00EC01E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C01EA" w:rsidRPr="00EC01EA">
              <w:rPr>
                <w:rFonts w:ascii="Times New Roman" w:hAnsi="Times New Roman"/>
                <w:sz w:val="24"/>
                <w:szCs w:val="24"/>
              </w:rPr>
              <w:t xml:space="preserve">. Реестр объектов, указанных в пункте </w:t>
            </w:r>
            <w:r w:rsidR="00687220">
              <w:rPr>
                <w:rFonts w:ascii="Times New Roman" w:hAnsi="Times New Roman"/>
                <w:sz w:val="24"/>
                <w:szCs w:val="24"/>
              </w:rPr>
              <w:t>9</w:t>
            </w:r>
            <w:r w:rsidR="00EC01EA" w:rsidRPr="00EC01EA">
              <w:rPr>
                <w:rFonts w:ascii="Times New Roman" w:hAnsi="Times New Roman"/>
                <w:sz w:val="24"/>
                <w:szCs w:val="24"/>
              </w:rPr>
              <w:t xml:space="preserve"> Порядка, ведется по форме документа «Характеристика объекта размещения отходов» (приложение № 2 к настоящему Порядку).</w:t>
            </w:r>
          </w:p>
          <w:p w:rsidR="003E0116" w:rsidRPr="00A2182D" w:rsidRDefault="003E0116" w:rsidP="003E0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82D">
              <w:rPr>
                <w:rFonts w:ascii="Times New Roman" w:hAnsi="Times New Roman"/>
                <w:sz w:val="24"/>
                <w:szCs w:val="24"/>
              </w:rPr>
              <w:t>1</w:t>
            </w:r>
            <w:r w:rsidR="0081212A">
              <w:rPr>
                <w:rFonts w:ascii="Times New Roman" w:hAnsi="Times New Roman"/>
                <w:sz w:val="24"/>
                <w:szCs w:val="24"/>
              </w:rPr>
              <w:t>1</w:t>
            </w:r>
            <w:r w:rsidRPr="00A2182D">
              <w:rPr>
                <w:rFonts w:ascii="Times New Roman" w:hAnsi="Times New Roman"/>
                <w:sz w:val="24"/>
                <w:szCs w:val="24"/>
              </w:rPr>
              <w:t>. Индивидуальные предприниматели и юридические лица, имеющие в собственности, владении или пользовании, объекты, указанны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182D">
              <w:rPr>
                <w:rFonts w:ascii="Times New Roman" w:hAnsi="Times New Roman"/>
                <w:sz w:val="24"/>
                <w:szCs w:val="24"/>
              </w:rPr>
              <w:t xml:space="preserve"> в пункте </w:t>
            </w:r>
            <w:r w:rsidR="00687220">
              <w:rPr>
                <w:rFonts w:ascii="Times New Roman" w:hAnsi="Times New Roman"/>
                <w:sz w:val="24"/>
                <w:szCs w:val="24"/>
              </w:rPr>
              <w:t>9</w:t>
            </w:r>
            <w:r w:rsidRPr="00A2182D">
              <w:rPr>
                <w:rFonts w:ascii="Times New Roman" w:hAnsi="Times New Roman"/>
                <w:sz w:val="24"/>
                <w:szCs w:val="24"/>
              </w:rPr>
              <w:t xml:space="preserve"> Порядка, однократно представляют в Центр сведения, предусмотренные в                    </w:t>
            </w:r>
            <w:hyperlink w:anchor="Par285" w:history="1">
              <w:r w:rsidRPr="00A2182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приложении № 2</w:t>
              </w:r>
            </w:hyperlink>
            <w:r w:rsidRPr="00A2182D">
              <w:rPr>
                <w:rFonts w:ascii="Times New Roman" w:hAnsi="Times New Roman"/>
                <w:sz w:val="24"/>
                <w:szCs w:val="24"/>
              </w:rPr>
              <w:t xml:space="preserve"> к настоящему Порядку, не позднее 01 февраля года, следующего за отчетным. </w:t>
            </w:r>
          </w:p>
          <w:p w:rsidR="00EC01EA" w:rsidRPr="00EC01EA" w:rsidRDefault="00EC01EA" w:rsidP="00A612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12A" w:rsidRPr="00EC01EA" w:rsidTr="00A6128B">
        <w:tc>
          <w:tcPr>
            <w:tcW w:w="1839" w:type="dxa"/>
          </w:tcPr>
          <w:p w:rsidR="0081212A" w:rsidRDefault="00AD056E" w:rsidP="0081212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1212A">
              <w:rPr>
                <w:rFonts w:ascii="Times New Roman" w:hAnsi="Times New Roman" w:cs="Times New Roman"/>
                <w:sz w:val="24"/>
                <w:szCs w:val="28"/>
              </w:rPr>
              <w:t xml:space="preserve">ункт 13 новой редакции </w:t>
            </w:r>
          </w:p>
        </w:tc>
        <w:tc>
          <w:tcPr>
            <w:tcW w:w="6714" w:type="dxa"/>
          </w:tcPr>
          <w:p w:rsidR="0081212A" w:rsidRPr="00EC01EA" w:rsidRDefault="0081212A" w:rsidP="00C819EC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6723" w:type="dxa"/>
          </w:tcPr>
          <w:p w:rsidR="0081212A" w:rsidRPr="00687220" w:rsidRDefault="0081212A" w:rsidP="00687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220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A97748">
              <w:rPr>
                <w:rFonts w:ascii="Times New Roman" w:hAnsi="Times New Roman"/>
                <w:b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</w:t>
            </w:r>
            <w:r w:rsidR="00AD056E" w:rsidRPr="00A977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97748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представляют сведения для ведения реестра объектов размещения отходов по запросу Министерства</w:t>
            </w:r>
            <w:r w:rsidRPr="006872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12A" w:rsidRDefault="0081212A" w:rsidP="00EC01EA">
            <w:pPr>
              <w:jc w:val="both"/>
              <w:rPr>
                <w:rFonts w:ascii="Times New Roman" w:hAnsi="Times New Roman"/>
              </w:rPr>
            </w:pPr>
          </w:p>
        </w:tc>
      </w:tr>
      <w:tr w:rsidR="00E66C89" w:rsidTr="00A6128B">
        <w:tc>
          <w:tcPr>
            <w:tcW w:w="1839" w:type="dxa"/>
          </w:tcPr>
          <w:p w:rsidR="00E66C89" w:rsidRDefault="00AD056E" w:rsidP="003E01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E66C89">
              <w:rPr>
                <w:rFonts w:ascii="Times New Roman" w:hAnsi="Times New Roman" w:cs="Times New Roman"/>
                <w:sz w:val="24"/>
                <w:szCs w:val="28"/>
              </w:rPr>
              <w:t>аименование главы 4</w:t>
            </w:r>
          </w:p>
        </w:tc>
        <w:tc>
          <w:tcPr>
            <w:tcW w:w="6714" w:type="dxa"/>
          </w:tcPr>
          <w:p w:rsidR="00E66C89" w:rsidRPr="00E66C89" w:rsidRDefault="00E66C89" w:rsidP="00E66C89">
            <w:pPr>
              <w:pStyle w:val="ConsPlusNormal"/>
              <w:jc w:val="center"/>
              <w:outlineLvl w:val="0"/>
            </w:pPr>
            <w:r w:rsidRPr="00E66C89">
              <w:t>Глава 4. ПОРЯДОК ПРЕДОСТАВЛЕНИЯ СВЕДЕНИЙ ДЛЯ ФОРМИРОВАНИЯ</w:t>
            </w:r>
            <w:r>
              <w:t xml:space="preserve"> </w:t>
            </w:r>
            <w:r w:rsidRPr="00E66C89">
              <w:t>И ВЕДЕНИЯ БАНКА ДАННЫХ О ЮРИДИЧЕСКИХ ЛИЦАХ И</w:t>
            </w:r>
          </w:p>
          <w:p w:rsidR="00E66C89" w:rsidRPr="00E66C89" w:rsidRDefault="00E66C89" w:rsidP="00E66C89">
            <w:pPr>
              <w:pStyle w:val="ConsPlusNormal"/>
              <w:jc w:val="center"/>
            </w:pPr>
            <w:r w:rsidRPr="00E66C89">
              <w:t>ИНДИВИДУАЛЬНЫХ ПРЕДПРИНИМАТЕЛЕЙ, ОСУЩЕСТВЛЯЮЩИХ</w:t>
            </w:r>
          </w:p>
          <w:p w:rsidR="00E66C89" w:rsidRPr="00E66C89" w:rsidRDefault="00E66C89" w:rsidP="00E66C89">
            <w:pPr>
              <w:pStyle w:val="ConsPlusNormal"/>
              <w:jc w:val="center"/>
            </w:pPr>
            <w:r w:rsidRPr="00E66C89">
              <w:t>ДЕЯТЕЛЬНОСТЬ ПО ОБЕЗВРЕЖИВАНИЮ И РАЗМЕЩЕНИЮ ОТХОДОВ</w:t>
            </w:r>
          </w:p>
          <w:p w:rsidR="00E66C89" w:rsidRPr="00E66C89" w:rsidRDefault="00E66C89" w:rsidP="00E66C89">
            <w:pPr>
              <w:pStyle w:val="ConsPlusNormal"/>
              <w:jc w:val="center"/>
            </w:pPr>
            <w:r w:rsidRPr="00E66C89">
              <w:t>I - IV КЛАССОВ ОПАСНОСТИ</w:t>
            </w:r>
          </w:p>
          <w:p w:rsidR="00E66C89" w:rsidRPr="00E66C89" w:rsidRDefault="00E66C89" w:rsidP="00A61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E66C89" w:rsidRPr="00E66C89" w:rsidRDefault="00E66C89" w:rsidP="00E6705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6C89">
              <w:rPr>
                <w:rFonts w:ascii="Times New Roman" w:hAnsi="Times New Roman"/>
                <w:sz w:val="24"/>
                <w:szCs w:val="24"/>
              </w:rPr>
              <w:t>ПОРЯДОК ПРЕДСТАВЛЕНИЯ СВЕДЕНИЙ ДЛЯ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89">
              <w:rPr>
                <w:rFonts w:ascii="Times New Roman" w:hAnsi="Times New Roman"/>
                <w:sz w:val="24"/>
                <w:szCs w:val="24"/>
              </w:rPr>
              <w:t>И ВЕДЕНИЯ БАНКА ДАННЫХ О</w:t>
            </w:r>
            <w:r w:rsidR="00E67052">
              <w:rPr>
                <w:rFonts w:ascii="Times New Roman" w:hAnsi="Times New Roman"/>
                <w:sz w:val="24"/>
                <w:szCs w:val="24"/>
              </w:rPr>
              <w:t>Б</w:t>
            </w:r>
            <w:r w:rsidRPr="00E6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052" w:rsidRPr="00E66C89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ПРЕДПРИНИМАТЕЛЯХ </w:t>
            </w:r>
            <w:r w:rsidR="00E6705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66C89">
              <w:rPr>
                <w:rFonts w:ascii="Times New Roman" w:hAnsi="Times New Roman"/>
                <w:sz w:val="24"/>
                <w:szCs w:val="24"/>
              </w:rPr>
              <w:t>ЮРИДИЧЕСКИХ ЛИЦАХ</w:t>
            </w:r>
            <w:r w:rsidR="00E67052">
              <w:rPr>
                <w:rFonts w:ascii="Times New Roman" w:hAnsi="Times New Roman"/>
                <w:sz w:val="24"/>
                <w:szCs w:val="24"/>
              </w:rPr>
              <w:t>,</w:t>
            </w:r>
            <w:r w:rsidRPr="00E66C89">
              <w:rPr>
                <w:rFonts w:ascii="Times New Roman" w:hAnsi="Times New Roman"/>
                <w:sz w:val="24"/>
                <w:szCs w:val="24"/>
              </w:rPr>
              <w:t xml:space="preserve"> ОСУЩЕСТВЛЯЮЩИХ</w:t>
            </w:r>
          </w:p>
          <w:p w:rsidR="00E66C89" w:rsidRPr="00E66C89" w:rsidRDefault="00E66C89" w:rsidP="00E6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89">
              <w:rPr>
                <w:rFonts w:ascii="Times New Roman" w:hAnsi="Times New Roman"/>
                <w:sz w:val="24"/>
                <w:szCs w:val="24"/>
              </w:rPr>
              <w:t xml:space="preserve">ДЕЯТЕЛЬНОСТЬ ПО </w:t>
            </w:r>
            <w:r w:rsidRPr="00E67052">
              <w:rPr>
                <w:rFonts w:ascii="Times New Roman" w:hAnsi="Times New Roman"/>
                <w:b/>
                <w:sz w:val="24"/>
                <w:szCs w:val="24"/>
              </w:rPr>
              <w:t>СБОРУ</w:t>
            </w:r>
            <w:r w:rsidRPr="00E66C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7052">
              <w:rPr>
                <w:rFonts w:ascii="Times New Roman" w:hAnsi="Times New Roman"/>
                <w:b/>
                <w:sz w:val="24"/>
                <w:szCs w:val="24"/>
              </w:rPr>
              <w:t>ТРАНСПОРТИРОВАНИЮ, ОБРАБОТКЕ</w:t>
            </w:r>
            <w:r w:rsidRPr="00E66C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056E">
              <w:rPr>
                <w:rFonts w:ascii="Times New Roman" w:hAnsi="Times New Roman"/>
                <w:b/>
                <w:sz w:val="24"/>
                <w:szCs w:val="24"/>
              </w:rPr>
              <w:t>УТИЛИЗАЦИИ</w:t>
            </w:r>
            <w:r w:rsidRPr="00E66C89">
              <w:rPr>
                <w:rFonts w:ascii="Times New Roman" w:hAnsi="Times New Roman"/>
                <w:sz w:val="24"/>
                <w:szCs w:val="24"/>
              </w:rPr>
              <w:t>, ОБЕЗВРЕЖИВАНИЮ, РАЗМЕЩЕНИЮ ОТХОДОВ</w:t>
            </w:r>
          </w:p>
          <w:p w:rsidR="00E66C89" w:rsidRPr="00E66C89" w:rsidRDefault="00E66C89" w:rsidP="00E6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89">
              <w:rPr>
                <w:rFonts w:ascii="Times New Roman" w:hAnsi="Times New Roman"/>
                <w:sz w:val="24"/>
                <w:szCs w:val="24"/>
              </w:rPr>
              <w:t>I–IV КЛАССОВ ОПАСНОСТИ</w:t>
            </w:r>
          </w:p>
        </w:tc>
      </w:tr>
      <w:tr w:rsidR="00EC01EA" w:rsidTr="00A6128B">
        <w:tc>
          <w:tcPr>
            <w:tcW w:w="1839" w:type="dxa"/>
          </w:tcPr>
          <w:p w:rsidR="00EC01EA" w:rsidRPr="00187A6C" w:rsidRDefault="009371E5" w:rsidP="00740C3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0C3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ункт </w:t>
            </w:r>
            <w:r w:rsidR="00A6128B">
              <w:rPr>
                <w:rFonts w:ascii="Times New Roman" w:hAnsi="Times New Roman" w:cs="Times New Roman"/>
                <w:sz w:val="24"/>
                <w:szCs w:val="28"/>
              </w:rPr>
              <w:t>10, 11 (+ пункт 1</w:t>
            </w:r>
            <w:r w:rsidR="0018191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E01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E01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предлагаемой редакции</w:t>
            </w:r>
            <w:r w:rsidR="00A6128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714" w:type="dxa"/>
          </w:tcPr>
          <w:p w:rsidR="00A6128B" w:rsidRDefault="00A6128B" w:rsidP="00A6128B">
            <w:pPr>
              <w:pStyle w:val="ConsPlusNormal"/>
              <w:ind w:firstLine="540"/>
              <w:jc w:val="both"/>
            </w:pPr>
            <w:r>
              <w:lastRenderedPageBreak/>
              <w:t xml:space="preserve">10. Банк данных о юридических лицах и индивидуальных предпринимателей, осуществляющих деятельность по </w:t>
            </w:r>
            <w:r>
              <w:lastRenderedPageBreak/>
              <w:t>обезвреживанию и размещению отходов I - IV классов опасности, состоит из следующих реестров:</w:t>
            </w:r>
          </w:p>
          <w:p w:rsidR="00A6128B" w:rsidRDefault="00A6128B" w:rsidP="00A6128B">
            <w:pPr>
              <w:pStyle w:val="ConsPlusNormal"/>
              <w:ind w:firstLine="540"/>
              <w:jc w:val="both"/>
            </w:pPr>
            <w:r>
              <w:t>3) реестр юридических лиц и индивидуальных предпринимателей, осуществляющих деятельность по обезвреживанию отходов I - IV классов опасности;</w:t>
            </w:r>
          </w:p>
          <w:p w:rsidR="00A6128B" w:rsidRDefault="00A6128B" w:rsidP="00A6128B">
            <w:pPr>
              <w:pStyle w:val="ConsPlusNormal"/>
              <w:ind w:firstLine="540"/>
              <w:jc w:val="both"/>
            </w:pPr>
            <w:r>
              <w:t>4) реестр юридических лиц и индивидуальных предпринимателей, осуществляющих деятельность по размещению отходов I - IV классов опасности.</w:t>
            </w:r>
          </w:p>
          <w:p w:rsidR="00EC01EA" w:rsidRPr="00187A6C" w:rsidRDefault="00A6128B" w:rsidP="00FB2B0F">
            <w:pPr>
              <w:pStyle w:val="ConsPlusNormal"/>
              <w:ind w:firstLine="540"/>
              <w:jc w:val="both"/>
              <w:rPr>
                <w:szCs w:val="28"/>
              </w:rPr>
            </w:pPr>
            <w:r>
              <w:t>11. Банк данных о юридических лицах и индивидуальных предпринимателях, осуществляющих деятельность по обезвреживанию и размещению отходов I - IV классов опасности, формируется на основании сведений лицензий на осуществление деятельности по обезвреживанию и размещению отходов I - IV классов опасности, предоставляемых Департаментом Федеральной службы по надзору в сфере природопользования по Уральскому федеральному округу или юридическими лицами и индивидуальными предпринимателями по запросу Министерства природных ресурсов и экологии Свердловской области (далее - Министерство).</w:t>
            </w:r>
          </w:p>
        </w:tc>
        <w:tc>
          <w:tcPr>
            <w:tcW w:w="6723" w:type="dxa"/>
          </w:tcPr>
          <w:p w:rsidR="00EC01EA" w:rsidRPr="00A6128B" w:rsidRDefault="00A6128B" w:rsidP="0018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191E">
              <w:rPr>
                <w:rFonts w:ascii="Times New Roman" w:hAnsi="Times New Roman"/>
                <w:sz w:val="24"/>
                <w:szCs w:val="24"/>
              </w:rPr>
              <w:t>4</w:t>
            </w:r>
            <w:r w:rsidRPr="00A6128B">
              <w:rPr>
                <w:rFonts w:ascii="Times New Roman" w:hAnsi="Times New Roman"/>
                <w:sz w:val="24"/>
                <w:szCs w:val="24"/>
              </w:rPr>
              <w:t xml:space="preserve">. Банк данных об индивидуальных предпринимателях и юридических лицах, осуществляющих деятельность </w:t>
            </w:r>
            <w:r w:rsidRPr="00D62B9B">
              <w:rPr>
                <w:rFonts w:ascii="Times New Roman" w:hAnsi="Times New Roman"/>
                <w:b/>
                <w:sz w:val="24"/>
                <w:szCs w:val="24"/>
              </w:rPr>
              <w:t xml:space="preserve">по сбору, </w:t>
            </w:r>
            <w:r w:rsidRPr="00D62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транспортированию, обработке, утилизации, обезвреживанию, размещению</w:t>
            </w:r>
            <w:r w:rsidRPr="00A6128B">
              <w:rPr>
                <w:rFonts w:ascii="Times New Roman" w:hAnsi="Times New Roman"/>
                <w:sz w:val="24"/>
                <w:szCs w:val="24"/>
              </w:rPr>
              <w:t xml:space="preserve"> отходов I–IV классов опасности, формируется на основании сведений лицензий на осуществление деятельности </w:t>
            </w:r>
            <w:r w:rsidRPr="00D62B9B">
              <w:rPr>
                <w:rFonts w:ascii="Times New Roman" w:hAnsi="Times New Roman"/>
                <w:b/>
                <w:sz w:val="24"/>
                <w:szCs w:val="24"/>
              </w:rPr>
              <w:t>по сбору, транспортированию, обработке, утилизации, обезвреживанию, размещению</w:t>
            </w:r>
            <w:r w:rsidRPr="00A6128B">
              <w:rPr>
                <w:rFonts w:ascii="Times New Roman" w:hAnsi="Times New Roman"/>
                <w:sz w:val="24"/>
                <w:szCs w:val="24"/>
              </w:rPr>
              <w:t xml:space="preserve"> отходов I–IV классов опасности, представляемых Департаментом Федеральной службы по надзору в сфере природопользования по Уральскому федеральному округу или индивидуальными предпринимателями и юридическими лицами по запросу Министерства.</w:t>
            </w:r>
          </w:p>
        </w:tc>
      </w:tr>
      <w:tr w:rsidR="00EC01EA" w:rsidTr="00A6128B">
        <w:tc>
          <w:tcPr>
            <w:tcW w:w="1839" w:type="dxa"/>
          </w:tcPr>
          <w:p w:rsidR="00EC01EA" w:rsidRPr="00EB014B" w:rsidRDefault="00740C30" w:rsidP="00A61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F053C">
              <w:rPr>
                <w:rFonts w:ascii="Times New Roman" w:hAnsi="Times New Roman" w:cs="Times New Roman"/>
                <w:sz w:val="24"/>
                <w:szCs w:val="24"/>
              </w:rPr>
              <w:t>аименование главы 5</w:t>
            </w:r>
          </w:p>
        </w:tc>
        <w:tc>
          <w:tcPr>
            <w:tcW w:w="6714" w:type="dxa"/>
          </w:tcPr>
          <w:p w:rsidR="00EC01EA" w:rsidRPr="004F053C" w:rsidRDefault="004F053C" w:rsidP="00A61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C">
              <w:rPr>
                <w:rFonts w:ascii="Times New Roman" w:hAnsi="Times New Roman" w:cs="Times New Roman"/>
                <w:sz w:val="24"/>
                <w:szCs w:val="24"/>
              </w:rPr>
              <w:t xml:space="preserve">Глава 5. ПОРЯДОК ПРЕДОСТАВЛЕНИЯ СВЕДЕНИЙ ДЛЯ ФОРМИРОВАНИЯ И ВЕДЕНИЯ БАНКА ДАННЫХ О ТЕХНОЛОГИЯХ (УСТАНОВКАХ) ПО </w:t>
            </w:r>
            <w:r w:rsidRPr="00D62B9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ИСПОЛЬЗОВАНИЮ</w:t>
            </w:r>
            <w:r w:rsidRPr="004F053C">
              <w:rPr>
                <w:rFonts w:ascii="Times New Roman" w:hAnsi="Times New Roman" w:cs="Times New Roman"/>
                <w:sz w:val="24"/>
                <w:szCs w:val="24"/>
              </w:rPr>
              <w:t xml:space="preserve"> И ОБЕЗВРЕЖИВАНИЮ ОТХОДОВ</w:t>
            </w:r>
          </w:p>
        </w:tc>
        <w:tc>
          <w:tcPr>
            <w:tcW w:w="6723" w:type="dxa"/>
          </w:tcPr>
          <w:p w:rsidR="004F053C" w:rsidRPr="004F053C" w:rsidRDefault="004F053C" w:rsidP="004F053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053C">
              <w:rPr>
                <w:rFonts w:ascii="Times New Roman" w:hAnsi="Times New Roman"/>
                <w:sz w:val="24"/>
                <w:szCs w:val="24"/>
              </w:rPr>
              <w:t>Глава 5. ПОРЯДОК ПРЕДСТАВЛЕНИЯ СВЕДЕНИЙ ДЛЯ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3C">
              <w:rPr>
                <w:rFonts w:ascii="Times New Roman" w:hAnsi="Times New Roman"/>
                <w:sz w:val="24"/>
                <w:szCs w:val="24"/>
              </w:rPr>
              <w:t>И ВЕДЕНИЯ БАНКА ДАННЫХ О ТЕХНОЛОГИЯХ (УСТАНОВКАХ)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B9B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ОБРАБОТКИ, УТИЛИЗАЦИИ, </w:t>
            </w:r>
            <w:r w:rsidRPr="00D62B9B">
              <w:rPr>
                <w:rFonts w:ascii="Times New Roman" w:hAnsi="Times New Roman"/>
                <w:sz w:val="24"/>
                <w:szCs w:val="24"/>
              </w:rPr>
              <w:t>ОБЕЗВРЕЖИВАНИЯ</w:t>
            </w:r>
            <w:r w:rsidRPr="004F053C">
              <w:rPr>
                <w:rFonts w:ascii="Times New Roman" w:hAnsi="Times New Roman"/>
                <w:sz w:val="24"/>
                <w:szCs w:val="24"/>
              </w:rPr>
              <w:t xml:space="preserve"> ОТХОДОВ</w:t>
            </w:r>
          </w:p>
          <w:p w:rsidR="00EC01EA" w:rsidRPr="00EB014B" w:rsidRDefault="00EC01EA" w:rsidP="003E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A" w:rsidTr="00A6128B">
        <w:tc>
          <w:tcPr>
            <w:tcW w:w="1839" w:type="dxa"/>
          </w:tcPr>
          <w:p w:rsidR="00EC01EA" w:rsidRDefault="00740C30" w:rsidP="00A61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53C" w:rsidRPr="00041CF2">
              <w:rPr>
                <w:rFonts w:ascii="Times New Roman" w:hAnsi="Times New Roman" w:cs="Times New Roman"/>
                <w:sz w:val="24"/>
                <w:szCs w:val="24"/>
              </w:rPr>
              <w:t>ункт 12</w:t>
            </w:r>
            <w:r w:rsidR="00041CF2" w:rsidRPr="00041CF2">
              <w:rPr>
                <w:rFonts w:ascii="Times New Roman" w:hAnsi="Times New Roman" w:cs="Times New Roman"/>
                <w:sz w:val="24"/>
                <w:szCs w:val="24"/>
              </w:rPr>
              <w:t>(+ пункт 1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686">
              <w:rPr>
                <w:rFonts w:ascii="Times New Roman" w:hAnsi="Times New Roman" w:cs="Times New Roman"/>
                <w:sz w:val="24"/>
                <w:szCs w:val="28"/>
              </w:rPr>
              <w:t>предлагаемой редакции</w:t>
            </w:r>
            <w:r w:rsidR="00041CF2" w:rsidRPr="00041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1CF2" w:rsidRPr="00041CF2" w:rsidRDefault="00041CF2" w:rsidP="00A61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EC01EA" w:rsidRPr="00187A6C" w:rsidRDefault="004F053C" w:rsidP="00041CF2">
            <w:pPr>
              <w:pStyle w:val="ConsPlusNormal"/>
              <w:ind w:firstLine="4"/>
              <w:jc w:val="both"/>
              <w:rPr>
                <w:szCs w:val="28"/>
              </w:rPr>
            </w:pPr>
            <w:r>
              <w:t>12. Банк данных о технологиях (установках) по использованию и (или) обезвреживанию отходов формируется на основании сведений юридических лиц и индивидуальных предпринимателей, действующих на территории Свердловской области, имеющих технологии использования и (или) обезвреживания отходов.</w:t>
            </w:r>
          </w:p>
        </w:tc>
        <w:tc>
          <w:tcPr>
            <w:tcW w:w="6723" w:type="dxa"/>
          </w:tcPr>
          <w:p w:rsidR="00EC01EA" w:rsidRPr="00041CF2" w:rsidRDefault="00041CF2" w:rsidP="0018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F2">
              <w:rPr>
                <w:rFonts w:ascii="Times New Roman" w:hAnsi="Times New Roman"/>
                <w:sz w:val="24"/>
                <w:szCs w:val="24"/>
              </w:rPr>
              <w:t>1</w:t>
            </w:r>
            <w:r w:rsidR="0018191E">
              <w:rPr>
                <w:rFonts w:ascii="Times New Roman" w:hAnsi="Times New Roman"/>
                <w:sz w:val="24"/>
                <w:szCs w:val="24"/>
              </w:rPr>
              <w:t>5</w:t>
            </w:r>
            <w:r w:rsidRPr="00041CF2">
              <w:rPr>
                <w:rFonts w:ascii="Times New Roman" w:hAnsi="Times New Roman"/>
                <w:sz w:val="24"/>
                <w:szCs w:val="24"/>
              </w:rPr>
              <w:t xml:space="preserve">. Банк данных о технологиях (установках) </w:t>
            </w:r>
            <w:r w:rsidRPr="004A193A">
              <w:rPr>
                <w:rFonts w:ascii="Times New Roman" w:hAnsi="Times New Roman"/>
                <w:b/>
                <w:sz w:val="24"/>
                <w:szCs w:val="24"/>
              </w:rPr>
              <w:t>обработки, утилизации</w:t>
            </w:r>
            <w:r w:rsidRPr="00041CF2">
              <w:rPr>
                <w:rFonts w:ascii="Times New Roman" w:hAnsi="Times New Roman"/>
                <w:sz w:val="24"/>
                <w:szCs w:val="24"/>
              </w:rPr>
              <w:t xml:space="preserve">, обезвреживания отходов ведется по форме </w:t>
            </w:r>
            <w:r w:rsidRPr="004A193A">
              <w:rPr>
                <w:rFonts w:ascii="Times New Roman" w:hAnsi="Times New Roman"/>
                <w:b/>
                <w:sz w:val="24"/>
                <w:szCs w:val="24"/>
              </w:rPr>
              <w:t>документа «Характеристика технологии, установки обработки, утилизации, обезвреживания отходов» (приложение № 3 к настоящему Порядку).</w:t>
            </w:r>
          </w:p>
        </w:tc>
      </w:tr>
      <w:tr w:rsidR="00EC01EA" w:rsidTr="00A6128B">
        <w:tc>
          <w:tcPr>
            <w:tcW w:w="1839" w:type="dxa"/>
          </w:tcPr>
          <w:p w:rsidR="000C2A9C" w:rsidRDefault="00740C30" w:rsidP="000C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2A9C" w:rsidRPr="00041CF2">
              <w:rPr>
                <w:rFonts w:ascii="Times New Roman" w:hAnsi="Times New Roman" w:cs="Times New Roman"/>
                <w:sz w:val="24"/>
                <w:szCs w:val="24"/>
              </w:rPr>
              <w:t>ункт 1</w:t>
            </w:r>
            <w:r w:rsidR="000C2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A9C" w:rsidRPr="00041CF2">
              <w:rPr>
                <w:rFonts w:ascii="Times New Roman" w:hAnsi="Times New Roman" w:cs="Times New Roman"/>
                <w:sz w:val="24"/>
                <w:szCs w:val="24"/>
              </w:rPr>
              <w:t>(+ пункт 1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686">
              <w:rPr>
                <w:rFonts w:ascii="Times New Roman" w:hAnsi="Times New Roman" w:cs="Times New Roman"/>
                <w:sz w:val="24"/>
                <w:szCs w:val="28"/>
              </w:rPr>
              <w:t xml:space="preserve">предлагаемой </w:t>
            </w:r>
            <w:r w:rsidR="007D66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редакции</w:t>
            </w:r>
            <w:r w:rsidR="000C2A9C" w:rsidRPr="00041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1EA" w:rsidRPr="00187A6C" w:rsidRDefault="00EC01EA" w:rsidP="00A612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14" w:type="dxa"/>
          </w:tcPr>
          <w:p w:rsidR="00EC01EA" w:rsidRPr="00187A6C" w:rsidRDefault="000C2A9C" w:rsidP="00037B62">
            <w:pPr>
              <w:pStyle w:val="ConsPlusNormal"/>
              <w:ind w:firstLine="4"/>
              <w:jc w:val="both"/>
              <w:rPr>
                <w:szCs w:val="28"/>
              </w:rPr>
            </w:pPr>
            <w:r>
              <w:lastRenderedPageBreak/>
              <w:t xml:space="preserve">13. Юридические лица и индивидуальные предприниматели однократно представляют в Центр сведения, предусмотренные образцом документа </w:t>
            </w:r>
            <w:r w:rsidR="00DF6D45">
              <w:t>«</w:t>
            </w:r>
            <w:r>
              <w:t xml:space="preserve">Характеристика объекта </w:t>
            </w:r>
            <w:r w:rsidRPr="005B7138">
              <w:t xml:space="preserve">использования </w:t>
            </w:r>
            <w:r w:rsidRPr="005B7138">
              <w:lastRenderedPageBreak/>
              <w:t>и (или) обезвреживания отходов</w:t>
            </w:r>
            <w:r w:rsidR="00DF6D45" w:rsidRPr="005B7138">
              <w:t>»</w:t>
            </w:r>
            <w:r w:rsidRPr="005B7138">
              <w:t xml:space="preserve"> (</w:t>
            </w:r>
            <w:hyperlink r:id="rId21" w:history="1">
              <w:r w:rsidRPr="005B7138">
                <w:t>Приказ</w:t>
              </w:r>
            </w:hyperlink>
            <w:r w:rsidRPr="005B7138">
              <w:t xml:space="preserve"> Федеральной службы по экологическому, технологическому и атомному надзору от 19.10.2007 </w:t>
            </w:r>
            <w:r w:rsidR="00DF6D45" w:rsidRPr="005B7138">
              <w:t>№</w:t>
            </w:r>
            <w:r w:rsidRPr="005B7138">
              <w:t xml:space="preserve"> 703 </w:t>
            </w:r>
            <w:r w:rsidR="00DF6D45" w:rsidRPr="005B7138">
              <w:t>«</w:t>
            </w:r>
            <w:r w:rsidRPr="005B7138">
              <w:t>Об утверждении Методических</w:t>
            </w:r>
            <w:r>
              <w:t xml:space="preserve"> указаний по разработке проектов нормативов образования отходов и лимитов на их размещение</w:t>
            </w:r>
            <w:r w:rsidR="00DF6D45">
              <w:t>»</w:t>
            </w:r>
            <w:r>
              <w:t>), не позднее 1 февраля года, следующего за отчетным.</w:t>
            </w:r>
          </w:p>
        </w:tc>
        <w:tc>
          <w:tcPr>
            <w:tcW w:w="6723" w:type="dxa"/>
          </w:tcPr>
          <w:p w:rsidR="00EC01EA" w:rsidRPr="00041CF2" w:rsidRDefault="00041CF2" w:rsidP="0018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191E">
              <w:rPr>
                <w:rFonts w:ascii="Times New Roman" w:hAnsi="Times New Roman"/>
                <w:sz w:val="24"/>
                <w:szCs w:val="24"/>
              </w:rPr>
              <w:t>6</w:t>
            </w:r>
            <w:r w:rsidRPr="00041CF2">
              <w:rPr>
                <w:rFonts w:ascii="Times New Roman" w:hAnsi="Times New Roman"/>
                <w:sz w:val="24"/>
                <w:szCs w:val="24"/>
              </w:rPr>
              <w:t xml:space="preserve">. Индивидуальные предприниматели и юридические лица, действующие на территории Свердловской области, имеющие технологии (способы) и/или установки обработки, утилизации, </w:t>
            </w:r>
            <w:r w:rsidRPr="00041CF2">
              <w:rPr>
                <w:rFonts w:ascii="Times New Roman" w:hAnsi="Times New Roman"/>
                <w:sz w:val="24"/>
                <w:szCs w:val="24"/>
              </w:rPr>
              <w:lastRenderedPageBreak/>
              <w:t>обезвреживания отходов, однократно представляют в Центр сведения, предусмотренные в приложении № 3                             к настоящему Порядку, не позднее 01 февраля года, следующего за отчетным.</w:t>
            </w:r>
          </w:p>
        </w:tc>
      </w:tr>
      <w:tr w:rsidR="0018191E" w:rsidTr="00A6128B">
        <w:tc>
          <w:tcPr>
            <w:tcW w:w="1839" w:type="dxa"/>
          </w:tcPr>
          <w:p w:rsidR="0018191E" w:rsidRPr="00041CF2" w:rsidRDefault="00245223" w:rsidP="000C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ункт 17 предлагаемой редакции</w:t>
            </w:r>
          </w:p>
        </w:tc>
        <w:tc>
          <w:tcPr>
            <w:tcW w:w="6714" w:type="dxa"/>
          </w:tcPr>
          <w:p w:rsidR="0018191E" w:rsidRDefault="0018191E" w:rsidP="00037B62">
            <w:pPr>
              <w:pStyle w:val="ConsPlusNormal"/>
              <w:ind w:firstLine="4"/>
              <w:jc w:val="both"/>
            </w:pPr>
            <w:r>
              <w:t>Отсутствует</w:t>
            </w:r>
          </w:p>
        </w:tc>
        <w:tc>
          <w:tcPr>
            <w:tcW w:w="6723" w:type="dxa"/>
          </w:tcPr>
          <w:p w:rsidR="0018191E" w:rsidRPr="00041CF2" w:rsidRDefault="0018191E" w:rsidP="00E25F90">
            <w:pPr>
              <w:jc w:val="both"/>
              <w:rPr>
                <w:rFonts w:ascii="Times New Roman" w:hAnsi="Times New Roman"/>
              </w:rPr>
            </w:pPr>
            <w:r w:rsidRPr="00E25F90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A97748">
              <w:rPr>
                <w:rFonts w:ascii="Times New Roman" w:hAnsi="Times New Roman"/>
                <w:b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представляют сведения для ведения банка данных о технологиях (установках) обработки, утилизации, обезвреживания отходов по запросу Министерства.</w:t>
            </w:r>
          </w:p>
        </w:tc>
      </w:tr>
      <w:tr w:rsidR="0009217E" w:rsidTr="00DE4966">
        <w:tc>
          <w:tcPr>
            <w:tcW w:w="15276" w:type="dxa"/>
            <w:gridSpan w:val="3"/>
          </w:tcPr>
          <w:p w:rsidR="0009217E" w:rsidRPr="0009217E" w:rsidRDefault="0009217E" w:rsidP="00A61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E">
              <w:rPr>
                <w:rFonts w:ascii="Times New Roman" w:hAnsi="Times New Roman" w:cs="Times New Roman"/>
                <w:sz w:val="24"/>
                <w:szCs w:val="24"/>
              </w:rPr>
              <w:t>Глава 6. ПОРЯДОК ФОРМИРОВАНИЯ И ВЕДЕНИЯ КАДАСТРА</w:t>
            </w:r>
          </w:p>
        </w:tc>
      </w:tr>
      <w:tr w:rsidR="00EC01EA" w:rsidTr="00A6128B">
        <w:tc>
          <w:tcPr>
            <w:tcW w:w="1839" w:type="dxa"/>
          </w:tcPr>
          <w:p w:rsidR="00EC01EA" w:rsidRPr="00187A6C" w:rsidRDefault="007D6686" w:rsidP="00E25F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(+пункт 1</w:t>
            </w:r>
            <w:r w:rsidR="00E25F9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предлагаемой редакции)</w:t>
            </w:r>
          </w:p>
        </w:tc>
        <w:tc>
          <w:tcPr>
            <w:tcW w:w="6714" w:type="dxa"/>
          </w:tcPr>
          <w:p w:rsidR="00332597" w:rsidRDefault="00332597" w:rsidP="00332597">
            <w:pPr>
              <w:pStyle w:val="ConsPlusNormal"/>
              <w:ind w:firstLine="4"/>
              <w:jc w:val="both"/>
            </w:pPr>
            <w:r>
              <w:t>14. Министерство обеспечивает ведение Кадастра на основе сведений, предоставляемых юридическими лицами и индивидуальными предпринимателями в соответствии с настоящим Порядком.</w:t>
            </w:r>
          </w:p>
          <w:p w:rsidR="00EC01EA" w:rsidRPr="00187A6C" w:rsidRDefault="00EC01EA" w:rsidP="00A612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3" w:type="dxa"/>
          </w:tcPr>
          <w:p w:rsidR="00EC01EA" w:rsidRPr="00187A6C" w:rsidRDefault="00E25F90" w:rsidP="00E25F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F90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A97748">
              <w:rPr>
                <w:rFonts w:ascii="Times New Roman" w:hAnsi="Times New Roman"/>
                <w:sz w:val="24"/>
                <w:szCs w:val="24"/>
              </w:rPr>
              <w:t xml:space="preserve">Министерство обеспечивает ведение Кадастра на основе сведений, представляемых </w:t>
            </w:r>
            <w:r w:rsidRPr="00A97748">
              <w:rPr>
                <w:rFonts w:ascii="Times New Roman" w:hAnsi="Times New Roman"/>
                <w:b/>
                <w:sz w:val="24"/>
                <w:szCs w:val="24"/>
              </w:rPr>
              <w:t>органами местного самоуправления муниципальных образований, расположенных на территории Свердловской области</w:t>
            </w:r>
            <w:r w:rsidR="004A193A" w:rsidRPr="00A97748">
              <w:rPr>
                <w:rFonts w:ascii="Times New Roman" w:hAnsi="Times New Roman"/>
                <w:sz w:val="24"/>
                <w:szCs w:val="24"/>
              </w:rPr>
              <w:t>,</w:t>
            </w:r>
            <w:r w:rsidRPr="00A97748">
              <w:rPr>
                <w:rFonts w:ascii="Times New Roman" w:hAnsi="Times New Roman"/>
                <w:sz w:val="24"/>
                <w:szCs w:val="24"/>
              </w:rPr>
              <w:t xml:space="preserve"> индивидуальными предпринимателями и юридическими лицами, в соответствии с настоящим Порядком.</w:t>
            </w:r>
          </w:p>
        </w:tc>
      </w:tr>
      <w:tr w:rsidR="00EC01EA" w:rsidTr="00A6128B">
        <w:tc>
          <w:tcPr>
            <w:tcW w:w="1839" w:type="dxa"/>
          </w:tcPr>
          <w:p w:rsidR="00EC01EA" w:rsidRPr="00187A6C" w:rsidRDefault="005B7138" w:rsidP="00A612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1 </w:t>
            </w:r>
          </w:p>
        </w:tc>
        <w:tc>
          <w:tcPr>
            <w:tcW w:w="6714" w:type="dxa"/>
          </w:tcPr>
          <w:p w:rsidR="00076012" w:rsidRPr="002A5B4E" w:rsidRDefault="00076012" w:rsidP="00076012">
            <w:pPr>
              <w:pStyle w:val="ConsPlusNormal"/>
              <w:jc w:val="center"/>
            </w:pPr>
            <w:r w:rsidRPr="002A5B4E">
              <w:t>ТЕХНИЧЕСКИЙ ОТЧЕТ</w:t>
            </w:r>
          </w:p>
          <w:p w:rsidR="00076012" w:rsidRPr="002A5B4E" w:rsidRDefault="00076012" w:rsidP="00076012">
            <w:pPr>
              <w:pStyle w:val="ConsPlusNormal"/>
              <w:jc w:val="center"/>
            </w:pPr>
            <w:r w:rsidRPr="002A5B4E">
              <w:t>ОБ ОБРАЗОВАНИИ, ИСПОЛЬЗОВАНИИ, ОБЕЗВРЕЖИВАНИИ,</w:t>
            </w:r>
          </w:p>
          <w:p w:rsidR="00076012" w:rsidRPr="002A5B4E" w:rsidRDefault="00076012" w:rsidP="00076012">
            <w:pPr>
              <w:pStyle w:val="ConsPlusNormal"/>
              <w:jc w:val="center"/>
            </w:pPr>
            <w:r w:rsidRPr="002A5B4E">
              <w:t>РАЗМЕЩЕНИИ ОТХОДОВ ЗА 20__ ГОД</w:t>
            </w:r>
          </w:p>
          <w:p w:rsidR="00076012" w:rsidRPr="002A5B4E" w:rsidRDefault="00076012" w:rsidP="00076012">
            <w:pPr>
              <w:pStyle w:val="ConsPlusNormal"/>
              <w:jc w:val="both"/>
            </w:pPr>
          </w:p>
          <w:p w:rsidR="00EC01EA" w:rsidRPr="00187A6C" w:rsidRDefault="005B7138" w:rsidP="00A612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Прилагается </w:t>
            </w:r>
          </w:p>
        </w:tc>
        <w:tc>
          <w:tcPr>
            <w:tcW w:w="6723" w:type="dxa"/>
          </w:tcPr>
          <w:p w:rsidR="00961917" w:rsidRDefault="00076012" w:rsidP="00076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DBA">
              <w:rPr>
                <w:rFonts w:ascii="Times New Roman" w:hAnsi="Times New Roman" w:cs="Times New Roman"/>
                <w:b/>
              </w:rPr>
              <w:t xml:space="preserve">ТЕХНИЧЕСКИЙ ОТЧЕТ </w:t>
            </w:r>
          </w:p>
          <w:p w:rsidR="00076012" w:rsidRPr="004A3DBA" w:rsidRDefault="00961917" w:rsidP="00076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DBA">
              <w:rPr>
                <w:rFonts w:ascii="Times New Roman" w:hAnsi="Times New Roman" w:cs="Times New Roman"/>
                <w:b/>
              </w:rPr>
              <w:t>об образовании и обращении с отходами за 20__год</w:t>
            </w:r>
          </w:p>
          <w:p w:rsidR="00076012" w:rsidRPr="004A3DBA" w:rsidRDefault="00076012" w:rsidP="00076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DBA">
              <w:rPr>
                <w:rFonts w:ascii="Times New Roman" w:hAnsi="Times New Roman" w:cs="Times New Roman"/>
                <w:b/>
              </w:rPr>
              <w:t>(для ведения Свердловского областного кадастра отходов производства и потребления)</w:t>
            </w:r>
          </w:p>
          <w:p w:rsidR="00EC01EA" w:rsidRPr="00187A6C" w:rsidRDefault="005B7138" w:rsidP="005B713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</w:tr>
      <w:tr w:rsidR="00022E20" w:rsidTr="00DE4966">
        <w:tc>
          <w:tcPr>
            <w:tcW w:w="1839" w:type="dxa"/>
          </w:tcPr>
          <w:p w:rsidR="00022E20" w:rsidRDefault="00022E20" w:rsidP="00DE49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</w:tc>
        <w:tc>
          <w:tcPr>
            <w:tcW w:w="6714" w:type="dxa"/>
          </w:tcPr>
          <w:p w:rsidR="00076012" w:rsidRPr="008C0E66" w:rsidRDefault="00076012" w:rsidP="0007601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lang w:eastAsia="en-US"/>
              </w:rPr>
              <w:t>ХАРАКТЕРИСТИКА</w:t>
            </w:r>
          </w:p>
          <w:p w:rsidR="00076012" w:rsidRPr="008C0E66" w:rsidRDefault="00076012" w:rsidP="0007601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lang w:eastAsia="en-US"/>
              </w:rPr>
              <w:t>ОБЪЕКТА РАЗМЕЩЕНИЯ ОТХОДОВ</w:t>
            </w:r>
          </w:p>
          <w:p w:rsidR="00076012" w:rsidRPr="008C0E66" w:rsidRDefault="00076012" w:rsidP="0007601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22E20" w:rsidRPr="00187A6C" w:rsidRDefault="00022E20" w:rsidP="00DE49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Прилагается </w:t>
            </w:r>
          </w:p>
        </w:tc>
        <w:tc>
          <w:tcPr>
            <w:tcW w:w="6723" w:type="dxa"/>
          </w:tcPr>
          <w:p w:rsidR="00076012" w:rsidRPr="0089452F" w:rsidRDefault="00076012" w:rsidP="0007601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9452F">
              <w:rPr>
                <w:rFonts w:ascii="Times New Roman" w:eastAsiaTheme="minorHAnsi" w:hAnsi="Times New Roman" w:cs="Times New Roman"/>
                <w:b/>
                <w:lang w:eastAsia="en-US"/>
              </w:rPr>
              <w:t>ХАРАКТЕРИСТИКА</w:t>
            </w:r>
          </w:p>
          <w:p w:rsidR="00076012" w:rsidRPr="0089452F" w:rsidRDefault="00961917" w:rsidP="0007601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9452F">
              <w:rPr>
                <w:rFonts w:ascii="Times New Roman" w:eastAsiaTheme="minorHAnsi" w:hAnsi="Times New Roman" w:cs="Times New Roman"/>
                <w:b/>
                <w:lang w:eastAsia="en-US"/>
              </w:rPr>
              <w:t>объекта размещения отходов</w:t>
            </w:r>
          </w:p>
          <w:p w:rsidR="00076012" w:rsidRPr="008C0E66" w:rsidRDefault="00076012" w:rsidP="0007601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22E20" w:rsidRPr="00187A6C" w:rsidRDefault="00022E20" w:rsidP="00DE49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</w:tr>
      <w:tr w:rsidR="00022E20" w:rsidTr="00A6128B">
        <w:tc>
          <w:tcPr>
            <w:tcW w:w="1839" w:type="dxa"/>
          </w:tcPr>
          <w:p w:rsidR="00022E20" w:rsidRDefault="00022E20" w:rsidP="0057763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3 </w:t>
            </w:r>
          </w:p>
        </w:tc>
        <w:tc>
          <w:tcPr>
            <w:tcW w:w="6714" w:type="dxa"/>
          </w:tcPr>
          <w:p w:rsidR="00076012" w:rsidRPr="00A739AB" w:rsidRDefault="00076012" w:rsidP="0007601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739AB">
              <w:rPr>
                <w:rFonts w:ascii="Times New Roman" w:eastAsiaTheme="minorHAnsi" w:hAnsi="Times New Roman" w:cs="Times New Roman"/>
                <w:lang w:eastAsia="en-US"/>
              </w:rPr>
              <w:t>ВИДЫ ОТХОДОВ,</w:t>
            </w:r>
          </w:p>
          <w:p w:rsidR="00076012" w:rsidRPr="00A739AB" w:rsidRDefault="00076012" w:rsidP="0007601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739AB">
              <w:rPr>
                <w:rFonts w:ascii="Times New Roman" w:eastAsiaTheme="minorHAnsi" w:hAnsi="Times New Roman" w:cs="Times New Roman"/>
                <w:lang w:eastAsia="en-US"/>
              </w:rPr>
              <w:t>РАЗМЕЩЕННЫХ В ОБЪЕКТЕ РАЗМЕЩЕНИЯ ОТХОДОВ</w:t>
            </w:r>
          </w:p>
          <w:p w:rsidR="00076012" w:rsidRPr="00A739AB" w:rsidRDefault="00076012" w:rsidP="0007601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22E20" w:rsidRPr="00187A6C" w:rsidRDefault="00022E20" w:rsidP="0057763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  <w:tc>
          <w:tcPr>
            <w:tcW w:w="6723" w:type="dxa"/>
          </w:tcPr>
          <w:p w:rsidR="0089452F" w:rsidRPr="002E561D" w:rsidRDefault="0089452F" w:rsidP="00894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1D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:rsidR="0089452F" w:rsidRPr="002E561D" w:rsidRDefault="0089452F" w:rsidP="00894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1D">
              <w:rPr>
                <w:rFonts w:ascii="Times New Roman" w:hAnsi="Times New Roman" w:cs="Times New Roman"/>
                <w:b/>
              </w:rPr>
              <w:t>технологии, установки обработки, утилизации, обезвреживания отходов</w:t>
            </w:r>
          </w:p>
          <w:p w:rsidR="00577639" w:rsidRPr="00187A6C" w:rsidRDefault="00022E20" w:rsidP="0057763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</w:tr>
    </w:tbl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6C" w:rsidRDefault="00187A6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98D" w:rsidRDefault="0019698D" w:rsidP="00A702E4">
      <w:pPr>
        <w:pStyle w:val="a3"/>
        <w:rPr>
          <w:rFonts w:ascii="Times New Roman" w:hAnsi="Times New Roman" w:cs="Times New Roman"/>
          <w:sz w:val="28"/>
          <w:szCs w:val="28"/>
        </w:rPr>
        <w:sectPr w:rsidR="0019698D" w:rsidSect="00745F39">
          <w:headerReference w:type="default" r:id="rId22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7F6A7F" w:rsidRPr="001376C8" w:rsidRDefault="007F6A7F" w:rsidP="007F6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C8">
        <w:rPr>
          <w:rFonts w:ascii="Times New Roman" w:hAnsi="Times New Roman" w:cs="Times New Roman"/>
          <w:b/>
          <w:sz w:val="24"/>
          <w:szCs w:val="24"/>
        </w:rPr>
        <w:lastRenderedPageBreak/>
        <w:t>Действующая редакция</w:t>
      </w:r>
    </w:p>
    <w:p w:rsidR="005B75E0" w:rsidRDefault="007F6A7F" w:rsidP="007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EBD">
        <w:rPr>
          <w:rFonts w:ascii="Times New Roman" w:hAnsi="Times New Roman" w:cs="Times New Roman"/>
          <w:sz w:val="24"/>
          <w:szCs w:val="24"/>
        </w:rPr>
        <w:t>Форма</w:t>
      </w:r>
    </w:p>
    <w:p w:rsidR="007F6A7F" w:rsidRPr="00A57EBD" w:rsidRDefault="007F6A7F" w:rsidP="005B75E0">
      <w:pPr>
        <w:pStyle w:val="ConsPlusNonformat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A57E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7EB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F6A7F" w:rsidRPr="002A5B4E" w:rsidRDefault="007F6A7F" w:rsidP="005B75E0">
      <w:pPr>
        <w:pStyle w:val="ConsPlusNonformat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2A5B4E">
        <w:rPr>
          <w:rFonts w:ascii="Times New Roman" w:hAnsi="Times New Roman" w:cs="Times New Roman"/>
          <w:sz w:val="24"/>
          <w:szCs w:val="24"/>
        </w:rPr>
        <w:t>к Порядку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B4E">
        <w:rPr>
          <w:rFonts w:ascii="Times New Roman" w:hAnsi="Times New Roman" w:cs="Times New Roman"/>
          <w:sz w:val="24"/>
          <w:szCs w:val="24"/>
        </w:rPr>
        <w:t>Свердловского областного кадастра</w:t>
      </w:r>
      <w:r w:rsidR="005B75E0">
        <w:rPr>
          <w:rFonts w:ascii="Times New Roman" w:hAnsi="Times New Roman" w:cs="Times New Roman"/>
          <w:sz w:val="24"/>
          <w:szCs w:val="24"/>
        </w:rPr>
        <w:t xml:space="preserve"> </w:t>
      </w:r>
      <w:r w:rsidRPr="002A5B4E">
        <w:rPr>
          <w:rFonts w:ascii="Times New Roman" w:hAnsi="Times New Roman" w:cs="Times New Roman"/>
          <w:sz w:val="24"/>
          <w:szCs w:val="24"/>
        </w:rPr>
        <w:t>отходов производства и потребления</w:t>
      </w:r>
    </w:p>
    <w:p w:rsidR="007F6A7F" w:rsidRPr="002A5B4E" w:rsidRDefault="00022E20" w:rsidP="007F6A7F">
      <w:pPr>
        <w:pStyle w:val="ConsPlusNormal"/>
        <w:jc w:val="right"/>
      </w:pPr>
      <w:r>
        <w:t>Т</w:t>
      </w:r>
      <w:r w:rsidR="007F6A7F" w:rsidRPr="002A5B4E">
        <w:t>аблица 1</w:t>
      </w:r>
    </w:p>
    <w:p w:rsidR="007F6A7F" w:rsidRPr="002A5B4E" w:rsidRDefault="007F6A7F" w:rsidP="007F6A7F">
      <w:pPr>
        <w:pStyle w:val="ConsPlusNormal"/>
        <w:jc w:val="center"/>
      </w:pPr>
      <w:r w:rsidRPr="002A5B4E">
        <w:t>ТЕХНИЧЕСКИЙ ОТЧЕТ</w:t>
      </w:r>
      <w:r w:rsidR="00C13A75">
        <w:t xml:space="preserve"> </w:t>
      </w:r>
      <w:r w:rsidRPr="002A5B4E">
        <w:t>ОБ ОБРАЗОВАНИИ, ИСПОЛЬЗОВАНИИ, ОБЕЗВРЕЖИВАНИИ,</w:t>
      </w:r>
    </w:p>
    <w:p w:rsidR="007F6A7F" w:rsidRPr="002A5B4E" w:rsidRDefault="007F6A7F" w:rsidP="007F6A7F">
      <w:pPr>
        <w:pStyle w:val="ConsPlusNormal"/>
        <w:jc w:val="center"/>
      </w:pPr>
      <w:r w:rsidRPr="002A5B4E">
        <w:t>РАЗМЕЩЕНИИ ОТХОДОВ ЗА 20__ ГОД</w:t>
      </w:r>
    </w:p>
    <w:p w:rsidR="007F6A7F" w:rsidRPr="00AA25EF" w:rsidRDefault="007F6A7F" w:rsidP="007F6A7F">
      <w:pPr>
        <w:pStyle w:val="ConsPlusNormal"/>
        <w:jc w:val="both"/>
      </w:pPr>
    </w:p>
    <w:p w:rsidR="007F6A7F" w:rsidRPr="00C13A75" w:rsidRDefault="007F6A7F" w:rsidP="007F6A7F">
      <w:pPr>
        <w:pStyle w:val="ConsPlusNonformat"/>
        <w:jc w:val="both"/>
        <w:rPr>
          <w:rFonts w:ascii="Times New Roman" w:hAnsi="Times New Roman" w:cs="Times New Roman"/>
        </w:rPr>
      </w:pPr>
      <w:r w:rsidRPr="00C13A75">
        <w:rPr>
          <w:rFonts w:ascii="Times New Roman" w:hAnsi="Times New Roman" w:cs="Times New Roman"/>
        </w:rPr>
        <w:t>Код юридического лица (индивидуального предпринимателя)</w:t>
      </w:r>
    </w:p>
    <w:p w:rsidR="007F6A7F" w:rsidRPr="00C13A75" w:rsidRDefault="007F6A7F" w:rsidP="007F6A7F">
      <w:pPr>
        <w:pStyle w:val="ConsPlusNonformat"/>
        <w:jc w:val="both"/>
        <w:rPr>
          <w:rFonts w:ascii="Times New Roman" w:hAnsi="Times New Roman" w:cs="Times New Roman"/>
        </w:rPr>
      </w:pPr>
      <w:r w:rsidRPr="00C13A75">
        <w:rPr>
          <w:rFonts w:ascii="Times New Roman" w:hAnsi="Times New Roman" w:cs="Times New Roman"/>
        </w:rPr>
        <w:t>в Свердловском областном кадастре отходов производства и потребления (далее - Кадастр) _____________</w:t>
      </w:r>
    </w:p>
    <w:p w:rsidR="007F6A7F" w:rsidRPr="00C13A75" w:rsidRDefault="007F6A7F" w:rsidP="007F6A7F">
      <w:pPr>
        <w:pStyle w:val="ConsPlusNonformat"/>
        <w:jc w:val="both"/>
        <w:rPr>
          <w:rFonts w:ascii="Times New Roman" w:hAnsi="Times New Roman" w:cs="Times New Roman"/>
        </w:rPr>
      </w:pPr>
      <w:r w:rsidRPr="00C13A75">
        <w:rPr>
          <w:rFonts w:ascii="Times New Roman" w:hAnsi="Times New Roman" w:cs="Times New Roman"/>
        </w:rPr>
        <w:t>Наименование юридического лица (индивидуального предпринимателя) _____________________________________________________</w:t>
      </w:r>
    </w:p>
    <w:p w:rsidR="007F6A7F" w:rsidRPr="00C13A75" w:rsidRDefault="007F6A7F" w:rsidP="007F6A7F">
      <w:pPr>
        <w:pStyle w:val="ConsPlusNonformat"/>
        <w:jc w:val="both"/>
        <w:rPr>
          <w:rFonts w:ascii="Times New Roman" w:hAnsi="Times New Roman" w:cs="Times New Roman"/>
        </w:rPr>
      </w:pPr>
      <w:r w:rsidRPr="00C13A75">
        <w:rPr>
          <w:rFonts w:ascii="Times New Roman" w:hAnsi="Times New Roman" w:cs="Times New Roman"/>
        </w:rPr>
        <w:t>Юридический адрес ____________________________________________________________________________________________________</w:t>
      </w:r>
    </w:p>
    <w:p w:rsidR="007F6A7F" w:rsidRPr="00C13A75" w:rsidRDefault="007F6A7F" w:rsidP="007F6A7F">
      <w:pPr>
        <w:pStyle w:val="ConsPlusNonformat"/>
        <w:jc w:val="both"/>
        <w:rPr>
          <w:rFonts w:ascii="Times New Roman" w:hAnsi="Times New Roman" w:cs="Times New Roman"/>
        </w:rPr>
      </w:pPr>
      <w:r w:rsidRPr="00C13A75">
        <w:rPr>
          <w:rFonts w:ascii="Times New Roman" w:hAnsi="Times New Roman" w:cs="Times New Roman"/>
        </w:rPr>
        <w:t>Фактический адрес ____________________________________________________________________________________________________</w:t>
      </w:r>
    </w:p>
    <w:p w:rsidR="007F6A7F" w:rsidRPr="00C13A75" w:rsidRDefault="007F6A7F" w:rsidP="007F6A7F">
      <w:pPr>
        <w:pStyle w:val="ConsPlusNonformat"/>
        <w:jc w:val="both"/>
        <w:rPr>
          <w:rFonts w:ascii="Times New Roman" w:hAnsi="Times New Roman" w:cs="Times New Roman"/>
        </w:rPr>
      </w:pPr>
      <w:r w:rsidRPr="00C13A75">
        <w:rPr>
          <w:rFonts w:ascii="Times New Roman" w:hAnsi="Times New Roman" w:cs="Times New Roman"/>
        </w:rPr>
        <w:t xml:space="preserve">ИНН _______________ КПП ____________ </w:t>
      </w:r>
      <w:hyperlink r:id="rId23" w:history="1">
        <w:r w:rsidRPr="00C13A75">
          <w:rPr>
            <w:rFonts w:ascii="Times New Roman" w:hAnsi="Times New Roman" w:cs="Times New Roman"/>
          </w:rPr>
          <w:t>ОКВЭД</w:t>
        </w:r>
      </w:hyperlink>
      <w:r w:rsidRPr="00C13A75">
        <w:rPr>
          <w:rFonts w:ascii="Times New Roman" w:hAnsi="Times New Roman" w:cs="Times New Roman"/>
        </w:rPr>
        <w:t xml:space="preserve"> __________ ОГРН _____________________ </w:t>
      </w:r>
      <w:hyperlink r:id="rId24" w:history="1">
        <w:r w:rsidRPr="00C13A75">
          <w:rPr>
            <w:rFonts w:ascii="Times New Roman" w:hAnsi="Times New Roman" w:cs="Times New Roman"/>
          </w:rPr>
          <w:t>ОКАТО</w:t>
        </w:r>
      </w:hyperlink>
      <w:r w:rsidRPr="00C13A75">
        <w:rPr>
          <w:rFonts w:ascii="Times New Roman" w:hAnsi="Times New Roman" w:cs="Times New Roman"/>
        </w:rPr>
        <w:t xml:space="preserve"> _______________________________</w:t>
      </w:r>
    </w:p>
    <w:p w:rsidR="007F6A7F" w:rsidRPr="00C13A75" w:rsidRDefault="007F6A7F" w:rsidP="007F6A7F">
      <w:pPr>
        <w:pStyle w:val="ConsPlusNonformat"/>
        <w:jc w:val="both"/>
        <w:rPr>
          <w:rFonts w:ascii="Times New Roman" w:hAnsi="Times New Roman" w:cs="Times New Roman"/>
        </w:rPr>
      </w:pPr>
      <w:r w:rsidRPr="00C13A75">
        <w:rPr>
          <w:rFonts w:ascii="Times New Roman" w:hAnsi="Times New Roman" w:cs="Times New Roman"/>
        </w:rPr>
        <w:t xml:space="preserve">                                 (по фактическому расположению юридического лица)</w:t>
      </w:r>
    </w:p>
    <w:p w:rsidR="007F6A7F" w:rsidRPr="00945D31" w:rsidRDefault="007F6A7F" w:rsidP="007F6A7F">
      <w:pPr>
        <w:pStyle w:val="ConsPlusNormal"/>
        <w:jc w:val="right"/>
      </w:pPr>
      <w:r w:rsidRPr="00945D31">
        <w:rPr>
          <w:sz w:val="22"/>
        </w:rPr>
        <w:t>(тонн)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709"/>
        <w:gridCol w:w="851"/>
        <w:gridCol w:w="708"/>
        <w:gridCol w:w="709"/>
        <w:gridCol w:w="851"/>
        <w:gridCol w:w="850"/>
        <w:gridCol w:w="709"/>
        <w:gridCol w:w="990"/>
        <w:gridCol w:w="853"/>
        <w:gridCol w:w="850"/>
        <w:gridCol w:w="851"/>
        <w:gridCol w:w="850"/>
        <w:gridCol w:w="1134"/>
        <w:gridCol w:w="1701"/>
        <w:gridCol w:w="1134"/>
      </w:tblGrid>
      <w:tr w:rsidR="007F6A7F" w:rsidRPr="00945D31" w:rsidTr="005F41E3">
        <w:tc>
          <w:tcPr>
            <w:tcW w:w="629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N строки</w:t>
            </w:r>
          </w:p>
        </w:tc>
        <w:tc>
          <w:tcPr>
            <w:tcW w:w="567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 xml:space="preserve">Код отхода по </w:t>
            </w:r>
            <w:hyperlink r:id="rId25" w:history="1">
              <w:r w:rsidRPr="00AA25EF">
                <w:rPr>
                  <w:sz w:val="20"/>
                  <w:szCs w:val="20"/>
                </w:rPr>
                <w:t>ФККО</w:t>
              </w:r>
            </w:hyperlink>
          </w:p>
        </w:tc>
        <w:tc>
          <w:tcPr>
            <w:tcW w:w="709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 xml:space="preserve">Наименование отхода по </w:t>
            </w:r>
            <w:hyperlink r:id="rId26" w:history="1">
              <w:r w:rsidRPr="00AA25EF">
                <w:rPr>
                  <w:sz w:val="20"/>
                  <w:szCs w:val="20"/>
                </w:rPr>
                <w:t>ФККО</w:t>
              </w:r>
            </w:hyperlink>
          </w:p>
        </w:tc>
        <w:tc>
          <w:tcPr>
            <w:tcW w:w="851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Класс опасности отхода</w:t>
            </w:r>
          </w:p>
        </w:tc>
        <w:tc>
          <w:tcPr>
            <w:tcW w:w="708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Наличие отхода на начало отчетного года</w:t>
            </w:r>
          </w:p>
        </w:tc>
        <w:tc>
          <w:tcPr>
            <w:tcW w:w="10348" w:type="dxa"/>
            <w:gridSpan w:val="11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Движение отходов за период с 01.01.20__ по 31.12.20__</w:t>
            </w:r>
          </w:p>
        </w:tc>
        <w:tc>
          <w:tcPr>
            <w:tcW w:w="1134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Наличие отходов на конец отчетного года</w:t>
            </w:r>
          </w:p>
        </w:tc>
      </w:tr>
      <w:tr w:rsidR="007F6A7F" w:rsidRPr="00945D31" w:rsidTr="005F41E3">
        <w:tc>
          <w:tcPr>
            <w:tcW w:w="629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образовано</w:t>
            </w:r>
          </w:p>
        </w:tc>
        <w:tc>
          <w:tcPr>
            <w:tcW w:w="851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получено от других организаций</w:t>
            </w:r>
          </w:p>
        </w:tc>
        <w:tc>
          <w:tcPr>
            <w:tcW w:w="850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использовано</w:t>
            </w:r>
          </w:p>
        </w:tc>
        <w:tc>
          <w:tcPr>
            <w:tcW w:w="709" w:type="dxa"/>
            <w:vMerge w:val="restart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обезврежено, уничтожено</w:t>
            </w:r>
          </w:p>
        </w:tc>
        <w:tc>
          <w:tcPr>
            <w:tcW w:w="4394" w:type="dxa"/>
            <w:gridSpan w:val="5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передано другим организациям</w:t>
            </w:r>
          </w:p>
        </w:tc>
        <w:tc>
          <w:tcPr>
            <w:tcW w:w="2835" w:type="dxa"/>
            <w:gridSpan w:val="2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размещено (временно складировано на территории организации)</w:t>
            </w:r>
          </w:p>
        </w:tc>
        <w:tc>
          <w:tcPr>
            <w:tcW w:w="1134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A7F" w:rsidRPr="00945D31" w:rsidTr="005F41E3">
        <w:tc>
          <w:tcPr>
            <w:tcW w:w="629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всего</w:t>
            </w:r>
          </w:p>
        </w:tc>
        <w:tc>
          <w:tcPr>
            <w:tcW w:w="853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на использование</w:t>
            </w:r>
          </w:p>
        </w:tc>
        <w:tc>
          <w:tcPr>
            <w:tcW w:w="850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на обезвреживание, уничтожение</w:t>
            </w:r>
          </w:p>
        </w:tc>
        <w:tc>
          <w:tcPr>
            <w:tcW w:w="851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на хранение</w:t>
            </w:r>
          </w:p>
        </w:tc>
        <w:tc>
          <w:tcPr>
            <w:tcW w:w="850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на захоронение</w:t>
            </w:r>
          </w:p>
        </w:tc>
        <w:tc>
          <w:tcPr>
            <w:tcW w:w="1134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код объекта размещения отходов в Кадастре</w:t>
            </w:r>
          </w:p>
        </w:tc>
        <w:tc>
          <w:tcPr>
            <w:tcW w:w="1701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количество отходов</w:t>
            </w:r>
          </w:p>
        </w:tc>
        <w:tc>
          <w:tcPr>
            <w:tcW w:w="1134" w:type="dxa"/>
            <w:vMerge/>
          </w:tcPr>
          <w:p w:rsidR="007F6A7F" w:rsidRPr="00AA25EF" w:rsidRDefault="007F6A7F" w:rsidP="00DE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A7F" w:rsidRPr="00945D31" w:rsidTr="005F41E3">
        <w:tc>
          <w:tcPr>
            <w:tcW w:w="629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F6A7F" w:rsidRPr="00AA25EF" w:rsidRDefault="007F6A7F" w:rsidP="00DE49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5EF">
              <w:rPr>
                <w:sz w:val="20"/>
                <w:szCs w:val="20"/>
              </w:rPr>
              <w:t>17</w:t>
            </w:r>
          </w:p>
        </w:tc>
      </w:tr>
      <w:tr w:rsidR="007F6A7F" w:rsidRPr="00945D31" w:rsidTr="005F41E3">
        <w:tc>
          <w:tcPr>
            <w:tcW w:w="629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A7F" w:rsidRPr="00AA25EF" w:rsidRDefault="007F6A7F" w:rsidP="00DE49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F6A7F" w:rsidRPr="00945D31" w:rsidRDefault="007F6A7F" w:rsidP="007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31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7F6A7F" w:rsidRPr="00945D31" w:rsidRDefault="007F6A7F" w:rsidP="007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31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</w:t>
      </w:r>
    </w:p>
    <w:p w:rsidR="007F6A7F" w:rsidRPr="00945D31" w:rsidRDefault="007F6A7F" w:rsidP="007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31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7F6A7F" w:rsidRPr="00945D31" w:rsidRDefault="007F6A7F" w:rsidP="007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31">
        <w:rPr>
          <w:rFonts w:ascii="Times New Roman" w:hAnsi="Times New Roman" w:cs="Times New Roman"/>
          <w:sz w:val="24"/>
          <w:szCs w:val="24"/>
        </w:rPr>
        <w:t>Ф.И.О. и телефон исполнителя _______________________________________</w:t>
      </w:r>
    </w:p>
    <w:p w:rsidR="004A3DBA" w:rsidRPr="00945D31" w:rsidRDefault="006A64C7" w:rsidP="004A3DBA">
      <w:pPr>
        <w:pStyle w:val="ConsPlusNormal"/>
        <w:jc w:val="right"/>
        <w:outlineLvl w:val="0"/>
      </w:pPr>
      <w:hyperlink r:id="rId27" w:history="1"/>
      <w:r w:rsidR="007F6A7F" w:rsidRPr="00945D31">
        <w:t xml:space="preserve"> </w:t>
      </w:r>
      <w:r w:rsidR="004A3DBA" w:rsidRPr="00945D31">
        <w:t>Таблица 2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4A3DBA" w:rsidRPr="00945D31" w:rsidRDefault="004A3DBA" w:rsidP="004A3DBA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СВЕДЕНИЯ О ПОЛУЧЕННЫХ ОТХОДАХ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4A3DBA" w:rsidRPr="00945D31" w:rsidRDefault="004A3DBA" w:rsidP="004A3DBA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(тонн)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145"/>
        <w:gridCol w:w="1815"/>
        <w:gridCol w:w="2098"/>
        <w:gridCol w:w="1814"/>
        <w:gridCol w:w="1815"/>
      </w:tblGrid>
      <w:tr w:rsidR="004A3DBA" w:rsidRPr="00945D3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A3781E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1" w:name="Par5"/>
            <w:bookmarkEnd w:id="1"/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  <w:r w:rsidR="004A3DBA" w:rsidRPr="00945D31">
              <w:rPr>
                <w:rFonts w:ascii="Times New Roman" w:eastAsiaTheme="minorHAnsi" w:hAnsi="Times New Roman" w:cs="Times New Roman"/>
                <w:lang w:eastAsia="en-US"/>
              </w:rPr>
              <w:t xml:space="preserve"> строки в </w:t>
            </w:r>
            <w:hyperlink r:id="rId28" w:history="1">
              <w:r w:rsidR="004A3DBA" w:rsidRPr="00945D31">
                <w:rPr>
                  <w:rFonts w:ascii="Times New Roman" w:eastAsiaTheme="minorHAnsi" w:hAnsi="Times New Roman" w:cs="Times New Roman"/>
                  <w:lang w:eastAsia="en-US"/>
                </w:rPr>
                <w:t>таблице 1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Наименование отхода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 xml:space="preserve">Код отхода по </w:t>
            </w:r>
            <w:hyperlink r:id="rId29" w:history="1">
              <w:r w:rsidRPr="00945D31">
                <w:rPr>
                  <w:rFonts w:ascii="Times New Roman" w:eastAsiaTheme="minorHAnsi" w:hAnsi="Times New Roman" w:cs="Times New Roman"/>
                  <w:lang w:eastAsia="en-US"/>
                </w:rPr>
                <w:t>ФККО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Наименование организации, от которой получен отход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Код организации в Кадастре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Количество полученных отходов</w:t>
            </w:r>
          </w:p>
        </w:tc>
      </w:tr>
      <w:tr w:rsidR="004A3DBA" w:rsidRPr="00945D3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945D31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</w:tr>
    </w:tbl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Руководитель организации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(индивидуальный предприниматель)                               ____________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М.П.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4A3DBA" w:rsidRPr="00945D31" w:rsidRDefault="004A3DBA" w:rsidP="004A3DBA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Ф.И.О. и телефон исполнителя ______________________________________________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4A3DBA" w:rsidRPr="00945D31" w:rsidRDefault="004A3DBA" w:rsidP="004A3DBA">
      <w:pPr>
        <w:widowControl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Таблица 3</w:t>
      </w:r>
    </w:p>
    <w:p w:rsidR="004A3DBA" w:rsidRPr="00945D31" w:rsidRDefault="004A3DBA" w:rsidP="004A3DBA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СВЕДЕНИЯ О ПЕРЕДАННЫХ ОТХОДАХ</w:t>
      </w:r>
    </w:p>
    <w:p w:rsidR="004A3DBA" w:rsidRPr="00945D31" w:rsidRDefault="00C13A75" w:rsidP="004A3DBA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 xml:space="preserve"> </w:t>
      </w:r>
      <w:r w:rsidR="004A3DBA" w:rsidRPr="00945D31">
        <w:rPr>
          <w:rFonts w:ascii="Times New Roman" w:eastAsiaTheme="minorHAnsi" w:hAnsi="Times New Roman" w:cs="Times New Roman"/>
          <w:lang w:eastAsia="en-US"/>
        </w:rPr>
        <w:t>(тонн)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98"/>
        <w:gridCol w:w="1155"/>
        <w:gridCol w:w="2145"/>
        <w:gridCol w:w="2438"/>
        <w:gridCol w:w="1871"/>
        <w:gridCol w:w="1815"/>
      </w:tblGrid>
      <w:tr w:rsidR="004A3DBA" w:rsidRPr="00945D3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A3781E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2" w:name="Par29"/>
            <w:bookmarkEnd w:id="2"/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  <w:r w:rsidR="004A3DBA"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строки в </w:t>
            </w:r>
            <w:hyperlink r:id="rId30" w:history="1">
              <w:r w:rsidR="004A3DBA" w:rsidRPr="00C13A75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таблице 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отхода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отхода по </w:t>
            </w:r>
            <w:hyperlink r:id="rId31" w:history="1">
              <w:r w:rsidRPr="00C13A75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ФККО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организации, которой передан отход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A3781E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  <w:r w:rsidR="004A3DBA"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лицензии на деятельность по обезвреживанию и размещению отходов I - IV классов опасности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Код организации в Кадастре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переданных отходов</w:t>
            </w:r>
          </w:p>
        </w:tc>
      </w:tr>
      <w:tr w:rsidR="004A3DBA" w:rsidRPr="00945D3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C13A75" w:rsidRDefault="004A3DBA" w:rsidP="004A3DBA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3A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Руководитель организации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(индивидуальный предприниматель)                               ____________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М.П.</w:t>
      </w:r>
    </w:p>
    <w:p w:rsidR="004A3DBA" w:rsidRPr="00945D31" w:rsidRDefault="004A3DBA" w:rsidP="004A3DBA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Ф.И.О. и телефон исполнителя ______________________________________________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4A3DBA" w:rsidRPr="00945D31" w:rsidRDefault="004A3DBA" w:rsidP="004A3DBA">
      <w:pPr>
        <w:widowControl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lastRenderedPageBreak/>
        <w:t>Указания по заполнению формы</w:t>
      </w:r>
    </w:p>
    <w:p w:rsidR="004A3DBA" w:rsidRPr="00945D31" w:rsidRDefault="004A3DBA" w:rsidP="004A3DBA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4A3DBA" w:rsidRPr="00945D31" w:rsidRDefault="004A3DBA" w:rsidP="004A3DBA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>В случае, если юридическое лицо (индивидуальный предприниматель) имеет подразделения в нескольких муниципальных образованиях в Свердловской области, то Технический отчет об образовании, использовании, обезвреживании, размещении отходов (далее - Технический отчет) заполняется отдельно по каждому муниципальному образованию.</w:t>
      </w:r>
    </w:p>
    <w:p w:rsidR="004A3DBA" w:rsidRPr="00945D31" w:rsidRDefault="004A3DBA" w:rsidP="004A3DBA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 xml:space="preserve">В </w:t>
      </w:r>
      <w:hyperlink r:id="rId32" w:history="1">
        <w:r w:rsidRPr="00945D31">
          <w:rPr>
            <w:rFonts w:ascii="Times New Roman" w:eastAsiaTheme="minorHAnsi" w:hAnsi="Times New Roman" w:cs="Times New Roman"/>
            <w:lang w:eastAsia="en-US"/>
          </w:rPr>
          <w:t>таблицу 1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 заносятся данные по отходам последовательно, начиная с отходов I класса опасности, до V класса опасности и по возрастанию кода отхода внутри класса опасности.</w:t>
      </w:r>
    </w:p>
    <w:p w:rsidR="004A3DBA" w:rsidRPr="00945D31" w:rsidRDefault="004A3DBA" w:rsidP="004A3DBA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 xml:space="preserve">В </w:t>
      </w:r>
      <w:hyperlink r:id="rId33" w:history="1">
        <w:r w:rsidRPr="00945D31">
          <w:rPr>
            <w:rFonts w:ascii="Times New Roman" w:eastAsiaTheme="minorHAnsi" w:hAnsi="Times New Roman" w:cs="Times New Roman"/>
            <w:lang w:eastAsia="en-US"/>
          </w:rPr>
          <w:t>графе 5 таблицы 1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 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«</w:t>
      </w:r>
      <w:r w:rsidRPr="00945D31">
        <w:rPr>
          <w:rFonts w:ascii="Times New Roman" w:eastAsiaTheme="minorHAnsi" w:hAnsi="Times New Roman" w:cs="Times New Roman"/>
          <w:lang w:eastAsia="en-US"/>
        </w:rPr>
        <w:t>Наличие на начало отчетного года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»</w:t>
      </w:r>
      <w:r w:rsidRPr="00945D31">
        <w:rPr>
          <w:rFonts w:ascii="Times New Roman" w:eastAsiaTheme="minorHAnsi" w:hAnsi="Times New Roman" w:cs="Times New Roman"/>
          <w:lang w:eastAsia="en-US"/>
        </w:rPr>
        <w:t xml:space="preserve"> указывается количество отходов, имеющихся в организации по состоянию на 1 января отчетного года. В </w:t>
      </w:r>
      <w:hyperlink r:id="rId34" w:history="1">
        <w:r w:rsidRPr="00945D31">
          <w:rPr>
            <w:rFonts w:ascii="Times New Roman" w:eastAsiaTheme="minorHAnsi" w:hAnsi="Times New Roman" w:cs="Times New Roman"/>
            <w:lang w:eastAsia="en-US"/>
          </w:rPr>
          <w:t>графе 15 таблицы 1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 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«</w:t>
      </w:r>
      <w:r w:rsidRPr="00945D31">
        <w:rPr>
          <w:rFonts w:ascii="Times New Roman" w:eastAsiaTheme="minorHAnsi" w:hAnsi="Times New Roman" w:cs="Times New Roman"/>
          <w:lang w:eastAsia="en-US"/>
        </w:rPr>
        <w:t>Наличие на конец отчетного года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»</w:t>
      </w:r>
      <w:r w:rsidRPr="00945D31">
        <w:rPr>
          <w:rFonts w:ascii="Times New Roman" w:eastAsiaTheme="minorHAnsi" w:hAnsi="Times New Roman" w:cs="Times New Roman"/>
          <w:lang w:eastAsia="en-US"/>
        </w:rPr>
        <w:t xml:space="preserve"> указывается количество отходов, имеющихся в организации по состоянию на 31 декабря отчетного года. Учитываются отходы, находящиеся во временном складировании на территории организации или имеющиеся в объектах длительного хранения (захоронения) отходов. По конкретному наименованию и классу опасности отхода формируется столько строк, на скольких объектах </w:t>
      </w:r>
      <w:hyperlink r:id="rId35" w:history="1">
        <w:r w:rsidRPr="00945D31">
          <w:rPr>
            <w:rFonts w:ascii="Times New Roman" w:eastAsiaTheme="minorHAnsi" w:hAnsi="Times New Roman" w:cs="Times New Roman"/>
            <w:lang w:eastAsia="en-US"/>
          </w:rPr>
          <w:t>(графа 13)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 находятся отходы на начало и (или) конец года.</w:t>
      </w:r>
    </w:p>
    <w:p w:rsidR="004A3DBA" w:rsidRPr="00945D31" w:rsidRDefault="004A3DBA" w:rsidP="004A3DBA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 xml:space="preserve">В </w:t>
      </w:r>
      <w:hyperlink r:id="rId36" w:history="1">
        <w:r w:rsidRPr="00945D31">
          <w:rPr>
            <w:rFonts w:ascii="Times New Roman" w:eastAsiaTheme="minorHAnsi" w:hAnsi="Times New Roman" w:cs="Times New Roman"/>
            <w:lang w:eastAsia="en-US"/>
          </w:rPr>
          <w:t>графе 3 таблицы 1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, </w:t>
      </w:r>
      <w:hyperlink w:anchor="Par5" w:history="1">
        <w:r w:rsidRPr="00945D31">
          <w:rPr>
            <w:rFonts w:ascii="Times New Roman" w:eastAsiaTheme="minorHAnsi" w:hAnsi="Times New Roman" w:cs="Times New Roman"/>
            <w:lang w:eastAsia="en-US"/>
          </w:rPr>
          <w:t>графе 2 таблицы 2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 и </w:t>
      </w:r>
      <w:hyperlink w:anchor="Par29" w:history="1">
        <w:r w:rsidRPr="00945D31">
          <w:rPr>
            <w:rFonts w:ascii="Times New Roman" w:eastAsiaTheme="minorHAnsi" w:hAnsi="Times New Roman" w:cs="Times New Roman"/>
            <w:lang w:eastAsia="en-US"/>
          </w:rPr>
          <w:t>графе 2 таблицы 3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 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«</w:t>
      </w:r>
      <w:r w:rsidRPr="00945D31">
        <w:rPr>
          <w:rFonts w:ascii="Times New Roman" w:eastAsiaTheme="minorHAnsi" w:hAnsi="Times New Roman" w:cs="Times New Roman"/>
          <w:lang w:eastAsia="en-US"/>
        </w:rPr>
        <w:t>Наименование отхода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»</w:t>
      </w:r>
      <w:r w:rsidRPr="00945D31">
        <w:rPr>
          <w:rFonts w:ascii="Times New Roman" w:eastAsiaTheme="minorHAnsi" w:hAnsi="Times New Roman" w:cs="Times New Roman"/>
          <w:lang w:eastAsia="en-US"/>
        </w:rPr>
        <w:t xml:space="preserve"> указывается наименование отхода в соответствии с </w:t>
      </w:r>
      <w:hyperlink r:id="rId37" w:history="1">
        <w:r w:rsidRPr="00945D31">
          <w:rPr>
            <w:rFonts w:ascii="Times New Roman" w:eastAsiaTheme="minorHAnsi" w:hAnsi="Times New Roman" w:cs="Times New Roman"/>
            <w:lang w:eastAsia="en-US"/>
          </w:rPr>
          <w:t>ФККО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. В случае если конкретный вид отхода отсутствует в </w:t>
      </w:r>
      <w:hyperlink r:id="rId38" w:history="1">
        <w:r w:rsidRPr="00945D31">
          <w:rPr>
            <w:rFonts w:ascii="Times New Roman" w:eastAsiaTheme="minorHAnsi" w:hAnsi="Times New Roman" w:cs="Times New Roman"/>
            <w:lang w:eastAsia="en-US"/>
          </w:rPr>
          <w:t>ФККО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, указывается групповой код отхода по </w:t>
      </w:r>
      <w:hyperlink r:id="rId39" w:history="1">
        <w:r w:rsidRPr="00945D31">
          <w:rPr>
            <w:rFonts w:ascii="Times New Roman" w:eastAsiaTheme="minorHAnsi" w:hAnsi="Times New Roman" w:cs="Times New Roman"/>
            <w:lang w:eastAsia="en-US"/>
          </w:rPr>
          <w:t>ФККО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 и в скобках проставляется уточняющее наименование отхода в соответствии со 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«</w:t>
      </w:r>
      <w:r w:rsidRPr="00945D31">
        <w:rPr>
          <w:rFonts w:ascii="Times New Roman" w:eastAsiaTheme="minorHAnsi" w:hAnsi="Times New Roman" w:cs="Times New Roman"/>
          <w:lang w:eastAsia="en-US"/>
        </w:rPr>
        <w:t>Свидетельством о классе опасности отхода для окружающей природной среды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»</w:t>
      </w:r>
      <w:r w:rsidRPr="00945D31">
        <w:rPr>
          <w:rFonts w:ascii="Times New Roman" w:eastAsiaTheme="minorHAnsi" w:hAnsi="Times New Roman" w:cs="Times New Roman"/>
          <w:lang w:eastAsia="en-US"/>
        </w:rPr>
        <w:t xml:space="preserve"> или технологическим процессом, в результате которого образован данный вид отхода.</w:t>
      </w:r>
    </w:p>
    <w:p w:rsidR="00C13A75" w:rsidRDefault="004A3DBA" w:rsidP="004A3DBA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45D31">
        <w:rPr>
          <w:rFonts w:ascii="Times New Roman" w:eastAsiaTheme="minorHAnsi" w:hAnsi="Times New Roman" w:cs="Times New Roman"/>
          <w:lang w:eastAsia="en-US"/>
        </w:rPr>
        <w:t xml:space="preserve">В </w:t>
      </w:r>
      <w:hyperlink w:anchor="Par5" w:history="1">
        <w:r w:rsidRPr="00945D31">
          <w:rPr>
            <w:rFonts w:ascii="Times New Roman" w:eastAsiaTheme="minorHAnsi" w:hAnsi="Times New Roman" w:cs="Times New Roman"/>
            <w:lang w:eastAsia="en-US"/>
          </w:rPr>
          <w:t>графе 5 таблицы 2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 и </w:t>
      </w:r>
      <w:hyperlink w:anchor="Par29" w:history="1">
        <w:r w:rsidRPr="00945D31">
          <w:rPr>
            <w:rFonts w:ascii="Times New Roman" w:eastAsiaTheme="minorHAnsi" w:hAnsi="Times New Roman" w:cs="Times New Roman"/>
            <w:lang w:eastAsia="en-US"/>
          </w:rPr>
          <w:t>графе 6 таблицы 3</w:t>
        </w:r>
      </w:hyperlink>
      <w:r w:rsidRPr="00945D31">
        <w:rPr>
          <w:rFonts w:ascii="Times New Roman" w:eastAsiaTheme="minorHAnsi" w:hAnsi="Times New Roman" w:cs="Times New Roman"/>
          <w:lang w:eastAsia="en-US"/>
        </w:rPr>
        <w:t xml:space="preserve"> 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«</w:t>
      </w:r>
      <w:r w:rsidRPr="00945D31">
        <w:rPr>
          <w:rFonts w:ascii="Times New Roman" w:eastAsiaTheme="minorHAnsi" w:hAnsi="Times New Roman" w:cs="Times New Roman"/>
          <w:lang w:eastAsia="en-US"/>
        </w:rPr>
        <w:t>Код организации в Кадастре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»</w:t>
      </w:r>
      <w:r w:rsidRPr="00945D31">
        <w:rPr>
          <w:rFonts w:ascii="Times New Roman" w:eastAsiaTheme="minorHAnsi" w:hAnsi="Times New Roman" w:cs="Times New Roman"/>
          <w:lang w:eastAsia="en-US"/>
        </w:rPr>
        <w:t xml:space="preserve"> проставляется код юридического лица (индивидуального предпринимателя) в Кадастре, от которого получен (которому передан) отход. В случае передачи отходов населению проставляется код 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«</w:t>
      </w:r>
      <w:r w:rsidRPr="00945D31">
        <w:rPr>
          <w:rFonts w:ascii="Times New Roman" w:eastAsiaTheme="minorHAnsi" w:hAnsi="Times New Roman" w:cs="Times New Roman"/>
          <w:lang w:eastAsia="en-US"/>
        </w:rPr>
        <w:t>1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»</w:t>
      </w:r>
      <w:r w:rsidRPr="00945D31">
        <w:rPr>
          <w:rFonts w:ascii="Times New Roman" w:eastAsiaTheme="minorHAnsi" w:hAnsi="Times New Roman" w:cs="Times New Roman"/>
          <w:lang w:eastAsia="en-US"/>
        </w:rPr>
        <w:t xml:space="preserve">. Если отход получен (передан) из-за пределов Свердловской области, проставляется код предприятия 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«</w:t>
      </w:r>
      <w:r w:rsidRPr="00945D31">
        <w:rPr>
          <w:rFonts w:ascii="Times New Roman" w:eastAsiaTheme="minorHAnsi" w:hAnsi="Times New Roman" w:cs="Times New Roman"/>
          <w:lang w:eastAsia="en-US"/>
        </w:rPr>
        <w:t>1001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»</w:t>
      </w:r>
      <w:r w:rsidRPr="00945D31">
        <w:rPr>
          <w:rFonts w:ascii="Times New Roman" w:eastAsiaTheme="minorHAnsi" w:hAnsi="Times New Roman" w:cs="Times New Roman"/>
          <w:lang w:eastAsia="en-US"/>
        </w:rPr>
        <w:t xml:space="preserve">, если отход получен (передан) из-за пределов Российской Федерации, проставляется код предприятия 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«</w:t>
      </w:r>
      <w:r w:rsidRPr="00945D31">
        <w:rPr>
          <w:rFonts w:ascii="Times New Roman" w:eastAsiaTheme="minorHAnsi" w:hAnsi="Times New Roman" w:cs="Times New Roman"/>
          <w:lang w:eastAsia="en-US"/>
        </w:rPr>
        <w:t>1002</w:t>
      </w:r>
      <w:r w:rsidR="002F29D9" w:rsidRPr="00945D31">
        <w:rPr>
          <w:rFonts w:ascii="Times New Roman" w:eastAsiaTheme="minorHAnsi" w:hAnsi="Times New Roman" w:cs="Times New Roman"/>
          <w:lang w:eastAsia="en-US"/>
        </w:rPr>
        <w:t>»</w:t>
      </w:r>
      <w:r w:rsidRPr="00945D31">
        <w:rPr>
          <w:rFonts w:ascii="Times New Roman" w:eastAsiaTheme="minorHAnsi" w:hAnsi="Times New Roman" w:cs="Times New Roman"/>
          <w:lang w:eastAsia="en-US"/>
        </w:rPr>
        <w:t>.</w:t>
      </w:r>
    </w:p>
    <w:p w:rsidR="00C13A75" w:rsidRDefault="00C13A75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page"/>
      </w:r>
    </w:p>
    <w:p w:rsidR="00E20383" w:rsidRDefault="004A3DBA" w:rsidP="004A3DBA">
      <w:pPr>
        <w:pStyle w:val="ConsPlusNormal"/>
        <w:rPr>
          <w:b/>
        </w:rPr>
      </w:pPr>
      <w:r>
        <w:rPr>
          <w:b/>
        </w:rPr>
        <w:lastRenderedPageBreak/>
        <w:t>Предлагаемая редакция</w:t>
      </w:r>
    </w:p>
    <w:p w:rsidR="004A3DBA" w:rsidRPr="005A521D" w:rsidRDefault="004A3DBA" w:rsidP="004A3DBA">
      <w:pPr>
        <w:pStyle w:val="ac"/>
        <w:tabs>
          <w:tab w:val="left" w:pos="10206"/>
        </w:tabs>
        <w:ind w:right="-737"/>
        <w:jc w:val="left"/>
        <w:rPr>
          <w:szCs w:val="24"/>
        </w:rPr>
      </w:pPr>
      <w:r w:rsidRPr="005A521D">
        <w:rPr>
          <w:szCs w:val="24"/>
        </w:rPr>
        <w:tab/>
        <w:t>Приложение № 1</w:t>
      </w:r>
    </w:p>
    <w:p w:rsidR="004A3DBA" w:rsidRPr="005A521D" w:rsidRDefault="004A3DBA" w:rsidP="004A3DBA">
      <w:pPr>
        <w:pStyle w:val="ae"/>
        <w:tabs>
          <w:tab w:val="left" w:pos="10206"/>
        </w:tabs>
        <w:ind w:left="2302" w:right="-596"/>
        <w:rPr>
          <w:sz w:val="24"/>
          <w:szCs w:val="24"/>
        </w:rPr>
      </w:pPr>
      <w:r w:rsidRPr="005A521D">
        <w:rPr>
          <w:sz w:val="24"/>
          <w:szCs w:val="24"/>
        </w:rPr>
        <w:t xml:space="preserve"> </w:t>
      </w:r>
      <w:r w:rsidRPr="005A521D">
        <w:rPr>
          <w:sz w:val="24"/>
          <w:szCs w:val="24"/>
        </w:rPr>
        <w:tab/>
        <w:t xml:space="preserve">к Порядку ведения Свердловского областного </w:t>
      </w:r>
      <w:r>
        <w:rPr>
          <w:sz w:val="24"/>
          <w:szCs w:val="24"/>
        </w:rPr>
        <w:tab/>
      </w:r>
      <w:r w:rsidRPr="005A521D">
        <w:rPr>
          <w:sz w:val="24"/>
          <w:szCs w:val="24"/>
        </w:rPr>
        <w:t xml:space="preserve">кадастра отходов производства и потребления </w:t>
      </w:r>
    </w:p>
    <w:p w:rsidR="004A3DBA" w:rsidRPr="004A3DBA" w:rsidRDefault="004A3DBA" w:rsidP="004A3DBA">
      <w:pPr>
        <w:rPr>
          <w:rFonts w:ascii="Times New Roman" w:hAnsi="Times New Roman" w:cs="Times New Roman"/>
        </w:rPr>
      </w:pPr>
      <w:bookmarkStart w:id="3" w:name="Par128"/>
      <w:bookmarkEnd w:id="3"/>
      <w:r w:rsidRPr="004A3DBA">
        <w:rPr>
          <w:rFonts w:ascii="Times New Roman" w:hAnsi="Times New Roman" w:cs="Times New Roman"/>
        </w:rPr>
        <w:t>ФОРМА</w:t>
      </w:r>
    </w:p>
    <w:p w:rsidR="00075665" w:rsidRDefault="004A3DBA" w:rsidP="004A3DBA">
      <w:pPr>
        <w:jc w:val="center"/>
        <w:rPr>
          <w:rFonts w:ascii="Times New Roman" w:hAnsi="Times New Roman" w:cs="Times New Roman"/>
          <w:b/>
        </w:rPr>
      </w:pPr>
      <w:r w:rsidRPr="004A3DBA">
        <w:rPr>
          <w:rFonts w:ascii="Times New Roman" w:hAnsi="Times New Roman" w:cs="Times New Roman"/>
          <w:b/>
        </w:rPr>
        <w:t xml:space="preserve">ТЕХНИЧЕСКИЙ ОТЧЕТ </w:t>
      </w:r>
    </w:p>
    <w:p w:rsidR="004A3DBA" w:rsidRPr="004A3DBA" w:rsidRDefault="00075665" w:rsidP="004A3DBA">
      <w:pPr>
        <w:jc w:val="center"/>
        <w:rPr>
          <w:rFonts w:ascii="Times New Roman" w:hAnsi="Times New Roman" w:cs="Times New Roman"/>
          <w:b/>
        </w:rPr>
      </w:pPr>
      <w:r w:rsidRPr="004A3DBA">
        <w:rPr>
          <w:rFonts w:ascii="Times New Roman" w:hAnsi="Times New Roman" w:cs="Times New Roman"/>
          <w:b/>
        </w:rPr>
        <w:t>об образовании и обращении с отходами за 20__год</w:t>
      </w:r>
    </w:p>
    <w:p w:rsidR="004A3DBA" w:rsidRPr="004A3DBA" w:rsidRDefault="004A3DBA" w:rsidP="004A3DBA">
      <w:pPr>
        <w:jc w:val="center"/>
        <w:rPr>
          <w:rFonts w:ascii="Times New Roman" w:hAnsi="Times New Roman" w:cs="Times New Roman"/>
          <w:b/>
        </w:rPr>
      </w:pPr>
      <w:r w:rsidRPr="004A3DBA">
        <w:rPr>
          <w:rFonts w:ascii="Times New Roman" w:hAnsi="Times New Roman" w:cs="Times New Roman"/>
          <w:b/>
        </w:rPr>
        <w:t>(для ведения Свердловского областного кадастра отходов производства и потребления)</w:t>
      </w:r>
    </w:p>
    <w:p w:rsidR="00075665" w:rsidRDefault="00075665" w:rsidP="00075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665" w:rsidRPr="00855594" w:rsidRDefault="00075665" w:rsidP="00075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94">
        <w:rPr>
          <w:rFonts w:ascii="Times New Roman" w:hAnsi="Times New Roman" w:cs="Times New Roman"/>
          <w:sz w:val="24"/>
          <w:szCs w:val="24"/>
        </w:rPr>
        <w:t>Код юридического лица (индивидуального предпринимателя) в Свердловском областном кадастре отходов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855594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855594">
        <w:rPr>
          <w:rFonts w:ascii="Times New Roman" w:hAnsi="Times New Roman" w:cs="Times New Roman"/>
          <w:sz w:val="28"/>
          <w:szCs w:val="28"/>
        </w:rPr>
        <w:t>–</w:t>
      </w:r>
      <w:r w:rsidRPr="00855594">
        <w:rPr>
          <w:rFonts w:ascii="Times New Roman" w:hAnsi="Times New Roman" w:cs="Times New Roman"/>
          <w:sz w:val="24"/>
          <w:szCs w:val="24"/>
        </w:rPr>
        <w:t xml:space="preserve"> Кадастр)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075665" w:rsidRPr="00855594" w:rsidRDefault="00075665" w:rsidP="00075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594">
        <w:rPr>
          <w:rFonts w:ascii="Times New Roman" w:hAnsi="Times New Roman" w:cs="Times New Roman"/>
          <w:sz w:val="24"/>
          <w:szCs w:val="24"/>
        </w:rPr>
        <w:t>Наименование юридического лица (индивидуального предпринимателя) _____________________________________________________________</w:t>
      </w:r>
    </w:p>
    <w:p w:rsidR="00075665" w:rsidRPr="00855594" w:rsidRDefault="00075665" w:rsidP="00075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594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__________________________________________________________________________________________________________</w:t>
      </w:r>
    </w:p>
    <w:p w:rsidR="00075665" w:rsidRPr="00855594" w:rsidRDefault="00075665" w:rsidP="00075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594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__________________________________________________________________________________________________________</w:t>
      </w:r>
    </w:p>
    <w:p w:rsidR="00075665" w:rsidRPr="00855594" w:rsidRDefault="00075665" w:rsidP="00075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594">
        <w:rPr>
          <w:rFonts w:ascii="Times New Roman" w:hAnsi="Times New Roman" w:cs="Times New Roman"/>
          <w:sz w:val="24"/>
          <w:szCs w:val="24"/>
        </w:rPr>
        <w:t xml:space="preserve">ИНН _______________ ОКВЭД ______________ ОГРН ________________________ </w:t>
      </w:r>
      <w:hyperlink r:id="rId4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2) (коды 01 - 32 ОКАТО){КонсультантПлюс}" w:history="1">
        <w:r w:rsidRPr="00855594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855594">
        <w:rPr>
          <w:rFonts w:ascii="Times New Roman" w:hAnsi="Times New Roman" w:cs="Times New Roman"/>
          <w:sz w:val="24"/>
          <w:szCs w:val="24"/>
        </w:rPr>
        <w:t xml:space="preserve"> (по фактическому расположению)______________</w:t>
      </w:r>
    </w:p>
    <w:p w:rsidR="004A3DBA" w:rsidRPr="004A3DBA" w:rsidRDefault="00075665" w:rsidP="00075665">
      <w:pPr>
        <w:pStyle w:val="ConsPlusNormal"/>
        <w:rPr>
          <w:b/>
        </w:rPr>
      </w:pPr>
      <w:r w:rsidRPr="00855594">
        <w:t>Отнесение предприятия к категориям субъектов малого и среднего предпринимательства: а) малое; б) среднее; в) не относится к субъектам малого и среднего предпринимательства</w:t>
      </w:r>
      <w:r>
        <w:t xml:space="preserve"> (нужное – подчеркнуть)</w:t>
      </w:r>
    </w:p>
    <w:p w:rsidR="004A3DBA" w:rsidRPr="005A521D" w:rsidRDefault="004A3DBA" w:rsidP="004A3DBA">
      <w:pPr>
        <w:pStyle w:val="ConsPlusNormal"/>
        <w:ind w:left="13325" w:right="-29" w:firstLine="283"/>
        <w:jc w:val="right"/>
        <w:outlineLvl w:val="2"/>
      </w:pPr>
      <w:r w:rsidRPr="005A521D">
        <w:t xml:space="preserve">  Таблица 1                  (тонн)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39"/>
        <w:gridCol w:w="146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340"/>
        <w:gridCol w:w="985"/>
        <w:gridCol w:w="750"/>
      </w:tblGrid>
      <w:tr w:rsidR="004A3DBA" w:rsidRPr="000331D1" w:rsidTr="00DE4966">
        <w:tc>
          <w:tcPr>
            <w:tcW w:w="534" w:type="dxa"/>
            <w:vMerge w:val="restart"/>
          </w:tcPr>
          <w:p w:rsidR="004A3DBA" w:rsidRPr="000331D1" w:rsidRDefault="004A3DBA" w:rsidP="00DE4966">
            <w:pPr>
              <w:pStyle w:val="ConsPlusCell"/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31D1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1639" w:type="dxa"/>
            <w:vMerge w:val="restart"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 xml:space="preserve">Код отхода </w:t>
            </w:r>
            <w:r w:rsidRPr="000331D1">
              <w:rPr>
                <w:rFonts w:ascii="Times New Roman" w:hAnsi="Times New Roman" w:cs="Times New Roman"/>
              </w:rPr>
              <w:br/>
              <w:t>по ФККО</w:t>
            </w:r>
          </w:p>
        </w:tc>
        <w:tc>
          <w:tcPr>
            <w:tcW w:w="1468" w:type="dxa"/>
            <w:vMerge w:val="restart"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 xml:space="preserve">Наименование   </w:t>
            </w:r>
            <w:r w:rsidRPr="000331D1">
              <w:rPr>
                <w:rFonts w:ascii="Times New Roman" w:hAnsi="Times New Roman" w:cs="Times New Roman"/>
              </w:rPr>
              <w:br/>
              <w:t>отхода</w:t>
            </w:r>
          </w:p>
        </w:tc>
        <w:tc>
          <w:tcPr>
            <w:tcW w:w="1021" w:type="dxa"/>
            <w:vMerge w:val="restart"/>
          </w:tcPr>
          <w:p w:rsidR="004A3DBA" w:rsidRPr="000331D1" w:rsidRDefault="004A3DBA" w:rsidP="000260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0331D1">
              <w:rPr>
                <w:rFonts w:ascii="Times New Roman" w:hAnsi="Times New Roman" w:cs="Times New Roman"/>
              </w:rPr>
              <w:t>опасно</w:t>
            </w:r>
            <w:r w:rsidR="000260D9" w:rsidRPr="000331D1">
              <w:rPr>
                <w:rFonts w:ascii="Times New Roman" w:hAnsi="Times New Roman" w:cs="Times New Roman"/>
              </w:rPr>
              <w:t>-</w:t>
            </w:r>
            <w:proofErr w:type="spellStart"/>
            <w:r w:rsidRPr="000331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  <w:r w:rsidRPr="000331D1">
              <w:rPr>
                <w:rFonts w:ascii="Times New Roman" w:hAnsi="Times New Roman" w:cs="Times New Roman"/>
              </w:rPr>
              <w:t xml:space="preserve"> отхода</w:t>
            </w:r>
          </w:p>
        </w:tc>
        <w:tc>
          <w:tcPr>
            <w:tcW w:w="1021" w:type="dxa"/>
            <w:vMerge w:val="restart"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Наличие  отхода на начало отчет-</w:t>
            </w:r>
          </w:p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1D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331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451" w:type="dxa"/>
            <w:gridSpan w:val="8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Движение отходов за период с 01.01.20__ по 31.12.20__</w:t>
            </w:r>
          </w:p>
        </w:tc>
        <w:tc>
          <w:tcPr>
            <w:tcW w:w="750" w:type="dxa"/>
            <w:vMerge w:val="restart"/>
          </w:tcPr>
          <w:p w:rsidR="004A3DBA" w:rsidRPr="000331D1" w:rsidRDefault="004A3DBA" w:rsidP="00033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1D1">
              <w:rPr>
                <w:rFonts w:ascii="Times New Roman" w:hAnsi="Times New Roman" w:cs="Times New Roman"/>
              </w:rPr>
              <w:t>Нали</w:t>
            </w:r>
            <w:r w:rsidR="00CD6C07" w:rsidRPr="000331D1">
              <w:rPr>
                <w:rFonts w:ascii="Times New Roman" w:hAnsi="Times New Roman" w:cs="Times New Roman"/>
              </w:rPr>
              <w:t>-</w:t>
            </w:r>
            <w:r w:rsidRPr="000331D1">
              <w:rPr>
                <w:rFonts w:ascii="Times New Roman" w:hAnsi="Times New Roman" w:cs="Times New Roman"/>
              </w:rPr>
              <w:t>чие</w:t>
            </w:r>
            <w:proofErr w:type="spellEnd"/>
            <w:proofErr w:type="gramEnd"/>
            <w:r w:rsidRPr="00033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1D1">
              <w:rPr>
                <w:rFonts w:ascii="Times New Roman" w:hAnsi="Times New Roman" w:cs="Times New Roman"/>
              </w:rPr>
              <w:t>отхо</w:t>
            </w:r>
            <w:r w:rsidR="000331D1">
              <w:rPr>
                <w:rFonts w:ascii="Times New Roman" w:hAnsi="Times New Roman" w:cs="Times New Roman"/>
              </w:rPr>
              <w:t>-</w:t>
            </w:r>
            <w:r w:rsidRPr="000331D1">
              <w:rPr>
                <w:rFonts w:ascii="Times New Roman" w:hAnsi="Times New Roman" w:cs="Times New Roman"/>
              </w:rPr>
              <w:t>дов</w:t>
            </w:r>
            <w:proofErr w:type="spellEnd"/>
            <w:r w:rsidRPr="000331D1">
              <w:rPr>
                <w:rFonts w:ascii="Times New Roman" w:hAnsi="Times New Roman" w:cs="Times New Roman"/>
              </w:rPr>
              <w:t xml:space="preserve"> на конец </w:t>
            </w:r>
            <w:proofErr w:type="spellStart"/>
            <w:r w:rsidRPr="000331D1">
              <w:rPr>
                <w:rFonts w:ascii="Times New Roman" w:hAnsi="Times New Roman" w:cs="Times New Roman"/>
              </w:rPr>
              <w:t>отчет-ного</w:t>
            </w:r>
            <w:proofErr w:type="spellEnd"/>
            <w:r w:rsidRPr="000331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3DBA" w:rsidRPr="000331D1" w:rsidTr="00DE4966">
        <w:tc>
          <w:tcPr>
            <w:tcW w:w="534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1D1">
              <w:rPr>
                <w:rFonts w:ascii="Times New Roman" w:hAnsi="Times New Roman" w:cs="Times New Roman"/>
              </w:rPr>
              <w:t>обра</w:t>
            </w:r>
            <w:proofErr w:type="spellEnd"/>
            <w:r w:rsidRPr="000331D1">
              <w:rPr>
                <w:rFonts w:ascii="Times New Roman" w:hAnsi="Times New Roman" w:cs="Times New Roman"/>
              </w:rPr>
              <w:t>-</w:t>
            </w:r>
          </w:p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1D1">
              <w:rPr>
                <w:rFonts w:ascii="Times New Roman" w:hAnsi="Times New Roman" w:cs="Times New Roman"/>
              </w:rPr>
              <w:t>зовано</w:t>
            </w:r>
            <w:proofErr w:type="spellEnd"/>
          </w:p>
        </w:tc>
        <w:tc>
          <w:tcPr>
            <w:tcW w:w="1021" w:type="dxa"/>
            <w:vMerge w:val="restart"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 xml:space="preserve">получено от </w:t>
            </w:r>
            <w:proofErr w:type="spellStart"/>
            <w:r w:rsidRPr="000331D1">
              <w:rPr>
                <w:rFonts w:ascii="Times New Roman" w:hAnsi="Times New Roman" w:cs="Times New Roman"/>
              </w:rPr>
              <w:t>дру</w:t>
            </w:r>
            <w:proofErr w:type="spellEnd"/>
            <w:r w:rsidRPr="000331D1">
              <w:rPr>
                <w:rFonts w:ascii="Times New Roman" w:hAnsi="Times New Roman" w:cs="Times New Roman"/>
              </w:rPr>
              <w:t>-</w:t>
            </w:r>
          </w:p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1D1">
              <w:rPr>
                <w:rFonts w:ascii="Times New Roman" w:hAnsi="Times New Roman" w:cs="Times New Roman"/>
              </w:rPr>
              <w:t>гих</w:t>
            </w:r>
            <w:proofErr w:type="spellEnd"/>
            <w:r w:rsidRPr="000331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31D1">
              <w:rPr>
                <w:rFonts w:ascii="Times New Roman" w:hAnsi="Times New Roman" w:cs="Times New Roman"/>
              </w:rPr>
              <w:t>органи</w:t>
            </w:r>
            <w:proofErr w:type="spellEnd"/>
            <w:proofErr w:type="gramEnd"/>
            <w:r w:rsidRPr="000331D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31D1">
              <w:rPr>
                <w:rFonts w:ascii="Times New Roman" w:hAnsi="Times New Roman" w:cs="Times New Roman"/>
              </w:rPr>
              <w:t>заций</w:t>
            </w:r>
            <w:proofErr w:type="spellEnd"/>
          </w:p>
        </w:tc>
        <w:tc>
          <w:tcPr>
            <w:tcW w:w="1021" w:type="dxa"/>
            <w:vMerge w:val="restart"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1D1">
              <w:rPr>
                <w:rFonts w:ascii="Times New Roman" w:hAnsi="Times New Roman" w:cs="Times New Roman"/>
              </w:rPr>
              <w:t>обрабо-тано</w:t>
            </w:r>
            <w:proofErr w:type="spellEnd"/>
            <w:proofErr w:type="gramEnd"/>
          </w:p>
        </w:tc>
        <w:tc>
          <w:tcPr>
            <w:tcW w:w="1021" w:type="dxa"/>
            <w:vMerge w:val="restart"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1D1">
              <w:rPr>
                <w:rFonts w:ascii="Times New Roman" w:hAnsi="Times New Roman" w:cs="Times New Roman"/>
              </w:rPr>
              <w:t>утилизи-ровано</w:t>
            </w:r>
            <w:proofErr w:type="spellEnd"/>
            <w:proofErr w:type="gramEnd"/>
          </w:p>
        </w:tc>
        <w:tc>
          <w:tcPr>
            <w:tcW w:w="1021" w:type="dxa"/>
            <w:vMerge w:val="restart"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1D1">
              <w:rPr>
                <w:rFonts w:ascii="Times New Roman" w:hAnsi="Times New Roman" w:cs="Times New Roman"/>
              </w:rPr>
              <w:t>обезвре</w:t>
            </w:r>
            <w:proofErr w:type="spellEnd"/>
            <w:r w:rsidRPr="000331D1">
              <w:rPr>
                <w:rFonts w:ascii="Times New Roman" w:hAnsi="Times New Roman" w:cs="Times New Roman"/>
              </w:rPr>
              <w:t>-</w:t>
            </w:r>
          </w:p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1D1">
              <w:rPr>
                <w:rFonts w:ascii="Times New Roman" w:hAnsi="Times New Roman" w:cs="Times New Roman"/>
              </w:rPr>
              <w:t>жено</w:t>
            </w:r>
            <w:proofErr w:type="spellEnd"/>
            <w:r w:rsidRPr="000331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31D1">
              <w:rPr>
                <w:rFonts w:ascii="Times New Roman" w:hAnsi="Times New Roman" w:cs="Times New Roman"/>
              </w:rPr>
              <w:t>уничто</w:t>
            </w:r>
            <w:proofErr w:type="spellEnd"/>
            <w:r w:rsidRPr="000331D1">
              <w:rPr>
                <w:rFonts w:ascii="Times New Roman" w:hAnsi="Times New Roman" w:cs="Times New Roman"/>
              </w:rPr>
              <w:t>-</w:t>
            </w:r>
          </w:p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1D1">
              <w:rPr>
                <w:rFonts w:ascii="Times New Roman" w:hAnsi="Times New Roman" w:cs="Times New Roman"/>
              </w:rPr>
              <w:t>жено</w:t>
            </w:r>
            <w:proofErr w:type="spellEnd"/>
          </w:p>
        </w:tc>
        <w:tc>
          <w:tcPr>
            <w:tcW w:w="1021" w:type="dxa"/>
            <w:vMerge w:val="restart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передано другим организациям</w:t>
            </w:r>
          </w:p>
        </w:tc>
        <w:tc>
          <w:tcPr>
            <w:tcW w:w="2325" w:type="dxa"/>
            <w:gridSpan w:val="2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размещено (временно складировано на территории организации)</w:t>
            </w:r>
          </w:p>
        </w:tc>
        <w:tc>
          <w:tcPr>
            <w:tcW w:w="750" w:type="dxa"/>
            <w:vMerge/>
          </w:tcPr>
          <w:p w:rsidR="004A3DBA" w:rsidRPr="000331D1" w:rsidRDefault="004A3DBA" w:rsidP="00DE496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A3DBA" w:rsidRPr="000331D1" w:rsidTr="00DE4966">
        <w:tc>
          <w:tcPr>
            <w:tcW w:w="534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A3DBA" w:rsidRPr="000331D1" w:rsidRDefault="004A3DBA" w:rsidP="00DE496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4A3DBA" w:rsidRPr="000331D1" w:rsidRDefault="004A3DBA" w:rsidP="00DE4966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код объекта размещения отходов в Кадастре</w:t>
            </w:r>
          </w:p>
        </w:tc>
        <w:tc>
          <w:tcPr>
            <w:tcW w:w="985" w:type="dxa"/>
          </w:tcPr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коли-</w:t>
            </w:r>
          </w:p>
          <w:p w:rsidR="004A3DBA" w:rsidRPr="000331D1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1D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331D1">
              <w:rPr>
                <w:rFonts w:ascii="Times New Roman" w:hAnsi="Times New Roman" w:cs="Times New Roman"/>
              </w:rPr>
              <w:t xml:space="preserve"> отходов</w:t>
            </w:r>
          </w:p>
        </w:tc>
        <w:tc>
          <w:tcPr>
            <w:tcW w:w="750" w:type="dxa"/>
            <w:vMerge/>
          </w:tcPr>
          <w:p w:rsidR="004A3DBA" w:rsidRPr="000331D1" w:rsidRDefault="004A3DBA" w:rsidP="00DE496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A3DBA" w:rsidRPr="000331D1" w:rsidTr="00DE4966">
        <w:tc>
          <w:tcPr>
            <w:tcW w:w="534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0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14</w:t>
            </w:r>
          </w:p>
        </w:tc>
      </w:tr>
      <w:tr w:rsidR="004A3DBA" w:rsidRPr="000331D1" w:rsidTr="00DE4966">
        <w:tc>
          <w:tcPr>
            <w:tcW w:w="534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4A3DBA" w:rsidRPr="000331D1" w:rsidRDefault="004A3DBA" w:rsidP="00DE49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DBA" w:rsidRPr="004A3DBA" w:rsidRDefault="004A3DBA" w:rsidP="004A3D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3DB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A3DBA" w:rsidRPr="004A3DBA" w:rsidRDefault="004A3DBA" w:rsidP="004A3DBA">
      <w:pPr>
        <w:rPr>
          <w:rFonts w:ascii="Times New Roman" w:hAnsi="Times New Roman" w:cs="Times New Roman"/>
        </w:rPr>
      </w:pPr>
      <w:r w:rsidRPr="004A3DBA">
        <w:rPr>
          <w:rFonts w:ascii="Times New Roman" w:hAnsi="Times New Roman" w:cs="Times New Roman"/>
        </w:rPr>
        <w:t>(индивидуальный предприниматель)                     _________________ /____________/</w:t>
      </w:r>
    </w:p>
    <w:p w:rsidR="004A3DBA" w:rsidRPr="004A3DBA" w:rsidRDefault="004A3DBA" w:rsidP="004A3DBA">
      <w:pPr>
        <w:rPr>
          <w:rFonts w:ascii="Times New Roman" w:hAnsi="Times New Roman" w:cs="Times New Roman"/>
          <w:snapToGrid w:val="0"/>
        </w:rPr>
      </w:pP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  <w:t xml:space="preserve">               (Ф.И.О.)                    (подпись) </w:t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  <w:t xml:space="preserve"> 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"/>
        <w:gridCol w:w="1134"/>
        <w:gridCol w:w="1023"/>
        <w:gridCol w:w="2805"/>
        <w:gridCol w:w="1984"/>
        <w:gridCol w:w="3402"/>
        <w:gridCol w:w="1701"/>
        <w:gridCol w:w="2661"/>
        <w:gridCol w:w="204"/>
      </w:tblGrid>
      <w:tr w:rsidR="004A3DBA" w:rsidRPr="004A3DBA" w:rsidTr="005B75E0">
        <w:trPr>
          <w:gridAfter w:val="1"/>
          <w:wAfter w:w="204" w:type="dxa"/>
        </w:trPr>
        <w:tc>
          <w:tcPr>
            <w:tcW w:w="2235" w:type="dxa"/>
            <w:gridSpan w:val="3"/>
          </w:tcPr>
          <w:p w:rsidR="004A3DBA" w:rsidRPr="004A3DBA" w:rsidRDefault="004A3DBA" w:rsidP="00DE4966">
            <w:pPr>
              <w:rPr>
                <w:rFonts w:ascii="Times New Roman" w:hAnsi="Times New Roman" w:cs="Times New Roman"/>
              </w:rPr>
            </w:pPr>
            <w:r w:rsidRPr="004A3DBA">
              <w:rPr>
                <w:rFonts w:ascii="Times New Roman" w:hAnsi="Times New Roman" w:cs="Times New Roman"/>
              </w:rPr>
              <w:t>Ф.И.О., телефон,</w:t>
            </w:r>
          </w:p>
        </w:tc>
        <w:tc>
          <w:tcPr>
            <w:tcW w:w="12553" w:type="dxa"/>
            <w:gridSpan w:val="5"/>
          </w:tcPr>
          <w:p w:rsidR="004A3DBA" w:rsidRPr="004A3DBA" w:rsidRDefault="004A3DBA" w:rsidP="00DE4966">
            <w:pPr>
              <w:rPr>
                <w:rFonts w:ascii="Times New Roman" w:hAnsi="Times New Roman" w:cs="Times New Roman"/>
              </w:rPr>
            </w:pPr>
            <w:r w:rsidRPr="004A3DBA"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  <w:tr w:rsidR="004A3DBA" w:rsidRPr="004A3DBA" w:rsidTr="005B75E0">
        <w:trPr>
          <w:gridAfter w:val="1"/>
          <w:wAfter w:w="204" w:type="dxa"/>
        </w:trPr>
        <w:tc>
          <w:tcPr>
            <w:tcW w:w="2235" w:type="dxa"/>
            <w:gridSpan w:val="3"/>
          </w:tcPr>
          <w:p w:rsidR="004A3DBA" w:rsidRPr="004A3DBA" w:rsidRDefault="004A3DBA" w:rsidP="00DE4966">
            <w:pPr>
              <w:rPr>
                <w:rFonts w:ascii="Times New Roman" w:hAnsi="Times New Roman" w:cs="Times New Roman"/>
              </w:rPr>
            </w:pPr>
            <w:r w:rsidRPr="004A3DBA">
              <w:rPr>
                <w:rFonts w:ascii="Times New Roman" w:hAnsi="Times New Roman" w:cs="Times New Roman"/>
                <w:lang w:val="en-US"/>
              </w:rPr>
              <w:t>E</w:t>
            </w:r>
            <w:r w:rsidRPr="004A3DBA">
              <w:rPr>
                <w:rFonts w:ascii="Times New Roman" w:hAnsi="Times New Roman" w:cs="Times New Roman"/>
              </w:rPr>
              <w:t>-</w:t>
            </w:r>
            <w:r w:rsidRPr="004A3DBA">
              <w:rPr>
                <w:rFonts w:ascii="Times New Roman" w:hAnsi="Times New Roman" w:cs="Times New Roman"/>
                <w:lang w:val="en-US"/>
              </w:rPr>
              <w:t>mail</w:t>
            </w:r>
            <w:r w:rsidRPr="004A3DBA">
              <w:rPr>
                <w:rFonts w:ascii="Times New Roman" w:hAnsi="Times New Roman" w:cs="Times New Roman"/>
              </w:rPr>
              <w:t xml:space="preserve"> исполнителя</w:t>
            </w:r>
          </w:p>
        </w:tc>
        <w:tc>
          <w:tcPr>
            <w:tcW w:w="12553" w:type="dxa"/>
            <w:gridSpan w:val="5"/>
          </w:tcPr>
          <w:p w:rsidR="004A3DBA" w:rsidRPr="004A3DBA" w:rsidRDefault="004A3DBA" w:rsidP="00DE4966">
            <w:pPr>
              <w:rPr>
                <w:rFonts w:ascii="Times New Roman" w:hAnsi="Times New Roman" w:cs="Times New Roman"/>
              </w:rPr>
            </w:pPr>
          </w:p>
        </w:tc>
      </w:tr>
      <w:tr w:rsidR="004A3DBA" w:rsidRPr="002F29D9" w:rsidTr="005B75E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235"/>
        </w:trPr>
        <w:tc>
          <w:tcPr>
            <w:tcW w:w="14914" w:type="dxa"/>
            <w:gridSpan w:val="8"/>
          </w:tcPr>
          <w:p w:rsidR="004A3DBA" w:rsidRPr="002F29D9" w:rsidRDefault="004A3DBA" w:rsidP="00DE4966">
            <w:pPr>
              <w:pStyle w:val="9"/>
              <w:jc w:val="right"/>
              <w:rPr>
                <w:b w:val="0"/>
                <w:sz w:val="24"/>
                <w:szCs w:val="24"/>
              </w:rPr>
            </w:pPr>
            <w:r w:rsidRPr="002F29D9">
              <w:rPr>
                <w:b w:val="0"/>
                <w:sz w:val="24"/>
                <w:szCs w:val="24"/>
              </w:rPr>
              <w:lastRenderedPageBreak/>
              <w:t>Таблица 2</w:t>
            </w:r>
          </w:p>
          <w:p w:rsidR="004A3DBA" w:rsidRPr="002F29D9" w:rsidRDefault="004A3DBA" w:rsidP="00DE4966">
            <w:pPr>
              <w:pStyle w:val="9"/>
              <w:rPr>
                <w:sz w:val="24"/>
                <w:szCs w:val="24"/>
              </w:rPr>
            </w:pPr>
            <w:r w:rsidRPr="002F29D9">
              <w:rPr>
                <w:sz w:val="24"/>
                <w:szCs w:val="24"/>
              </w:rPr>
              <w:t>СВЕДЕНИЯ О ПОЛУЧЕННЫХ ОТХОДАХ</w:t>
            </w:r>
          </w:p>
          <w:p w:rsidR="004A3DBA" w:rsidRPr="002F29D9" w:rsidRDefault="004A3DBA" w:rsidP="00DE4966">
            <w:pPr>
              <w:jc w:val="right"/>
              <w:rPr>
                <w:rFonts w:ascii="Times New Roman" w:hAnsi="Times New Roman" w:cs="Times New Roman"/>
              </w:rPr>
            </w:pPr>
            <w:r w:rsidRPr="002F29D9">
              <w:rPr>
                <w:rFonts w:ascii="Times New Roman" w:hAnsi="Times New Roman" w:cs="Times New Roman"/>
              </w:rPr>
              <w:t>(тонн)</w:t>
            </w:r>
          </w:p>
        </w:tc>
      </w:tr>
      <w:tr w:rsidR="004A3DBA" w:rsidRPr="002F29D9" w:rsidTr="005B75E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№ строки в таблице 1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Наименование отхода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Код отхода по ФККО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Организация, от которой получен отход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Количество полученных отходов</w:t>
            </w:r>
          </w:p>
        </w:tc>
      </w:tr>
      <w:tr w:rsidR="004A3DBA" w:rsidRPr="002F29D9" w:rsidTr="005B75E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код в Кадастре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A" w:rsidRPr="002F29D9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A3DBA" w:rsidRPr="002F29D9" w:rsidTr="005B75E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2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29D9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4A3DBA" w:rsidRPr="002F29D9" w:rsidTr="005B75E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2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BA" w:rsidRPr="002F29D9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4A3DBA" w:rsidRPr="005A521D" w:rsidRDefault="004A3DBA" w:rsidP="004A3DBA"/>
    <w:p w:rsidR="004A3DBA" w:rsidRPr="005A521D" w:rsidRDefault="004A3DBA" w:rsidP="004A3D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521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A3DBA" w:rsidRPr="004A3DBA" w:rsidRDefault="004A3DBA" w:rsidP="004A3DBA">
      <w:pPr>
        <w:rPr>
          <w:rFonts w:ascii="Times New Roman" w:hAnsi="Times New Roman" w:cs="Times New Roman"/>
        </w:rPr>
      </w:pPr>
      <w:r w:rsidRPr="004A3DBA">
        <w:rPr>
          <w:rFonts w:ascii="Times New Roman" w:hAnsi="Times New Roman" w:cs="Times New Roman"/>
        </w:rPr>
        <w:t>(индивидуальный предприниматель)                     _________________ /____________/</w:t>
      </w:r>
    </w:p>
    <w:p w:rsidR="004A3DBA" w:rsidRPr="004A3DBA" w:rsidRDefault="004A3DBA" w:rsidP="004A3DBA">
      <w:pPr>
        <w:rPr>
          <w:rFonts w:ascii="Times New Roman" w:hAnsi="Times New Roman" w:cs="Times New Roman"/>
          <w:snapToGrid w:val="0"/>
        </w:rPr>
      </w:pP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  <w:t xml:space="preserve">                 (Ф.И.О.)                 (подпись) </w:t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  <w:t xml:space="preserve"> М.П.</w:t>
      </w:r>
    </w:p>
    <w:p w:rsidR="004A3DBA" w:rsidRPr="004A3DBA" w:rsidRDefault="004A3DBA" w:rsidP="004A3DBA">
      <w:pPr>
        <w:rPr>
          <w:rFonts w:ascii="Times New Roman" w:hAnsi="Times New Roman" w:cs="Times New Roman"/>
          <w:snapToGrid w:val="0"/>
        </w:rPr>
      </w:pPr>
    </w:p>
    <w:p w:rsidR="004A3DBA" w:rsidRPr="004A3DBA" w:rsidRDefault="004A3DBA" w:rsidP="004A3DBA">
      <w:pPr>
        <w:ind w:right="-29"/>
        <w:jc w:val="right"/>
        <w:rPr>
          <w:rFonts w:ascii="Times New Roman" w:hAnsi="Times New Roman" w:cs="Times New Roman"/>
        </w:rPr>
      </w:pPr>
      <w:r w:rsidRPr="004A3D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  <w:t xml:space="preserve">                             Таблица 3</w:t>
      </w:r>
    </w:p>
    <w:p w:rsidR="004A3DBA" w:rsidRPr="004A3DBA" w:rsidRDefault="004A3DBA" w:rsidP="004A3DBA">
      <w:pPr>
        <w:jc w:val="center"/>
        <w:rPr>
          <w:rFonts w:ascii="Times New Roman" w:hAnsi="Times New Roman" w:cs="Times New Roman"/>
          <w:b/>
        </w:rPr>
      </w:pPr>
      <w:r w:rsidRPr="004A3DBA">
        <w:rPr>
          <w:rFonts w:ascii="Times New Roman" w:hAnsi="Times New Roman" w:cs="Times New Roman"/>
          <w:b/>
        </w:rPr>
        <w:t>СВЕДЕНИЯ О ПЕРЕДАННЫХ ОТХОДАХ</w:t>
      </w:r>
    </w:p>
    <w:p w:rsidR="004A3DBA" w:rsidRPr="004A3DBA" w:rsidRDefault="004A3DBA" w:rsidP="004A3DBA">
      <w:pPr>
        <w:ind w:right="-29"/>
        <w:jc w:val="right"/>
        <w:rPr>
          <w:rFonts w:ascii="Times New Roman" w:hAnsi="Times New Roman" w:cs="Times New Roman"/>
        </w:rPr>
      </w:pPr>
      <w:r w:rsidRPr="004A3DBA">
        <w:rPr>
          <w:rFonts w:ascii="Times New Roman" w:hAnsi="Times New Roman" w:cs="Times New Roman"/>
        </w:rPr>
        <w:t>(тонн)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"/>
        <w:gridCol w:w="2126"/>
        <w:gridCol w:w="1584"/>
        <w:gridCol w:w="2527"/>
        <w:gridCol w:w="1484"/>
        <w:gridCol w:w="942"/>
        <w:gridCol w:w="992"/>
        <w:gridCol w:w="992"/>
        <w:gridCol w:w="851"/>
        <w:gridCol w:w="1134"/>
        <w:gridCol w:w="850"/>
        <w:gridCol w:w="648"/>
      </w:tblGrid>
      <w:tr w:rsidR="004A3DBA" w:rsidRPr="004A3DBA" w:rsidTr="00DE4966">
        <w:trPr>
          <w:cantSplit/>
          <w:trHeight w:val="299"/>
          <w:jc w:val="center"/>
        </w:trPr>
        <w:tc>
          <w:tcPr>
            <w:tcW w:w="898" w:type="dxa"/>
            <w:vMerge w:val="restart"/>
          </w:tcPr>
          <w:p w:rsidR="004A3DBA" w:rsidRPr="004A3DBA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№ строки в таблице 1</w:t>
            </w:r>
          </w:p>
        </w:tc>
        <w:tc>
          <w:tcPr>
            <w:tcW w:w="2126" w:type="dxa"/>
            <w:vMerge w:val="restart"/>
          </w:tcPr>
          <w:p w:rsidR="004A3DBA" w:rsidRPr="004A3DBA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Наименование отхода</w:t>
            </w:r>
          </w:p>
        </w:tc>
        <w:tc>
          <w:tcPr>
            <w:tcW w:w="1584" w:type="dxa"/>
            <w:vMerge w:val="restart"/>
          </w:tcPr>
          <w:p w:rsidR="004A3DBA" w:rsidRPr="004A3DBA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Код отхода по ФККО</w:t>
            </w:r>
          </w:p>
        </w:tc>
        <w:tc>
          <w:tcPr>
            <w:tcW w:w="4011" w:type="dxa"/>
            <w:gridSpan w:val="2"/>
          </w:tcPr>
          <w:p w:rsidR="004A3DBA" w:rsidRPr="004A3DBA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Организация, которой передан отход</w:t>
            </w:r>
          </w:p>
        </w:tc>
        <w:tc>
          <w:tcPr>
            <w:tcW w:w="6409" w:type="dxa"/>
            <w:gridSpan w:val="7"/>
          </w:tcPr>
          <w:p w:rsidR="004A3DBA" w:rsidRPr="004A3DBA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Количество переданных отходов</w:t>
            </w:r>
          </w:p>
        </w:tc>
      </w:tr>
      <w:tr w:rsidR="004A3DBA" w:rsidRPr="004A3DBA" w:rsidTr="00DE4966">
        <w:trPr>
          <w:cantSplit/>
          <w:trHeight w:val="960"/>
          <w:jc w:val="center"/>
        </w:trPr>
        <w:tc>
          <w:tcPr>
            <w:tcW w:w="898" w:type="dxa"/>
            <w:vMerge/>
          </w:tcPr>
          <w:p w:rsidR="004A3DBA" w:rsidRPr="004A3DBA" w:rsidRDefault="004A3DBA" w:rsidP="00DE4966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vMerge/>
          </w:tcPr>
          <w:p w:rsidR="004A3DBA" w:rsidRPr="004A3DBA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4" w:type="dxa"/>
            <w:vMerge/>
          </w:tcPr>
          <w:p w:rsidR="004A3DBA" w:rsidRPr="004A3DBA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27" w:type="dxa"/>
          </w:tcPr>
          <w:p w:rsidR="004A3DBA" w:rsidRPr="004A3DBA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наименование</w:t>
            </w:r>
          </w:p>
        </w:tc>
        <w:tc>
          <w:tcPr>
            <w:tcW w:w="1484" w:type="dxa"/>
          </w:tcPr>
          <w:p w:rsidR="004A3DBA" w:rsidRPr="004A3DBA" w:rsidRDefault="004A3DBA" w:rsidP="00DE4966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код в Кадастре</w:t>
            </w:r>
          </w:p>
        </w:tc>
        <w:tc>
          <w:tcPr>
            <w:tcW w:w="942" w:type="dxa"/>
          </w:tcPr>
          <w:p w:rsidR="004A3DBA" w:rsidRPr="004A3DBA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A3DBA" w:rsidRPr="004A3DBA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на транспортирование</w:t>
            </w:r>
          </w:p>
        </w:tc>
        <w:tc>
          <w:tcPr>
            <w:tcW w:w="992" w:type="dxa"/>
          </w:tcPr>
          <w:p w:rsidR="004A3DBA" w:rsidRPr="004A3DBA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на обработку</w:t>
            </w:r>
          </w:p>
        </w:tc>
        <w:tc>
          <w:tcPr>
            <w:tcW w:w="851" w:type="dxa"/>
          </w:tcPr>
          <w:p w:rsidR="004A3DBA" w:rsidRPr="004A3DBA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на утилизацию</w:t>
            </w:r>
          </w:p>
        </w:tc>
        <w:tc>
          <w:tcPr>
            <w:tcW w:w="1134" w:type="dxa"/>
          </w:tcPr>
          <w:p w:rsidR="004A3DBA" w:rsidRPr="004A3DBA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обезвре</w:t>
            </w:r>
            <w:proofErr w:type="spellEnd"/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DBA" w:rsidRPr="004A3DBA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  <w:r w:rsidRPr="004A3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уничто-жение</w:t>
            </w:r>
            <w:proofErr w:type="spellEnd"/>
            <w:proofErr w:type="gramEnd"/>
          </w:p>
        </w:tc>
        <w:tc>
          <w:tcPr>
            <w:tcW w:w="850" w:type="dxa"/>
          </w:tcPr>
          <w:p w:rsidR="004A3DBA" w:rsidRPr="004A3DBA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DBA" w:rsidRPr="004A3DBA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48" w:type="dxa"/>
          </w:tcPr>
          <w:p w:rsidR="004A3DBA" w:rsidRPr="004A3DBA" w:rsidRDefault="004A3DBA" w:rsidP="00DE4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A3DBA">
              <w:rPr>
                <w:rFonts w:ascii="Times New Roman" w:hAnsi="Times New Roman" w:cs="Times New Roman"/>
                <w:sz w:val="24"/>
                <w:szCs w:val="24"/>
              </w:rPr>
              <w:t>захо-роне-ние</w:t>
            </w:r>
            <w:proofErr w:type="spellEnd"/>
          </w:p>
        </w:tc>
      </w:tr>
      <w:tr w:rsidR="004A3DBA" w:rsidRPr="004A3DBA" w:rsidTr="00DE4966">
        <w:trPr>
          <w:cantSplit/>
          <w:trHeight w:val="235"/>
          <w:jc w:val="center"/>
        </w:trPr>
        <w:tc>
          <w:tcPr>
            <w:tcW w:w="898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6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584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527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484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42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2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2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851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134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850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48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3DBA">
              <w:rPr>
                <w:rFonts w:ascii="Times New Roman" w:hAnsi="Times New Roman" w:cs="Times New Roman"/>
                <w:snapToGrid w:val="0"/>
              </w:rPr>
              <w:t>12</w:t>
            </w:r>
          </w:p>
        </w:tc>
      </w:tr>
      <w:tr w:rsidR="004A3DBA" w:rsidRPr="004A3DBA" w:rsidTr="00DE4966">
        <w:trPr>
          <w:cantSplit/>
          <w:trHeight w:val="235"/>
          <w:jc w:val="center"/>
        </w:trPr>
        <w:tc>
          <w:tcPr>
            <w:tcW w:w="898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4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27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4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42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1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0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8" w:type="dxa"/>
          </w:tcPr>
          <w:p w:rsidR="004A3DBA" w:rsidRPr="004A3DBA" w:rsidRDefault="004A3DBA" w:rsidP="00DE496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4A3DBA" w:rsidRPr="004A3DBA" w:rsidRDefault="004A3DBA" w:rsidP="004A3DBA">
      <w:pPr>
        <w:rPr>
          <w:rFonts w:ascii="Times New Roman" w:hAnsi="Times New Roman" w:cs="Times New Roman"/>
        </w:rPr>
      </w:pPr>
    </w:p>
    <w:p w:rsidR="004A3DBA" w:rsidRPr="004A3DBA" w:rsidRDefault="004A3DBA" w:rsidP="004A3D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3DB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A3DBA" w:rsidRPr="004A3DBA" w:rsidRDefault="004A3DBA" w:rsidP="004A3DBA">
      <w:pPr>
        <w:rPr>
          <w:rFonts w:ascii="Times New Roman" w:hAnsi="Times New Roman" w:cs="Times New Roman"/>
        </w:rPr>
      </w:pPr>
      <w:r w:rsidRPr="004A3DBA">
        <w:rPr>
          <w:rFonts w:ascii="Times New Roman" w:hAnsi="Times New Roman" w:cs="Times New Roman"/>
        </w:rPr>
        <w:t>(индивидуальный предприниматель)                     _________________ /____________/</w:t>
      </w:r>
    </w:p>
    <w:p w:rsidR="004A3DBA" w:rsidRPr="004A3DBA" w:rsidRDefault="004A3DBA" w:rsidP="004A3DBA">
      <w:pPr>
        <w:rPr>
          <w:rFonts w:ascii="Times New Roman" w:hAnsi="Times New Roman" w:cs="Times New Roman"/>
          <w:snapToGrid w:val="0"/>
        </w:rPr>
      </w:pP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  <w:t xml:space="preserve">                  (Ф.И.О.)                 (подпись) </w:t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</w:r>
      <w:r w:rsidRPr="004A3DBA">
        <w:rPr>
          <w:rFonts w:ascii="Times New Roman" w:hAnsi="Times New Roman" w:cs="Times New Roman"/>
        </w:rPr>
        <w:tab/>
        <w:t xml:space="preserve"> М.П.</w:t>
      </w:r>
    </w:p>
    <w:p w:rsidR="004A3DBA" w:rsidRPr="004A3DBA" w:rsidRDefault="004A3DBA" w:rsidP="004A3DBA">
      <w:pPr>
        <w:rPr>
          <w:rFonts w:ascii="Times New Roman" w:hAnsi="Times New Roman" w:cs="Times New Roman"/>
          <w:snapToGrid w:val="0"/>
        </w:rPr>
        <w:sectPr w:rsidR="004A3DBA" w:rsidRPr="004A3DBA" w:rsidSect="007455E7">
          <w:headerReference w:type="default" r:id="rId41"/>
          <w:pgSz w:w="16840" w:h="11907" w:orient="landscape" w:code="9"/>
          <w:pgMar w:top="1134" w:right="567" w:bottom="1134" w:left="1418" w:header="851" w:footer="720" w:gutter="0"/>
          <w:cols w:space="720"/>
          <w:docGrid w:linePitch="272"/>
        </w:sectPr>
      </w:pPr>
    </w:p>
    <w:p w:rsidR="002F62E0" w:rsidRPr="00C53545" w:rsidRDefault="002F62E0" w:rsidP="002F62E0">
      <w:pPr>
        <w:jc w:val="center"/>
        <w:rPr>
          <w:rFonts w:ascii="Times New Roman" w:hAnsi="Times New Roman"/>
        </w:rPr>
      </w:pPr>
      <w:r w:rsidRPr="00C53545">
        <w:rPr>
          <w:rFonts w:ascii="Times New Roman" w:hAnsi="Times New Roman"/>
        </w:rPr>
        <w:lastRenderedPageBreak/>
        <w:t xml:space="preserve">УКАЗАНИЯ </w:t>
      </w:r>
    </w:p>
    <w:p w:rsidR="002F62E0" w:rsidRPr="00C53545" w:rsidRDefault="002F62E0" w:rsidP="002F62E0">
      <w:pPr>
        <w:jc w:val="center"/>
        <w:rPr>
          <w:rFonts w:ascii="Times New Roman" w:hAnsi="Times New Roman"/>
        </w:rPr>
      </w:pPr>
      <w:r w:rsidRPr="00C53545">
        <w:rPr>
          <w:rFonts w:ascii="Times New Roman" w:hAnsi="Times New Roman"/>
        </w:rPr>
        <w:t xml:space="preserve">по заполнению формы </w:t>
      </w:r>
    </w:p>
    <w:p w:rsidR="002F62E0" w:rsidRPr="00C53545" w:rsidRDefault="002F62E0" w:rsidP="002F62E0">
      <w:pPr>
        <w:jc w:val="center"/>
        <w:rPr>
          <w:rFonts w:ascii="Times New Roman" w:hAnsi="Times New Roman"/>
        </w:rPr>
      </w:pPr>
      <w:r w:rsidRPr="00C53545">
        <w:rPr>
          <w:rFonts w:ascii="Times New Roman" w:hAnsi="Times New Roman"/>
        </w:rPr>
        <w:t>«Технический отчет об образовании и обращении с отходами за 20__год</w:t>
      </w:r>
    </w:p>
    <w:p w:rsidR="002F62E0" w:rsidRPr="00C53545" w:rsidRDefault="002F62E0" w:rsidP="002F62E0">
      <w:pPr>
        <w:jc w:val="center"/>
        <w:rPr>
          <w:rFonts w:ascii="Times New Roman" w:hAnsi="Times New Roman"/>
        </w:rPr>
      </w:pPr>
      <w:r w:rsidRPr="00C53545">
        <w:rPr>
          <w:rFonts w:ascii="Times New Roman" w:hAnsi="Times New Roman"/>
        </w:rPr>
        <w:t>(для ведения Свердловского областного кадастра отходов производства и потребления)»</w:t>
      </w:r>
    </w:p>
    <w:p w:rsidR="002F62E0" w:rsidRPr="00C53545" w:rsidRDefault="002F62E0" w:rsidP="002F62E0">
      <w:pPr>
        <w:jc w:val="center"/>
        <w:outlineLvl w:val="2"/>
        <w:rPr>
          <w:rFonts w:ascii="Times New Roman" w:hAnsi="Times New Roman"/>
        </w:rPr>
      </w:pPr>
    </w:p>
    <w:p w:rsidR="002F62E0" w:rsidRPr="00C53545" w:rsidRDefault="002F62E0" w:rsidP="002F62E0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1. Если юридическое лицо (индивидуальный предприниматель) имеет подразделения в нескольких муниципальных образованиях Свердловской области, форма «Технический отчет об образовании и обращении с отходами за 20__ год (для ведения Свердловского областного кадастра отходов производства и потребления)» (далее – Технический отчет) заполняется отдельно по каждому муниципальному образованию.</w:t>
      </w:r>
    </w:p>
    <w:p w:rsidR="002F62E0" w:rsidRPr="00C53545" w:rsidRDefault="002F62E0" w:rsidP="002F62E0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2. В графе 5 таблицы 1 «Наличие на начало отчетного года» указывается количество отходов, имеющихся в организации по состоянию на 01 января отчетного года. В графе 14 таблицы 1 «Наличие на конец отчетного года» указывается количество отходов, имеющихся в организации по состоянию на 31 декабря отчетного года, включая отходы, находящиеся во временном складировании на территории организации и имеющиеся в объектах размещения отходов. По конкретному наименованию и классу опасности отхода формируется столько строк, на скольких объектах (графа 12) находятся отходы на начало и (или) конец года.</w:t>
      </w:r>
    </w:p>
    <w:p w:rsidR="002F62E0" w:rsidRPr="00C53545" w:rsidRDefault="002F62E0" w:rsidP="002F62E0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3. В графе 3 таблицы 1, графе 2 таблицы 2 и графе 2 таблицы 3 «Наименование отхода» указывается наименование отхода в соответствии с ФККО. В случае, если конкретный вид отхода отсутствует в ФККО, в графе 2 указывается групповой код отхода по ФККО и в скобках проставляется уточняющее наименование отхода в соответствии                                       с технологическим процессом, в результате которого образован данный вид отхода.</w:t>
      </w:r>
    </w:p>
    <w:p w:rsidR="002F62E0" w:rsidRPr="00C53545" w:rsidRDefault="002F62E0" w:rsidP="002F62E0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4. К Техническому отчету прилагается пояснительная записка, содержащая следующую информацию:</w:t>
      </w:r>
    </w:p>
    <w:p w:rsidR="002F62E0" w:rsidRPr="00C53545" w:rsidRDefault="002F62E0" w:rsidP="002F62E0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1) краткая характеристика деятельности хозяйствующего субъекта;</w:t>
      </w:r>
    </w:p>
    <w:p w:rsidR="002F62E0" w:rsidRPr="00C53545" w:rsidRDefault="002F62E0" w:rsidP="002F62E0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2) перечень арендаторов, за которых представлены сведения об образовании и обращении с отходами;</w:t>
      </w:r>
    </w:p>
    <w:p w:rsidR="002F62E0" w:rsidRPr="00C53545" w:rsidRDefault="002F62E0" w:rsidP="002F62E0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3) причины увеличения (снижения) объема образования отходов по сравнению с предыдущим годом при суммарном образовании отходов больше или равном 1000 т и (или) при суммарном образовании отходов I–III классов опасности больше или равном 100 т;</w:t>
      </w:r>
    </w:p>
    <w:p w:rsidR="002F62E0" w:rsidRPr="00C53545" w:rsidRDefault="002F62E0" w:rsidP="002F62E0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4) причины увеличения (снижения) объема использования отходов по сравнению с предыдущим годом при суммарном использовании отходов больше или равном 1000 т и (или) при суммарном использовании отходов                      I–III классов опасности больше или равном 100 т.</w:t>
      </w:r>
    </w:p>
    <w:p w:rsidR="00854D45" w:rsidRPr="00C53545" w:rsidRDefault="00854D45" w:rsidP="00A378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854D45" w:rsidRDefault="00854D45" w:rsidP="00A378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854D45" w:rsidRDefault="00854D45" w:rsidP="00A378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C53545" w:rsidRDefault="00C53545" w:rsidP="00A378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C53545" w:rsidRDefault="00C53545" w:rsidP="00A378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C53545" w:rsidRDefault="00C53545" w:rsidP="00A378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C53545" w:rsidRDefault="00C53545" w:rsidP="00A378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C53545" w:rsidRDefault="00C53545" w:rsidP="00A378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C53545" w:rsidRDefault="00C53545" w:rsidP="00A378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854D45" w:rsidRDefault="00854D45" w:rsidP="00854D45">
      <w:pPr>
        <w:pStyle w:val="ConsPlusNormal"/>
        <w:rPr>
          <w:b/>
        </w:rPr>
      </w:pPr>
      <w:r>
        <w:rPr>
          <w:b/>
        </w:rPr>
        <w:lastRenderedPageBreak/>
        <w:t xml:space="preserve">Действующая редакция </w:t>
      </w:r>
    </w:p>
    <w:p w:rsidR="00854D45" w:rsidRPr="008C0E66" w:rsidRDefault="00854D45" w:rsidP="00854D45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 xml:space="preserve">Форма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</w:t>
      </w:r>
      <w:r w:rsidRPr="008C0E66">
        <w:rPr>
          <w:rFonts w:ascii="Times New Roman" w:eastAsiaTheme="minorHAnsi" w:hAnsi="Times New Roman" w:cs="Times New Roman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lang w:eastAsia="en-US"/>
        </w:rPr>
        <w:t>№</w:t>
      </w:r>
      <w:r w:rsidRPr="008C0E66">
        <w:rPr>
          <w:rFonts w:ascii="Times New Roman" w:eastAsiaTheme="minorHAnsi" w:hAnsi="Times New Roman" w:cs="Times New Roman"/>
          <w:lang w:eastAsia="en-US"/>
        </w:rPr>
        <w:t xml:space="preserve"> 2</w:t>
      </w:r>
    </w:p>
    <w:p w:rsidR="00854D45" w:rsidRPr="008C0E66" w:rsidRDefault="00854D45" w:rsidP="00854D45">
      <w:pPr>
        <w:widowControl/>
        <w:ind w:left="9639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к Порядку ведения Свердловского областного кадастра</w:t>
      </w:r>
      <w:r w:rsidR="007A305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C0E66">
        <w:rPr>
          <w:rFonts w:ascii="Times New Roman" w:eastAsiaTheme="minorHAnsi" w:hAnsi="Times New Roman" w:cs="Times New Roman"/>
          <w:lang w:eastAsia="en-US"/>
        </w:rPr>
        <w:t>производства и потребления</w:t>
      </w:r>
    </w:p>
    <w:p w:rsidR="00854D45" w:rsidRPr="00DE4966" w:rsidRDefault="00854D45" w:rsidP="00854D45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54D45" w:rsidRPr="008C0E66" w:rsidRDefault="00854D45" w:rsidP="007A3055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ХАРАКТЕРИСТИКА</w:t>
      </w:r>
    </w:p>
    <w:p w:rsidR="00854D45" w:rsidRPr="008C0E66" w:rsidRDefault="00854D45" w:rsidP="007A3055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ОБЪЕКТА РАЗМЕЩЕНИЯ ОТХОДОВ</w:t>
      </w:r>
    </w:p>
    <w:p w:rsidR="00854D45" w:rsidRPr="008C0E66" w:rsidRDefault="00854D45" w:rsidP="007A3055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bookmarkStart w:id="4" w:name="Par11"/>
      <w:bookmarkEnd w:id="4"/>
      <w:r w:rsidRPr="008C0E66">
        <w:rPr>
          <w:rFonts w:ascii="Times New Roman" w:eastAsiaTheme="minorHAnsi" w:hAnsi="Times New Roman" w:cs="Times New Roman"/>
          <w:lang w:eastAsia="en-US"/>
        </w:rPr>
        <w:t>1. 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(</w:t>
      </w:r>
      <w:proofErr w:type="gramStart"/>
      <w:r w:rsidRPr="008C0E66">
        <w:rPr>
          <w:rFonts w:ascii="Times New Roman" w:eastAsiaTheme="minorHAnsi" w:hAnsi="Times New Roman" w:cs="Times New Roman"/>
          <w:lang w:eastAsia="en-US"/>
        </w:rPr>
        <w:t>код  объекта</w:t>
      </w:r>
      <w:proofErr w:type="gramEnd"/>
      <w:r w:rsidRPr="008C0E66">
        <w:rPr>
          <w:rFonts w:ascii="Times New Roman" w:eastAsiaTheme="minorHAnsi" w:hAnsi="Times New Roman" w:cs="Times New Roman"/>
          <w:lang w:eastAsia="en-US"/>
        </w:rPr>
        <w:t xml:space="preserve">  в  Свердловском  областном  кадастре  отходов производства и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потребления (далее - Кадастр)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bookmarkStart w:id="5" w:name="Par14"/>
      <w:bookmarkEnd w:id="5"/>
      <w:r w:rsidRPr="008C0E66">
        <w:rPr>
          <w:rFonts w:ascii="Times New Roman" w:eastAsiaTheme="minorHAnsi" w:hAnsi="Times New Roman" w:cs="Times New Roman"/>
          <w:lang w:eastAsia="en-US"/>
        </w:rPr>
        <w:t>2. Наименование объекта ___________________________________________________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bookmarkStart w:id="6" w:name="Par15"/>
      <w:bookmarkEnd w:id="6"/>
      <w:r w:rsidRPr="008C0E66">
        <w:rPr>
          <w:rFonts w:ascii="Times New Roman" w:eastAsiaTheme="minorHAnsi" w:hAnsi="Times New Roman" w:cs="Times New Roman"/>
          <w:lang w:eastAsia="en-US"/>
        </w:rPr>
        <w:t>3. Вид объекта ____________________________________________________________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bookmarkStart w:id="7" w:name="Par16"/>
      <w:bookmarkEnd w:id="7"/>
      <w:r w:rsidRPr="008C0E66">
        <w:rPr>
          <w:rFonts w:ascii="Times New Roman" w:eastAsiaTheme="minorHAnsi" w:hAnsi="Times New Roman" w:cs="Times New Roman"/>
          <w:lang w:eastAsia="en-US"/>
        </w:rPr>
        <w:t>4.   Наименование   муниципального   образования,  на  территории  которого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расположен объект _________________________________________________________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5. Назначение объекта _____________________________________________________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 xml:space="preserve">                               (хранение, захоронение отходов)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6.  Наименование  юридического лица, имеющего в собственности, владении или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пользовании данный объект размещения отходов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________________________________________ __________________________________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 xml:space="preserve">                                         (код юридического лица в Кадастре)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7. Адрес: юридический _____________________________________________________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 xml:space="preserve">          почтовый ________________________________________________________</w:t>
      </w:r>
    </w:p>
    <w:p w:rsidR="00854D45" w:rsidRPr="00DE4966" w:rsidRDefault="00854D45" w:rsidP="00854D45">
      <w:pPr>
        <w:widowControl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320"/>
        <w:gridCol w:w="825"/>
        <w:gridCol w:w="2145"/>
      </w:tblGrid>
      <w:tr w:rsidR="00854D45" w:rsidRPr="00DE4966" w:rsidTr="0071621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854D45" w:rsidRPr="00DE4966" w:rsidTr="0071621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945D31" w:rsidRDefault="00854D45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945D31" w:rsidRDefault="006A64C7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hyperlink r:id="rId42" w:history="1">
              <w:r w:rsidR="00854D45" w:rsidRPr="00945D31">
                <w:rPr>
                  <w:rFonts w:ascii="Times New Roman" w:eastAsiaTheme="minorHAnsi" w:hAnsi="Times New Roman" w:cs="Times New Roman"/>
                  <w:b/>
                  <w:bCs/>
                  <w:lang w:eastAsia="en-US"/>
                </w:rPr>
                <w:t>ОКФС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945D31" w:rsidRDefault="006A64C7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hyperlink r:id="rId43" w:history="1">
              <w:r w:rsidR="00854D45" w:rsidRPr="00945D31">
                <w:rPr>
                  <w:rFonts w:ascii="Times New Roman" w:eastAsiaTheme="minorHAnsi" w:hAnsi="Times New Roman" w:cs="Times New Roman"/>
                  <w:b/>
                  <w:bCs/>
                  <w:lang w:eastAsia="en-US"/>
                </w:rPr>
                <w:t>ОКОПФ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945D31" w:rsidRDefault="006A64C7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hyperlink r:id="rId44" w:history="1">
              <w:r w:rsidR="00854D45" w:rsidRPr="00945D31">
                <w:rPr>
                  <w:rFonts w:ascii="Times New Roman" w:eastAsiaTheme="minorHAnsi" w:hAnsi="Times New Roman" w:cs="Times New Roman"/>
                  <w:b/>
                  <w:bCs/>
                  <w:lang w:eastAsia="en-US"/>
                </w:rPr>
                <w:t>ОКВЭД</w:t>
              </w:r>
            </w:hyperlink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945D31" w:rsidRDefault="00854D45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5D3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ОКПО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945D31" w:rsidRDefault="006A64C7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hyperlink r:id="rId45" w:history="1">
              <w:r w:rsidR="00854D45" w:rsidRPr="00945D31">
                <w:rPr>
                  <w:rFonts w:ascii="Times New Roman" w:eastAsiaTheme="minorHAnsi" w:hAnsi="Times New Roman" w:cs="Times New Roman"/>
                  <w:b/>
                  <w:bCs/>
                  <w:lang w:eastAsia="en-US"/>
                </w:rPr>
                <w:t>ОКАТО</w:t>
              </w:r>
            </w:hyperlink>
          </w:p>
        </w:tc>
      </w:tr>
      <w:tr w:rsidR="00854D45" w:rsidRPr="00DE4966" w:rsidTr="00716213"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4D45" w:rsidRPr="00DE4966" w:rsidRDefault="00854D45" w:rsidP="00716213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854D45" w:rsidRPr="00DE4966" w:rsidTr="00716213">
        <w:tc>
          <w:tcPr>
            <w:tcW w:w="19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E496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E496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Факс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DE4966" w:rsidRDefault="00854D45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E496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E-</w:t>
            </w:r>
            <w:proofErr w:type="spellStart"/>
            <w:r w:rsidRPr="00DE496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mail</w:t>
            </w:r>
            <w:proofErr w:type="spellEnd"/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54D45" w:rsidRPr="00DE4966" w:rsidRDefault="00854D45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0E66">
        <w:rPr>
          <w:rFonts w:ascii="Times New Roman" w:eastAsiaTheme="minorHAnsi" w:hAnsi="Times New Roman" w:cs="Times New Roman"/>
          <w:sz w:val="20"/>
          <w:szCs w:val="20"/>
          <w:lang w:eastAsia="en-US"/>
        </w:rPr>
        <w:t>8. ________________________________________________________________________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0E6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(наличие лицензии на деятельность по обезвреживанию и размещению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0E6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отходов I - IV классов опасности, N, серия, дата выдачи, кем выдана)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0E66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9. ________________________________________________________________________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0E6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(наличие заключения Управления Федеральной службы по надзору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0E6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в сфере защиты прав потребителей и благополучия человека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0E6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по Свердловской области о соответствии объекта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0E6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санитарным нормам и правилам, N, дата выдачи, кем выдано)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640"/>
        <w:gridCol w:w="165"/>
        <w:gridCol w:w="660"/>
        <w:gridCol w:w="825"/>
        <w:gridCol w:w="495"/>
        <w:gridCol w:w="165"/>
        <w:gridCol w:w="495"/>
        <w:gridCol w:w="165"/>
        <w:gridCol w:w="495"/>
        <w:gridCol w:w="1815"/>
        <w:gridCol w:w="1650"/>
        <w:gridCol w:w="660"/>
      </w:tblGrid>
      <w:tr w:rsidR="00854D45" w:rsidRPr="008C0E66" w:rsidTr="00716213"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8" w:name="Par58"/>
            <w:bookmarkEnd w:id="8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10. Состояние объекта</w:t>
            </w: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действующий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right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выведенный из эксплуатации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законсервированный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нерекультивированный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рекультивированный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11. Решение об отводе земельного участка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под объект размещения отходов (№</w:t>
            </w: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 дата)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9" w:name="Par70"/>
            <w:bookmarkEnd w:id="9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12. Форма собственности на землю: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федеральная</w:t>
            </w:r>
          </w:p>
        </w:tc>
        <w:tc>
          <w:tcPr>
            <w:tcW w:w="4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областная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муниципальная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частная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6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0" w:name="Par81"/>
            <w:bookmarkEnd w:id="10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13. Географические координаты (градусы, минуты, секунды)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широта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6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долгота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6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14. Наличие документа на право землевладения, землепользования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документа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6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№</w:t>
            </w: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документа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6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дата выдачи документа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6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дата окончания действия документа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6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документ отсутствует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15. Наличие проекта на строительство и обустройство объекта размещения отходов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есть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нет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16. Наличие положительного заключения о гидрогеологических условиях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организация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заключение отсутствует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17. Положительное заключение государственной экологической экспертизы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организация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заключение отсутствует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18. Учет объекта в проекте предельно допустимых выбросов загрязняющих веществ в атмосферный воздух: учтено в проекте / инвентаризационный номер источника выбросов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не учтено в проекте, но необходимо учесть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учет не требуется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19. Учет объекта в проекте нормативов допустимых сбросов: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учтено в проекте/ номер выпуска сточных вод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не учтено в проекте, но необходимо учесть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учет не требуется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6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20. Наличие согласованного проекта рекультивации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есть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6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нет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1" w:name="Par139"/>
            <w:bookmarkEnd w:id="11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21. Год начала функционирования объекта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2" w:name="Par141"/>
            <w:bookmarkEnd w:id="12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22. Год окончания функционирования объекта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3" w:name="Par143"/>
            <w:bookmarkEnd w:id="13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23. Размер утвержденной санитарно-защитной зоны, м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5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4" w:name="Par145"/>
            <w:bookmarkEnd w:id="14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24. Площадь объекта, га</w:t>
            </w: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предельная по </w:t>
            </w: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землеотводным</w:t>
            </w:r>
            <w:proofErr w:type="spellEnd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документам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5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фактическая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без учета санитарно-защитной зоны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5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с учетом санитарно-защитной зоны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5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5" w:name="Par153"/>
            <w:bookmarkEnd w:id="15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25. Вместимость объекта</w:t>
            </w: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тыс. м3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5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тыс. тонн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5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6" w:name="Par158"/>
            <w:bookmarkEnd w:id="16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26. Мощность объекта</w:t>
            </w: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тыс. м3/год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5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тыс. тонн/год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5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7" w:name="Par163"/>
            <w:bookmarkEnd w:id="17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27. Количество накопленных отходов по состоянию на 31.12.20__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тыс. м3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5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тыс. тонн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8" w:name="Par168"/>
            <w:bookmarkEnd w:id="18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Расположение объекта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28. Территория жилой застройки населенного пункта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29. Резервные территории для жилого строительства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На </w:t>
            </w: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особоохраняемой</w:t>
            </w:r>
            <w:proofErr w:type="spellEnd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территории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30. Государственные природные заповедники, в том числе биосферные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31. Национальные парки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32. Памятники природы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33. Дендрологические парки и ботанические сады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34. Лечебно-оздоровительные местности и курорты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35. Природные парки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36. Ландшафтные парки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37. </w:t>
            </w: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Микрозаповедники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38. </w:t>
            </w: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Этноприродные</w:t>
            </w:r>
            <w:proofErr w:type="spellEnd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зоны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39. Государственные заказники (охотничьи, орнитологические, энтомологические, ихтиологические, почвенные, ландшафтные и иные)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40. Защитные участки территорий и акваторий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41. Ведомственные (внутрихозяйственные) заказники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42. Генетические резерваты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43. Лесопарки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44. </w:t>
            </w: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Водоохранные</w:t>
            </w:r>
            <w:proofErr w:type="spellEnd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зоны и прибрежные полосы поверхностного водного объекта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45. Зоны санитарной охраны источников водоснабжения и водопроводов хозяйственно-питьевого назначения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46. Зоны санитарной охраны подземных источников водоснабжения (1, 2, 3 </w:t>
            </w: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пояса)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47. Земли сельскохозяйственного назначения, пастбища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48. Защитные леса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49. Территория залегания полезных ископаемых (если возникает угроза загрязнения мест залегания полезных ископаемых)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50. Территория ведения горных работ (если возникает угроза безопасности ведения горных работ)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51. Заболоченные территории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9" w:name="Par218"/>
            <w:bookmarkEnd w:id="19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52. Территории с </w:t>
            </w: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просадочными</w:t>
            </w:r>
            <w:proofErr w:type="spellEnd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 вспучивающимися грунтами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53. Наличие входного контроля отходов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ртутного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радиометрического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20" w:name="Par225"/>
            <w:bookmarkEnd w:id="20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54. Системы защиты окружающей среды</w:t>
            </w: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тип противофильтрационного экрана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обваловка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отвод ливневых и дренажных вод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сбор и очистка ливневых и дренажных вод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сбор биогаза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наличие </w:t>
            </w:r>
            <w:proofErr w:type="spellStart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противопыльного</w:t>
            </w:r>
            <w:proofErr w:type="spellEnd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обустройства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естественная защита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прочее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55. Оборудование объекта</w:t>
            </w: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ограждение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освещение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оснащенность техникой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количество наблюдательных скважин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21" w:name="Par251"/>
            <w:bookmarkEnd w:id="21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56. Наличие согласованной программы экологического мониторинга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есть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нет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22" w:name="Par256"/>
            <w:bookmarkEnd w:id="22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57. Наличие производственного контроля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есть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7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нет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23" w:name="Par261"/>
            <w:bookmarkEnd w:id="23"/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58. Системы мониторинга</w:t>
            </w: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мониторинг грунтовых вод (наблюдательные скважины)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мониторинг поверхностных вод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мониторинг почвенного покрова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мониторинг атмосферного воздуха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мониторинг отсутствует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прочее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Расстояние, км</w:t>
            </w:r>
          </w:p>
        </w:tc>
      </w:tr>
      <w:tr w:rsidR="00854D45" w:rsidRPr="008C0E66" w:rsidTr="00716213"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59. Ближайший водный объект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60. Ближайший населенный пункт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61. Регистрация в государственном реестре объектов размещения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номер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дата</w:t>
            </w:r>
          </w:p>
        </w:tc>
      </w:tr>
      <w:tr w:rsidR="00854D45" w:rsidRPr="008C0E66" w:rsidTr="00716213"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4D45" w:rsidRPr="008C0E66" w:rsidTr="00716213"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62. Дата заполнения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«</w:t>
            </w:r>
            <w:r w:rsidRPr="008C0E66">
              <w:rPr>
                <w:rFonts w:ascii="Times New Roman" w:eastAsiaTheme="minorHAnsi" w:hAnsi="Times New Roman" w:cs="Times New Roman"/>
                <w:bCs/>
                <w:lang w:eastAsia="en-US"/>
              </w:rPr>
              <w:t>Характеристики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5" w:rsidRPr="008C0E66" w:rsidRDefault="00854D45" w:rsidP="00716213">
            <w:pPr>
              <w:widowControl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</w:tbl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>Руководитель организации _________________ __________________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lastRenderedPageBreak/>
        <w:t xml:space="preserve">                             (подпись)          (Ф.И.О.)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8C0E66">
        <w:rPr>
          <w:rFonts w:ascii="Times New Roman" w:eastAsiaTheme="minorHAnsi" w:hAnsi="Times New Roman" w:cs="Times New Roman"/>
          <w:lang w:eastAsia="en-US"/>
        </w:rPr>
        <w:t xml:space="preserve">                               М.П.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854D45" w:rsidRPr="008C0E66" w:rsidRDefault="00854D45" w:rsidP="00854D45">
      <w:pPr>
        <w:widowControl/>
        <w:jc w:val="center"/>
        <w:outlineLvl w:val="1"/>
        <w:rPr>
          <w:rFonts w:ascii="Times New Roman" w:eastAsiaTheme="minorHAnsi" w:hAnsi="Times New Roman" w:cs="Times New Roman"/>
          <w:bCs/>
          <w:lang w:eastAsia="en-US"/>
        </w:rPr>
      </w:pPr>
      <w:r w:rsidRPr="008C0E66">
        <w:rPr>
          <w:rFonts w:ascii="Times New Roman" w:eastAsiaTheme="minorHAnsi" w:hAnsi="Times New Roman" w:cs="Times New Roman"/>
          <w:bCs/>
          <w:lang w:eastAsia="en-US"/>
        </w:rPr>
        <w:t>Указания по заполнению формы</w:t>
      </w:r>
    </w:p>
    <w:p w:rsidR="00854D45" w:rsidRPr="008C0E66" w:rsidRDefault="00854D45" w:rsidP="00854D45">
      <w:pPr>
        <w:widowControl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1. При состоянии объекта размещения отходов -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рекультивированный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заполняются следующие пункты формы: </w:t>
      </w:r>
      <w:hyperlink w:anchor="Par11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1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14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2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15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3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16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4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58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10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70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12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81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13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139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21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141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22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>,</w:t>
      </w:r>
      <w:r w:rsidRPr="008C0E66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hyperlink w:anchor="Par145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24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 (фактическая без учета санитарно-защитной зоны), </w:t>
      </w:r>
      <w:hyperlink w:anchor="Par163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27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168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28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 - </w:t>
      </w:r>
      <w:hyperlink w:anchor="Par218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52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225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54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251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56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256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57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hyperlink w:anchor="Par261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58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2. </w:t>
      </w:r>
      <w:hyperlink w:anchor="Par15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Пункт 3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. Вид объекта - в соответствии с проектом на строительство и обустройство объекта указывается один из следующих видов: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золо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- и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шлакоотвал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отвал вскрышных пород, отвал лигнина,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шламоотвал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отвал отходов обогащения, иловый отвал (отходов очистки промышленных стоков), иловый отвал (отходов совместной очистки хозяйственно-бытовых и промышленных стоков), прочие отвалы, отстойник-пруд, иловое поле,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шламонакопитель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гидрозолоотвал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хвостохранилище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 мокрых хвостов,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хвостохранилище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 сухих хвостов, полигон промышленных отходов, полигон твердых бытовых отходов, полигон промышленных и бытовых отходов, свалка промышленных отходов, свалка промышленных и бытовых отходов, свалка бытовых отходов, свалка твердых бытовых отходов, свалка жидких бытовых отходов, навозохранилище, навозохранилище крупного рогатого скота, навозохранилище свиней,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пометохранилище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>, площадка компостирования, склад длительного хранения отходов.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3. </w:t>
      </w:r>
      <w:hyperlink w:anchor="Par70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Пункт 12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>. Форма собственности на землю - заполняется при отсутствии документов на землепользование или землевладение.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4. </w:t>
      </w:r>
      <w:hyperlink w:anchor="Par81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Пункт 13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>. Географические координаты - указываются площадные или точечные географические координаты широты и долготы местонахождения объекта (градусы, минуты, секунды).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5. </w:t>
      </w:r>
      <w:hyperlink w:anchor="Par141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Пункт 22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>. Год окончания функционирования объекта - указывается в зависимости от состояния объекта: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>действующий - год окончания эксплуатации по проекту;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рекультивированный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 - год окончания проведения работ по восстановлению нарушенных земель;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нерекультивированный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 - год вывода объекта размещения отходов из эксплуатации;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>законсервированный - год проведения работ по консервации.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5-1. </w:t>
      </w:r>
      <w:hyperlink w:anchor="Par153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Пункты 25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 - </w:t>
      </w:r>
      <w:hyperlink w:anchor="Par158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26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>. Заполняются в тыс. м3 и/или в тыс. тонн в соответствии с проектом на строительство, обустройство, реконструкцию объекта размещения отходов.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6. </w:t>
      </w:r>
      <w:hyperlink w:anchor="Par143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Пункт 23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>. Размер утвержденной санитарно-защитной зоны (далее - СЗЗ) - указывается размер СЗЗ из утвержденного проекта обоснования размера СЗЗ для данного объекта размещения отходов. При отсутствии утвержденного проекта проставляется "нет".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7. </w:t>
      </w:r>
      <w:hyperlink w:anchor="Par168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Пункты 28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 - </w:t>
      </w:r>
      <w:hyperlink w:anchor="Par218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52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>. Заполняются при наличии подтверждающих документов.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8. </w:t>
      </w:r>
      <w:hyperlink w:anchor="Par225" w:history="1">
        <w:r w:rsidRPr="00854D45">
          <w:rPr>
            <w:rFonts w:ascii="Times New Roman" w:eastAsiaTheme="minorHAnsi" w:hAnsi="Times New Roman" w:cs="Times New Roman"/>
            <w:bCs/>
            <w:lang w:eastAsia="en-US"/>
          </w:rPr>
          <w:t>Пункт 54</w:t>
        </w:r>
      </w:hyperlink>
      <w:r w:rsidRPr="00854D45">
        <w:rPr>
          <w:rFonts w:ascii="Times New Roman" w:eastAsiaTheme="minorHAnsi" w:hAnsi="Times New Roman" w:cs="Times New Roman"/>
          <w:bCs/>
          <w:lang w:eastAsia="en-US"/>
        </w:rPr>
        <w:t>. Системы защиты окружающей среды: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>тип противофильтрационного экрана - указывается один из следующих типов экрана: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глиняные экраны (глиняный однослойный, глиняный двухслойный с дренажной прослойкой,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грунтобитумно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>-бетонный);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>экраны бетонные и железобетонные (из железобетонных плит, из полимербетона, бетонно-пленочные);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 xml:space="preserve">экраны асфальтобетонные (однослойные с битумным покрытием, двухслойные с дренажной прослойкой, с покрытием битумно-латексной эмульсией) и </w:t>
      </w:r>
      <w:proofErr w:type="spellStart"/>
      <w:r w:rsidRPr="00854D45">
        <w:rPr>
          <w:rFonts w:ascii="Times New Roman" w:eastAsiaTheme="minorHAnsi" w:hAnsi="Times New Roman" w:cs="Times New Roman"/>
          <w:bCs/>
          <w:lang w:eastAsia="en-US"/>
        </w:rPr>
        <w:t>асфальтополимербетонные</w:t>
      </w:r>
      <w:proofErr w:type="spellEnd"/>
      <w:r w:rsidRPr="00854D45">
        <w:rPr>
          <w:rFonts w:ascii="Times New Roman" w:eastAsiaTheme="minorHAnsi" w:hAnsi="Times New Roman" w:cs="Times New Roman"/>
          <w:bCs/>
          <w:lang w:eastAsia="en-US"/>
        </w:rPr>
        <w:t>;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lastRenderedPageBreak/>
        <w:t>экраны пленочные (из полиэтиленовой пленки, стабилизированной сажей, однослойный; из полиэтиленовой пленки, стабилизированной сажей, двухслойный с дренажной прослойкой);</w:t>
      </w:r>
    </w:p>
    <w:p w:rsidR="00854D45" w:rsidRP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>естественные экраны;</w:t>
      </w:r>
    </w:p>
    <w:p w:rsidR="00854D45" w:rsidRDefault="00854D45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54D45">
        <w:rPr>
          <w:rFonts w:ascii="Times New Roman" w:eastAsiaTheme="minorHAnsi" w:hAnsi="Times New Roman" w:cs="Times New Roman"/>
          <w:bCs/>
          <w:lang w:eastAsia="en-US"/>
        </w:rPr>
        <w:t>другие типы экранов.</w:t>
      </w: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Default="00FA3BD1" w:rsidP="00854D45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FA3BD1" w:rsidRPr="00FA3BD1" w:rsidRDefault="00FA3BD1" w:rsidP="00FA3BD1">
      <w:pPr>
        <w:widowControl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FA3BD1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Предлагаемая ре</w:t>
      </w:r>
      <w:r w:rsidR="00973912">
        <w:rPr>
          <w:rFonts w:ascii="Times New Roman" w:eastAsiaTheme="minorHAnsi" w:hAnsi="Times New Roman" w:cs="Times New Roman"/>
          <w:b/>
          <w:bCs/>
          <w:lang w:eastAsia="en-US"/>
        </w:rPr>
        <w:t>да</w:t>
      </w:r>
      <w:r w:rsidRPr="00FA3BD1">
        <w:rPr>
          <w:rFonts w:ascii="Times New Roman" w:eastAsiaTheme="minorHAnsi" w:hAnsi="Times New Roman" w:cs="Times New Roman"/>
          <w:b/>
          <w:bCs/>
          <w:lang w:eastAsia="en-US"/>
        </w:rPr>
        <w:t xml:space="preserve">кция </w:t>
      </w:r>
    </w:p>
    <w:p w:rsidR="00854D45" w:rsidRDefault="00854D45" w:rsidP="00FA3BD1">
      <w:pPr>
        <w:pStyle w:val="ConsPlusNonformat"/>
        <w:ind w:left="9639" w:right="-1"/>
        <w:rPr>
          <w:rFonts w:ascii="Times New Roman" w:hAnsi="Times New Roman" w:cs="Times New Roman"/>
          <w:sz w:val="24"/>
          <w:szCs w:val="24"/>
        </w:rPr>
      </w:pPr>
      <w:r w:rsidRPr="005452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5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5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Порядку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2CE">
        <w:rPr>
          <w:rFonts w:ascii="Times New Roman" w:hAnsi="Times New Roman" w:cs="Times New Roman"/>
          <w:sz w:val="24"/>
          <w:szCs w:val="24"/>
        </w:rPr>
        <w:t>Свердловского областного кадастра отходов производства и потребления</w:t>
      </w:r>
      <w:r w:rsidRPr="00D2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D45" w:rsidRPr="005452CE" w:rsidRDefault="00854D45" w:rsidP="00854D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2CE">
        <w:rPr>
          <w:rFonts w:ascii="Times New Roman" w:hAnsi="Times New Roman" w:cs="Times New Roman"/>
          <w:sz w:val="24"/>
          <w:szCs w:val="24"/>
        </w:rPr>
        <w:t>ФОРМА</w:t>
      </w:r>
    </w:p>
    <w:p w:rsidR="00854D45" w:rsidRPr="005452CE" w:rsidRDefault="00854D45" w:rsidP="00854D45">
      <w:pPr>
        <w:jc w:val="both"/>
        <w:rPr>
          <w:rFonts w:ascii="Times New Roman" w:hAnsi="Times New Roman" w:cs="Times New Roman"/>
        </w:rPr>
      </w:pPr>
    </w:p>
    <w:p w:rsidR="00854D45" w:rsidRPr="00082DC5" w:rsidRDefault="00854D45" w:rsidP="00854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ar264"/>
      <w:bookmarkEnd w:id="24"/>
      <w:r w:rsidRPr="00082DC5">
        <w:rPr>
          <w:rFonts w:ascii="Times New Roman" w:hAnsi="Times New Roman" w:cs="Times New Roman"/>
          <w:b/>
          <w:sz w:val="24"/>
          <w:szCs w:val="24"/>
        </w:rPr>
        <w:t>ХАРАКТЕРИСТИКА ОБЪЕКТА РАЗМЕЩЕНИЯ ОТХОДОВ</w:t>
      </w:r>
    </w:p>
    <w:p w:rsidR="00854D45" w:rsidRPr="00082DC5" w:rsidRDefault="00854D45" w:rsidP="00854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ED6" w:rsidRDefault="007C3ED6" w:rsidP="007C3E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ar267"/>
      <w:bookmarkEnd w:id="25"/>
      <w:r w:rsidRPr="00C059F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7C3ED6" w:rsidRPr="00C059FA" w:rsidRDefault="007C3ED6" w:rsidP="007C3E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FA">
        <w:rPr>
          <w:rFonts w:ascii="Times New Roman" w:hAnsi="Times New Roman" w:cs="Times New Roman"/>
          <w:b/>
          <w:sz w:val="28"/>
          <w:szCs w:val="28"/>
        </w:rPr>
        <w:t>объекта размещения отходов</w:t>
      </w:r>
    </w:p>
    <w:p w:rsidR="007C3ED6" w:rsidRPr="00C059FA" w:rsidRDefault="007C3ED6" w:rsidP="007C3E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D6" w:rsidRPr="007C3ED6" w:rsidRDefault="007C3ED6" w:rsidP="007C3ED6">
      <w:pPr>
        <w:pStyle w:val="ConsPlusNonformat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ED6">
        <w:rPr>
          <w:rFonts w:ascii="Times New Roman" w:hAnsi="Times New Roman" w:cs="Times New Roman"/>
          <w:sz w:val="24"/>
          <w:szCs w:val="24"/>
        </w:rPr>
        <w:t xml:space="preserve">1. _________ – код объекта размещения отходов в Свердловском областном кадастре отходов производства и потребления; </w:t>
      </w:r>
    </w:p>
    <w:p w:rsidR="007C3ED6" w:rsidRPr="007C3ED6" w:rsidRDefault="007C3ED6" w:rsidP="007C3ED6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7C3ED6">
        <w:rPr>
          <w:rFonts w:ascii="Times New Roman" w:hAnsi="Times New Roman" w:cs="Times New Roman"/>
          <w:sz w:val="24"/>
          <w:szCs w:val="24"/>
        </w:rPr>
        <w:t xml:space="preserve">2. Наименование объекта размещения отходов (далее </w:t>
      </w:r>
      <w:r w:rsidRPr="007C3ED6">
        <w:rPr>
          <w:rFonts w:ascii="Times New Roman" w:hAnsi="Times New Roman"/>
          <w:sz w:val="24"/>
          <w:szCs w:val="24"/>
        </w:rPr>
        <w:t>–</w:t>
      </w:r>
      <w:r w:rsidRPr="007C3ED6">
        <w:rPr>
          <w:rFonts w:ascii="Times New Roman" w:hAnsi="Times New Roman" w:cs="Times New Roman"/>
          <w:sz w:val="24"/>
          <w:szCs w:val="24"/>
        </w:rPr>
        <w:t xml:space="preserve"> объект) ___________________________________________________________. </w:t>
      </w:r>
    </w:p>
    <w:p w:rsidR="007C3ED6" w:rsidRPr="007C3ED6" w:rsidRDefault="007C3ED6" w:rsidP="007C3ED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ED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6" w:name="Par270"/>
      <w:bookmarkStart w:id="27" w:name="Par271"/>
      <w:bookmarkStart w:id="28" w:name="Par272"/>
      <w:bookmarkEnd w:id="26"/>
      <w:bookmarkEnd w:id="27"/>
      <w:bookmarkEnd w:id="28"/>
      <w:r w:rsidRPr="007C3ED6">
        <w:rPr>
          <w:rFonts w:ascii="Times New Roman" w:hAnsi="Times New Roman" w:cs="Times New Roman"/>
          <w:sz w:val="24"/>
          <w:szCs w:val="24"/>
        </w:rPr>
        <w:t>Наименование, ИНН юридического лица (индивидуального предпринимателя), имеющего в собственности, владении или пользовании объект. ___________________________________________________________________</w:t>
      </w:r>
    </w:p>
    <w:p w:rsidR="007C3ED6" w:rsidRPr="007C3ED6" w:rsidRDefault="007C3ED6" w:rsidP="007C3ED6">
      <w:pPr>
        <w:pStyle w:val="ConsPlusNonformat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ED6">
        <w:rPr>
          <w:rFonts w:ascii="Times New Roman" w:hAnsi="Times New Roman" w:cs="Times New Roman"/>
          <w:sz w:val="24"/>
          <w:szCs w:val="24"/>
        </w:rPr>
        <w:t xml:space="preserve">4. _________ – код юридического лица (индивидуального предпринимателя) в Свердловском областном кадастре отходов производства и потребления; </w:t>
      </w:r>
    </w:p>
    <w:p w:rsidR="00854D45" w:rsidRPr="00725B0D" w:rsidRDefault="00854D45" w:rsidP="00854D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8"/>
        <w:gridCol w:w="2160"/>
        <w:gridCol w:w="1985"/>
        <w:gridCol w:w="2126"/>
      </w:tblGrid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5. Назначение объекта: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6. Вид объекта</w:t>
            </w:r>
          </w:p>
        </w:tc>
        <w:tc>
          <w:tcPr>
            <w:tcW w:w="6271" w:type="dxa"/>
            <w:gridSpan w:val="3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7. Состояние объекта: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законсервированный (временно не эк</w:t>
            </w:r>
            <w:r w:rsidR="00216E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плуатируемый)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нерекультивированный</w:t>
            </w:r>
            <w:proofErr w:type="spellEnd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 (выведенный из эксплуатации)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рекультивированный</w:t>
            </w:r>
            <w:proofErr w:type="spellEnd"/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7763" w:type="dxa"/>
            <w:gridSpan w:val="3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8. Год начала функционирования объекта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7763" w:type="dxa"/>
            <w:gridSpan w:val="3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9. Год окончания функционирования объекта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7763" w:type="dxa"/>
            <w:gridSpan w:val="3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10. Наименование   муниципального   образования,  на  территории  которого расположен объект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7763" w:type="dxa"/>
            <w:gridSpan w:val="3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11. Код ОКТМО расположения объекта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12. Географические координаты (градусы, минуты, секунды):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Форма собственности на землю: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14. Решение об отводе земельного участка под объект размещения отходов: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15. Правоустанавливающий документ на земельный участок: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документа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16. Кадастровый номер земельного участка</w:t>
            </w:r>
          </w:p>
        </w:tc>
        <w:tc>
          <w:tcPr>
            <w:tcW w:w="6271" w:type="dxa"/>
            <w:gridSpan w:val="3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17. Площадь объекта, га: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предельная по правоустанавливающим документам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18. Категория земель: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19. Фактическое расположение </w:t>
            </w:r>
            <w:r w:rsidRPr="00FA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населенного пункта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лесопарк 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 зоны поверхностного водного объекта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водосборные площади подземных водных объектов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территория залегания полезных ископаемых (если возникает угроза загрязнения мест залегания полезных ископаемых)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территория ведения горных работ (если возникает угроза безопасности ведения горных работ)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особоохраняемой</w:t>
            </w:r>
            <w:proofErr w:type="spellEnd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252"/>
        </w:trPr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ближайший водный объект</w:t>
            </w:r>
          </w:p>
        </w:tc>
        <w:tc>
          <w:tcPr>
            <w:tcW w:w="1985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251"/>
        </w:trPr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расстояние, км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252"/>
        </w:trPr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</w:t>
            </w:r>
          </w:p>
        </w:tc>
        <w:tc>
          <w:tcPr>
            <w:tcW w:w="1985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251"/>
        </w:trPr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расстояние, км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251"/>
        </w:trPr>
        <w:tc>
          <w:tcPr>
            <w:tcW w:w="7763" w:type="dxa"/>
            <w:gridSpan w:val="3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20. Размер утвержденной санитарно-защитной зоны, м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0E" w:rsidRPr="00FA3BD1" w:rsidTr="00716213">
        <w:trPr>
          <w:trHeight w:val="481"/>
        </w:trPr>
        <w:tc>
          <w:tcPr>
            <w:tcW w:w="3618" w:type="dxa"/>
            <w:vMerge w:val="restart"/>
          </w:tcPr>
          <w:p w:rsidR="00FF6C0E" w:rsidRPr="00FA3BD1" w:rsidRDefault="00FF6C0E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21. Наличие проекта на строительство и обустройство данного объекта:</w:t>
            </w:r>
          </w:p>
        </w:tc>
        <w:tc>
          <w:tcPr>
            <w:tcW w:w="4145" w:type="dxa"/>
            <w:gridSpan w:val="2"/>
          </w:tcPr>
          <w:p w:rsidR="00FF6C0E" w:rsidRPr="00FF6C0E" w:rsidRDefault="00FF6C0E" w:rsidP="00C33819">
            <w:pPr>
              <w:rPr>
                <w:rFonts w:ascii="Times New Roman" w:hAnsi="Times New Roman"/>
                <w:sz w:val="24"/>
                <w:szCs w:val="24"/>
              </w:rPr>
            </w:pPr>
            <w:r w:rsidRPr="00FF6C0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126" w:type="dxa"/>
          </w:tcPr>
          <w:p w:rsidR="00FF6C0E" w:rsidRPr="00FA3BD1" w:rsidRDefault="00FF6C0E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0E" w:rsidRPr="00FA3BD1" w:rsidTr="00716213">
        <w:tc>
          <w:tcPr>
            <w:tcW w:w="3618" w:type="dxa"/>
            <w:vMerge/>
          </w:tcPr>
          <w:p w:rsidR="00FF6C0E" w:rsidRPr="00FA3BD1" w:rsidRDefault="00FF6C0E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FF6C0E" w:rsidRPr="00FF6C0E" w:rsidRDefault="00FF6C0E" w:rsidP="00C33819">
            <w:pPr>
              <w:rPr>
                <w:rFonts w:ascii="Times New Roman" w:hAnsi="Times New Roman"/>
                <w:sz w:val="24"/>
                <w:szCs w:val="24"/>
              </w:rPr>
            </w:pPr>
            <w:r w:rsidRPr="00FF6C0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FF6C0E" w:rsidRPr="00FA3BD1" w:rsidRDefault="00FF6C0E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0E" w:rsidRPr="00FA3BD1" w:rsidTr="00716213">
        <w:tc>
          <w:tcPr>
            <w:tcW w:w="3618" w:type="dxa"/>
            <w:vMerge w:val="restart"/>
          </w:tcPr>
          <w:p w:rsidR="00FF6C0E" w:rsidRPr="00FA3BD1" w:rsidRDefault="00FF6C0E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22. Наличие проекта рекультивации:</w:t>
            </w:r>
          </w:p>
        </w:tc>
        <w:tc>
          <w:tcPr>
            <w:tcW w:w="4145" w:type="dxa"/>
            <w:gridSpan w:val="2"/>
          </w:tcPr>
          <w:p w:rsidR="00FF6C0E" w:rsidRPr="00FF6C0E" w:rsidRDefault="00FF6C0E" w:rsidP="00C33819">
            <w:pPr>
              <w:rPr>
                <w:rFonts w:ascii="Times New Roman" w:hAnsi="Times New Roman"/>
                <w:sz w:val="24"/>
                <w:szCs w:val="24"/>
              </w:rPr>
            </w:pPr>
            <w:r w:rsidRPr="00FF6C0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126" w:type="dxa"/>
          </w:tcPr>
          <w:p w:rsidR="00FF6C0E" w:rsidRPr="00FA3BD1" w:rsidRDefault="00FF6C0E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0E" w:rsidRPr="00FA3BD1" w:rsidTr="00716213">
        <w:tc>
          <w:tcPr>
            <w:tcW w:w="3618" w:type="dxa"/>
            <w:vMerge/>
          </w:tcPr>
          <w:p w:rsidR="00FF6C0E" w:rsidRPr="00FA3BD1" w:rsidRDefault="00FF6C0E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FF6C0E" w:rsidRPr="00FF6C0E" w:rsidRDefault="00FF6C0E" w:rsidP="00C33819">
            <w:pPr>
              <w:rPr>
                <w:rFonts w:ascii="Times New Roman" w:hAnsi="Times New Roman"/>
                <w:sz w:val="24"/>
                <w:szCs w:val="24"/>
              </w:rPr>
            </w:pPr>
            <w:r w:rsidRPr="00FF6C0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FF6C0E" w:rsidRPr="00FA3BD1" w:rsidRDefault="00FF6C0E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251"/>
        </w:trPr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23. Наличие заключения о соответствии объекта санитарным нормам и правилам: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256"/>
        </w:trPr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204"/>
        </w:trPr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245"/>
        </w:trPr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24. Наличие положительного заключения о гидрогеологических условиях: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25. Наличие положительного заключения государственной экологической экспертизы: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26. Мощность объекта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тыс. куб.м/год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тыс. куб.м/год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27. Вместимость объекта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тыс. куб.м/год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rPr>
          <w:trHeight w:val="563"/>
        </w:trPr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28. Количество накопленных отходов за весь период эксплуатации объекта по состоянию на 31.12.20__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тыс. куб.м/год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29. Системы защиты окружающей среды на объекте: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тип противофильтрационного экрана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отвод ливневых и дренажных вод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сбор и очистка ливневых и дренажных вод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сбор биогаза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противопылевого</w:t>
            </w:r>
            <w:proofErr w:type="spellEnd"/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естественная защита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30. Оборудование объекта: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весовая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сортировочная линия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оснащенность техникой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количество наблюдательных скважин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 w:val="restart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31. Виды проводимого экологического мониторинга на объекте:</w:t>
            </w: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грунтовых вод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поверхностных вод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почвенного покрова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атмосферного воздуха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  <w:vMerge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126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5" w:rsidRPr="00FA3BD1" w:rsidTr="00716213">
        <w:tc>
          <w:tcPr>
            <w:tcW w:w="3618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32. Номер объекта в государственном реестре объектов размещения отходов</w:t>
            </w:r>
          </w:p>
        </w:tc>
        <w:tc>
          <w:tcPr>
            <w:tcW w:w="6271" w:type="dxa"/>
            <w:gridSpan w:val="3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D45" w:rsidRPr="00FA3BD1" w:rsidRDefault="00854D45" w:rsidP="00854D4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54D45" w:rsidRPr="00FA3BD1" w:rsidTr="00716213">
        <w:tc>
          <w:tcPr>
            <w:tcW w:w="5069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5069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____________________________/_________/  </w:t>
            </w:r>
          </w:p>
        </w:tc>
      </w:tr>
      <w:tr w:rsidR="00854D45" w:rsidRPr="00FA3BD1" w:rsidTr="00716213">
        <w:tc>
          <w:tcPr>
            <w:tcW w:w="5069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5069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        (Ф.И.О.)                        (подпись)           </w:t>
            </w:r>
          </w:p>
        </w:tc>
      </w:tr>
    </w:tbl>
    <w:p w:rsidR="00854D45" w:rsidRPr="00FA3BD1" w:rsidRDefault="00854D45" w:rsidP="00854D45">
      <w:pPr>
        <w:rPr>
          <w:rFonts w:ascii="Times New Roman" w:hAnsi="Times New Roman" w:cs="Times New Roman"/>
        </w:rPr>
      </w:pPr>
      <w:r w:rsidRPr="00FA3BD1">
        <w:rPr>
          <w:rFonts w:ascii="Times New Roman" w:hAnsi="Times New Roman" w:cs="Times New Roman"/>
        </w:rPr>
        <w:t xml:space="preserve"> </w:t>
      </w:r>
    </w:p>
    <w:p w:rsidR="00854D45" w:rsidRPr="00FA3BD1" w:rsidRDefault="00854D45" w:rsidP="00854D45">
      <w:pPr>
        <w:rPr>
          <w:rFonts w:ascii="Times New Roman" w:hAnsi="Times New Roman" w:cs="Times New Roman"/>
        </w:rPr>
      </w:pPr>
      <w:r w:rsidRPr="00FA3BD1">
        <w:rPr>
          <w:rFonts w:ascii="Times New Roman" w:hAnsi="Times New Roman" w:cs="Times New Roman"/>
        </w:rPr>
        <w:t xml:space="preserve">                «__» ____________ 20__ г.          </w:t>
      </w:r>
      <w:r w:rsidRPr="00FA3BD1">
        <w:rPr>
          <w:rFonts w:ascii="Times New Roman" w:hAnsi="Times New Roman" w:cs="Times New Roman"/>
        </w:rPr>
        <w:tab/>
      </w:r>
      <w:r w:rsidRPr="00FA3BD1">
        <w:rPr>
          <w:rFonts w:ascii="Times New Roman" w:hAnsi="Times New Roman" w:cs="Times New Roman"/>
        </w:rPr>
        <w:tab/>
        <w:t xml:space="preserve"> М.П.                              </w:t>
      </w:r>
    </w:p>
    <w:p w:rsidR="00854D45" w:rsidRPr="00FA3BD1" w:rsidRDefault="00854D45" w:rsidP="00854D45">
      <w:pPr>
        <w:rPr>
          <w:rFonts w:ascii="Times New Roman" w:hAnsi="Times New Roman" w:cs="Times New Roman"/>
        </w:rPr>
      </w:pPr>
      <w:r w:rsidRPr="00FA3BD1">
        <w:rPr>
          <w:rFonts w:ascii="Times New Roman" w:hAnsi="Times New Roman" w:cs="Times New Roman"/>
        </w:rPr>
        <w:tab/>
      </w:r>
    </w:p>
    <w:p w:rsidR="00854D45" w:rsidRPr="00FA3BD1" w:rsidRDefault="00854D45" w:rsidP="00854D4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854D45" w:rsidRPr="00FA3BD1" w:rsidTr="00716213">
        <w:tc>
          <w:tcPr>
            <w:tcW w:w="3085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Ф.И.О., телефон,</w:t>
            </w:r>
          </w:p>
        </w:tc>
        <w:tc>
          <w:tcPr>
            <w:tcW w:w="7053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854D45" w:rsidRPr="00FA3BD1" w:rsidTr="00716213">
        <w:tc>
          <w:tcPr>
            <w:tcW w:w="3085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3BD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7053" w:type="dxa"/>
          </w:tcPr>
          <w:p w:rsidR="00854D45" w:rsidRPr="00FA3BD1" w:rsidRDefault="00854D45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D45" w:rsidRDefault="00854D45" w:rsidP="00854D45">
      <w:pPr>
        <w:jc w:val="center"/>
        <w:rPr>
          <w:rFonts w:ascii="Times New Roman" w:hAnsi="Times New Roman" w:cs="Times New Roman"/>
        </w:rPr>
      </w:pPr>
    </w:p>
    <w:p w:rsidR="007B1D01" w:rsidRDefault="007B1D0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31580" w:rsidRPr="00C53545" w:rsidRDefault="00631580" w:rsidP="00631580">
      <w:pPr>
        <w:jc w:val="center"/>
        <w:rPr>
          <w:rFonts w:ascii="Times New Roman" w:hAnsi="Times New Roman"/>
        </w:rPr>
      </w:pPr>
      <w:r w:rsidRPr="00C53545">
        <w:rPr>
          <w:rFonts w:ascii="Times New Roman" w:hAnsi="Times New Roman"/>
        </w:rPr>
        <w:lastRenderedPageBreak/>
        <w:t xml:space="preserve">УКАЗАНИЯ </w:t>
      </w:r>
    </w:p>
    <w:p w:rsidR="00631580" w:rsidRPr="00C53545" w:rsidRDefault="00631580" w:rsidP="00631580">
      <w:pPr>
        <w:jc w:val="center"/>
        <w:rPr>
          <w:rFonts w:ascii="Times New Roman" w:hAnsi="Times New Roman"/>
          <w:b/>
        </w:rPr>
      </w:pPr>
      <w:r w:rsidRPr="00C53545">
        <w:rPr>
          <w:rFonts w:ascii="Times New Roman" w:hAnsi="Times New Roman"/>
        </w:rPr>
        <w:t>по заполнению формы</w:t>
      </w:r>
      <w:r w:rsidRPr="00C53545">
        <w:rPr>
          <w:rFonts w:ascii="Times New Roman" w:hAnsi="Times New Roman"/>
          <w:b/>
        </w:rPr>
        <w:t xml:space="preserve"> </w:t>
      </w:r>
    </w:p>
    <w:p w:rsidR="00631580" w:rsidRPr="00C53545" w:rsidRDefault="00631580" w:rsidP="00631580">
      <w:pPr>
        <w:jc w:val="center"/>
        <w:rPr>
          <w:rFonts w:ascii="Times New Roman" w:hAnsi="Times New Roman"/>
        </w:rPr>
      </w:pPr>
      <w:r w:rsidRPr="00C53545">
        <w:rPr>
          <w:rFonts w:ascii="Times New Roman" w:hAnsi="Times New Roman"/>
          <w:b/>
        </w:rPr>
        <w:t>«</w:t>
      </w:r>
      <w:r w:rsidRPr="00C53545">
        <w:rPr>
          <w:rFonts w:ascii="Times New Roman" w:hAnsi="Times New Roman"/>
        </w:rPr>
        <w:t>Характеристика объекта размещения отходов»</w:t>
      </w:r>
    </w:p>
    <w:p w:rsidR="00631580" w:rsidRPr="00C53545" w:rsidRDefault="00631580" w:rsidP="00631580">
      <w:pPr>
        <w:jc w:val="center"/>
        <w:rPr>
          <w:rFonts w:ascii="Times New Roman" w:hAnsi="Times New Roman"/>
        </w:rPr>
      </w:pPr>
    </w:p>
    <w:p w:rsidR="00631580" w:rsidRPr="00C53545" w:rsidRDefault="00631580" w:rsidP="00631580">
      <w:pPr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ab/>
        <w:t xml:space="preserve">1. При состоянии объекта размещения отходов – </w:t>
      </w:r>
      <w:proofErr w:type="spellStart"/>
      <w:r w:rsidRPr="00C53545">
        <w:rPr>
          <w:rFonts w:ascii="Times New Roman" w:hAnsi="Times New Roman"/>
        </w:rPr>
        <w:t>рекультивированный</w:t>
      </w:r>
      <w:proofErr w:type="spellEnd"/>
      <w:r w:rsidRPr="00C53545">
        <w:rPr>
          <w:rFonts w:ascii="Times New Roman" w:hAnsi="Times New Roman"/>
        </w:rPr>
        <w:t>, заполняются следующие пункты формы: 1, 2, 3, 4, 6, 7, 8, 9, 10, 11, 12, 13, 16, 17 (фактическая), 28, 31.</w:t>
      </w:r>
    </w:p>
    <w:p w:rsidR="00631580" w:rsidRPr="00C53545" w:rsidRDefault="00631580" w:rsidP="00631580">
      <w:pPr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ab/>
        <w:t xml:space="preserve">2. Пункт 6. Вид объекта – в соответствии с проектом на строительство и обустройство объекта указывается один из следующих видов: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545">
        <w:rPr>
          <w:rFonts w:ascii="Times New Roman" w:hAnsi="Times New Roman"/>
          <w:sz w:val="24"/>
          <w:szCs w:val="24"/>
        </w:rPr>
        <w:t>золо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C53545">
        <w:rPr>
          <w:rFonts w:ascii="Times New Roman" w:hAnsi="Times New Roman"/>
          <w:sz w:val="24"/>
          <w:szCs w:val="24"/>
        </w:rPr>
        <w:t>шлакоотвал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отвал вскрышных пород;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отвал лигнина;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545">
        <w:rPr>
          <w:rFonts w:ascii="Times New Roman" w:hAnsi="Times New Roman"/>
          <w:sz w:val="24"/>
          <w:szCs w:val="24"/>
        </w:rPr>
        <w:t>шламоотвал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отвал отходов обогащения;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иловый отвал (отходов очистки промышленных стоков</w:t>
      </w:r>
      <w:proofErr w:type="gramStart"/>
      <w:r w:rsidRPr="00C53545">
        <w:rPr>
          <w:rFonts w:ascii="Times New Roman" w:hAnsi="Times New Roman"/>
          <w:sz w:val="24"/>
          <w:szCs w:val="24"/>
        </w:rPr>
        <w:t>) ;</w:t>
      </w:r>
      <w:proofErr w:type="gramEnd"/>
      <w:r w:rsidRPr="00C53545">
        <w:rPr>
          <w:rFonts w:ascii="Times New Roman" w:hAnsi="Times New Roman"/>
          <w:sz w:val="24"/>
          <w:szCs w:val="24"/>
        </w:rPr>
        <w:t xml:space="preserve">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иловый отвал (отходов совместной очистки хозяйственно-бытовых и промышленных стоков);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прочие отвалы;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отстойник-пруд;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иловое поле;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545">
        <w:rPr>
          <w:rFonts w:ascii="Times New Roman" w:hAnsi="Times New Roman"/>
          <w:sz w:val="24"/>
          <w:szCs w:val="24"/>
        </w:rPr>
        <w:t>шламонакопитель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545">
        <w:rPr>
          <w:rFonts w:ascii="Times New Roman" w:hAnsi="Times New Roman"/>
          <w:sz w:val="24"/>
          <w:szCs w:val="24"/>
        </w:rPr>
        <w:t>гидрозолоотвал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545">
        <w:rPr>
          <w:rFonts w:ascii="Times New Roman" w:hAnsi="Times New Roman"/>
          <w:sz w:val="24"/>
          <w:szCs w:val="24"/>
        </w:rPr>
        <w:t>хвостохранилище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 мокрых хвостов;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545">
        <w:rPr>
          <w:rFonts w:ascii="Times New Roman" w:hAnsi="Times New Roman"/>
          <w:sz w:val="24"/>
          <w:szCs w:val="24"/>
        </w:rPr>
        <w:t>хвостохранилище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 сухих хвостов;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полигон промышленных отходов;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полигон твердых бытовых отходов;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полигон промышленных и бытовых отходов;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свалка промышленных отходов;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свалка промышленных и бытовых отходов;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свалка бытовых отходов;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свалка твердых бытовых отходов;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свалка жидких бытовых отходов;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объект рекультивации нарушенных земель отходами;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навозохранилище;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навозохранилище крупного рогатого скота;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навозохранилище свиней;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545">
        <w:rPr>
          <w:rFonts w:ascii="Times New Roman" w:hAnsi="Times New Roman"/>
          <w:sz w:val="24"/>
          <w:szCs w:val="24"/>
        </w:rPr>
        <w:t>пометохранилище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площадка компостирования; </w:t>
      </w:r>
    </w:p>
    <w:p w:rsidR="00631580" w:rsidRPr="00C53545" w:rsidRDefault="00631580" w:rsidP="0063158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lastRenderedPageBreak/>
        <w:t>склад длительного хранения отходов.</w:t>
      </w:r>
    </w:p>
    <w:p w:rsidR="00631580" w:rsidRPr="00C53545" w:rsidRDefault="00631580" w:rsidP="00631580">
      <w:pPr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3. Пункт 9. Год окончания функционирования объекта – указывается в зависимости от состояния объекта:</w:t>
      </w:r>
    </w:p>
    <w:p w:rsidR="00631580" w:rsidRPr="00C53545" w:rsidRDefault="00631580" w:rsidP="00631580">
      <w:pPr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ab/>
        <w:t>действующий – год окончания эксплуатации по проекту;</w:t>
      </w:r>
    </w:p>
    <w:p w:rsidR="00631580" w:rsidRPr="00C53545" w:rsidRDefault="00631580" w:rsidP="00631580">
      <w:pPr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ab/>
      </w:r>
      <w:proofErr w:type="spellStart"/>
      <w:r w:rsidRPr="00C53545">
        <w:rPr>
          <w:rFonts w:ascii="Times New Roman" w:hAnsi="Times New Roman"/>
        </w:rPr>
        <w:t>рекультивированный</w:t>
      </w:r>
      <w:proofErr w:type="spellEnd"/>
      <w:r w:rsidRPr="00C53545">
        <w:rPr>
          <w:rFonts w:ascii="Times New Roman" w:hAnsi="Times New Roman"/>
        </w:rPr>
        <w:t xml:space="preserve"> – год окончания проведения работ по восстановлению нарушенных земель;</w:t>
      </w:r>
    </w:p>
    <w:p w:rsidR="00631580" w:rsidRPr="00C53545" w:rsidRDefault="00631580" w:rsidP="00631580">
      <w:pPr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ab/>
      </w:r>
      <w:proofErr w:type="spellStart"/>
      <w:r w:rsidRPr="00C53545">
        <w:rPr>
          <w:rFonts w:ascii="Times New Roman" w:hAnsi="Times New Roman"/>
        </w:rPr>
        <w:t>нерекультивированный</w:t>
      </w:r>
      <w:proofErr w:type="spellEnd"/>
      <w:r w:rsidRPr="00C53545">
        <w:rPr>
          <w:rFonts w:ascii="Times New Roman" w:hAnsi="Times New Roman"/>
        </w:rPr>
        <w:t xml:space="preserve"> – год вывода объекта размещения отходов из эксплуатации;</w:t>
      </w:r>
    </w:p>
    <w:p w:rsidR="00631580" w:rsidRPr="00C53545" w:rsidRDefault="00631580" w:rsidP="00631580">
      <w:pPr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законсервированный – год проведения работ по консервации.</w:t>
      </w:r>
    </w:p>
    <w:p w:rsidR="00631580" w:rsidRPr="00C53545" w:rsidRDefault="00631580" w:rsidP="00631580">
      <w:pPr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4. Пункт 12. Географические координаты – указываются площадные (через точку с запятой) или точечные географические координаты широты и долготы местонахождения объекта (градусы, минуты, секунды).</w:t>
      </w:r>
    </w:p>
    <w:p w:rsidR="00631580" w:rsidRPr="00C53545" w:rsidRDefault="00631580" w:rsidP="00631580">
      <w:pPr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5. Пункт 13. Форма собственности на землю – заполняется при отсутствии правоустанавливающих документов на земельный участок.</w:t>
      </w:r>
    </w:p>
    <w:p w:rsidR="00631580" w:rsidRPr="00C53545" w:rsidRDefault="00631580" w:rsidP="00631580">
      <w:pPr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6. Пункт 16. Кадастровый номер земельного участка – указывается при наличии кадастрового паспорта на земельный участок.</w:t>
      </w:r>
    </w:p>
    <w:p w:rsidR="00631580" w:rsidRPr="00C53545" w:rsidRDefault="00631580" w:rsidP="00631580">
      <w:pPr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7. Пункт 20. Размер утвержденной санитарно-защитной зоны (далее – СЗЗ) – указывается размер СЗЗ из утвержденного проекта обоснования размера СЗЗ для данного объекта размещения отходов. При отсутствии утвержденного проекта проставляется «нет».</w:t>
      </w:r>
    </w:p>
    <w:p w:rsidR="00631580" w:rsidRPr="00C53545" w:rsidRDefault="00631580" w:rsidP="00631580">
      <w:pPr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8. Пункты 26 и 27. Мощность объекта, вместимость объекта – заполняются в тыс. куб.м и/или в тыс. тонн в соответствии с проектом на строительство, обустройство, реконструкцию объекта размещения отходов.</w:t>
      </w:r>
    </w:p>
    <w:p w:rsidR="00631580" w:rsidRPr="00C53545" w:rsidRDefault="00631580" w:rsidP="00631580">
      <w:pPr>
        <w:ind w:firstLine="709"/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>9. Пункт 29. Системы защиты окружающей среды:</w:t>
      </w:r>
    </w:p>
    <w:p w:rsidR="00631580" w:rsidRPr="00C53545" w:rsidRDefault="00631580" w:rsidP="00631580">
      <w:pPr>
        <w:jc w:val="both"/>
        <w:rPr>
          <w:rFonts w:ascii="Times New Roman" w:hAnsi="Times New Roman"/>
        </w:rPr>
      </w:pPr>
      <w:r w:rsidRPr="00C53545">
        <w:rPr>
          <w:rFonts w:ascii="Times New Roman" w:hAnsi="Times New Roman"/>
        </w:rPr>
        <w:tab/>
        <w:t>тип противофильтрационного экрана – указывается один из следующих типов экрана:</w:t>
      </w:r>
    </w:p>
    <w:p w:rsidR="00631580" w:rsidRPr="00C53545" w:rsidRDefault="00631580" w:rsidP="00631580">
      <w:pPr>
        <w:pStyle w:val="af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глиняные экраны (глиняный однослойный, глиняный двухслойный с дренажной прослойкой, </w:t>
      </w:r>
      <w:proofErr w:type="spellStart"/>
      <w:r w:rsidRPr="00C53545">
        <w:rPr>
          <w:rFonts w:ascii="Times New Roman" w:hAnsi="Times New Roman"/>
          <w:sz w:val="24"/>
          <w:szCs w:val="24"/>
        </w:rPr>
        <w:t>грунтобитумно</w:t>
      </w:r>
      <w:proofErr w:type="spellEnd"/>
      <w:r w:rsidRPr="00C53545">
        <w:rPr>
          <w:rFonts w:ascii="Times New Roman" w:hAnsi="Times New Roman"/>
          <w:sz w:val="24"/>
          <w:szCs w:val="24"/>
        </w:rPr>
        <w:t>-бетонный);</w:t>
      </w:r>
    </w:p>
    <w:p w:rsidR="00631580" w:rsidRPr="00C53545" w:rsidRDefault="00631580" w:rsidP="00631580">
      <w:pPr>
        <w:pStyle w:val="af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экраны бетонные и железобетонные (из железобетонных плит, из полимербетона, бетонно-пленочные);</w:t>
      </w:r>
    </w:p>
    <w:p w:rsidR="00631580" w:rsidRPr="00C53545" w:rsidRDefault="00631580" w:rsidP="00631580">
      <w:pPr>
        <w:pStyle w:val="af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экраны асфальтобетонные (однослойные с битумным покрытием, двухслойные с дренажной прослойкой, с покрытием битумно-латексной эмульсией) и </w:t>
      </w:r>
      <w:proofErr w:type="spellStart"/>
      <w:r w:rsidRPr="00C53545">
        <w:rPr>
          <w:rFonts w:ascii="Times New Roman" w:hAnsi="Times New Roman"/>
          <w:sz w:val="24"/>
          <w:szCs w:val="24"/>
        </w:rPr>
        <w:t>асфальтополимербетонные</w:t>
      </w:r>
      <w:proofErr w:type="spellEnd"/>
      <w:r w:rsidRPr="00C53545">
        <w:rPr>
          <w:rFonts w:ascii="Times New Roman" w:hAnsi="Times New Roman"/>
          <w:sz w:val="24"/>
          <w:szCs w:val="24"/>
        </w:rPr>
        <w:t>;</w:t>
      </w:r>
    </w:p>
    <w:p w:rsidR="00631580" w:rsidRPr="00C53545" w:rsidRDefault="00631580" w:rsidP="00631580">
      <w:pPr>
        <w:pStyle w:val="af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экраны пленочные (из полиэтиленовой пленки, стабилизированной сажей, однослойный; из полиэтиленовой пленки, стабилизированной сажей, двухслойный с дренажной прослойкой);</w:t>
      </w:r>
    </w:p>
    <w:p w:rsidR="00631580" w:rsidRPr="00C53545" w:rsidRDefault="00631580" w:rsidP="00631580">
      <w:pPr>
        <w:pStyle w:val="af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естественные экраны;</w:t>
      </w:r>
    </w:p>
    <w:p w:rsidR="00C13A75" w:rsidRDefault="00631580" w:rsidP="00631580">
      <w:pPr>
        <w:widowControl/>
        <w:jc w:val="both"/>
        <w:outlineLvl w:val="0"/>
        <w:rPr>
          <w:rFonts w:ascii="Times New Roman" w:hAnsi="Times New Roman"/>
        </w:rPr>
      </w:pPr>
      <w:r w:rsidRPr="00C53545">
        <w:rPr>
          <w:rFonts w:ascii="Times New Roman" w:hAnsi="Times New Roman"/>
        </w:rPr>
        <w:t>другие типы экранов.</w:t>
      </w:r>
    </w:p>
    <w:p w:rsidR="00C13A75" w:rsidRDefault="00C13A7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739AB" w:rsidRPr="00A739AB" w:rsidRDefault="00A739AB" w:rsidP="00631580">
      <w:pPr>
        <w:widowControl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A739AB"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Действующая редакция </w:t>
      </w:r>
    </w:p>
    <w:p w:rsidR="00A739AB" w:rsidRPr="00A739AB" w:rsidRDefault="00A739AB" w:rsidP="00A739A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9AB" w:rsidRPr="00935371" w:rsidRDefault="007A3055" w:rsidP="00A739AB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935371">
        <w:rPr>
          <w:rFonts w:ascii="Times New Roman" w:eastAsiaTheme="minorHAnsi" w:hAnsi="Times New Roman" w:cs="Times New Roman"/>
          <w:lang w:eastAsia="en-US"/>
        </w:rPr>
        <w:t>Форма</w:t>
      </w:r>
    </w:p>
    <w:p w:rsidR="00716213" w:rsidRPr="00716213" w:rsidRDefault="00A739AB" w:rsidP="007A3055">
      <w:pPr>
        <w:widowControl/>
        <w:ind w:left="9072"/>
        <w:jc w:val="both"/>
        <w:rPr>
          <w:rFonts w:ascii="Times New Roman" w:eastAsiaTheme="minorHAnsi" w:hAnsi="Times New Roman" w:cs="Times New Roman"/>
          <w:lang w:eastAsia="en-US"/>
        </w:rPr>
      </w:pPr>
      <w:r w:rsidRPr="00A739AB">
        <w:rPr>
          <w:rFonts w:ascii="Times New Roman" w:eastAsiaTheme="minorHAnsi" w:hAnsi="Times New Roman" w:cs="Times New Roman"/>
          <w:lang w:eastAsia="en-US"/>
        </w:rPr>
        <w:t xml:space="preserve">Приложение </w:t>
      </w:r>
      <w:r w:rsidR="00716213" w:rsidRPr="00716213">
        <w:rPr>
          <w:rFonts w:ascii="Times New Roman" w:eastAsiaTheme="minorHAnsi" w:hAnsi="Times New Roman" w:cs="Times New Roman"/>
          <w:lang w:eastAsia="en-US"/>
        </w:rPr>
        <w:t>№ 3</w:t>
      </w:r>
    </w:p>
    <w:p w:rsidR="00A739AB" w:rsidRPr="00A739AB" w:rsidRDefault="00A739AB" w:rsidP="007A3055">
      <w:pPr>
        <w:widowControl/>
        <w:ind w:left="9072"/>
        <w:jc w:val="both"/>
        <w:rPr>
          <w:rFonts w:ascii="Times New Roman" w:eastAsiaTheme="minorHAnsi" w:hAnsi="Times New Roman" w:cs="Times New Roman"/>
          <w:lang w:eastAsia="en-US"/>
        </w:rPr>
      </w:pPr>
      <w:r w:rsidRPr="00A739AB">
        <w:rPr>
          <w:rFonts w:ascii="Times New Roman" w:eastAsiaTheme="minorHAnsi" w:hAnsi="Times New Roman" w:cs="Times New Roman"/>
          <w:lang w:eastAsia="en-US"/>
        </w:rPr>
        <w:t>к Порядку ведения</w:t>
      </w:r>
      <w:r w:rsidR="007A305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739AB">
        <w:rPr>
          <w:rFonts w:ascii="Times New Roman" w:eastAsiaTheme="minorHAnsi" w:hAnsi="Times New Roman" w:cs="Times New Roman"/>
          <w:lang w:eastAsia="en-US"/>
        </w:rPr>
        <w:t>Свердловского областного кадастра</w:t>
      </w:r>
      <w:r w:rsidR="007A305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739AB">
        <w:rPr>
          <w:rFonts w:ascii="Times New Roman" w:eastAsiaTheme="minorHAnsi" w:hAnsi="Times New Roman" w:cs="Times New Roman"/>
          <w:lang w:eastAsia="en-US"/>
        </w:rPr>
        <w:t>отходов производства и потребления</w:t>
      </w:r>
    </w:p>
    <w:p w:rsidR="00A739AB" w:rsidRPr="00A739AB" w:rsidRDefault="00A739AB" w:rsidP="007A3055">
      <w:pPr>
        <w:widowControl/>
        <w:ind w:left="9072"/>
        <w:jc w:val="both"/>
        <w:rPr>
          <w:rFonts w:ascii="Times New Roman" w:eastAsiaTheme="minorHAnsi" w:hAnsi="Times New Roman" w:cs="Times New Roman"/>
          <w:lang w:eastAsia="en-US"/>
        </w:rPr>
      </w:pPr>
    </w:p>
    <w:p w:rsidR="00A739AB" w:rsidRPr="00A739AB" w:rsidRDefault="00A739AB" w:rsidP="00CD1B4F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A739AB">
        <w:rPr>
          <w:rFonts w:ascii="Times New Roman" w:eastAsiaTheme="minorHAnsi" w:hAnsi="Times New Roman" w:cs="Times New Roman"/>
          <w:lang w:eastAsia="en-US"/>
        </w:rPr>
        <w:t>ВИДЫ ОТХОДОВ,</w:t>
      </w:r>
    </w:p>
    <w:p w:rsidR="00A739AB" w:rsidRPr="00A739AB" w:rsidRDefault="00A739AB" w:rsidP="00CD1B4F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A739AB">
        <w:rPr>
          <w:rFonts w:ascii="Times New Roman" w:eastAsiaTheme="minorHAnsi" w:hAnsi="Times New Roman" w:cs="Times New Roman"/>
          <w:lang w:eastAsia="en-US"/>
        </w:rPr>
        <w:t>РАЗМЕЩЕННЫХ В ОБЪЕКТЕ РАЗМЕЩЕНИЯ ОТХОДОВ</w:t>
      </w:r>
    </w:p>
    <w:p w:rsidR="00A739AB" w:rsidRPr="00A739AB" w:rsidRDefault="00A739AB" w:rsidP="00CD1B4F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</w:p>
    <w:p w:rsidR="00A739AB" w:rsidRPr="00A739AB" w:rsidRDefault="00A739AB" w:rsidP="00A739AB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739A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_________________________</w:t>
      </w:r>
    </w:p>
    <w:p w:rsidR="00A739AB" w:rsidRPr="00A739AB" w:rsidRDefault="00A739AB" w:rsidP="00A739AB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739A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(код объекта в Кадастре)</w:t>
      </w:r>
    </w:p>
    <w:p w:rsidR="00A739AB" w:rsidRPr="00A739AB" w:rsidRDefault="00A739AB" w:rsidP="00A739A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721"/>
        <w:gridCol w:w="2438"/>
        <w:gridCol w:w="2268"/>
        <w:gridCol w:w="1701"/>
      </w:tblGrid>
      <w:tr w:rsidR="00A739AB" w:rsidRPr="009353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Код отхода по </w:t>
            </w:r>
            <w:hyperlink r:id="rId46" w:history="1">
              <w:r w:rsidRPr="00935371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ФККО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отхода по </w:t>
            </w:r>
            <w:hyperlink r:id="rId47" w:history="1">
              <w:r w:rsidRPr="00935371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ФККО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опасности отхода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накопленных отходов (тонн)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 размещения отходов</w:t>
            </w:r>
          </w:p>
        </w:tc>
      </w:tr>
      <w:tr w:rsidR="00A739AB" w:rsidRPr="009353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B" w:rsidRPr="00935371" w:rsidRDefault="00A739AB" w:rsidP="00A739AB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A739AB" w:rsidRPr="00935371" w:rsidRDefault="00A739AB" w:rsidP="00A739A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9AB" w:rsidRPr="0059521F" w:rsidRDefault="00A739AB" w:rsidP="00A739AB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9521F">
        <w:rPr>
          <w:rFonts w:ascii="Times New Roman" w:eastAsiaTheme="minorHAnsi" w:hAnsi="Times New Roman" w:cs="Times New Roman"/>
          <w:sz w:val="20"/>
          <w:szCs w:val="20"/>
          <w:lang w:eastAsia="en-US"/>
        </w:rPr>
        <w:t>Руководитель организации _________________ __________________</w:t>
      </w:r>
    </w:p>
    <w:p w:rsidR="00A739AB" w:rsidRPr="0059521F" w:rsidRDefault="00A739AB" w:rsidP="00A739AB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9521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(подпись)          (Ф.И.О.)</w:t>
      </w:r>
    </w:p>
    <w:p w:rsidR="00A739AB" w:rsidRPr="0059521F" w:rsidRDefault="00A739AB" w:rsidP="00A739AB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9521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М.П.</w:t>
      </w:r>
    </w:p>
    <w:p w:rsidR="00A739AB" w:rsidRPr="0059521F" w:rsidRDefault="00A739AB" w:rsidP="00A739A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9AB" w:rsidRPr="00935371" w:rsidRDefault="00A739AB" w:rsidP="00A739A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5371">
        <w:rPr>
          <w:rFonts w:ascii="Times New Roman" w:eastAsiaTheme="minorHAnsi" w:hAnsi="Times New Roman" w:cs="Times New Roman"/>
          <w:sz w:val="28"/>
          <w:szCs w:val="28"/>
          <w:lang w:eastAsia="en-US"/>
        </w:rPr>
        <w:t>Ф.И.О. и телефон исполнителя ________________________________________</w:t>
      </w:r>
    </w:p>
    <w:p w:rsidR="00A739AB" w:rsidRPr="00935371" w:rsidRDefault="00A739AB" w:rsidP="00A739A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3A75" w:rsidRDefault="00C13A75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C13A75" w:rsidRDefault="00C13A75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C13A75" w:rsidRDefault="00C13A75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C13A75" w:rsidRDefault="00C13A75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C13A75" w:rsidRDefault="00C13A75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C13A75" w:rsidRDefault="00C13A75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C13A75" w:rsidRDefault="00C13A75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C13A75" w:rsidRDefault="00C13A75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C13A75" w:rsidRDefault="00C13A75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A739AB" w:rsidRPr="00935371" w:rsidRDefault="00A739AB" w:rsidP="00A739AB">
      <w:pPr>
        <w:widowControl/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  <w:r w:rsidRPr="00935371">
        <w:rPr>
          <w:rFonts w:ascii="Times New Roman" w:eastAsiaTheme="minorHAnsi" w:hAnsi="Times New Roman" w:cs="Times New Roman"/>
          <w:lang w:eastAsia="en-US"/>
        </w:rPr>
        <w:lastRenderedPageBreak/>
        <w:t>Указания по заполнению формы</w:t>
      </w:r>
    </w:p>
    <w:p w:rsidR="00A739AB" w:rsidRPr="00935371" w:rsidRDefault="00A739AB" w:rsidP="00A739AB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A739AB" w:rsidRPr="00935371" w:rsidRDefault="00A739AB" w:rsidP="00A739AB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35371">
        <w:rPr>
          <w:rFonts w:ascii="Times New Roman" w:eastAsiaTheme="minorHAnsi" w:hAnsi="Times New Roman" w:cs="Times New Roman"/>
          <w:lang w:eastAsia="en-US"/>
        </w:rPr>
        <w:t xml:space="preserve">1. В </w:t>
      </w:r>
      <w:hyperlink w:anchor="Par14" w:history="1">
        <w:r w:rsidRPr="00935371">
          <w:rPr>
            <w:rFonts w:ascii="Times New Roman" w:eastAsiaTheme="minorHAnsi" w:hAnsi="Times New Roman" w:cs="Times New Roman"/>
            <w:lang w:eastAsia="en-US"/>
          </w:rPr>
          <w:t>графе 4</w:t>
        </w:r>
      </w:hyperlink>
      <w:r w:rsidRPr="00935371">
        <w:rPr>
          <w:rFonts w:ascii="Times New Roman" w:eastAsiaTheme="minorHAnsi" w:hAnsi="Times New Roman" w:cs="Times New Roman"/>
          <w:lang w:eastAsia="en-US"/>
        </w:rPr>
        <w:t>. Количество накопленных отходов - для каждого вида размещаемого отхода указывается количество накопленных отходов по состоянию на конец отчетного года.</w:t>
      </w:r>
    </w:p>
    <w:p w:rsidR="00A739AB" w:rsidRPr="00935371" w:rsidRDefault="00A739AB" w:rsidP="00A739AB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35371">
        <w:rPr>
          <w:rFonts w:ascii="Times New Roman" w:eastAsiaTheme="minorHAnsi" w:hAnsi="Times New Roman" w:cs="Times New Roman"/>
          <w:lang w:eastAsia="en-US"/>
        </w:rPr>
        <w:t xml:space="preserve">2. В </w:t>
      </w:r>
      <w:hyperlink w:anchor="Par14" w:history="1">
        <w:r w:rsidRPr="00935371">
          <w:rPr>
            <w:rFonts w:ascii="Times New Roman" w:eastAsiaTheme="minorHAnsi" w:hAnsi="Times New Roman" w:cs="Times New Roman"/>
            <w:lang w:eastAsia="en-US"/>
          </w:rPr>
          <w:t>графе 5</w:t>
        </w:r>
      </w:hyperlink>
      <w:r w:rsidRPr="00935371">
        <w:rPr>
          <w:rFonts w:ascii="Times New Roman" w:eastAsiaTheme="minorHAnsi" w:hAnsi="Times New Roman" w:cs="Times New Roman"/>
          <w:lang w:eastAsia="en-US"/>
        </w:rPr>
        <w:t>. Способ размещения отходов - указывается один из следующих способов размещения отходов в объекте: без тары (навалом, насыпью) раздельно, без тары (навалом, насыпью) в смеси, в открытой таре раздельно, в открытой таре в смеси, в закрытой таре раздельно, в закрытой таре в смеси, в герметизированной таре (контейнеры, бочки, баллоны) раздельно, в герметизированной таре в смеси.</w:t>
      </w:r>
    </w:p>
    <w:p w:rsidR="00A54454" w:rsidRDefault="00A739AB" w:rsidP="007A3055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35371">
        <w:rPr>
          <w:rFonts w:ascii="Times New Roman" w:eastAsiaTheme="minorHAnsi" w:hAnsi="Times New Roman" w:cs="Times New Roman"/>
          <w:lang w:eastAsia="en-US"/>
        </w:rPr>
        <w:t>Если один и тот же вид отхода размещен на данном объекте разными способами, то для каждого способа размещения отдельной строкой указывается количество накопленного данным</w:t>
      </w:r>
      <w:r w:rsidRPr="007A3055">
        <w:rPr>
          <w:rFonts w:ascii="Times New Roman" w:eastAsiaTheme="minorHAnsi" w:hAnsi="Times New Roman" w:cs="Times New Roman"/>
          <w:lang w:eastAsia="en-US"/>
        </w:rPr>
        <w:t xml:space="preserve"> способом отхода.</w:t>
      </w:r>
    </w:p>
    <w:p w:rsidR="00A54454" w:rsidRDefault="00A54454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page"/>
      </w:r>
    </w:p>
    <w:p w:rsidR="002E561D" w:rsidRPr="002E561D" w:rsidRDefault="002E561D" w:rsidP="002E561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2E561D">
        <w:rPr>
          <w:rFonts w:ascii="Times New Roman" w:hAnsi="Times New Roman" w:cs="Times New Roman"/>
          <w:b/>
        </w:rPr>
        <w:lastRenderedPageBreak/>
        <w:t>Предлагаемая редакция</w:t>
      </w:r>
    </w:p>
    <w:p w:rsidR="00716213" w:rsidRPr="002E561D" w:rsidRDefault="00716213" w:rsidP="00716213">
      <w:pPr>
        <w:tabs>
          <w:tab w:val="left" w:pos="9639"/>
        </w:tabs>
        <w:ind w:left="9639"/>
        <w:rPr>
          <w:rFonts w:ascii="Times New Roman" w:hAnsi="Times New Roman" w:cs="Times New Roman"/>
        </w:rPr>
      </w:pPr>
      <w:r w:rsidRPr="002E561D">
        <w:rPr>
          <w:rFonts w:ascii="Times New Roman" w:hAnsi="Times New Roman" w:cs="Times New Roman"/>
        </w:rPr>
        <w:t>Приложение № 3</w:t>
      </w:r>
    </w:p>
    <w:p w:rsidR="00716213" w:rsidRPr="002E561D" w:rsidRDefault="00716213" w:rsidP="00716213">
      <w:pPr>
        <w:tabs>
          <w:tab w:val="left" w:pos="9639"/>
        </w:tabs>
        <w:ind w:left="9639"/>
        <w:rPr>
          <w:rFonts w:ascii="Times New Roman" w:hAnsi="Times New Roman" w:cs="Times New Roman"/>
        </w:rPr>
      </w:pPr>
      <w:r w:rsidRPr="002E561D">
        <w:rPr>
          <w:rFonts w:ascii="Times New Roman" w:hAnsi="Times New Roman" w:cs="Times New Roman"/>
        </w:rPr>
        <w:t>к Порядку ведения Свердловского областного кадастра отходов производства и потребления</w:t>
      </w:r>
    </w:p>
    <w:p w:rsidR="00716213" w:rsidRPr="002E561D" w:rsidRDefault="00716213" w:rsidP="00716213">
      <w:pPr>
        <w:rPr>
          <w:rFonts w:ascii="Times New Roman" w:hAnsi="Times New Roman" w:cs="Times New Roman"/>
        </w:rPr>
      </w:pPr>
      <w:r w:rsidRPr="002E561D">
        <w:rPr>
          <w:rFonts w:ascii="Times New Roman" w:hAnsi="Times New Roman" w:cs="Times New Roman"/>
        </w:rPr>
        <w:t>ФОРМА</w:t>
      </w:r>
    </w:p>
    <w:p w:rsidR="00716213" w:rsidRPr="002E561D" w:rsidRDefault="00716213" w:rsidP="00716213">
      <w:pPr>
        <w:rPr>
          <w:rFonts w:ascii="Times New Roman" w:hAnsi="Times New Roman" w:cs="Times New Roman"/>
        </w:rPr>
      </w:pPr>
    </w:p>
    <w:p w:rsidR="00716213" w:rsidRPr="002E561D" w:rsidRDefault="00716213" w:rsidP="00716213">
      <w:pPr>
        <w:jc w:val="center"/>
        <w:rPr>
          <w:rFonts w:ascii="Times New Roman" w:hAnsi="Times New Roman" w:cs="Times New Roman"/>
          <w:b/>
        </w:rPr>
      </w:pPr>
      <w:r w:rsidRPr="002E561D">
        <w:rPr>
          <w:rFonts w:ascii="Times New Roman" w:hAnsi="Times New Roman" w:cs="Times New Roman"/>
          <w:b/>
        </w:rPr>
        <w:t xml:space="preserve">ХАРАКТЕРИСТИКА </w:t>
      </w:r>
    </w:p>
    <w:p w:rsidR="00716213" w:rsidRPr="002E561D" w:rsidRDefault="00716213" w:rsidP="00716213">
      <w:pPr>
        <w:jc w:val="center"/>
        <w:rPr>
          <w:rFonts w:ascii="Times New Roman" w:hAnsi="Times New Roman" w:cs="Times New Roman"/>
          <w:b/>
        </w:rPr>
      </w:pPr>
      <w:r w:rsidRPr="002E561D">
        <w:rPr>
          <w:rFonts w:ascii="Times New Roman" w:hAnsi="Times New Roman" w:cs="Times New Roman"/>
          <w:b/>
        </w:rPr>
        <w:t>технологии, установки обработки, утилизации, обезвреживания отходов</w:t>
      </w:r>
    </w:p>
    <w:p w:rsidR="00716213" w:rsidRPr="0059521F" w:rsidRDefault="00716213" w:rsidP="00716213">
      <w:pPr>
        <w:jc w:val="center"/>
        <w:rPr>
          <w:rFonts w:ascii="Times New Roman" w:hAnsi="Times New Roman" w:cs="Times New Roman"/>
          <w:b/>
        </w:rPr>
      </w:pPr>
    </w:p>
    <w:p w:rsidR="0059521F" w:rsidRPr="0059521F" w:rsidRDefault="0059521F" w:rsidP="0059521F">
      <w:pPr>
        <w:pStyle w:val="ConsPlusNonformat"/>
        <w:numPr>
          <w:ilvl w:val="0"/>
          <w:numId w:val="5"/>
        </w:numPr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Наименование, ИНН юридического лица (индивидуального предпринимателя), имеющего в собственности, владении или пользовании объект обработки, утилизации, обезвреживания отходов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52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521F" w:rsidRPr="0059521F" w:rsidRDefault="0059521F" w:rsidP="0059521F">
      <w:pPr>
        <w:pStyle w:val="ConsPlusNonformat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2. _________ – код юридического лица (индивидуального предпринимателя) в Свердловском областном кадастре отходов производства и потребления; </w:t>
      </w:r>
    </w:p>
    <w:p w:rsidR="0059521F" w:rsidRPr="0059521F" w:rsidRDefault="0059521F" w:rsidP="00BF33F5">
      <w:pPr>
        <w:ind w:firstLine="851"/>
        <w:jc w:val="both"/>
        <w:rPr>
          <w:rFonts w:ascii="Times New Roman" w:hAnsi="Times New Roman"/>
        </w:rPr>
      </w:pPr>
      <w:r w:rsidRPr="0059521F">
        <w:rPr>
          <w:rFonts w:ascii="Times New Roman" w:hAnsi="Times New Roman"/>
        </w:rPr>
        <w:t>3. Наименование производства (цех, участок) на котором осуществляется обработка, утилизация, обезвреживание отходов ________________________</w:t>
      </w:r>
      <w:r w:rsidR="00BF33F5">
        <w:rPr>
          <w:rFonts w:ascii="Times New Roman" w:hAnsi="Times New Roman"/>
        </w:rPr>
        <w:t>_______________________</w:t>
      </w:r>
      <w:r w:rsidRPr="0059521F">
        <w:rPr>
          <w:rFonts w:ascii="Times New Roman" w:hAnsi="Times New Roman"/>
        </w:rPr>
        <w:t xml:space="preserve">_____________________________________________________________________ </w:t>
      </w:r>
    </w:p>
    <w:p w:rsidR="0059521F" w:rsidRDefault="0059521F" w:rsidP="00BF33F5">
      <w:pPr>
        <w:ind w:firstLine="851"/>
        <w:jc w:val="both"/>
        <w:rPr>
          <w:rFonts w:ascii="Times New Roman" w:hAnsi="Times New Roman"/>
        </w:rPr>
      </w:pPr>
      <w:r w:rsidRPr="0059521F">
        <w:rPr>
          <w:rFonts w:ascii="Times New Roman" w:hAnsi="Times New Roman"/>
        </w:rPr>
        <w:t>4. Наименование технологии (способа) и/или установки обработки, утилизации, обезвреживания отходов (далее – объект) ______________</w:t>
      </w:r>
      <w:r w:rsidR="00BF33F5">
        <w:rPr>
          <w:rFonts w:ascii="Times New Roman" w:hAnsi="Times New Roman"/>
        </w:rPr>
        <w:t>________________________________</w:t>
      </w:r>
      <w:r w:rsidRPr="0059521F">
        <w:rPr>
          <w:rFonts w:ascii="Times New Roman" w:hAnsi="Times New Roman"/>
        </w:rPr>
        <w:t>_____________________________________________________________________</w:t>
      </w:r>
      <w:r w:rsidR="00BF33F5">
        <w:rPr>
          <w:rFonts w:ascii="Times New Roman" w:hAnsi="Times New Roman"/>
        </w:rPr>
        <w:t>_</w:t>
      </w:r>
      <w:r w:rsidRPr="0059521F">
        <w:rPr>
          <w:rFonts w:ascii="Times New Roman" w:hAnsi="Times New Roman"/>
        </w:rPr>
        <w:t xml:space="preserve">_ </w:t>
      </w:r>
    </w:p>
    <w:p w:rsidR="00BF33F5" w:rsidRPr="0059521F" w:rsidRDefault="00BF33F5" w:rsidP="00BF33F5">
      <w:pPr>
        <w:ind w:firstLine="851"/>
        <w:jc w:val="both"/>
        <w:rPr>
          <w:rFonts w:ascii="Times New Roman" w:hAnsi="Times New Roman"/>
        </w:rPr>
      </w:pPr>
    </w:p>
    <w:tbl>
      <w:tblPr>
        <w:tblStyle w:val="a4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126"/>
        <w:gridCol w:w="1276"/>
        <w:gridCol w:w="992"/>
        <w:gridCol w:w="1276"/>
      </w:tblGrid>
      <w:tr w:rsidR="00716213" w:rsidRPr="0059521F" w:rsidTr="00716213">
        <w:trPr>
          <w:trHeight w:val="123"/>
        </w:trPr>
        <w:tc>
          <w:tcPr>
            <w:tcW w:w="4361" w:type="dxa"/>
            <w:gridSpan w:val="2"/>
          </w:tcPr>
          <w:p w:rsidR="00716213" w:rsidRPr="0059521F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1F">
              <w:rPr>
                <w:rFonts w:ascii="Times New Roman" w:hAnsi="Times New Roman" w:cs="Times New Roman"/>
                <w:sz w:val="24"/>
                <w:szCs w:val="24"/>
              </w:rPr>
              <w:t>5. Назначение объекта</w:t>
            </w:r>
          </w:p>
        </w:tc>
        <w:tc>
          <w:tcPr>
            <w:tcW w:w="5670" w:type="dxa"/>
            <w:gridSpan w:val="4"/>
          </w:tcPr>
          <w:p w:rsidR="00716213" w:rsidRPr="0059521F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4361" w:type="dxa"/>
            <w:gridSpan w:val="2"/>
            <w:vMerge w:val="restart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6.1. Наличие проекта на объект:</w:t>
            </w:r>
          </w:p>
        </w:tc>
        <w:tc>
          <w:tcPr>
            <w:tcW w:w="2126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  <w:gridSpan w:val="3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4361" w:type="dxa"/>
            <w:gridSpan w:val="2"/>
            <w:vMerge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  <w:gridSpan w:val="3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4361" w:type="dxa"/>
            <w:gridSpan w:val="2"/>
            <w:vMerge w:val="restart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6.2. Наличие положительного заключения государственной экологической экспертизы проекта на объект:</w:t>
            </w:r>
          </w:p>
        </w:tc>
        <w:tc>
          <w:tcPr>
            <w:tcW w:w="2126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3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4361" w:type="dxa"/>
            <w:gridSpan w:val="2"/>
            <w:vMerge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gridSpan w:val="3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4361" w:type="dxa"/>
            <w:gridSpan w:val="2"/>
            <w:vMerge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544" w:type="dxa"/>
            <w:gridSpan w:val="3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4361" w:type="dxa"/>
            <w:gridSpan w:val="2"/>
            <w:vMerge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544" w:type="dxa"/>
            <w:gridSpan w:val="3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6487" w:type="dxa"/>
            <w:gridSpan w:val="3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7. Год ввода объекта</w:t>
            </w:r>
          </w:p>
        </w:tc>
        <w:tc>
          <w:tcPr>
            <w:tcW w:w="3544" w:type="dxa"/>
            <w:gridSpan w:val="3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6487" w:type="dxa"/>
            <w:gridSpan w:val="3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8. Год окончания эксплуатации объекта</w:t>
            </w:r>
          </w:p>
        </w:tc>
        <w:tc>
          <w:tcPr>
            <w:tcW w:w="3544" w:type="dxa"/>
            <w:gridSpan w:val="3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10031" w:type="dxa"/>
            <w:gridSpan w:val="6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9. Виды и количество обрабатываемых, утилизируемых, обезвреживаемых отходов:</w:t>
            </w:r>
          </w:p>
        </w:tc>
      </w:tr>
      <w:tr w:rsidR="00716213" w:rsidRPr="002E561D" w:rsidTr="00716213">
        <w:tc>
          <w:tcPr>
            <w:tcW w:w="1809" w:type="dxa"/>
            <w:vMerge w:val="restart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9.1. Код отхода по ФККО</w:t>
            </w:r>
          </w:p>
        </w:tc>
        <w:tc>
          <w:tcPr>
            <w:tcW w:w="4678" w:type="dxa"/>
            <w:gridSpan w:val="2"/>
            <w:vMerge w:val="restart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9.2. Наименование отхода</w:t>
            </w:r>
          </w:p>
        </w:tc>
        <w:tc>
          <w:tcPr>
            <w:tcW w:w="1276" w:type="dxa"/>
            <w:vMerge w:val="restart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9.3. Класс опасности</w:t>
            </w:r>
          </w:p>
        </w:tc>
        <w:tc>
          <w:tcPr>
            <w:tcW w:w="2268" w:type="dxa"/>
            <w:gridSpan w:val="2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9.4. Мощность</w:t>
            </w:r>
          </w:p>
        </w:tc>
      </w:tr>
      <w:tr w:rsidR="00716213" w:rsidRPr="002E561D" w:rsidTr="00716213">
        <w:tc>
          <w:tcPr>
            <w:tcW w:w="1809" w:type="dxa"/>
            <w:vMerge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276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куб.м/год</w:t>
            </w:r>
          </w:p>
        </w:tc>
      </w:tr>
      <w:tr w:rsidR="00716213" w:rsidRPr="002E561D" w:rsidTr="00716213">
        <w:tc>
          <w:tcPr>
            <w:tcW w:w="1809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10031" w:type="dxa"/>
            <w:gridSpan w:val="6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10. Продукция, полученная в результате обработки, утилизации отходов:</w:t>
            </w:r>
          </w:p>
        </w:tc>
      </w:tr>
      <w:tr w:rsidR="00716213" w:rsidRPr="002E561D" w:rsidTr="00716213">
        <w:tc>
          <w:tcPr>
            <w:tcW w:w="1809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10.1. Код продукции по ОКП</w:t>
            </w:r>
          </w:p>
        </w:tc>
        <w:tc>
          <w:tcPr>
            <w:tcW w:w="4678" w:type="dxa"/>
            <w:gridSpan w:val="2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10.2. Наименование продукции</w:t>
            </w:r>
          </w:p>
        </w:tc>
        <w:tc>
          <w:tcPr>
            <w:tcW w:w="1276" w:type="dxa"/>
          </w:tcPr>
          <w:p w:rsidR="00716213" w:rsidRPr="002E561D" w:rsidRDefault="00716213" w:rsidP="00716213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</w:p>
          <w:p w:rsidR="00716213" w:rsidRPr="002E561D" w:rsidRDefault="00716213" w:rsidP="00716213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2268" w:type="dxa"/>
            <w:gridSpan w:val="2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 xml:space="preserve">10.4. Реквизиты сертификата соответствия на </w:t>
            </w:r>
            <w:r w:rsidRPr="002E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продукцию</w:t>
            </w:r>
          </w:p>
        </w:tc>
      </w:tr>
      <w:tr w:rsidR="00716213" w:rsidRPr="002E561D" w:rsidTr="00716213">
        <w:tc>
          <w:tcPr>
            <w:tcW w:w="1809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16213" w:rsidRPr="002E561D" w:rsidRDefault="00716213" w:rsidP="007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13" w:rsidRPr="002E561D" w:rsidTr="00716213">
        <w:tc>
          <w:tcPr>
            <w:tcW w:w="10031" w:type="dxa"/>
            <w:gridSpan w:val="6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12. Отходы, образующиеся в результате обработки, утилизации отходов:</w:t>
            </w:r>
          </w:p>
        </w:tc>
      </w:tr>
      <w:tr w:rsidR="00716213" w:rsidRPr="002E561D" w:rsidTr="00716213">
        <w:tc>
          <w:tcPr>
            <w:tcW w:w="1809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 xml:space="preserve">12.1. Код </w:t>
            </w:r>
            <w:proofErr w:type="spellStart"/>
            <w:proofErr w:type="gramStart"/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proofErr w:type="spellEnd"/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proofErr w:type="gramEnd"/>
            <w:r w:rsidRPr="002E56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ФККО</w:t>
            </w:r>
            <w:proofErr w:type="spellEnd"/>
          </w:p>
        </w:tc>
        <w:tc>
          <w:tcPr>
            <w:tcW w:w="5954" w:type="dxa"/>
            <w:gridSpan w:val="3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 xml:space="preserve">12.2. Наименование отхода </w:t>
            </w:r>
          </w:p>
        </w:tc>
        <w:tc>
          <w:tcPr>
            <w:tcW w:w="2268" w:type="dxa"/>
            <w:gridSpan w:val="2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12.3. Класс опасности</w:t>
            </w:r>
          </w:p>
        </w:tc>
      </w:tr>
      <w:tr w:rsidR="00716213" w:rsidRPr="002E561D" w:rsidTr="00716213">
        <w:tc>
          <w:tcPr>
            <w:tcW w:w="1809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213" w:rsidRPr="002E561D" w:rsidRDefault="00716213" w:rsidP="0071621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16213" w:rsidRPr="002E561D" w:rsidTr="00716213">
        <w:tc>
          <w:tcPr>
            <w:tcW w:w="5068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5069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____________________________/___________/ </w:t>
            </w:r>
          </w:p>
        </w:tc>
      </w:tr>
      <w:tr w:rsidR="00716213" w:rsidRPr="002E561D" w:rsidTr="00716213">
        <w:tc>
          <w:tcPr>
            <w:tcW w:w="5068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5069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 xml:space="preserve">        (Ф.И.О.)                         (подпись)           </w:t>
            </w:r>
          </w:p>
        </w:tc>
      </w:tr>
    </w:tbl>
    <w:p w:rsidR="00716213" w:rsidRPr="002E561D" w:rsidRDefault="00716213" w:rsidP="00716213">
      <w:pPr>
        <w:rPr>
          <w:rFonts w:ascii="Times New Roman" w:hAnsi="Times New Roman" w:cs="Times New Roman"/>
        </w:rPr>
      </w:pPr>
      <w:r w:rsidRPr="002E561D">
        <w:rPr>
          <w:rFonts w:ascii="Times New Roman" w:hAnsi="Times New Roman" w:cs="Times New Roman"/>
        </w:rPr>
        <w:t xml:space="preserve">                «__» ____________ 20__ г.          </w:t>
      </w:r>
      <w:r w:rsidRPr="002E561D">
        <w:rPr>
          <w:rFonts w:ascii="Times New Roman" w:hAnsi="Times New Roman" w:cs="Times New Roman"/>
        </w:rPr>
        <w:tab/>
      </w:r>
      <w:r w:rsidRPr="002E561D">
        <w:rPr>
          <w:rFonts w:ascii="Times New Roman" w:hAnsi="Times New Roman" w:cs="Times New Roman"/>
        </w:rPr>
        <w:tab/>
        <w:t xml:space="preserve"> М.П.                              </w:t>
      </w:r>
    </w:p>
    <w:p w:rsidR="00716213" w:rsidRPr="002E561D" w:rsidRDefault="00716213" w:rsidP="00716213">
      <w:pPr>
        <w:rPr>
          <w:rFonts w:ascii="Times New Roman" w:hAnsi="Times New Roman" w:cs="Times New Roman"/>
        </w:rPr>
      </w:pPr>
      <w:r w:rsidRPr="002E561D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716213" w:rsidRPr="002E561D" w:rsidTr="00716213">
        <w:tc>
          <w:tcPr>
            <w:tcW w:w="3085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Ф.И.О., телефон,</w:t>
            </w:r>
          </w:p>
        </w:tc>
        <w:tc>
          <w:tcPr>
            <w:tcW w:w="7053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716213" w:rsidRPr="002E561D" w:rsidTr="00716213">
        <w:tc>
          <w:tcPr>
            <w:tcW w:w="3085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561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7053" w:type="dxa"/>
          </w:tcPr>
          <w:p w:rsidR="00716213" w:rsidRPr="002E561D" w:rsidRDefault="00716213" w:rsidP="007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01" w:rsidRDefault="007B1D01" w:rsidP="00BF33F5">
      <w:pPr>
        <w:jc w:val="center"/>
        <w:rPr>
          <w:rFonts w:ascii="Times New Roman" w:hAnsi="Times New Roman"/>
          <w:sz w:val="28"/>
          <w:szCs w:val="28"/>
        </w:rPr>
      </w:pPr>
    </w:p>
    <w:p w:rsidR="007B1D01" w:rsidRDefault="007B1D0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33F5" w:rsidRDefault="00BF33F5" w:rsidP="00BF33F5">
      <w:pPr>
        <w:jc w:val="center"/>
        <w:rPr>
          <w:rFonts w:ascii="Times New Roman" w:hAnsi="Times New Roman"/>
          <w:sz w:val="28"/>
          <w:szCs w:val="28"/>
        </w:rPr>
      </w:pPr>
    </w:p>
    <w:p w:rsidR="00BF33F5" w:rsidRPr="00C53545" w:rsidRDefault="00BF33F5" w:rsidP="00BF33F5">
      <w:pPr>
        <w:jc w:val="center"/>
        <w:rPr>
          <w:rFonts w:ascii="Times New Roman" w:hAnsi="Times New Roman"/>
        </w:rPr>
      </w:pPr>
      <w:r w:rsidRPr="00C53545">
        <w:rPr>
          <w:rFonts w:ascii="Times New Roman" w:hAnsi="Times New Roman"/>
        </w:rPr>
        <w:t xml:space="preserve">УКАЗАНИЯ </w:t>
      </w:r>
    </w:p>
    <w:p w:rsidR="00BF33F5" w:rsidRPr="00C53545" w:rsidRDefault="00BF33F5" w:rsidP="00BF33F5">
      <w:pPr>
        <w:jc w:val="center"/>
        <w:rPr>
          <w:rFonts w:ascii="Times New Roman" w:hAnsi="Times New Roman"/>
        </w:rPr>
      </w:pPr>
      <w:r w:rsidRPr="00C53545">
        <w:rPr>
          <w:rFonts w:ascii="Times New Roman" w:hAnsi="Times New Roman"/>
        </w:rPr>
        <w:t xml:space="preserve">по заполнению формы «Характеристика </w:t>
      </w:r>
    </w:p>
    <w:p w:rsidR="00BF33F5" w:rsidRPr="00C53545" w:rsidRDefault="00BF33F5" w:rsidP="00BF33F5">
      <w:pPr>
        <w:jc w:val="center"/>
        <w:rPr>
          <w:rFonts w:ascii="Times New Roman" w:hAnsi="Times New Roman"/>
        </w:rPr>
      </w:pPr>
      <w:r w:rsidRPr="00C53545">
        <w:rPr>
          <w:rFonts w:ascii="Times New Roman" w:hAnsi="Times New Roman"/>
        </w:rPr>
        <w:t>технологии, установки обработки, утилизации, обезвреживания отходов»</w:t>
      </w:r>
    </w:p>
    <w:p w:rsidR="00BF33F5" w:rsidRPr="00C53545" w:rsidRDefault="00BF33F5" w:rsidP="00BF33F5">
      <w:pPr>
        <w:rPr>
          <w:rFonts w:ascii="Times New Roman" w:hAnsi="Times New Roman"/>
        </w:rPr>
      </w:pPr>
    </w:p>
    <w:p w:rsidR="00BF33F5" w:rsidRPr="00C53545" w:rsidRDefault="00BF33F5" w:rsidP="00BF33F5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Пункт 5. Назначение объекта – указывается один из следующих видов: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545">
        <w:rPr>
          <w:rFonts w:ascii="Times New Roman" w:hAnsi="Times New Roman"/>
          <w:sz w:val="24"/>
          <w:szCs w:val="24"/>
        </w:rPr>
        <w:t>рециклинг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 – использование в качестве сырья или добавок к сырью;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регенерация (восстановление) – возврат в производственный цикл;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рекуперация – извлечение полезных компонентов;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использование в качестве топлива (кроме уничтожения сжиганием);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использование в качестве смазочного материала;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использование в качестве изолирующего материала (пересыпка);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использование для закладки выработанного пространства при добыче полезных ископаемых;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рекультивация нарушенных земель отходами;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использование в качестве </w:t>
      </w:r>
      <w:proofErr w:type="spellStart"/>
      <w:r w:rsidRPr="00C53545">
        <w:rPr>
          <w:rFonts w:ascii="Times New Roman" w:hAnsi="Times New Roman"/>
          <w:sz w:val="24"/>
          <w:szCs w:val="24"/>
        </w:rPr>
        <w:t>обтира</w:t>
      </w:r>
      <w:proofErr w:type="spellEnd"/>
      <w:r w:rsidRPr="00C53545">
        <w:rPr>
          <w:rFonts w:ascii="Times New Roman" w:hAnsi="Times New Roman"/>
          <w:sz w:val="24"/>
          <w:szCs w:val="24"/>
        </w:rPr>
        <w:t xml:space="preserve"> или для ликвидации (сбора) проливов нефтепродуктов и </w:t>
      </w:r>
      <w:proofErr w:type="gramStart"/>
      <w:r w:rsidRPr="00C53545">
        <w:rPr>
          <w:rFonts w:ascii="Times New Roman" w:hAnsi="Times New Roman"/>
          <w:sz w:val="24"/>
          <w:szCs w:val="24"/>
        </w:rPr>
        <w:t>др. ;</w:t>
      </w:r>
      <w:proofErr w:type="gramEnd"/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использование для благоустройства территории, строительства и ремонта дорог, укрепления дамб;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биологическое обезвреживание (компостирование</w:t>
      </w:r>
      <w:proofErr w:type="gramStart"/>
      <w:r w:rsidRPr="00C53545">
        <w:rPr>
          <w:rFonts w:ascii="Times New Roman" w:hAnsi="Times New Roman"/>
          <w:sz w:val="24"/>
          <w:szCs w:val="24"/>
        </w:rPr>
        <w:t>) ;</w:t>
      </w:r>
      <w:proofErr w:type="gramEnd"/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измельчение;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 xml:space="preserve">сортировка для последующего использования; 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разборка;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очистка;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прессование с получением продукции, в том числе пакетирование;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биохимическое обезвреживание;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химическое обезвреживание, в т.ч. нейтрализация;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термическое обезвреживание, в том числе уничтожение сжиганием;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биотермическое обезвреживание;</w:t>
      </w:r>
    </w:p>
    <w:p w:rsidR="00BF33F5" w:rsidRPr="00C53545" w:rsidRDefault="00BF33F5" w:rsidP="00BF33F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прочие (указать).</w:t>
      </w:r>
    </w:p>
    <w:p w:rsidR="00716213" w:rsidRPr="00C53545" w:rsidRDefault="00716213" w:rsidP="00BF33F5">
      <w:pPr>
        <w:jc w:val="center"/>
        <w:rPr>
          <w:rFonts w:ascii="Times New Roman" w:hAnsi="Times New Roman" w:cs="Times New Roman"/>
        </w:rPr>
      </w:pPr>
    </w:p>
    <w:sectPr w:rsidR="00716213" w:rsidRPr="00C53545" w:rsidSect="00745F39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C7" w:rsidRDefault="006A64C7" w:rsidP="00A20C78">
      <w:r>
        <w:separator/>
      </w:r>
    </w:p>
  </w:endnote>
  <w:endnote w:type="continuationSeparator" w:id="0">
    <w:p w:rsidR="006A64C7" w:rsidRDefault="006A64C7" w:rsidP="00A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C7" w:rsidRDefault="006A64C7" w:rsidP="00A20C78">
      <w:r>
        <w:separator/>
      </w:r>
    </w:p>
  </w:footnote>
  <w:footnote w:type="continuationSeparator" w:id="0">
    <w:p w:rsidR="006A64C7" w:rsidRDefault="006A64C7" w:rsidP="00A2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090233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64C7" w:rsidRPr="00AA25EF" w:rsidRDefault="006A64C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25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25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25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3C5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A25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64C7" w:rsidRDefault="006A64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C7" w:rsidRPr="00D62ECF" w:rsidRDefault="006A64C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D62ECF">
      <w:rPr>
        <w:rFonts w:ascii="Times New Roman" w:hAnsi="Times New Roman" w:cs="Times New Roman"/>
        <w:sz w:val="28"/>
        <w:szCs w:val="28"/>
      </w:rPr>
      <w:fldChar w:fldCharType="begin"/>
    </w:r>
    <w:r w:rsidRPr="00D62EC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62ECF">
      <w:rPr>
        <w:rFonts w:ascii="Times New Roman" w:hAnsi="Times New Roman" w:cs="Times New Roman"/>
        <w:sz w:val="28"/>
        <w:szCs w:val="28"/>
      </w:rPr>
      <w:fldChar w:fldCharType="separate"/>
    </w:r>
    <w:r w:rsidR="001F3C59">
      <w:rPr>
        <w:rFonts w:ascii="Times New Roman" w:hAnsi="Times New Roman" w:cs="Times New Roman"/>
        <w:noProof/>
        <w:sz w:val="28"/>
        <w:szCs w:val="28"/>
      </w:rPr>
      <w:t>22</w:t>
    </w:r>
    <w:r w:rsidRPr="00D62ECF">
      <w:rPr>
        <w:rFonts w:ascii="Times New Roman" w:hAnsi="Times New Roman" w:cs="Times New Roman"/>
        <w:sz w:val="28"/>
        <w:szCs w:val="28"/>
      </w:rPr>
      <w:fldChar w:fldCharType="end"/>
    </w:r>
  </w:p>
  <w:p w:rsidR="006A64C7" w:rsidRDefault="006A64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F85"/>
    <w:multiLevelType w:val="hybridMultilevel"/>
    <w:tmpl w:val="AB4617D0"/>
    <w:lvl w:ilvl="0" w:tplc="E6469C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0E6"/>
    <w:multiLevelType w:val="hybridMultilevel"/>
    <w:tmpl w:val="968054DE"/>
    <w:lvl w:ilvl="0" w:tplc="3F04D2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85503"/>
    <w:multiLevelType w:val="hybridMultilevel"/>
    <w:tmpl w:val="5D8C4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7DD9"/>
    <w:multiLevelType w:val="hybridMultilevel"/>
    <w:tmpl w:val="9BF24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60C5C"/>
    <w:multiLevelType w:val="hybridMultilevel"/>
    <w:tmpl w:val="CB003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77"/>
    <w:rsid w:val="000010A1"/>
    <w:rsid w:val="00001397"/>
    <w:rsid w:val="000016F8"/>
    <w:rsid w:val="00002A45"/>
    <w:rsid w:val="00003263"/>
    <w:rsid w:val="000036DD"/>
    <w:rsid w:val="0000672F"/>
    <w:rsid w:val="000074E3"/>
    <w:rsid w:val="00011CF8"/>
    <w:rsid w:val="000164AE"/>
    <w:rsid w:val="00020AFF"/>
    <w:rsid w:val="0002252C"/>
    <w:rsid w:val="00022E20"/>
    <w:rsid w:val="000240CD"/>
    <w:rsid w:val="000241EC"/>
    <w:rsid w:val="000260D9"/>
    <w:rsid w:val="00027EC2"/>
    <w:rsid w:val="000331D1"/>
    <w:rsid w:val="00033ADD"/>
    <w:rsid w:val="00033E6B"/>
    <w:rsid w:val="00034EEF"/>
    <w:rsid w:val="00035AE7"/>
    <w:rsid w:val="00037B62"/>
    <w:rsid w:val="0004161B"/>
    <w:rsid w:val="00041CF2"/>
    <w:rsid w:val="00050E98"/>
    <w:rsid w:val="000522BC"/>
    <w:rsid w:val="000551FF"/>
    <w:rsid w:val="00055CDF"/>
    <w:rsid w:val="00055DF3"/>
    <w:rsid w:val="000568E9"/>
    <w:rsid w:val="000602DA"/>
    <w:rsid w:val="0006150C"/>
    <w:rsid w:val="000615E5"/>
    <w:rsid w:val="000620FC"/>
    <w:rsid w:val="00063274"/>
    <w:rsid w:val="00063EBF"/>
    <w:rsid w:val="00064B7B"/>
    <w:rsid w:val="0006666E"/>
    <w:rsid w:val="00066AF9"/>
    <w:rsid w:val="0006700B"/>
    <w:rsid w:val="000711E2"/>
    <w:rsid w:val="00073255"/>
    <w:rsid w:val="00075665"/>
    <w:rsid w:val="00076012"/>
    <w:rsid w:val="0007655E"/>
    <w:rsid w:val="00076949"/>
    <w:rsid w:val="000815A7"/>
    <w:rsid w:val="00082758"/>
    <w:rsid w:val="0008311A"/>
    <w:rsid w:val="00084DE4"/>
    <w:rsid w:val="0008516B"/>
    <w:rsid w:val="0008725A"/>
    <w:rsid w:val="000903B7"/>
    <w:rsid w:val="0009110A"/>
    <w:rsid w:val="0009217E"/>
    <w:rsid w:val="00094409"/>
    <w:rsid w:val="00094CE7"/>
    <w:rsid w:val="000951E7"/>
    <w:rsid w:val="00096858"/>
    <w:rsid w:val="000A0EBA"/>
    <w:rsid w:val="000A1841"/>
    <w:rsid w:val="000A1FD1"/>
    <w:rsid w:val="000A462A"/>
    <w:rsid w:val="000A7142"/>
    <w:rsid w:val="000B3B7E"/>
    <w:rsid w:val="000B3D6B"/>
    <w:rsid w:val="000C1DAD"/>
    <w:rsid w:val="000C2517"/>
    <w:rsid w:val="000C2A60"/>
    <w:rsid w:val="000C2A9C"/>
    <w:rsid w:val="000C2EB1"/>
    <w:rsid w:val="000C433B"/>
    <w:rsid w:val="000C5217"/>
    <w:rsid w:val="000C5860"/>
    <w:rsid w:val="000C6C85"/>
    <w:rsid w:val="000C7A24"/>
    <w:rsid w:val="000D1502"/>
    <w:rsid w:val="000D5E51"/>
    <w:rsid w:val="000D72B8"/>
    <w:rsid w:val="000E0100"/>
    <w:rsid w:val="000E066A"/>
    <w:rsid w:val="000E126E"/>
    <w:rsid w:val="000E23CE"/>
    <w:rsid w:val="000E6760"/>
    <w:rsid w:val="000E6F3C"/>
    <w:rsid w:val="000F2123"/>
    <w:rsid w:val="000F32EC"/>
    <w:rsid w:val="000F5420"/>
    <w:rsid w:val="000F59C5"/>
    <w:rsid w:val="001112EA"/>
    <w:rsid w:val="00113F80"/>
    <w:rsid w:val="00116750"/>
    <w:rsid w:val="00122087"/>
    <w:rsid w:val="00122C33"/>
    <w:rsid w:val="00123396"/>
    <w:rsid w:val="00125BAF"/>
    <w:rsid w:val="00131C54"/>
    <w:rsid w:val="00132034"/>
    <w:rsid w:val="00133014"/>
    <w:rsid w:val="00141195"/>
    <w:rsid w:val="00144F47"/>
    <w:rsid w:val="0014713E"/>
    <w:rsid w:val="00147D50"/>
    <w:rsid w:val="00151626"/>
    <w:rsid w:val="00151BEE"/>
    <w:rsid w:val="00152C40"/>
    <w:rsid w:val="001542BB"/>
    <w:rsid w:val="001543C5"/>
    <w:rsid w:val="00154EB6"/>
    <w:rsid w:val="001556A2"/>
    <w:rsid w:val="00157081"/>
    <w:rsid w:val="001640DC"/>
    <w:rsid w:val="00164A4D"/>
    <w:rsid w:val="00164BC3"/>
    <w:rsid w:val="001653C4"/>
    <w:rsid w:val="00166924"/>
    <w:rsid w:val="00167098"/>
    <w:rsid w:val="00171C5B"/>
    <w:rsid w:val="001721A0"/>
    <w:rsid w:val="00173988"/>
    <w:rsid w:val="001804A2"/>
    <w:rsid w:val="00180A97"/>
    <w:rsid w:val="0018191E"/>
    <w:rsid w:val="00181923"/>
    <w:rsid w:val="00184C9F"/>
    <w:rsid w:val="0018526A"/>
    <w:rsid w:val="00185EDE"/>
    <w:rsid w:val="00186D8D"/>
    <w:rsid w:val="00186F02"/>
    <w:rsid w:val="00187A6C"/>
    <w:rsid w:val="001919E5"/>
    <w:rsid w:val="0019306B"/>
    <w:rsid w:val="001936AF"/>
    <w:rsid w:val="001956E3"/>
    <w:rsid w:val="0019698D"/>
    <w:rsid w:val="001A4446"/>
    <w:rsid w:val="001B1256"/>
    <w:rsid w:val="001B4C50"/>
    <w:rsid w:val="001B6128"/>
    <w:rsid w:val="001C3077"/>
    <w:rsid w:val="001C373B"/>
    <w:rsid w:val="001C3DF3"/>
    <w:rsid w:val="001C542A"/>
    <w:rsid w:val="001C7E52"/>
    <w:rsid w:val="001C7ED0"/>
    <w:rsid w:val="001D1641"/>
    <w:rsid w:val="001D1A33"/>
    <w:rsid w:val="001D27B9"/>
    <w:rsid w:val="001D292F"/>
    <w:rsid w:val="001D58F2"/>
    <w:rsid w:val="001E0580"/>
    <w:rsid w:val="001E209E"/>
    <w:rsid w:val="001E4659"/>
    <w:rsid w:val="001E49C9"/>
    <w:rsid w:val="001E6B07"/>
    <w:rsid w:val="001F3C59"/>
    <w:rsid w:val="001F3E15"/>
    <w:rsid w:val="001F5A99"/>
    <w:rsid w:val="001F5ED2"/>
    <w:rsid w:val="00201501"/>
    <w:rsid w:val="00202319"/>
    <w:rsid w:val="0020279E"/>
    <w:rsid w:val="002120F1"/>
    <w:rsid w:val="00216EC7"/>
    <w:rsid w:val="00220289"/>
    <w:rsid w:val="00222389"/>
    <w:rsid w:val="00224B2D"/>
    <w:rsid w:val="0023185B"/>
    <w:rsid w:val="002342D3"/>
    <w:rsid w:val="0023539B"/>
    <w:rsid w:val="00236A1A"/>
    <w:rsid w:val="00242E4E"/>
    <w:rsid w:val="00243411"/>
    <w:rsid w:val="00245223"/>
    <w:rsid w:val="00245C07"/>
    <w:rsid w:val="00246F7D"/>
    <w:rsid w:val="00251B0D"/>
    <w:rsid w:val="00251ED8"/>
    <w:rsid w:val="00252CD9"/>
    <w:rsid w:val="00261A0B"/>
    <w:rsid w:val="00263D03"/>
    <w:rsid w:val="002640B1"/>
    <w:rsid w:val="00265FCC"/>
    <w:rsid w:val="002662E8"/>
    <w:rsid w:val="00266400"/>
    <w:rsid w:val="00266469"/>
    <w:rsid w:val="0027177C"/>
    <w:rsid w:val="00271E15"/>
    <w:rsid w:val="00275C74"/>
    <w:rsid w:val="0028043C"/>
    <w:rsid w:val="0028308A"/>
    <w:rsid w:val="0029015A"/>
    <w:rsid w:val="00290F90"/>
    <w:rsid w:val="002958AC"/>
    <w:rsid w:val="00295A95"/>
    <w:rsid w:val="002A4D09"/>
    <w:rsid w:val="002A50D9"/>
    <w:rsid w:val="002A6F9C"/>
    <w:rsid w:val="002B0FF8"/>
    <w:rsid w:val="002B29E5"/>
    <w:rsid w:val="002C055C"/>
    <w:rsid w:val="002C35C2"/>
    <w:rsid w:val="002C3667"/>
    <w:rsid w:val="002C47DB"/>
    <w:rsid w:val="002C53F5"/>
    <w:rsid w:val="002C6A09"/>
    <w:rsid w:val="002D1108"/>
    <w:rsid w:val="002D35D3"/>
    <w:rsid w:val="002D4694"/>
    <w:rsid w:val="002E0CF5"/>
    <w:rsid w:val="002E526D"/>
    <w:rsid w:val="002E561D"/>
    <w:rsid w:val="002F22FF"/>
    <w:rsid w:val="002F2394"/>
    <w:rsid w:val="002F243C"/>
    <w:rsid w:val="002F2764"/>
    <w:rsid w:val="002F29D9"/>
    <w:rsid w:val="002F5410"/>
    <w:rsid w:val="002F62E0"/>
    <w:rsid w:val="002F6359"/>
    <w:rsid w:val="002F69C2"/>
    <w:rsid w:val="0030004D"/>
    <w:rsid w:val="003013DA"/>
    <w:rsid w:val="00302B8B"/>
    <w:rsid w:val="003030DC"/>
    <w:rsid w:val="003065F9"/>
    <w:rsid w:val="00306C8A"/>
    <w:rsid w:val="003070DF"/>
    <w:rsid w:val="00313231"/>
    <w:rsid w:val="00314862"/>
    <w:rsid w:val="00314B28"/>
    <w:rsid w:val="00314FB0"/>
    <w:rsid w:val="00316D2B"/>
    <w:rsid w:val="003172AB"/>
    <w:rsid w:val="0032070C"/>
    <w:rsid w:val="00320CEA"/>
    <w:rsid w:val="003228B9"/>
    <w:rsid w:val="00322EEA"/>
    <w:rsid w:val="00323E98"/>
    <w:rsid w:val="00332597"/>
    <w:rsid w:val="00333659"/>
    <w:rsid w:val="00341BE4"/>
    <w:rsid w:val="003478FC"/>
    <w:rsid w:val="00350060"/>
    <w:rsid w:val="003511FE"/>
    <w:rsid w:val="0035198A"/>
    <w:rsid w:val="00352875"/>
    <w:rsid w:val="003548A7"/>
    <w:rsid w:val="00355B55"/>
    <w:rsid w:val="003568A2"/>
    <w:rsid w:val="00356D74"/>
    <w:rsid w:val="003620B0"/>
    <w:rsid w:val="003630BD"/>
    <w:rsid w:val="00364E43"/>
    <w:rsid w:val="00365DAA"/>
    <w:rsid w:val="00371606"/>
    <w:rsid w:val="0037217E"/>
    <w:rsid w:val="003731BF"/>
    <w:rsid w:val="00373583"/>
    <w:rsid w:val="00376C5A"/>
    <w:rsid w:val="00377CD1"/>
    <w:rsid w:val="00380BDA"/>
    <w:rsid w:val="003818D6"/>
    <w:rsid w:val="00382A6F"/>
    <w:rsid w:val="00386E5F"/>
    <w:rsid w:val="003874D9"/>
    <w:rsid w:val="00390486"/>
    <w:rsid w:val="00390782"/>
    <w:rsid w:val="00391091"/>
    <w:rsid w:val="003945DD"/>
    <w:rsid w:val="003A3A9E"/>
    <w:rsid w:val="003A530E"/>
    <w:rsid w:val="003A5F04"/>
    <w:rsid w:val="003B222E"/>
    <w:rsid w:val="003B422E"/>
    <w:rsid w:val="003B504C"/>
    <w:rsid w:val="003B5709"/>
    <w:rsid w:val="003C195B"/>
    <w:rsid w:val="003C454F"/>
    <w:rsid w:val="003C6E3C"/>
    <w:rsid w:val="003D16F2"/>
    <w:rsid w:val="003D7967"/>
    <w:rsid w:val="003E0116"/>
    <w:rsid w:val="003E4B07"/>
    <w:rsid w:val="003F062E"/>
    <w:rsid w:val="003F704F"/>
    <w:rsid w:val="00401B9F"/>
    <w:rsid w:val="00401C6E"/>
    <w:rsid w:val="00402982"/>
    <w:rsid w:val="004033F4"/>
    <w:rsid w:val="00403DA5"/>
    <w:rsid w:val="004079F9"/>
    <w:rsid w:val="004123D7"/>
    <w:rsid w:val="0041345E"/>
    <w:rsid w:val="00414CB4"/>
    <w:rsid w:val="004157C7"/>
    <w:rsid w:val="004159C2"/>
    <w:rsid w:val="00421A7F"/>
    <w:rsid w:val="00421ABE"/>
    <w:rsid w:val="004276AF"/>
    <w:rsid w:val="00430170"/>
    <w:rsid w:val="00430F76"/>
    <w:rsid w:val="00432702"/>
    <w:rsid w:val="0043646C"/>
    <w:rsid w:val="00437308"/>
    <w:rsid w:val="004409C5"/>
    <w:rsid w:val="0044136F"/>
    <w:rsid w:val="00442126"/>
    <w:rsid w:val="0044513D"/>
    <w:rsid w:val="00445397"/>
    <w:rsid w:val="00450BB0"/>
    <w:rsid w:val="00451A11"/>
    <w:rsid w:val="00451E88"/>
    <w:rsid w:val="004529CF"/>
    <w:rsid w:val="00453BCD"/>
    <w:rsid w:val="00457B45"/>
    <w:rsid w:val="00457C20"/>
    <w:rsid w:val="00460615"/>
    <w:rsid w:val="0046150E"/>
    <w:rsid w:val="00461DAA"/>
    <w:rsid w:val="00461DCB"/>
    <w:rsid w:val="00461E81"/>
    <w:rsid w:val="0046493A"/>
    <w:rsid w:val="004651D0"/>
    <w:rsid w:val="004669E5"/>
    <w:rsid w:val="004708C6"/>
    <w:rsid w:val="004710AE"/>
    <w:rsid w:val="00471365"/>
    <w:rsid w:val="00471851"/>
    <w:rsid w:val="00474D7C"/>
    <w:rsid w:val="004751BA"/>
    <w:rsid w:val="00480B7D"/>
    <w:rsid w:val="00484593"/>
    <w:rsid w:val="004867A6"/>
    <w:rsid w:val="0049091E"/>
    <w:rsid w:val="00490AF7"/>
    <w:rsid w:val="004917C2"/>
    <w:rsid w:val="004917DA"/>
    <w:rsid w:val="0049207B"/>
    <w:rsid w:val="004953BB"/>
    <w:rsid w:val="00496538"/>
    <w:rsid w:val="004A193A"/>
    <w:rsid w:val="004A1E7F"/>
    <w:rsid w:val="004A2056"/>
    <w:rsid w:val="004A3A05"/>
    <w:rsid w:val="004A3DBA"/>
    <w:rsid w:val="004A4627"/>
    <w:rsid w:val="004A48D1"/>
    <w:rsid w:val="004A4CB0"/>
    <w:rsid w:val="004A5099"/>
    <w:rsid w:val="004A66B3"/>
    <w:rsid w:val="004B1114"/>
    <w:rsid w:val="004B3DC9"/>
    <w:rsid w:val="004B450F"/>
    <w:rsid w:val="004B481B"/>
    <w:rsid w:val="004B4A5C"/>
    <w:rsid w:val="004B7EF6"/>
    <w:rsid w:val="004C0323"/>
    <w:rsid w:val="004C0F50"/>
    <w:rsid w:val="004C2344"/>
    <w:rsid w:val="004C3C53"/>
    <w:rsid w:val="004C68FD"/>
    <w:rsid w:val="004D5432"/>
    <w:rsid w:val="004D5D20"/>
    <w:rsid w:val="004D7384"/>
    <w:rsid w:val="004D75E1"/>
    <w:rsid w:val="004D7C20"/>
    <w:rsid w:val="004E3140"/>
    <w:rsid w:val="004E31FB"/>
    <w:rsid w:val="004E531D"/>
    <w:rsid w:val="004E56F7"/>
    <w:rsid w:val="004E5EBB"/>
    <w:rsid w:val="004E73EA"/>
    <w:rsid w:val="004F053C"/>
    <w:rsid w:val="004F09E3"/>
    <w:rsid w:val="004F18D9"/>
    <w:rsid w:val="004F1CBA"/>
    <w:rsid w:val="004F61D7"/>
    <w:rsid w:val="004F644D"/>
    <w:rsid w:val="00500656"/>
    <w:rsid w:val="00500C23"/>
    <w:rsid w:val="00511559"/>
    <w:rsid w:val="00511C63"/>
    <w:rsid w:val="005130BC"/>
    <w:rsid w:val="005130E8"/>
    <w:rsid w:val="0051627F"/>
    <w:rsid w:val="00521E46"/>
    <w:rsid w:val="00527D35"/>
    <w:rsid w:val="00531028"/>
    <w:rsid w:val="00531435"/>
    <w:rsid w:val="0053239F"/>
    <w:rsid w:val="00535870"/>
    <w:rsid w:val="00535D30"/>
    <w:rsid w:val="00536028"/>
    <w:rsid w:val="00540C3E"/>
    <w:rsid w:val="00544A65"/>
    <w:rsid w:val="00546A8C"/>
    <w:rsid w:val="00550D40"/>
    <w:rsid w:val="0055182E"/>
    <w:rsid w:val="00552BEF"/>
    <w:rsid w:val="0055323E"/>
    <w:rsid w:val="00555C1F"/>
    <w:rsid w:val="00555E43"/>
    <w:rsid w:val="0055627B"/>
    <w:rsid w:val="00556909"/>
    <w:rsid w:val="00561FEB"/>
    <w:rsid w:val="005628B4"/>
    <w:rsid w:val="00563B9E"/>
    <w:rsid w:val="00563D76"/>
    <w:rsid w:val="00564AE3"/>
    <w:rsid w:val="005656BB"/>
    <w:rsid w:val="0056763E"/>
    <w:rsid w:val="00571539"/>
    <w:rsid w:val="0057309F"/>
    <w:rsid w:val="00575812"/>
    <w:rsid w:val="005771F8"/>
    <w:rsid w:val="00577639"/>
    <w:rsid w:val="00577C25"/>
    <w:rsid w:val="005826D1"/>
    <w:rsid w:val="0058365C"/>
    <w:rsid w:val="0058573A"/>
    <w:rsid w:val="00587702"/>
    <w:rsid w:val="005879A0"/>
    <w:rsid w:val="00590019"/>
    <w:rsid w:val="0059020D"/>
    <w:rsid w:val="00590EFD"/>
    <w:rsid w:val="00592585"/>
    <w:rsid w:val="00594993"/>
    <w:rsid w:val="0059521F"/>
    <w:rsid w:val="00595E7D"/>
    <w:rsid w:val="005963C2"/>
    <w:rsid w:val="00596D3F"/>
    <w:rsid w:val="00597474"/>
    <w:rsid w:val="005974C8"/>
    <w:rsid w:val="00597FD3"/>
    <w:rsid w:val="005A0DFF"/>
    <w:rsid w:val="005A0E8B"/>
    <w:rsid w:val="005A3674"/>
    <w:rsid w:val="005A464C"/>
    <w:rsid w:val="005A51D7"/>
    <w:rsid w:val="005A553C"/>
    <w:rsid w:val="005A6647"/>
    <w:rsid w:val="005A6A16"/>
    <w:rsid w:val="005A6F1B"/>
    <w:rsid w:val="005B0400"/>
    <w:rsid w:val="005B1644"/>
    <w:rsid w:val="005B3F7D"/>
    <w:rsid w:val="005B7138"/>
    <w:rsid w:val="005B75E0"/>
    <w:rsid w:val="005C05D2"/>
    <w:rsid w:val="005C181D"/>
    <w:rsid w:val="005C3461"/>
    <w:rsid w:val="005C3655"/>
    <w:rsid w:val="005C4465"/>
    <w:rsid w:val="005C63FB"/>
    <w:rsid w:val="005C6C9B"/>
    <w:rsid w:val="005D35F7"/>
    <w:rsid w:val="005D4DE6"/>
    <w:rsid w:val="005D6767"/>
    <w:rsid w:val="005D67F7"/>
    <w:rsid w:val="005D750D"/>
    <w:rsid w:val="005E0BB4"/>
    <w:rsid w:val="005E1B00"/>
    <w:rsid w:val="005E4B50"/>
    <w:rsid w:val="005E506D"/>
    <w:rsid w:val="005E6628"/>
    <w:rsid w:val="005F0276"/>
    <w:rsid w:val="005F0383"/>
    <w:rsid w:val="005F1C91"/>
    <w:rsid w:val="005F2F1C"/>
    <w:rsid w:val="005F41E3"/>
    <w:rsid w:val="006024B2"/>
    <w:rsid w:val="0060250E"/>
    <w:rsid w:val="00606A28"/>
    <w:rsid w:val="00607EFF"/>
    <w:rsid w:val="00611416"/>
    <w:rsid w:val="006121FA"/>
    <w:rsid w:val="00612677"/>
    <w:rsid w:val="00612EAB"/>
    <w:rsid w:val="0061602E"/>
    <w:rsid w:val="00625554"/>
    <w:rsid w:val="0062619E"/>
    <w:rsid w:val="00631580"/>
    <w:rsid w:val="00631978"/>
    <w:rsid w:val="00631D72"/>
    <w:rsid w:val="00632577"/>
    <w:rsid w:val="006330C7"/>
    <w:rsid w:val="0063573F"/>
    <w:rsid w:val="0063645B"/>
    <w:rsid w:val="00637493"/>
    <w:rsid w:val="00641787"/>
    <w:rsid w:val="00642819"/>
    <w:rsid w:val="00645252"/>
    <w:rsid w:val="00645A23"/>
    <w:rsid w:val="00646015"/>
    <w:rsid w:val="00650DC7"/>
    <w:rsid w:val="006553F5"/>
    <w:rsid w:val="006556A3"/>
    <w:rsid w:val="006563D9"/>
    <w:rsid w:val="006564C4"/>
    <w:rsid w:val="00656D9E"/>
    <w:rsid w:val="00657C7E"/>
    <w:rsid w:val="00661E89"/>
    <w:rsid w:val="00663FA7"/>
    <w:rsid w:val="00667BCC"/>
    <w:rsid w:val="00674E92"/>
    <w:rsid w:val="00675B05"/>
    <w:rsid w:val="006768FC"/>
    <w:rsid w:val="006769C0"/>
    <w:rsid w:val="00677501"/>
    <w:rsid w:val="0068067B"/>
    <w:rsid w:val="00680BC6"/>
    <w:rsid w:val="00681B6D"/>
    <w:rsid w:val="00687220"/>
    <w:rsid w:val="00687643"/>
    <w:rsid w:val="006904FC"/>
    <w:rsid w:val="00692FF8"/>
    <w:rsid w:val="00693365"/>
    <w:rsid w:val="006A5F26"/>
    <w:rsid w:val="006A64C7"/>
    <w:rsid w:val="006A7A45"/>
    <w:rsid w:val="006A7F67"/>
    <w:rsid w:val="006B2073"/>
    <w:rsid w:val="006B5486"/>
    <w:rsid w:val="006B6BBA"/>
    <w:rsid w:val="006B751E"/>
    <w:rsid w:val="006C207B"/>
    <w:rsid w:val="006C49CB"/>
    <w:rsid w:val="006C689E"/>
    <w:rsid w:val="006C6CAE"/>
    <w:rsid w:val="006D0005"/>
    <w:rsid w:val="006D0AE8"/>
    <w:rsid w:val="006D546E"/>
    <w:rsid w:val="006E009F"/>
    <w:rsid w:val="006E19C8"/>
    <w:rsid w:val="006E249E"/>
    <w:rsid w:val="006E2B75"/>
    <w:rsid w:val="006E35CA"/>
    <w:rsid w:val="006F07B5"/>
    <w:rsid w:val="006F09CD"/>
    <w:rsid w:val="006F24B5"/>
    <w:rsid w:val="006F5701"/>
    <w:rsid w:val="006F6F55"/>
    <w:rsid w:val="006F716C"/>
    <w:rsid w:val="006F750F"/>
    <w:rsid w:val="007008BB"/>
    <w:rsid w:val="007013FC"/>
    <w:rsid w:val="007015EA"/>
    <w:rsid w:val="0070209B"/>
    <w:rsid w:val="00703706"/>
    <w:rsid w:val="00703947"/>
    <w:rsid w:val="00704147"/>
    <w:rsid w:val="00710F66"/>
    <w:rsid w:val="00711918"/>
    <w:rsid w:val="00714F0E"/>
    <w:rsid w:val="00716213"/>
    <w:rsid w:val="00717162"/>
    <w:rsid w:val="00722F15"/>
    <w:rsid w:val="00723841"/>
    <w:rsid w:val="00724985"/>
    <w:rsid w:val="0072561A"/>
    <w:rsid w:val="00727BFF"/>
    <w:rsid w:val="0073138F"/>
    <w:rsid w:val="0073162F"/>
    <w:rsid w:val="00731EED"/>
    <w:rsid w:val="007327DA"/>
    <w:rsid w:val="00735F57"/>
    <w:rsid w:val="00736B1A"/>
    <w:rsid w:val="00740C30"/>
    <w:rsid w:val="00740E34"/>
    <w:rsid w:val="007425E9"/>
    <w:rsid w:val="007455E7"/>
    <w:rsid w:val="00745F39"/>
    <w:rsid w:val="00746B1E"/>
    <w:rsid w:val="00747803"/>
    <w:rsid w:val="00753408"/>
    <w:rsid w:val="00753C15"/>
    <w:rsid w:val="00754344"/>
    <w:rsid w:val="007548AB"/>
    <w:rsid w:val="007558DF"/>
    <w:rsid w:val="00763C27"/>
    <w:rsid w:val="00766B48"/>
    <w:rsid w:val="007710B5"/>
    <w:rsid w:val="007710D8"/>
    <w:rsid w:val="00774597"/>
    <w:rsid w:val="00775807"/>
    <w:rsid w:val="00790450"/>
    <w:rsid w:val="007A22BA"/>
    <w:rsid w:val="007A3055"/>
    <w:rsid w:val="007A3D97"/>
    <w:rsid w:val="007A4B63"/>
    <w:rsid w:val="007A61FA"/>
    <w:rsid w:val="007A6870"/>
    <w:rsid w:val="007B023F"/>
    <w:rsid w:val="007B04E5"/>
    <w:rsid w:val="007B0D0A"/>
    <w:rsid w:val="007B1098"/>
    <w:rsid w:val="007B1D01"/>
    <w:rsid w:val="007B1ED9"/>
    <w:rsid w:val="007B2C3D"/>
    <w:rsid w:val="007B47F9"/>
    <w:rsid w:val="007C05ED"/>
    <w:rsid w:val="007C18CA"/>
    <w:rsid w:val="007C3361"/>
    <w:rsid w:val="007C3ED6"/>
    <w:rsid w:val="007C5D06"/>
    <w:rsid w:val="007C6A92"/>
    <w:rsid w:val="007C76D1"/>
    <w:rsid w:val="007C7878"/>
    <w:rsid w:val="007D2AC1"/>
    <w:rsid w:val="007D5A7A"/>
    <w:rsid w:val="007D6686"/>
    <w:rsid w:val="007E0130"/>
    <w:rsid w:val="007E0A8E"/>
    <w:rsid w:val="007E283B"/>
    <w:rsid w:val="007E52A7"/>
    <w:rsid w:val="007E72F8"/>
    <w:rsid w:val="007F0321"/>
    <w:rsid w:val="007F07F8"/>
    <w:rsid w:val="007F3513"/>
    <w:rsid w:val="007F3FFE"/>
    <w:rsid w:val="007F6112"/>
    <w:rsid w:val="007F6A7F"/>
    <w:rsid w:val="00800223"/>
    <w:rsid w:val="008013DB"/>
    <w:rsid w:val="0080151F"/>
    <w:rsid w:val="00801607"/>
    <w:rsid w:val="008029EB"/>
    <w:rsid w:val="0080344C"/>
    <w:rsid w:val="008045A5"/>
    <w:rsid w:val="0081212A"/>
    <w:rsid w:val="0082356F"/>
    <w:rsid w:val="00825A17"/>
    <w:rsid w:val="008351FC"/>
    <w:rsid w:val="0084059D"/>
    <w:rsid w:val="008410EE"/>
    <w:rsid w:val="008414F5"/>
    <w:rsid w:val="00841789"/>
    <w:rsid w:val="008420A2"/>
    <w:rsid w:val="008437A9"/>
    <w:rsid w:val="00844FFE"/>
    <w:rsid w:val="0084643D"/>
    <w:rsid w:val="0084712E"/>
    <w:rsid w:val="00847FBC"/>
    <w:rsid w:val="00850B7F"/>
    <w:rsid w:val="00851B52"/>
    <w:rsid w:val="00851F43"/>
    <w:rsid w:val="00854D45"/>
    <w:rsid w:val="00856CCD"/>
    <w:rsid w:val="00866121"/>
    <w:rsid w:val="00872225"/>
    <w:rsid w:val="00874687"/>
    <w:rsid w:val="00874822"/>
    <w:rsid w:val="0088075E"/>
    <w:rsid w:val="0088548D"/>
    <w:rsid w:val="00885826"/>
    <w:rsid w:val="00890A75"/>
    <w:rsid w:val="0089151D"/>
    <w:rsid w:val="00892C97"/>
    <w:rsid w:val="008930F4"/>
    <w:rsid w:val="0089452F"/>
    <w:rsid w:val="00897670"/>
    <w:rsid w:val="00897B77"/>
    <w:rsid w:val="008A0023"/>
    <w:rsid w:val="008A05F0"/>
    <w:rsid w:val="008A1FAA"/>
    <w:rsid w:val="008A66EA"/>
    <w:rsid w:val="008B0B68"/>
    <w:rsid w:val="008B0E71"/>
    <w:rsid w:val="008B20C7"/>
    <w:rsid w:val="008B3A5A"/>
    <w:rsid w:val="008B3ED5"/>
    <w:rsid w:val="008B46E7"/>
    <w:rsid w:val="008B59D5"/>
    <w:rsid w:val="008B5B75"/>
    <w:rsid w:val="008C03F2"/>
    <w:rsid w:val="008C0E66"/>
    <w:rsid w:val="008C140D"/>
    <w:rsid w:val="008C65DA"/>
    <w:rsid w:val="008C730B"/>
    <w:rsid w:val="008D07BD"/>
    <w:rsid w:val="008D41DD"/>
    <w:rsid w:val="008D7C26"/>
    <w:rsid w:val="008D7D93"/>
    <w:rsid w:val="008E0010"/>
    <w:rsid w:val="008E13FC"/>
    <w:rsid w:val="008F464A"/>
    <w:rsid w:val="008F47EE"/>
    <w:rsid w:val="008F755F"/>
    <w:rsid w:val="008F7648"/>
    <w:rsid w:val="00901E61"/>
    <w:rsid w:val="00903FEC"/>
    <w:rsid w:val="009047A4"/>
    <w:rsid w:val="00905ADD"/>
    <w:rsid w:val="00905ECD"/>
    <w:rsid w:val="00907186"/>
    <w:rsid w:val="0090727F"/>
    <w:rsid w:val="009109B0"/>
    <w:rsid w:val="00912FEA"/>
    <w:rsid w:val="00913AEF"/>
    <w:rsid w:val="00914D71"/>
    <w:rsid w:val="00914EF8"/>
    <w:rsid w:val="0091510D"/>
    <w:rsid w:val="00915E8C"/>
    <w:rsid w:val="00916F1B"/>
    <w:rsid w:val="00922C2A"/>
    <w:rsid w:val="00922C3F"/>
    <w:rsid w:val="009249E1"/>
    <w:rsid w:val="00926EB8"/>
    <w:rsid w:val="00930F88"/>
    <w:rsid w:val="00931710"/>
    <w:rsid w:val="009337A5"/>
    <w:rsid w:val="00935371"/>
    <w:rsid w:val="009371E5"/>
    <w:rsid w:val="0094045F"/>
    <w:rsid w:val="00942326"/>
    <w:rsid w:val="00945D31"/>
    <w:rsid w:val="00947E50"/>
    <w:rsid w:val="0095063F"/>
    <w:rsid w:val="009509E7"/>
    <w:rsid w:val="00951C15"/>
    <w:rsid w:val="009542AA"/>
    <w:rsid w:val="00955ACE"/>
    <w:rsid w:val="00956E24"/>
    <w:rsid w:val="00957C10"/>
    <w:rsid w:val="0096089E"/>
    <w:rsid w:val="00961917"/>
    <w:rsid w:val="009624C9"/>
    <w:rsid w:val="00963609"/>
    <w:rsid w:val="00963A63"/>
    <w:rsid w:val="009667EE"/>
    <w:rsid w:val="00966ED4"/>
    <w:rsid w:val="00973912"/>
    <w:rsid w:val="00973FC3"/>
    <w:rsid w:val="00976D12"/>
    <w:rsid w:val="00976E4A"/>
    <w:rsid w:val="00977AB0"/>
    <w:rsid w:val="009810C5"/>
    <w:rsid w:val="009813FB"/>
    <w:rsid w:val="00984DE3"/>
    <w:rsid w:val="00987240"/>
    <w:rsid w:val="00991243"/>
    <w:rsid w:val="00992368"/>
    <w:rsid w:val="0099238A"/>
    <w:rsid w:val="0099253E"/>
    <w:rsid w:val="009967C6"/>
    <w:rsid w:val="00997E70"/>
    <w:rsid w:val="009A0C5B"/>
    <w:rsid w:val="009A3D9D"/>
    <w:rsid w:val="009A3EBD"/>
    <w:rsid w:val="009A5C8E"/>
    <w:rsid w:val="009A718F"/>
    <w:rsid w:val="009A7E70"/>
    <w:rsid w:val="009B3B13"/>
    <w:rsid w:val="009B3F9E"/>
    <w:rsid w:val="009B4D94"/>
    <w:rsid w:val="009B68FC"/>
    <w:rsid w:val="009B729D"/>
    <w:rsid w:val="009C01DE"/>
    <w:rsid w:val="009C0BFE"/>
    <w:rsid w:val="009C0DE1"/>
    <w:rsid w:val="009C68CF"/>
    <w:rsid w:val="009D00E9"/>
    <w:rsid w:val="009D0BE7"/>
    <w:rsid w:val="009D2713"/>
    <w:rsid w:val="009D4ECB"/>
    <w:rsid w:val="009E24FC"/>
    <w:rsid w:val="009E286F"/>
    <w:rsid w:val="009E383E"/>
    <w:rsid w:val="009F028B"/>
    <w:rsid w:val="009F11D3"/>
    <w:rsid w:val="009F19C4"/>
    <w:rsid w:val="009F445D"/>
    <w:rsid w:val="009F7C2F"/>
    <w:rsid w:val="00A03979"/>
    <w:rsid w:val="00A05DCD"/>
    <w:rsid w:val="00A06539"/>
    <w:rsid w:val="00A068CA"/>
    <w:rsid w:val="00A123FE"/>
    <w:rsid w:val="00A15B9B"/>
    <w:rsid w:val="00A165DF"/>
    <w:rsid w:val="00A16C9B"/>
    <w:rsid w:val="00A17C80"/>
    <w:rsid w:val="00A20C78"/>
    <w:rsid w:val="00A2182D"/>
    <w:rsid w:val="00A22935"/>
    <w:rsid w:val="00A245B1"/>
    <w:rsid w:val="00A248D1"/>
    <w:rsid w:val="00A30359"/>
    <w:rsid w:val="00A332DA"/>
    <w:rsid w:val="00A3781E"/>
    <w:rsid w:val="00A37D15"/>
    <w:rsid w:val="00A422C1"/>
    <w:rsid w:val="00A42F14"/>
    <w:rsid w:val="00A44818"/>
    <w:rsid w:val="00A45D3B"/>
    <w:rsid w:val="00A475AD"/>
    <w:rsid w:val="00A47B83"/>
    <w:rsid w:val="00A47C6A"/>
    <w:rsid w:val="00A50534"/>
    <w:rsid w:val="00A53A5F"/>
    <w:rsid w:val="00A54454"/>
    <w:rsid w:val="00A575FD"/>
    <w:rsid w:val="00A6128B"/>
    <w:rsid w:val="00A61DF4"/>
    <w:rsid w:val="00A633F4"/>
    <w:rsid w:val="00A638F4"/>
    <w:rsid w:val="00A64E96"/>
    <w:rsid w:val="00A65838"/>
    <w:rsid w:val="00A67CB9"/>
    <w:rsid w:val="00A702E4"/>
    <w:rsid w:val="00A734FE"/>
    <w:rsid w:val="00A739AB"/>
    <w:rsid w:val="00A803B3"/>
    <w:rsid w:val="00A820AE"/>
    <w:rsid w:val="00A82382"/>
    <w:rsid w:val="00A84E25"/>
    <w:rsid w:val="00A85960"/>
    <w:rsid w:val="00A8715B"/>
    <w:rsid w:val="00A9002C"/>
    <w:rsid w:val="00A9118B"/>
    <w:rsid w:val="00A91B97"/>
    <w:rsid w:val="00A9353A"/>
    <w:rsid w:val="00A94677"/>
    <w:rsid w:val="00A97748"/>
    <w:rsid w:val="00AA0E2D"/>
    <w:rsid w:val="00AA1044"/>
    <w:rsid w:val="00AA25EF"/>
    <w:rsid w:val="00AA3279"/>
    <w:rsid w:val="00AA5A13"/>
    <w:rsid w:val="00AA6A7A"/>
    <w:rsid w:val="00AA748B"/>
    <w:rsid w:val="00AB2D57"/>
    <w:rsid w:val="00AB5F7E"/>
    <w:rsid w:val="00AB6D66"/>
    <w:rsid w:val="00AC0D8A"/>
    <w:rsid w:val="00AC39BC"/>
    <w:rsid w:val="00AC3FCB"/>
    <w:rsid w:val="00AC4227"/>
    <w:rsid w:val="00AC4AA3"/>
    <w:rsid w:val="00AC6F87"/>
    <w:rsid w:val="00AC79FA"/>
    <w:rsid w:val="00AD01B8"/>
    <w:rsid w:val="00AD0310"/>
    <w:rsid w:val="00AD056E"/>
    <w:rsid w:val="00AD1B3B"/>
    <w:rsid w:val="00AD1C7B"/>
    <w:rsid w:val="00AD2B8F"/>
    <w:rsid w:val="00AD49CE"/>
    <w:rsid w:val="00AE03AD"/>
    <w:rsid w:val="00AE1A3B"/>
    <w:rsid w:val="00AE7673"/>
    <w:rsid w:val="00AF1C75"/>
    <w:rsid w:val="00AF2139"/>
    <w:rsid w:val="00AF35E8"/>
    <w:rsid w:val="00B00152"/>
    <w:rsid w:val="00B01198"/>
    <w:rsid w:val="00B0133D"/>
    <w:rsid w:val="00B0234B"/>
    <w:rsid w:val="00B027FA"/>
    <w:rsid w:val="00B044B6"/>
    <w:rsid w:val="00B04D4B"/>
    <w:rsid w:val="00B069C1"/>
    <w:rsid w:val="00B06F90"/>
    <w:rsid w:val="00B1385A"/>
    <w:rsid w:val="00B14661"/>
    <w:rsid w:val="00B14904"/>
    <w:rsid w:val="00B168E9"/>
    <w:rsid w:val="00B2012F"/>
    <w:rsid w:val="00B21797"/>
    <w:rsid w:val="00B234FD"/>
    <w:rsid w:val="00B24C3A"/>
    <w:rsid w:val="00B251B7"/>
    <w:rsid w:val="00B26EC5"/>
    <w:rsid w:val="00B3486E"/>
    <w:rsid w:val="00B34F73"/>
    <w:rsid w:val="00B45CBF"/>
    <w:rsid w:val="00B52314"/>
    <w:rsid w:val="00B52B54"/>
    <w:rsid w:val="00B537A1"/>
    <w:rsid w:val="00B57FD3"/>
    <w:rsid w:val="00B62DA7"/>
    <w:rsid w:val="00B71695"/>
    <w:rsid w:val="00B74CB2"/>
    <w:rsid w:val="00B75D6C"/>
    <w:rsid w:val="00B803CA"/>
    <w:rsid w:val="00B82D8D"/>
    <w:rsid w:val="00B84EFF"/>
    <w:rsid w:val="00B85392"/>
    <w:rsid w:val="00B868F0"/>
    <w:rsid w:val="00B90383"/>
    <w:rsid w:val="00B945DF"/>
    <w:rsid w:val="00BA079D"/>
    <w:rsid w:val="00BA1A11"/>
    <w:rsid w:val="00BA20A1"/>
    <w:rsid w:val="00BA3C8D"/>
    <w:rsid w:val="00BA4B23"/>
    <w:rsid w:val="00BA65E8"/>
    <w:rsid w:val="00BA6F88"/>
    <w:rsid w:val="00BA76B2"/>
    <w:rsid w:val="00BB1141"/>
    <w:rsid w:val="00BB19B3"/>
    <w:rsid w:val="00BB4B6F"/>
    <w:rsid w:val="00BB59E2"/>
    <w:rsid w:val="00BB665F"/>
    <w:rsid w:val="00BB6F9B"/>
    <w:rsid w:val="00BB7197"/>
    <w:rsid w:val="00BB760C"/>
    <w:rsid w:val="00BC2AD8"/>
    <w:rsid w:val="00BC4651"/>
    <w:rsid w:val="00BC54D0"/>
    <w:rsid w:val="00BC557C"/>
    <w:rsid w:val="00BD4FF8"/>
    <w:rsid w:val="00BD54B6"/>
    <w:rsid w:val="00BE2461"/>
    <w:rsid w:val="00BE26B6"/>
    <w:rsid w:val="00BE3372"/>
    <w:rsid w:val="00BE4398"/>
    <w:rsid w:val="00BE606E"/>
    <w:rsid w:val="00BF33F5"/>
    <w:rsid w:val="00BF5F15"/>
    <w:rsid w:val="00BF6294"/>
    <w:rsid w:val="00BF7C19"/>
    <w:rsid w:val="00C039BD"/>
    <w:rsid w:val="00C063B9"/>
    <w:rsid w:val="00C10AF1"/>
    <w:rsid w:val="00C12CEE"/>
    <w:rsid w:val="00C13A75"/>
    <w:rsid w:val="00C21476"/>
    <w:rsid w:val="00C23B03"/>
    <w:rsid w:val="00C258E7"/>
    <w:rsid w:val="00C31652"/>
    <w:rsid w:val="00C31961"/>
    <w:rsid w:val="00C3373E"/>
    <w:rsid w:val="00C33819"/>
    <w:rsid w:val="00C401FC"/>
    <w:rsid w:val="00C413EC"/>
    <w:rsid w:val="00C42894"/>
    <w:rsid w:val="00C42A5A"/>
    <w:rsid w:val="00C4491D"/>
    <w:rsid w:val="00C45A64"/>
    <w:rsid w:val="00C47827"/>
    <w:rsid w:val="00C478EA"/>
    <w:rsid w:val="00C50511"/>
    <w:rsid w:val="00C518F8"/>
    <w:rsid w:val="00C52605"/>
    <w:rsid w:val="00C53545"/>
    <w:rsid w:val="00C56933"/>
    <w:rsid w:val="00C62013"/>
    <w:rsid w:val="00C64229"/>
    <w:rsid w:val="00C653F1"/>
    <w:rsid w:val="00C654A2"/>
    <w:rsid w:val="00C65957"/>
    <w:rsid w:val="00C72CF9"/>
    <w:rsid w:val="00C75B10"/>
    <w:rsid w:val="00C7633B"/>
    <w:rsid w:val="00C819EC"/>
    <w:rsid w:val="00C81B77"/>
    <w:rsid w:val="00C82CB5"/>
    <w:rsid w:val="00C84D2C"/>
    <w:rsid w:val="00C9010D"/>
    <w:rsid w:val="00C92E73"/>
    <w:rsid w:val="00C94066"/>
    <w:rsid w:val="00C96199"/>
    <w:rsid w:val="00C964B7"/>
    <w:rsid w:val="00CA1E5D"/>
    <w:rsid w:val="00CA3ABD"/>
    <w:rsid w:val="00CA54CB"/>
    <w:rsid w:val="00CA5DAC"/>
    <w:rsid w:val="00CA7E4B"/>
    <w:rsid w:val="00CB1E64"/>
    <w:rsid w:val="00CB35A9"/>
    <w:rsid w:val="00CB570F"/>
    <w:rsid w:val="00CB5D17"/>
    <w:rsid w:val="00CC30DE"/>
    <w:rsid w:val="00CC38ED"/>
    <w:rsid w:val="00CC39AC"/>
    <w:rsid w:val="00CC59CA"/>
    <w:rsid w:val="00CC5AAF"/>
    <w:rsid w:val="00CC5BA0"/>
    <w:rsid w:val="00CC782A"/>
    <w:rsid w:val="00CD1B4F"/>
    <w:rsid w:val="00CD342A"/>
    <w:rsid w:val="00CD6C07"/>
    <w:rsid w:val="00CD7747"/>
    <w:rsid w:val="00CD7A35"/>
    <w:rsid w:val="00CE0C23"/>
    <w:rsid w:val="00CE25C6"/>
    <w:rsid w:val="00CE3C3A"/>
    <w:rsid w:val="00CE5826"/>
    <w:rsid w:val="00CE69F8"/>
    <w:rsid w:val="00CE7726"/>
    <w:rsid w:val="00D00596"/>
    <w:rsid w:val="00D01002"/>
    <w:rsid w:val="00D026F4"/>
    <w:rsid w:val="00D04585"/>
    <w:rsid w:val="00D04C28"/>
    <w:rsid w:val="00D060BB"/>
    <w:rsid w:val="00D14289"/>
    <w:rsid w:val="00D142E4"/>
    <w:rsid w:val="00D145B5"/>
    <w:rsid w:val="00D16E58"/>
    <w:rsid w:val="00D17956"/>
    <w:rsid w:val="00D2250B"/>
    <w:rsid w:val="00D2480D"/>
    <w:rsid w:val="00D25543"/>
    <w:rsid w:val="00D25CAF"/>
    <w:rsid w:val="00D2725E"/>
    <w:rsid w:val="00D306ED"/>
    <w:rsid w:val="00D3379E"/>
    <w:rsid w:val="00D33A5B"/>
    <w:rsid w:val="00D3519C"/>
    <w:rsid w:val="00D3570E"/>
    <w:rsid w:val="00D36863"/>
    <w:rsid w:val="00D374D2"/>
    <w:rsid w:val="00D37BA2"/>
    <w:rsid w:val="00D41CB5"/>
    <w:rsid w:val="00D4535F"/>
    <w:rsid w:val="00D46EC1"/>
    <w:rsid w:val="00D46F18"/>
    <w:rsid w:val="00D52EAC"/>
    <w:rsid w:val="00D5351B"/>
    <w:rsid w:val="00D535B5"/>
    <w:rsid w:val="00D5385A"/>
    <w:rsid w:val="00D54FA9"/>
    <w:rsid w:val="00D560D4"/>
    <w:rsid w:val="00D56C58"/>
    <w:rsid w:val="00D62B9B"/>
    <w:rsid w:val="00D62ECF"/>
    <w:rsid w:val="00D63F60"/>
    <w:rsid w:val="00D65796"/>
    <w:rsid w:val="00D71133"/>
    <w:rsid w:val="00D72766"/>
    <w:rsid w:val="00D72C34"/>
    <w:rsid w:val="00D72E60"/>
    <w:rsid w:val="00D743E4"/>
    <w:rsid w:val="00D74BD9"/>
    <w:rsid w:val="00D758D6"/>
    <w:rsid w:val="00D75D1F"/>
    <w:rsid w:val="00D75E90"/>
    <w:rsid w:val="00D80F5A"/>
    <w:rsid w:val="00D83E6B"/>
    <w:rsid w:val="00D861AF"/>
    <w:rsid w:val="00D9248C"/>
    <w:rsid w:val="00D92826"/>
    <w:rsid w:val="00D94EC0"/>
    <w:rsid w:val="00D95379"/>
    <w:rsid w:val="00D96A84"/>
    <w:rsid w:val="00DA0AFC"/>
    <w:rsid w:val="00DA32C8"/>
    <w:rsid w:val="00DA32EF"/>
    <w:rsid w:val="00DA3C75"/>
    <w:rsid w:val="00DA55DC"/>
    <w:rsid w:val="00DA63DB"/>
    <w:rsid w:val="00DB03E2"/>
    <w:rsid w:val="00DB3344"/>
    <w:rsid w:val="00DB4C94"/>
    <w:rsid w:val="00DC1B79"/>
    <w:rsid w:val="00DC4136"/>
    <w:rsid w:val="00DD43E1"/>
    <w:rsid w:val="00DD5E63"/>
    <w:rsid w:val="00DE2A46"/>
    <w:rsid w:val="00DE4966"/>
    <w:rsid w:val="00DE6697"/>
    <w:rsid w:val="00DE7073"/>
    <w:rsid w:val="00DE7E90"/>
    <w:rsid w:val="00DF1D3B"/>
    <w:rsid w:val="00DF38C8"/>
    <w:rsid w:val="00DF5C4C"/>
    <w:rsid w:val="00DF6AC2"/>
    <w:rsid w:val="00DF6D45"/>
    <w:rsid w:val="00E00BA0"/>
    <w:rsid w:val="00E02A82"/>
    <w:rsid w:val="00E04993"/>
    <w:rsid w:val="00E05132"/>
    <w:rsid w:val="00E05682"/>
    <w:rsid w:val="00E065AB"/>
    <w:rsid w:val="00E13E1C"/>
    <w:rsid w:val="00E14849"/>
    <w:rsid w:val="00E1669A"/>
    <w:rsid w:val="00E20383"/>
    <w:rsid w:val="00E220FA"/>
    <w:rsid w:val="00E244F4"/>
    <w:rsid w:val="00E250A6"/>
    <w:rsid w:val="00E25F90"/>
    <w:rsid w:val="00E27AC1"/>
    <w:rsid w:val="00E33168"/>
    <w:rsid w:val="00E33A4D"/>
    <w:rsid w:val="00E4075D"/>
    <w:rsid w:val="00E408D5"/>
    <w:rsid w:val="00E415E2"/>
    <w:rsid w:val="00E41A48"/>
    <w:rsid w:val="00E431BC"/>
    <w:rsid w:val="00E431C5"/>
    <w:rsid w:val="00E474BF"/>
    <w:rsid w:val="00E50F87"/>
    <w:rsid w:val="00E525FC"/>
    <w:rsid w:val="00E52960"/>
    <w:rsid w:val="00E53278"/>
    <w:rsid w:val="00E54222"/>
    <w:rsid w:val="00E568B1"/>
    <w:rsid w:val="00E60E90"/>
    <w:rsid w:val="00E62EE0"/>
    <w:rsid w:val="00E62F00"/>
    <w:rsid w:val="00E63EE0"/>
    <w:rsid w:val="00E646E2"/>
    <w:rsid w:val="00E66C89"/>
    <w:rsid w:val="00E67052"/>
    <w:rsid w:val="00E70B53"/>
    <w:rsid w:val="00E73B0F"/>
    <w:rsid w:val="00E7533A"/>
    <w:rsid w:val="00E80230"/>
    <w:rsid w:val="00E80DD8"/>
    <w:rsid w:val="00E81AF1"/>
    <w:rsid w:val="00E8410A"/>
    <w:rsid w:val="00E843AB"/>
    <w:rsid w:val="00E8594C"/>
    <w:rsid w:val="00E87859"/>
    <w:rsid w:val="00E90CF0"/>
    <w:rsid w:val="00E928EF"/>
    <w:rsid w:val="00E92E7B"/>
    <w:rsid w:val="00E9662E"/>
    <w:rsid w:val="00EA3E80"/>
    <w:rsid w:val="00EA5056"/>
    <w:rsid w:val="00EA569E"/>
    <w:rsid w:val="00EA5B8F"/>
    <w:rsid w:val="00EA5EFB"/>
    <w:rsid w:val="00EA61D1"/>
    <w:rsid w:val="00EA63A7"/>
    <w:rsid w:val="00EA7C17"/>
    <w:rsid w:val="00EB014B"/>
    <w:rsid w:val="00EB19B1"/>
    <w:rsid w:val="00EB2CFB"/>
    <w:rsid w:val="00EB4A6E"/>
    <w:rsid w:val="00EC01EA"/>
    <w:rsid w:val="00EC2737"/>
    <w:rsid w:val="00EC2D70"/>
    <w:rsid w:val="00EC3DBB"/>
    <w:rsid w:val="00ED055F"/>
    <w:rsid w:val="00EE0447"/>
    <w:rsid w:val="00EE38BC"/>
    <w:rsid w:val="00EE3A57"/>
    <w:rsid w:val="00EE5CF4"/>
    <w:rsid w:val="00EE6011"/>
    <w:rsid w:val="00EE7C7A"/>
    <w:rsid w:val="00EF2222"/>
    <w:rsid w:val="00EF4337"/>
    <w:rsid w:val="00F03733"/>
    <w:rsid w:val="00F070B3"/>
    <w:rsid w:val="00F1492E"/>
    <w:rsid w:val="00F21A31"/>
    <w:rsid w:val="00F259A1"/>
    <w:rsid w:val="00F328AC"/>
    <w:rsid w:val="00F37069"/>
    <w:rsid w:val="00F45C85"/>
    <w:rsid w:val="00F4711E"/>
    <w:rsid w:val="00F55297"/>
    <w:rsid w:val="00F5544C"/>
    <w:rsid w:val="00F570B8"/>
    <w:rsid w:val="00F57B84"/>
    <w:rsid w:val="00F617DF"/>
    <w:rsid w:val="00F65962"/>
    <w:rsid w:val="00F66E85"/>
    <w:rsid w:val="00F73596"/>
    <w:rsid w:val="00F73915"/>
    <w:rsid w:val="00F740E3"/>
    <w:rsid w:val="00F74BD6"/>
    <w:rsid w:val="00F75082"/>
    <w:rsid w:val="00F7538B"/>
    <w:rsid w:val="00F80258"/>
    <w:rsid w:val="00F83FCF"/>
    <w:rsid w:val="00F84824"/>
    <w:rsid w:val="00F9062C"/>
    <w:rsid w:val="00F91F59"/>
    <w:rsid w:val="00F9345D"/>
    <w:rsid w:val="00F935EB"/>
    <w:rsid w:val="00F9404F"/>
    <w:rsid w:val="00F96369"/>
    <w:rsid w:val="00FA0BD0"/>
    <w:rsid w:val="00FA153C"/>
    <w:rsid w:val="00FA1EEF"/>
    <w:rsid w:val="00FA3BD1"/>
    <w:rsid w:val="00FA48E2"/>
    <w:rsid w:val="00FA6051"/>
    <w:rsid w:val="00FA61D6"/>
    <w:rsid w:val="00FB2B0F"/>
    <w:rsid w:val="00FB4F70"/>
    <w:rsid w:val="00FC03E1"/>
    <w:rsid w:val="00FC237B"/>
    <w:rsid w:val="00FC4215"/>
    <w:rsid w:val="00FC633B"/>
    <w:rsid w:val="00FC6600"/>
    <w:rsid w:val="00FD1DC7"/>
    <w:rsid w:val="00FD459E"/>
    <w:rsid w:val="00FD4917"/>
    <w:rsid w:val="00FD4E89"/>
    <w:rsid w:val="00FD4EB0"/>
    <w:rsid w:val="00FE5203"/>
    <w:rsid w:val="00FE56C7"/>
    <w:rsid w:val="00FE5E32"/>
    <w:rsid w:val="00FE7A36"/>
    <w:rsid w:val="00FF3160"/>
    <w:rsid w:val="00FF6063"/>
    <w:rsid w:val="00FF6688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B2A0792-E560-4F54-B61C-6D622354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A3DBA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rsid w:val="00A2182D"/>
    <w:rPr>
      <w:color w:val="0000FF"/>
      <w:u w:val="single"/>
    </w:rPr>
  </w:style>
  <w:style w:type="paragraph" w:customStyle="1" w:styleId="ConsPlusNonformat">
    <w:name w:val="ConsPlusNonformat"/>
    <w:rsid w:val="007F6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A3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4A3DBA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</w:rPr>
  </w:style>
  <w:style w:type="character" w:customStyle="1" w:styleId="ad">
    <w:name w:val="Название Знак"/>
    <w:basedOn w:val="a0"/>
    <w:link w:val="ac"/>
    <w:rsid w:val="004A3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4A3DBA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4A3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4A3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54D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6460765F2238150AD6DB06649C43735633305F6FC2CD4591BDCCDF04E86B7118B10EEF2E6AB8A8E7wEF" TargetMode="External"/><Relationship Id="rId18" Type="http://schemas.openxmlformats.org/officeDocument/2006/relationships/hyperlink" Target="consultantplus://offline/ref=906DF8B9EFC3827B667A1610DDBE103D11B28B511FE2892DA87D87D4D6991DCB4BA7F76073F38B3A243A976130KDH" TargetMode="External"/><Relationship Id="rId26" Type="http://schemas.openxmlformats.org/officeDocument/2006/relationships/hyperlink" Target="consultantplus://offline/ref=F6EDF95288486244001136E2AEB3B6F1D164F1D475D580F3F7D00F0B9F992A2BF117169FCE5030GEA8I" TargetMode="External"/><Relationship Id="rId39" Type="http://schemas.openxmlformats.org/officeDocument/2006/relationships/hyperlink" Target="consultantplus://offline/ref=9024A6F6032886417359F2E169EFDDE46B84AA8C97E5106148D135FA476D4D24418A53886A6C7EK1H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72000B58C0FBD069F9802003A332910E9886A213172DF038A03A78S2qEH" TargetMode="External"/><Relationship Id="rId34" Type="http://schemas.openxmlformats.org/officeDocument/2006/relationships/hyperlink" Target="consultantplus://offline/ref=9024A6F6032886417359ECEC7F8383EE6E8CFD859FED4E3E14D83FAF1F321466068359DC292872173F0DA424K5H7I" TargetMode="External"/><Relationship Id="rId42" Type="http://schemas.openxmlformats.org/officeDocument/2006/relationships/hyperlink" Target="consultantplus://offline/ref=DE935E6EAD7EE2FEDC29E3D985A34931EDBAD94E315B73FC4EBCCB10054F95CEE78F7D05DE32C091NBQ1I" TargetMode="External"/><Relationship Id="rId47" Type="http://schemas.openxmlformats.org/officeDocument/2006/relationships/hyperlink" Target="consultantplus://offline/ref=7FA43BC99AEE95CD1ECF0D28D2E31FA041CEB11F62332CBC6430B392A6B3A20A23AA050657DA14KBZ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6460765F2238150AD6C50B72F01D7955316E576ECF931AC5B6C68AE5wCF" TargetMode="External"/><Relationship Id="rId17" Type="http://schemas.openxmlformats.org/officeDocument/2006/relationships/hyperlink" Target="consultantplus://offline/ref=E2313382B049B32F9EB5D65E1346FF79452715E9D5055E42447E91C1F9AF459EF6DB88F6042232A0C4A30626r1SEG" TargetMode="External"/><Relationship Id="rId25" Type="http://schemas.openxmlformats.org/officeDocument/2006/relationships/hyperlink" Target="consultantplus://offline/ref=F6EDF95288486244001136E2AEB3B6F1D164F1D475D580F3F7D00F0B9F992A2BF117169FCE5030GEA8I" TargetMode="External"/><Relationship Id="rId33" Type="http://schemas.openxmlformats.org/officeDocument/2006/relationships/hyperlink" Target="consultantplus://offline/ref=9024A6F6032886417359ECEC7F8383EE6E8CFD859FED4E3E14D83FAF1F321466068359DC292872173F0DA424K5H7I" TargetMode="External"/><Relationship Id="rId38" Type="http://schemas.openxmlformats.org/officeDocument/2006/relationships/hyperlink" Target="consultantplus://offline/ref=9024A6F6032886417359F2E169EFDDE46B84AA8C97E5106148D135FA476D4D24418A53886A6C7EK1H4I" TargetMode="External"/><Relationship Id="rId46" Type="http://schemas.openxmlformats.org/officeDocument/2006/relationships/hyperlink" Target="consultantplus://offline/ref=7FA43BC99AEE95CD1ECF0D28D2E31FA041CEB11F62332CBC6430B392A6B3A20A23AA050657DA14KBZ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C0479C9809B3E7E53B88B5DE6588F148D856F7EF01BBD07502C7F0CD49DF9B11734164CEA7D2z8G8G" TargetMode="External"/><Relationship Id="rId20" Type="http://schemas.openxmlformats.org/officeDocument/2006/relationships/hyperlink" Target="consultantplus://offline/ref=D35103C0FE91B854A350A015978AE0B90B9CC341585664F8D6640E5F2AA47567F6607D115ECF93532A6846CFL1O5H" TargetMode="External"/><Relationship Id="rId29" Type="http://schemas.openxmlformats.org/officeDocument/2006/relationships/hyperlink" Target="consultantplus://offline/ref=9024A6F6032886417359F2E169EFDDE46B84AA8C97E5106148D135FA476D4D24418A53886A6C7EK1H4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6460765F2238150AD6C50B72F01D7956306D516AC5CE10CDEFCA885BEBw8F" TargetMode="External"/><Relationship Id="rId24" Type="http://schemas.openxmlformats.org/officeDocument/2006/relationships/hyperlink" Target="consultantplus://offline/ref=F6EDF95288486244001136E2AEB3B6F1D46EFED07ED6DDF9FF89030998G9A6I" TargetMode="External"/><Relationship Id="rId32" Type="http://schemas.openxmlformats.org/officeDocument/2006/relationships/hyperlink" Target="consultantplus://offline/ref=9024A6F6032886417359ECEC7F8383EE6E8CFD859FED4E3E14D83FAF1F321466068359DC292872173F0DA424K5H8I" TargetMode="External"/><Relationship Id="rId37" Type="http://schemas.openxmlformats.org/officeDocument/2006/relationships/hyperlink" Target="consultantplus://offline/ref=9024A6F6032886417359F2E169EFDDE46B84AA8C97E5106148D135FA476D4D24418A53886A6C7EK1H4I" TargetMode="External"/><Relationship Id="rId40" Type="http://schemas.openxmlformats.org/officeDocument/2006/relationships/hyperlink" Target="consultantplus://offline/ref=1A5642856236C740842BC5ED45AE8CA0935C422EEB31AAD79A74BDEACB6AvDH" TargetMode="External"/><Relationship Id="rId45" Type="http://schemas.openxmlformats.org/officeDocument/2006/relationships/hyperlink" Target="consultantplus://offline/ref=DE935E6EAD7EE2FEDC29E3D985A34931EDB0D64D315173FC4EBCCB1005N4Q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C0479C9809B3E7E53B88B5DE6588F148DA50F3EC01BBD07502C7F0CD49DF9B11734164CEA5D7z8GCG" TargetMode="External"/><Relationship Id="rId23" Type="http://schemas.openxmlformats.org/officeDocument/2006/relationships/hyperlink" Target="consultantplus://offline/ref=F6EDF95288486244001136E2AEB3B6F1D460F0D87CD7DDF9FF8903099896753CF65E1A9ECE5031EBGFA0I" TargetMode="External"/><Relationship Id="rId28" Type="http://schemas.openxmlformats.org/officeDocument/2006/relationships/hyperlink" Target="consultantplus://offline/ref=9024A6F6032886417359ECEC7F8383EE6E8CFD859FED4E3E14D83FAF1F321466068359DC292872173F0DA424K5H8I" TargetMode="External"/><Relationship Id="rId36" Type="http://schemas.openxmlformats.org/officeDocument/2006/relationships/hyperlink" Target="consultantplus://offline/ref=9024A6F6032886417359ECEC7F8383EE6E8CFD859FED4E3E14D83FAF1F321466068359DC292872173F0DA424K5H7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66460765F2238150AD6C50B72F01D7956306D526AC7CE10CDEFCA885BB86D2458F108BA6D2EB7ABE7wAF" TargetMode="External"/><Relationship Id="rId19" Type="http://schemas.openxmlformats.org/officeDocument/2006/relationships/hyperlink" Target="consultantplus://offline/ref=D35103C0FE91B854A350A015978AE0B90B9CC341585664F8D6640E5F2AA47567F6607D115ECF93532A6841CBL1O2H" TargetMode="External"/><Relationship Id="rId31" Type="http://schemas.openxmlformats.org/officeDocument/2006/relationships/hyperlink" Target="consultantplus://offline/ref=9024A6F6032886417359F2E169EFDDE46B84AA8C97E5106148D135FA476D4D24418A53886A6C7EK1H4I" TargetMode="External"/><Relationship Id="rId44" Type="http://schemas.openxmlformats.org/officeDocument/2006/relationships/hyperlink" Target="consultantplus://offline/ref=DE935E6EAD7EE2FEDC29E3D985A34931EDBED845335073FC4EBCCB10054F95CEE78F7D05DE32C090NBQ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F78FD7032E39BEDD68A5E2ABEA0DFD476FCFBF21BB8499BBA892878A99F10A49887646AC8627D7053FADA72s9F" TargetMode="External"/><Relationship Id="rId14" Type="http://schemas.openxmlformats.org/officeDocument/2006/relationships/hyperlink" Target="consultantplus://offline/ref=99C0479C9809B3E7E53B96B8C809D6FB4ED108FCEA09E58F290BCDA5951686D9567A4B308DE0DB89925FBD1Cz7G9G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F6EDF95288486244001128EFB8DFE8FBD46CA6DD7DDDDEACABD9055EC7C67369B61E1CCB8D143CEBF3F3DAB3G9A7I" TargetMode="External"/><Relationship Id="rId30" Type="http://schemas.openxmlformats.org/officeDocument/2006/relationships/hyperlink" Target="consultantplus://offline/ref=9024A6F6032886417359ECEC7F8383EE6E8CFD859FED4E3E14D83FAF1F321466068359DC292872173F0DA424K5H8I" TargetMode="External"/><Relationship Id="rId35" Type="http://schemas.openxmlformats.org/officeDocument/2006/relationships/hyperlink" Target="consultantplus://offline/ref=9024A6F6032886417359ECEC7F8383EE6E8CFD859FED4E3E14D83FAF1F321466068359DC292872173F0DA424K5H7I" TargetMode="External"/><Relationship Id="rId43" Type="http://schemas.openxmlformats.org/officeDocument/2006/relationships/hyperlink" Target="consultantplus://offline/ref=DE935E6EAD7EE2FEDC29E3D985A34931EDBAD94E315B73FC4EBCCB10054F95CEE78F7D05DE32C393NBQA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DC99AEEDA975B8A52000A4B90ADDD532FC3875EC009C3C26E2F54ADA807D59B8FDB14751E1B362FF7A6C343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E284-9E8D-4951-9F07-005683DF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34</Pages>
  <Words>8569</Words>
  <Characters>48846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Урецкая Олеся Марковна</cp:lastModifiedBy>
  <cp:revision>8</cp:revision>
  <cp:lastPrinted>2016-04-13T11:08:00Z</cp:lastPrinted>
  <dcterms:created xsi:type="dcterms:W3CDTF">2016-04-08T08:30:00Z</dcterms:created>
  <dcterms:modified xsi:type="dcterms:W3CDTF">2016-04-19T08:21:00Z</dcterms:modified>
</cp:coreProperties>
</file>