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0245" w14:textId="7E9F39BE" w:rsidR="00000AE1" w:rsidRPr="00DB4D85" w:rsidRDefault="00C6696F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Типовой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DB4D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DB4D8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7EDE2847" w:rsidR="00A71815" w:rsidRPr="00DB4D8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3F3F849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AC2B213" w14:textId="250B64B9" w:rsidR="00A71815" w:rsidRPr="00DB4D8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EA67AB" w:rsidRPr="00DB4D85">
        <w:rPr>
          <w:rFonts w:ascii="Liberation Serif" w:hAnsi="Liberation Serif" w:cs="Liberation Serif"/>
          <w:sz w:val="28"/>
          <w:szCs w:val="28"/>
        </w:rPr>
        <w:t xml:space="preserve"> на территории _______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наименование</w:t>
      </w:r>
      <w:r w:rsidR="006A7E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364DC2" w14:textId="48B994E7" w:rsidR="00A71815" w:rsidRPr="00DB4D8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 (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указывается 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5357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 муниципального образования Свердловской области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36ACD2C2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298F8C1" w14:textId="1F7AFAD6" w:rsidR="007A66C4" w:rsidRPr="00DB4D8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п</w:t>
      </w:r>
      <w:r w:rsidR="007A66C4" w:rsidRPr="00DB4D85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DB4D85">
        <w:rPr>
          <w:rFonts w:ascii="Liberation Serif" w:hAnsi="Liberation Serif" w:cs="Liberation Serif"/>
          <w:sz w:val="28"/>
          <w:szCs w:val="28"/>
        </w:rPr>
        <w:t>,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8" w:history="1">
        <w:r w:rsidR="0087397B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="007A66C4" w:rsidRPr="00DB4D85">
        <w:rPr>
          <w:rFonts w:ascii="Liberation Serif" w:hAnsi="Liberation Serif" w:cs="Liberation Serif"/>
          <w:sz w:val="28"/>
          <w:szCs w:val="28"/>
        </w:rPr>
        <w:t>.</w:t>
      </w:r>
      <w:r w:rsidR="0087397B" w:rsidRPr="00DB4D85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14:paraId="483691CE" w14:textId="77777777" w:rsidR="00701759" w:rsidRPr="00DB4D85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14:paraId="650B139D" w14:textId="77777777" w:rsidR="00C9040A" w:rsidRPr="00DB4D85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1"/>
      <w:bookmarkEnd w:id="0"/>
    </w:p>
    <w:p w14:paraId="74FC57E8" w14:textId="323E747F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FF5E05A" w14:textId="6A775DC9" w:rsidR="002E5E69" w:rsidRPr="00DB4D85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муниципальной 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служащими </w:t>
      </w:r>
      <w:r w:rsidR="004609A8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6A7E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указывается наименование органа местного самоуправления муниципального образования Свердловской области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4609A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DB4D85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4B636D" w:rsidRPr="00DB4D85">
        <w:rPr>
          <w:rFonts w:ascii="Liberation Serif" w:hAnsi="Liberation Serif" w:cs="Liberation Serif"/>
          <w:sz w:val="28"/>
          <w:szCs w:val="28"/>
        </w:rPr>
        <w:br/>
      </w:r>
      <w:r w:rsidR="007727FA" w:rsidRPr="00DB4D85">
        <w:rPr>
          <w:rFonts w:ascii="Liberation Serif" w:hAnsi="Liberation Serif" w:cs="Liberation Serif"/>
          <w:sz w:val="28"/>
          <w:szCs w:val="28"/>
        </w:rPr>
        <w:t>и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5F52678D" w14:textId="781ACE9A" w:rsidR="004B636D" w:rsidRPr="00DB4D8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(указывается наименование органа местного самоуправления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муниципального образования Свердловской области, предоставляющего муниципальную услугу), информация о порядке предоставления муниципальной услуги и услуг, которые являются необходимыми и обязательными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         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(функций)» (далее – Единый портал) по адресу _______________ (прямая ссылка на услугу с Единого портала), на официальном сайте 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муниципального образования Свердловской области, предоставляющего муниципальную услугу) (</w:t>
      </w:r>
      <w:hyperlink r:id="rId9" w:history="1">
        <w:r w:rsidR="004B636D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www._______</w:t>
        </w:r>
      </w:hyperlink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), на информационных стендах 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муниципального образования Свердловской области, предоставляющего муниципальную услугу),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75B87A0" w14:textId="77777777" w:rsidR="004B636D" w:rsidRPr="00DB4D8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0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 ______________________ (</w:t>
      </w:r>
      <w:r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3E78055" w14:textId="2EA1BE00" w:rsidR="00430F90" w:rsidRPr="00DB4D8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</w:t>
      </w:r>
      <w:r w:rsidR="00C307B7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121E6498" w:rsidR="00430F90" w:rsidRPr="00DB4D85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7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0447C3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0447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6A7E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указывается наименование органа местного самоуправления муниципального образования Свердловской области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0447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>с использованием официально-делового стиля речи.</w:t>
      </w:r>
    </w:p>
    <w:p w14:paraId="56CA6AF9" w14:textId="2E51C71A" w:rsidR="00A25CD8" w:rsidRPr="00DB4D8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8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14:paraId="2E76B823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1ABEB288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6890FD1A" w:rsidR="00A71815" w:rsidRPr="00DB4D85" w:rsidRDefault="007065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DB4D85">
        <w:rPr>
          <w:rFonts w:ascii="Liberation Serif" w:hAnsi="Liberation Serif" w:cs="Liberation Serif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EEFE98C" w14:textId="77777777" w:rsidR="00D10B18" w:rsidRPr="00DB4D85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E847D7D" w14:textId="1BEEF93A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Наименование органа, предоставляющего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249C8FB" w14:textId="26D790EA" w:rsidR="00A71815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8B4876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8B48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6A7E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указывается наименование органа местного самоуправления муниципального образования Свердловской области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8B48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614821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DB4D8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DB4D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7A86D282" w:rsidR="00091AC4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DB4D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B4D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77777777" w:rsidR="001E2520" w:rsidRPr="00DB4D8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водоотведение, централизованное теплоснабжение и др.) на территории ______________________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DB4D8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77777777" w:rsidR="002D393D" w:rsidRPr="00DB4D85" w:rsidRDefault="002439D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____________________ (указываются реквизиты соответствующего нормативного правового акта представительного органа местного самоуправления) от _____ № _____ «____________ (наименование правового акта)».</w:t>
      </w:r>
    </w:p>
    <w:p w14:paraId="035C91FA" w14:textId="77777777" w:rsidR="00BF31DC" w:rsidRPr="00DB4D85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427B93D" w14:textId="77777777" w:rsidR="00D67A02" w:rsidRPr="00DB4D85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2FA0DC2" w14:textId="77777777" w:rsidR="00D67A02" w:rsidRPr="00DB4D85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DB4D85" w:rsidRDefault="00A45437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Описание результата предоставления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DB4D8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74EAC87" w14:textId="3DF34E8E" w:rsidR="00AD7348" w:rsidRPr="00DB4D85" w:rsidRDefault="002439DC" w:rsidP="002D393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DB4D85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="00EB5434" w:rsidRPr="00DB4D85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DB4D85">
        <w:rPr>
          <w:rFonts w:ascii="Liberation Serif" w:hAnsi="Liberation Serif" w:cs="Liberation Serif"/>
          <w:sz w:val="28"/>
          <w:szCs w:val="28"/>
        </w:rPr>
        <w:t>а земельного участка.</w:t>
      </w:r>
      <w:r w:rsidR="00200F00" w:rsidRPr="00DB4D85">
        <w:rPr>
          <w:rFonts w:ascii="Liberation Serif" w:hAnsi="Liberation Serif" w:cs="Liberation Serif"/>
          <w:sz w:val="28"/>
          <w:szCs w:val="28"/>
        </w:rPr>
        <w:br/>
      </w:r>
    </w:p>
    <w:p w14:paraId="1251AA4E" w14:textId="1135C8C1" w:rsidR="002B7614" w:rsidRPr="00DB4D8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DB4D8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3392B1D9" w:rsidR="00C2658F" w:rsidRPr="00DB4D8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</w:t>
      </w:r>
      <w:r w:rsidR="00323C9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DB4D85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B4D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DB4D85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DB4D8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DB4D8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792066FE" w:rsidR="00E43FE5" w:rsidRPr="00DB4D85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5A132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 сети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</w:rPr>
        <w:t>www._________</w:t>
      </w:r>
      <w:r w:rsidR="00AD7348" w:rsidRPr="00DB4D85">
        <w:rPr>
          <w:rFonts w:ascii="Liberation Serif" w:hAnsi="Liberation Serif" w:cs="Liberation Serif"/>
          <w:sz w:val="28"/>
          <w:szCs w:val="28"/>
        </w:rPr>
        <w:t xml:space="preserve"> и на Едином портале</w:t>
      </w:r>
      <w:r w:rsidR="0083710D" w:rsidRPr="00DB4D85">
        <w:rPr>
          <w:rFonts w:ascii="Liberation Serif" w:hAnsi="Liberation Serif" w:cs="Liberation Serif"/>
          <w:sz w:val="28"/>
          <w:szCs w:val="28"/>
        </w:rPr>
        <w:t xml:space="preserve"> ________</w:t>
      </w:r>
      <w:r w:rsidR="000B5710" w:rsidRPr="00DB4D85">
        <w:rPr>
          <w:rFonts w:ascii="Liberation Serif" w:hAnsi="Liberation Serif" w:cs="Liberation Serif"/>
          <w:sz w:val="28"/>
          <w:szCs w:val="28"/>
        </w:rPr>
        <w:t>_ (</w:t>
      </w:r>
      <w:r w:rsidR="0083710D" w:rsidRPr="00DB4D85">
        <w:rPr>
          <w:rFonts w:ascii="Liberation Serif" w:hAnsi="Liberation Serif" w:cs="Liberation Serif"/>
          <w:sz w:val="28"/>
          <w:szCs w:val="28"/>
        </w:rPr>
        <w:t xml:space="preserve">прямая ссылка на услугу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83710D" w:rsidRPr="00DB4D85">
        <w:rPr>
          <w:rFonts w:ascii="Liberation Serif" w:hAnsi="Liberation Serif" w:cs="Liberation Serif"/>
          <w:sz w:val="28"/>
          <w:szCs w:val="28"/>
        </w:rPr>
        <w:t>на Едином портале)</w:t>
      </w:r>
      <w:r w:rsidR="00AD7348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82B716D" w14:textId="5B8CA46E" w:rsidR="0015526F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Орган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DB4D85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603FD1A8" w14:textId="77777777" w:rsidR="00524761" w:rsidRPr="00DB4D85" w:rsidRDefault="00524761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158D653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822F1F7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A952F8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DE0BD72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D0B7F2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2DB0BC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6E1CC67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6B566D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7871831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AD0A0C" w14:textId="7EE360CD" w:rsidR="006C632F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5526F" w:rsidRPr="00DB4D85">
        <w:rPr>
          <w:rFonts w:ascii="Liberation Serif" w:hAnsi="Liberation Serif" w:cs="Liberation Serif"/>
          <w:sz w:val="28"/>
          <w:szCs w:val="28"/>
        </w:rPr>
        <w:t>_____________</w:t>
      </w:r>
      <w:r w:rsidR="000B5710" w:rsidRPr="00DB4D85">
        <w:rPr>
          <w:rFonts w:ascii="Liberation Serif" w:hAnsi="Liberation Serif" w:cs="Liberation Serif"/>
          <w:sz w:val="28"/>
          <w:szCs w:val="28"/>
        </w:rPr>
        <w:t>_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405F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</w:t>
      </w:r>
      <w:r w:rsidR="007E7C9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B64C3D" w14:textId="05405696" w:rsidR="0081019B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и оформленное согласно приложению </w:t>
      </w:r>
      <w:r w:rsidR="00C14EA3" w:rsidRPr="00DB4D85">
        <w:rPr>
          <w:rFonts w:ascii="Liberation Serif" w:hAnsi="Liberation Serif" w:cs="Liberation Serif"/>
          <w:sz w:val="28"/>
          <w:szCs w:val="28"/>
        </w:rPr>
        <w:br/>
        <w:t>к настоящему регламенту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AF2492E" w14:textId="2E60EE76"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DB4D8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BEE37B6" w14:textId="380B9F7E"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2922AE1A" w14:textId="1E3AC795" w:rsidR="00CD5B99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23112EB" w14:textId="5DC40F56" w:rsidR="00ED48C4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6CD353DD" w:rsidR="00973988" w:rsidRPr="00DB4D8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A7196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05F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DB4D85">
        <w:rPr>
          <w:rFonts w:ascii="Liberation Serif" w:hAnsi="Liberation Serif" w:cs="Liberation Serif"/>
          <w:sz w:val="28"/>
          <w:szCs w:val="28"/>
        </w:rPr>
        <w:t>с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39336A78" w:rsidR="00A04C15" w:rsidRPr="00DB4D8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подписании заявления и электронного образа каждого документа з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1" w:history="1">
        <w:r w:rsidRPr="00DB4D85">
          <w:rPr>
            <w:rFonts w:ascii="Liberation Serif" w:hAnsi="Liberation Serif" w:cs="Liberation Serif"/>
            <w:sz w:val="28"/>
            <w:szCs w:val="28"/>
          </w:rPr>
          <w:t xml:space="preserve">Правил определения видов электронной подписи, использование которых допускается при обращении за получением государственных </w:t>
        </w:r>
        <w:r w:rsidR="00EC6425" w:rsidRPr="00DB4D85">
          <w:rPr>
            <w:rFonts w:ascii="Liberation Serif" w:hAnsi="Liberation Serif" w:cs="Liberation Serif"/>
            <w:sz w:val="28"/>
            <w:szCs w:val="28"/>
          </w:rPr>
          <w:br/>
        </w:r>
        <w:r w:rsidRPr="00DB4D85">
          <w:rPr>
            <w:rFonts w:ascii="Liberation Serif" w:hAnsi="Liberation Serif" w:cs="Liberation Serif"/>
            <w:sz w:val="28"/>
            <w:szCs w:val="28"/>
          </w:rPr>
          <w:t>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2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EC642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4CB6DE40" w14:textId="77777777" w:rsidR="00AF553A" w:rsidRPr="00DB4D8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4738F47C" w14:textId="40FF116E" w:rsidR="00AF553A" w:rsidRPr="00DB4D85" w:rsidRDefault="00247615" w:rsidP="00AF5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DB4D85">
        <w:rPr>
          <w:rFonts w:ascii="Liberation Serif" w:hAnsi="Liberation Serif" w:cs="Liberation Serif"/>
          <w:sz w:val="28"/>
          <w:szCs w:val="28"/>
        </w:rPr>
        <w:t>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14:paraId="7DDBDA7D" w14:textId="77777777" w:rsidR="00BB5853" w:rsidRPr="00DB4D85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7E22B91C" w:rsidR="00ED48C4" w:rsidRPr="00DB4D8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</w:p>
    <w:p w14:paraId="74873FFD" w14:textId="1BC92193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78EF9ED3" w:rsidR="006C632F" w:rsidRPr="00DB4D8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34620CCB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2272A629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62C075FF" w14:textId="42A97A2D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DB4D85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 организациях</w:t>
      </w:r>
      <w:r w:rsidR="001F702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6FCE392" w14:textId="4343C6CF" w:rsidR="001F702A" w:rsidRPr="00DB4D8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14:paraId="6E5AEDF8" w14:textId="5A770EF8" w:rsidR="0015526F" w:rsidRPr="00DB4D8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содержащий сведения, указанные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14:paraId="071EC3A2" w14:textId="7C5A506A" w:rsidR="009317C7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7159B8F4" w14:textId="77777777" w:rsidR="00742BDB" w:rsidRPr="00DB4D85" w:rsidRDefault="00742BD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8EC307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7C92AB60" w14:textId="2486171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0E19C8AA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7697796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97A41E3" w14:textId="2C196033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14:paraId="523E6C05" w14:textId="0C770A2B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78748929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);</w:t>
      </w:r>
    </w:p>
    <w:p w14:paraId="174CAC7A" w14:textId="3955225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6187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07F54C00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14B42B67" w:rsidR="00280A95" w:rsidRPr="00DB4D8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3689DB8" w14:textId="0D844556"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Pr="00DB4D85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14:paraId="0F778293" w14:textId="71877BE0"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lastRenderedPageBreak/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DB4D85">
        <w:rPr>
          <w:rFonts w:ascii="Liberation Serif" w:hAnsi="Liberation Serif" w:cs="Liberation Serif"/>
          <w:sz w:val="28"/>
          <w:szCs w:val="28"/>
        </w:rPr>
        <w:t>Единый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14:paraId="7C652B56" w14:textId="12131B81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DB4D85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DB4D85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503C8CEF" w14:textId="476743FD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212EAAD" w14:textId="77777777" w:rsidR="00742BDB" w:rsidRPr="00DB4D8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5A6C550" w14:textId="77777777" w:rsidR="006212F9" w:rsidRPr="00DB4D85" w:rsidRDefault="000019E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49EC6EA5" w14:textId="7478ED98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DB4D85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DB4D85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DB4D85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DB4D85">
        <w:rPr>
          <w:sz w:val="28"/>
          <w:szCs w:val="28"/>
          <w:shd w:val="clear" w:color="auto" w:fill="FFFFFF"/>
        </w:rPr>
        <w:t>одекса Российской Федерации)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0E5D8EF4" w14:textId="5FD92316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04473F4B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DB4D85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DB4D85">
        <w:rPr>
          <w:rFonts w:ascii="Liberation Serif" w:hAnsi="Liberation Serif" w:cs="Liberation Serif"/>
          <w:sz w:val="28"/>
          <w:szCs w:val="28"/>
        </w:rPr>
        <w:t>16</w:t>
      </w:r>
      <w:r w:rsidR="000C73C4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10828A0D" w:rsidR="004A5858" w:rsidRPr="00DB4D85" w:rsidRDefault="004A5858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DB4D85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DB4D85">
        <w:rPr>
          <w:rFonts w:ascii="Liberation Serif" w:hAnsi="Liberation Serif" w:cs="Liberation Serif"/>
          <w:sz w:val="28"/>
          <w:szCs w:val="28"/>
        </w:rPr>
        <w:t>которые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DB4D85">
        <w:rPr>
          <w:rFonts w:ascii="Liberation Serif" w:hAnsi="Liberation Serif" w:cs="Liberation Serif"/>
          <w:sz w:val="28"/>
          <w:szCs w:val="28"/>
        </w:rPr>
        <w:t>ены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заявителем </w:t>
      </w:r>
      <w:r w:rsidR="00137B5A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инициативе.</w:t>
      </w:r>
    </w:p>
    <w:p w14:paraId="1930ED5D" w14:textId="4B41F530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DB4D85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DB4D85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планировке территории.</w:t>
      </w:r>
    </w:p>
    <w:p w14:paraId="050ECA80" w14:textId="3C73D550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2</w:t>
      </w:r>
      <w:r w:rsidR="00AC1CFF" w:rsidRPr="00DB4D85">
        <w:rPr>
          <w:rFonts w:ascii="Liberation Serif" w:eastAsia="Calibri" w:hAnsi="Liberation Serif" w:cs="Liberation Serif"/>
          <w:sz w:val="28"/>
          <w:szCs w:val="28"/>
        </w:rPr>
        <w:t>3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DB4D85">
        <w:rPr>
          <w:rFonts w:ascii="Liberation Serif" w:eastAsia="Calibri" w:hAnsi="Liberation Serif" w:cs="Liberation Serif"/>
          <w:sz w:val="28"/>
          <w:szCs w:val="28"/>
        </w:rPr>
        <w:t>з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14:paraId="237B4F71" w14:textId="75B81F6E" w:rsidR="006212F9" w:rsidRPr="00DB4D85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24</w:t>
      </w:r>
      <w:r w:rsidR="006212F9" w:rsidRPr="00DB4D85">
        <w:rPr>
          <w:rFonts w:ascii="Liberation Serif" w:hAnsi="Liberation Serif" w:cs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DB4D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DB4D85">
        <w:rPr>
          <w:rFonts w:ascii="Liberation Serif" w:hAnsi="Liberation Serif" w:cs="Liberation Serif"/>
          <w:sz w:val="28"/>
          <w:szCs w:val="28"/>
        </w:rPr>
        <w:t>,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39829FF3"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DB4D85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86FF9EC" w14:textId="77777777"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F01DC5" w14:textId="2CA114A4" w:rsidR="00EA526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BB09F16" w14:textId="77777777"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E33E772" w:rsidR="00ED48C4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DB4D8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3C6815B8"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_________________________ (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не должен превышать 15 минут.</w:t>
      </w:r>
    </w:p>
    <w:p w14:paraId="59E6BAAC" w14:textId="3A7DC48C" w:rsidR="00546E2A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заключенного между _________________________ (наименование органа местного самоуправления муниципального образования Свердловской области, предоставляющего муниципальную услугу) 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64CF2AAF" w14:textId="77777777" w:rsidR="00F524BB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ABF5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7777777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Срок и порядок регистрации запроса заявителя</w:t>
      </w:r>
    </w:p>
    <w:p w14:paraId="6AD9639A" w14:textId="7E516F33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6C4A9E9"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 (</w:t>
      </w:r>
      <w:r w:rsidR="00B575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_________________________ (наименование органа местного самоуправления муниципального образования Свердловской области, предоставляющего муниципальную услугу) 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</w:t>
      </w:r>
      <w:r w:rsidR="00AF238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52AA3FBF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DB4D85">
        <w:rPr>
          <w:rFonts w:ascii="Liberation Serif" w:hAnsi="Liberation Serif" w:cs="Liberation Serif"/>
          <w:sz w:val="28"/>
          <w:szCs w:val="28"/>
        </w:rPr>
        <w:t>________________________</w:t>
      </w:r>
      <w:r w:rsidR="000B5710" w:rsidRPr="00DB4D85">
        <w:rPr>
          <w:rFonts w:ascii="Liberation Serif" w:hAnsi="Liberation Serif" w:cs="Liberation Serif"/>
          <w:sz w:val="28"/>
          <w:szCs w:val="28"/>
        </w:rPr>
        <w:t>_ (</w:t>
      </w:r>
      <w:r w:rsidR="00B5756F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)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E4683F" w:rsidRPr="00DB4D85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EA6A8E" w:rsidRPr="00DB4D85">
        <w:rPr>
          <w:rFonts w:ascii="Liberation Serif" w:hAnsi="Liberation Serif" w:cs="Liberation Serif"/>
          <w:sz w:val="28"/>
          <w:szCs w:val="28"/>
        </w:rPr>
        <w:t>_________________________ (</w:t>
      </w:r>
      <w:r w:rsidR="00B5756F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34ED1" w:rsidRPr="00DB4D85">
        <w:rPr>
          <w:rFonts w:ascii="Liberation Serif" w:hAnsi="Liberation Serif" w:cs="Liberation Serif"/>
          <w:sz w:val="28"/>
          <w:szCs w:val="28"/>
        </w:rPr>
        <w:t>)</w:t>
      </w:r>
      <w:r w:rsidR="00B6211F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D83D276" w14:textId="65C0F3CB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52DDE2D" w14:textId="77777777" w:rsidR="00EA526E" w:rsidRPr="00DB4D85" w:rsidRDefault="00EA526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85C5A8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08D1B8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6244ED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FB2411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A396A2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D6CBCC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553031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6B4E6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C7AB028" w14:textId="0375BFAB"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1934CE31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0B1EC6B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ассистивных </w:t>
      </w:r>
      <w:r w:rsidR="002D62EC" w:rsidRPr="00DB4D85">
        <w:rPr>
          <w:rFonts w:ascii="Liberation Serif" w:hAnsi="Liberation Serif" w:cs="Liberation Serif"/>
          <w:bCs/>
          <w:sz w:val="28"/>
          <w:szCs w:val="28"/>
        </w:rPr>
        <w:br/>
      </w:r>
      <w:r w:rsidRPr="00DB4D85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73D6C293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10F3897A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="0081168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2D071036" w14:textId="62A0195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Pr="00DB4D85" w:rsidRDefault="003F630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F6A103" w14:textId="77777777"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8BD88B" w14:textId="77777777"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FF07EA" w14:textId="77777777"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505FEF5" w14:textId="03804B94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70126353" w14:textId="02DEBF9D"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2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2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7762C89B"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30F6F8F5"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47979CC3"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14:paraId="05BF0346" w14:textId="39826320"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761FF397" w14:textId="3E2623D8" w:rsidR="00ED48C4" w:rsidRPr="00DB4D85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</w:t>
      </w:r>
      <w:r w:rsidR="00EC5D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EC5DCC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___ раз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_______(указать: при обращении заявителя, при приеме заявления, при получении результата и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_____ минут.</w:t>
      </w:r>
    </w:p>
    <w:p w14:paraId="36789050" w14:textId="77777777" w:rsidR="004246CD" w:rsidRPr="00DB4D85" w:rsidRDefault="004246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DB9A51A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FF7E9C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5A8E7EF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D69DAE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5839E498"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DB4D8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2A4E7D9E"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54B76B48"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58101C8A"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517D" w:rsidRPr="00DB4D85">
        <w:rPr>
          <w:rFonts w:ascii="Liberation Serif" w:hAnsi="Liberation Serif" w:cs="Liberation Serif"/>
          <w:sz w:val="28"/>
          <w:szCs w:val="28"/>
        </w:rPr>
        <w:t>_________________________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8517D" w:rsidRPr="00DB4D85">
        <w:rPr>
          <w:rFonts w:ascii="Liberation Serif" w:hAnsi="Liberation Serif" w:cs="Liberation Serif"/>
          <w:sz w:val="28"/>
          <w:szCs w:val="28"/>
        </w:rPr>
        <w:t>(</w:t>
      </w:r>
      <w:r w:rsidR="00EC5DCC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28517D" w:rsidRPr="00DB4D85">
        <w:rPr>
          <w:rFonts w:ascii="Liberation Serif" w:hAnsi="Liberation Serif" w:cs="Liberation Serif"/>
          <w:sz w:val="28"/>
          <w:szCs w:val="28"/>
        </w:rPr>
        <w:t>)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7C519C5C"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32F8F" w:rsidRPr="00DB4D85">
        <w:rPr>
          <w:rFonts w:ascii="Liberation Serif" w:hAnsi="Liberation Serif" w:cs="Liberation Serif"/>
          <w:sz w:val="28"/>
          <w:szCs w:val="28"/>
        </w:rPr>
        <w:t>_________________________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32F8F" w:rsidRPr="00DB4D85">
        <w:rPr>
          <w:rFonts w:ascii="Liberation Serif" w:hAnsi="Liberation Serif" w:cs="Liberation Serif"/>
          <w:sz w:val="28"/>
          <w:szCs w:val="28"/>
        </w:rPr>
        <w:t>(</w:t>
      </w:r>
      <w:r w:rsidR="00EC5DCC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132F8F" w:rsidRPr="00DB4D85">
        <w:rPr>
          <w:rFonts w:ascii="Liberation Serif" w:hAnsi="Liberation Serif" w:cs="Liberation Serif"/>
          <w:sz w:val="28"/>
          <w:szCs w:val="28"/>
        </w:rPr>
        <w:t>)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16B38B44"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3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4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672F4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="004D1B66" w:rsidRPr="00DB4D85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537E15F7" w14:textId="77777777"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14:paraId="7C486AF9" w14:textId="77777777"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2D35F800"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4FE685C9"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9E1217A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29DBA274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CB6F68" w14:textId="5871B3BB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2174331D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1FEFEFE0" w:rsidR="00626503" w:rsidRPr="00DB4D8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7777777" w:rsidR="00EE3201" w:rsidRPr="00DB4D8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7AFB29DE" w:rsidR="00EE3201" w:rsidRPr="00DB4D8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DB4D85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Pr="00DB4D85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7AE3236C"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0A06DE3"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2D225DD" w:rsidR="00B80E9E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оплата государственной пошлины за предоставление </w:t>
      </w:r>
      <w:r w:rsidR="002D170A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D10B18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уплата иных платежей, взимаемых в соответствии с законодательством Российской Федерации (не предусмотрено);</w:t>
      </w:r>
    </w:p>
    <w:p w14:paraId="68D7CC9E" w14:textId="70E87A3B" w:rsidR="00EE3201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B4D85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B4D85">
        <w:rPr>
          <w:rFonts w:ascii="Liberation Serif" w:hAnsi="Liberation Serif" w:cs="Liberation Serif"/>
          <w:sz w:val="28"/>
          <w:szCs w:val="28"/>
        </w:rPr>
        <w:t xml:space="preserve"> сведений о ходе выполнения  запроса о предоставлении</w:t>
      </w:r>
    </w:p>
    <w:p w14:paraId="1DED6455" w14:textId="5ED6065D" w:rsidR="00626503" w:rsidRPr="00DB4D85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="003B3FC2" w:rsidRPr="00DB4D85">
        <w:rPr>
          <w:rFonts w:ascii="Liberation Serif" w:hAnsi="Liberation Serif" w:cs="Liberation Serif"/>
          <w:sz w:val="28"/>
          <w:szCs w:val="28"/>
        </w:rPr>
        <w:t>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46314783" w:rsidR="00B80E9E" w:rsidRPr="00DB4D8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DB4D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77777777" w:rsidR="00B80E9E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B80E9E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3A476A4E"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B4D85">
        <w:rPr>
          <w:rFonts w:ascii="Liberation Serif" w:hAnsi="Liberation Serif" w:cs="Liberation Serif"/>
          <w:sz w:val="28"/>
          <w:szCs w:val="28"/>
        </w:rPr>
        <w:t>.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ADF7C04" w14:textId="612828C3"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0958D1" w:rsidRPr="00DB4D85">
        <w:rPr>
          <w:rFonts w:ascii="Liberation Serif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7B5CDE43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343E2D4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7251059D" w:rsidR="00114D06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59E2EA4" w14:textId="49A18C06" w:rsidR="00C269B0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14:paraId="0C54C496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60472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355"/>
      <w:bookmarkEnd w:id="3"/>
    </w:p>
    <w:p w14:paraId="4B4FCA39" w14:textId="7AB86D32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поступление в ___________________ (</w:t>
      </w:r>
      <w:r w:rsidR="00EC5DCC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заявления о выдаче градостроительного плана земельного участка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6969A366"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14:paraId="6521BF6E" w14:textId="04448304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23C95D0A" w14:textId="6D3991CD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14:paraId="27FE7D6C" w14:textId="492522E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5362D312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 (</w:t>
      </w:r>
      <w:r w:rsidR="00EC5DCC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5258B7CB" w14:textId="2054E393"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 предоставление муниципальной услуги, в течение пяти рабочих дней готовит проект уведомления </w:t>
      </w:r>
      <w:r w:rsidR="00E35697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об отказе в приеме документов, необходимых для предоставления муниципальной услуги, осуществляет подписание указанного уведомления уполномоченным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>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уведомление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 направляются курьерской доставкой в ГБУ СО «МФЦ»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4BBC9F6" w14:textId="77777777" w:rsidR="005740C0" w:rsidRPr="00DB4D8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__________________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указывается </w:t>
      </w:r>
      <w:r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обратившись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соответствующим заявлением в __________________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указывается </w:t>
      </w:r>
      <w:r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). </w:t>
      </w:r>
    </w:p>
    <w:p w14:paraId="70B7FC2D" w14:textId="77777777"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53946B9" w14:textId="77777777" w:rsidR="00701476" w:rsidRPr="00DB4D8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9AF346" w14:textId="77777777"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926C01" w14:textId="057B35A7"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602F4CE3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17F52A1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1B68F67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86F5184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6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21822E5"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217EC5D" w14:textId="77777777" w:rsidR="00EC6425" w:rsidRPr="00DB4D85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DB4D8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DB4D8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489226CC"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настоящего регламента, специалист, ответственный </w:t>
      </w:r>
      <w:r w:rsidR="00ED01EE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 исполнение административной процедуры, выполняет следующие действия:</w:t>
      </w:r>
    </w:p>
    <w:p w14:paraId="31FCF858" w14:textId="140D5893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7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14:paraId="50D01E83" w14:textId="3EBE8836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0F15C7D0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 системе обеспечения градостроительной деятельности муниципального образования _______________.</w:t>
      </w:r>
    </w:p>
    <w:p w14:paraId="4F9B8436" w14:textId="1C25972C"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42BF0D1E" w:rsidR="00AE57C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14:paraId="3B26F990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6825CBC" w14:textId="77777777"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22C92F5" w14:textId="77777777"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44D3844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63AB8B83" w:rsidR="002F1598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780FC1E3" w14:textId="46C3D3FB"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C323DFC" w14:textId="7DC43D29"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bookmarkStart w:id="4" w:name="_GoBack"/>
      <w:bookmarkEnd w:id="4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75CAA1E0" w14:textId="67D0D939" w:rsidR="002F1598" w:rsidRPr="00DB4D8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DB4D8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DB4D8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57BB36C" w14:textId="730E81BD" w:rsidR="00AA130C" w:rsidRPr="00DB4D85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E4CB9" w:rsidRPr="00DB4D85">
        <w:rPr>
          <w:rFonts w:ascii="Liberation Serif" w:hAnsi="Liberation Serif" w:cs="Liberation Serif"/>
          <w:sz w:val="28"/>
          <w:szCs w:val="28"/>
        </w:rPr>
        <w:t>__</w:t>
      </w:r>
      <w:r w:rsidR="00910BA5" w:rsidRPr="00DB4D85">
        <w:rPr>
          <w:rFonts w:ascii="Liberation Serif" w:hAnsi="Liberation Serif" w:cs="Liberation Serif"/>
          <w:sz w:val="28"/>
          <w:szCs w:val="28"/>
        </w:rPr>
        <w:t>___________</w:t>
      </w:r>
      <w:r w:rsidR="00CE4CB9" w:rsidRPr="00DB4D85">
        <w:rPr>
          <w:rFonts w:ascii="Liberation Serif" w:hAnsi="Liberation Serif" w:cs="Liberation Serif"/>
          <w:sz w:val="28"/>
          <w:szCs w:val="28"/>
        </w:rPr>
        <w:t>___</w:t>
      </w:r>
      <w:r w:rsidR="00323C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E4CB9" w:rsidRPr="00DB4D85">
        <w:rPr>
          <w:rFonts w:ascii="Liberation Serif" w:hAnsi="Liberation Serif" w:cs="Liberation Serif"/>
          <w:sz w:val="28"/>
          <w:szCs w:val="28"/>
        </w:rPr>
        <w:t>(</w:t>
      </w:r>
      <w:r w:rsidR="00323C00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6D9CEDC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</w:t>
      </w:r>
      <w:r w:rsidR="00CE4CB9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E4CB9" w:rsidRPr="00DB4D85">
        <w:rPr>
          <w:rFonts w:ascii="Liberation Serif" w:hAnsi="Liberation Serif" w:cs="Liberation Serif"/>
          <w:sz w:val="28"/>
          <w:szCs w:val="28"/>
        </w:rPr>
        <w:t>___</w:t>
      </w:r>
      <w:r w:rsidR="00910BA5" w:rsidRPr="00DB4D85">
        <w:rPr>
          <w:rFonts w:ascii="Liberation Serif" w:hAnsi="Liberation Serif" w:cs="Liberation Serif"/>
          <w:sz w:val="28"/>
          <w:szCs w:val="28"/>
        </w:rPr>
        <w:t>____________</w:t>
      </w:r>
      <w:r w:rsidR="00CE4CB9" w:rsidRPr="00DB4D85">
        <w:rPr>
          <w:rFonts w:ascii="Liberation Serif" w:hAnsi="Liberation Serif" w:cs="Liberation Serif"/>
          <w:sz w:val="28"/>
          <w:szCs w:val="28"/>
        </w:rPr>
        <w:t>__</w:t>
      </w:r>
      <w:r w:rsidR="00910BA5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E4CB9" w:rsidRPr="00DB4D85">
        <w:rPr>
          <w:rFonts w:ascii="Liberation Serif" w:hAnsi="Liberation Serif" w:cs="Liberation Serif"/>
          <w:sz w:val="28"/>
          <w:szCs w:val="28"/>
        </w:rPr>
        <w:t>(</w:t>
      </w:r>
      <w:r w:rsidR="00323C00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)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70101D82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(или) ошибками, специалистом ___</w:t>
      </w:r>
      <w:r w:rsidR="00910BA5" w:rsidRPr="00DB4D85">
        <w:rPr>
          <w:rFonts w:ascii="Liberation Serif" w:hAnsi="Liberation Serif" w:cs="Liberation Serif"/>
          <w:sz w:val="28"/>
          <w:szCs w:val="28"/>
        </w:rPr>
        <w:t>___________</w:t>
      </w:r>
      <w:r w:rsidRPr="00DB4D85">
        <w:rPr>
          <w:rFonts w:ascii="Liberation Serif" w:hAnsi="Liberation Serif" w:cs="Liberation Serif"/>
          <w:sz w:val="28"/>
          <w:szCs w:val="28"/>
        </w:rPr>
        <w:t>___ (указать каким) делаются копии этих документов);</w:t>
      </w:r>
    </w:p>
    <w:p w14:paraId="3CA8D98A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4AE454C" w14:textId="76CDBE49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4A00F0" w:rsidRPr="00DB4D85">
        <w:rPr>
          <w:rFonts w:ascii="Liberation Serif" w:hAnsi="Liberation Serif" w:cs="Liberation Serif"/>
          <w:sz w:val="28"/>
          <w:szCs w:val="28"/>
        </w:rPr>
        <w:t>и в какой срок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1CA53700" w14:textId="26F48FB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DB4D85">
        <w:rPr>
          <w:rFonts w:ascii="Liberation Serif" w:hAnsi="Liberation Serif" w:cs="Liberation Serif"/>
          <w:sz w:val="28"/>
          <w:szCs w:val="28"/>
        </w:rPr>
        <w:t>ли) ошибок ___</w:t>
      </w:r>
      <w:r w:rsidR="00910BA5" w:rsidRPr="00DB4D85">
        <w:rPr>
          <w:rFonts w:ascii="Liberation Serif" w:hAnsi="Liberation Serif" w:cs="Liberation Serif"/>
          <w:sz w:val="28"/>
          <w:szCs w:val="28"/>
        </w:rPr>
        <w:t>___________</w:t>
      </w:r>
      <w:r w:rsidR="007858D5" w:rsidRPr="00DB4D85">
        <w:rPr>
          <w:rFonts w:ascii="Liberation Serif" w:hAnsi="Liberation Serif" w:cs="Liberation Serif"/>
          <w:sz w:val="28"/>
          <w:szCs w:val="28"/>
        </w:rPr>
        <w:t>___ (указывается</w:t>
      </w:r>
      <w:r w:rsidR="00323C00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23C00" w:rsidRPr="00DB4D85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305E2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 течение __</w:t>
      </w:r>
      <w:r w:rsidR="00B832E6" w:rsidRPr="00DB4D85">
        <w:rPr>
          <w:rFonts w:ascii="Liberation Serif" w:hAnsi="Liberation Serif" w:cs="Liberation Serif"/>
          <w:sz w:val="28"/>
          <w:szCs w:val="28"/>
        </w:rPr>
        <w:t xml:space="preserve">_______ </w:t>
      </w:r>
      <w:r w:rsidRPr="00DB4D85">
        <w:rPr>
          <w:rFonts w:ascii="Liberation Serif" w:hAnsi="Liberation Serif" w:cs="Liberation Serif"/>
          <w:sz w:val="28"/>
          <w:szCs w:val="28"/>
        </w:rPr>
        <w:t>(указать срок):</w:t>
      </w:r>
    </w:p>
    <w:p w14:paraId="093BABEF" w14:textId="7BC08A9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уведомляет заявителя о принятом решении способом, указанным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51AA8529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услуги.</w:t>
      </w:r>
    </w:p>
    <w:p w14:paraId="0F2C8C62" w14:textId="03D2E59D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услуги, осуществляется ________ (</w:t>
      </w:r>
      <w:r w:rsidR="007858D5" w:rsidRPr="00DB4D85">
        <w:rPr>
          <w:rFonts w:ascii="Liberation Serif" w:hAnsi="Liberation Serif" w:cs="Liberation Serif"/>
          <w:sz w:val="28"/>
          <w:szCs w:val="28"/>
        </w:rPr>
        <w:t>указывается</w:t>
      </w:r>
      <w:r w:rsidR="00305E2D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D81156" w:rsidRPr="00DB4D85">
        <w:rPr>
          <w:rFonts w:ascii="Liberation Serif" w:hAnsi="Liberation Serif" w:cs="Liberation Serif"/>
          <w:sz w:val="28"/>
          <w:szCs w:val="28"/>
        </w:rPr>
        <w:t xml:space="preserve">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)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течение ___</w:t>
      </w:r>
      <w:r w:rsidR="00B832E6" w:rsidRPr="00DB4D85">
        <w:rPr>
          <w:rFonts w:ascii="Liberation Serif" w:hAnsi="Liberation Serif" w:cs="Liberation Serif"/>
          <w:sz w:val="28"/>
          <w:szCs w:val="28"/>
        </w:rPr>
        <w:t>__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_ </w:t>
      </w:r>
      <w:r w:rsidR="00B832E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(указать срок).</w:t>
      </w:r>
    </w:p>
    <w:p w14:paraId="3B124D17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11AD92CF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более ______ (указать количество календарных дней) со дня поступления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___</w:t>
      </w:r>
      <w:r w:rsidR="00B832E6" w:rsidRPr="00DB4D85">
        <w:rPr>
          <w:rFonts w:ascii="Liberation Serif" w:hAnsi="Liberation Serif" w:cs="Liberation Serif"/>
          <w:sz w:val="28"/>
          <w:szCs w:val="28"/>
        </w:rPr>
        <w:t>____________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___ </w:t>
      </w:r>
      <w:r w:rsidR="00305E2D" w:rsidRPr="00DB4D85">
        <w:rPr>
          <w:rFonts w:ascii="Liberation Serif" w:hAnsi="Liberation Serif" w:cs="Liberation Serif"/>
          <w:sz w:val="28"/>
          <w:szCs w:val="28"/>
        </w:rPr>
        <w:t>(</w:t>
      </w:r>
      <w:r w:rsidR="007858D5" w:rsidRPr="00DB4D85">
        <w:rPr>
          <w:rFonts w:ascii="Liberation Serif" w:hAnsi="Liberation Serif" w:cs="Liberation Serif"/>
          <w:sz w:val="28"/>
          <w:szCs w:val="28"/>
        </w:rPr>
        <w:t>указывается</w:t>
      </w:r>
      <w:r w:rsidR="007858D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05E2D" w:rsidRPr="00DB4D85">
        <w:rPr>
          <w:rFonts w:ascii="Liberation Serif" w:hAnsi="Liberation Serif" w:cs="Liberation Serif"/>
          <w:sz w:val="28"/>
          <w:szCs w:val="28"/>
        </w:rPr>
        <w:t>) в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A9F6094" w14:textId="77777777"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038238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7A2B340D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33A24D2D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 __________________ размещается следующая информация:</w:t>
      </w:r>
    </w:p>
    <w:p w14:paraId="7477856C" w14:textId="54C0D00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6AC31FB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___________ о порядке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F822CA7" w:rsidR="00535185" w:rsidRPr="00DB4D8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163D6A2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D1D831A" w14:textId="1790D545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30B48BE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14:paraId="7B3C20E8" w14:textId="437BB3F6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портала, официального сайта ____________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6E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C76E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16EB4BDE" w14:textId="6E957FEA"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14:paraId="5BCA4489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77777777"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77C03693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4957F95D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59C4594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6C3EE6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14:paraId="06AF76F1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059F102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5148060C" w14:textId="77777777"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ECA3B0" w14:textId="40189537" w:rsidR="0053518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38FAB18A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оплате муниципальной услуги заявителем. </w:t>
      </w:r>
    </w:p>
    <w:p w14:paraId="5E597E5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2A51BE88" w14:textId="5754178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21B67E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46127FF1"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0B2A6D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DB4D85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14:paraId="2B677509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105E77E8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14:paraId="4EC32687" w14:textId="2FA9EB0D" w:rsidR="00B832E6" w:rsidRPr="00DB4D8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4016AB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37F07D1" w14:textId="652DC7C4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341D4E0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76D429D5" w14:textId="2206BD7E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77777777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F27308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74E99F01" w14:textId="4185E080"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194B167C" w14:textId="551D6E4E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196DAD1E"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1F971FD5" w14:textId="03ACF03F"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D95656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24D20ECA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98E244A" w14:textId="0CCCBBB0"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32BC2F50" w14:textId="77777777" w:rsidR="006C5A0C" w:rsidRPr="00DB4D8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A05C71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075ACD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335F22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D5946F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8AC548C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3439C1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98721D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5E8392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7EA6B5B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7254A84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A8763C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7C493D" w14:textId="3CA9D96C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01278E2" w14:textId="77777777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D155BC" w14:textId="4998884A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08D1753" w14:textId="572E6863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3541016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14:paraId="5572F7E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2D94B0D2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____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6D44EE9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DA2B48F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31F34E2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185C0C8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1E5A28AF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DB4D8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1395C31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66C9269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5A34AE2C" w14:textId="69F4D7F2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7933A3CD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63F0154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7A22D97D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5FE98C8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337FA9D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596173B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D1FF8D1" w14:textId="4BA17DCE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заявителю результата предос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87ECB3D" w14:textId="7FB7946D"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77C9EFD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14:paraId="20E8892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7D608748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3C343259" w14:textId="22851092"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__________________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указывается </w:t>
      </w:r>
      <w:r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7198D12C" w14:textId="77777777"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B2EDB58"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0F62B495"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</w:t>
      </w:r>
      <w:r w:rsidR="00B45A7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(указывается </w:t>
      </w:r>
      <w:r w:rsidR="00114D0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7777777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_______ (указывается </w:t>
      </w:r>
      <w:r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необходимых сведений, документов и (или) информации _______ (соответствующим органом местного самоуправления муниципального образования Свердловской области, предоставляющим муниципальную услугу).</w:t>
      </w:r>
    </w:p>
    <w:p w14:paraId="2E2279D3" w14:textId="68A7125A" w:rsidR="00114D06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6A05DCC4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F33D17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77B9F27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C95887D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FA1FDD9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49450E3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8EFF366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596F36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0C5EAE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3689293" w:rsidR="00BA7F4E" w:rsidRPr="00DB4D8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DB4D8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4E919212" w:rsidR="00ED48C4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8222CF" w:rsidRPr="00DB4D85">
        <w:rPr>
          <w:rFonts w:ascii="Liberation Serif" w:hAnsi="Liberation Serif" w:cs="Liberation Serif"/>
          <w:sz w:val="28"/>
          <w:szCs w:val="28"/>
        </w:rPr>
        <w:t>_________________________</w:t>
      </w:r>
      <w:r w:rsidR="00D8115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222CF" w:rsidRPr="00DB4D85">
        <w:rPr>
          <w:rFonts w:ascii="Liberation Serif" w:hAnsi="Liberation Serif" w:cs="Liberation Serif"/>
          <w:sz w:val="28"/>
          <w:szCs w:val="28"/>
        </w:rPr>
        <w:t>(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222CF" w:rsidRPr="00DB4D85">
        <w:rPr>
          <w:rFonts w:ascii="Liberation Serif" w:hAnsi="Liberation Serif" w:cs="Liberation Serif"/>
          <w:sz w:val="28"/>
          <w:szCs w:val="28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D8479CB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Pr="00DB4D85">
        <w:rPr>
          <w:rFonts w:ascii="Liberation Serif" w:hAnsi="Liberation Serif" w:cs="Liberation Serif"/>
          <w:sz w:val="28"/>
          <w:szCs w:val="28"/>
        </w:rPr>
        <w:t>___________________ (наименование органа местного самоуправления муниципального образования Свердловской области, предоставляющего муниципальную услугу),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77777777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государственной услуги на основании приказа __________________ (наименование органа местного самоуправления муниципального образования Свердловской области, предоставляющего муниципальную услугу). </w:t>
      </w:r>
    </w:p>
    <w:p w14:paraId="77EE78EF" w14:textId="77777777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77777777" w:rsidR="003F13CC" w:rsidRPr="00DB4D85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___________________ (наименование органа местного самоуправления муниципального образования Свердловской области, предоставляющего муниципальную услугу), 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</w:r>
      <w:r w:rsidR="003F13CC"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и регистрацию заявления о предоставлении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DF2829E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___________________ (наименование органа местного самоуправления муниципального образования Свердловской области, предоставляющего муниципальную услугу), ответственное за формирование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направления межведомственного запроса.</w:t>
      </w:r>
    </w:p>
    <w:p w14:paraId="58780DF0" w14:textId="77777777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Должностное лицо ____________________ (наименование органа местного самоуправления муниципального образования Свердловской области, предоставляющего муниципальную услугу),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7777777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Должностное лицо ____________________ (наименование органа местного самоуправления муниципального образования Свердловской области, предоставляющего муниципальную услугу),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7777777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_____________________ (наименование органа местного самоуправления муниципального образования Свердловской области, предоставляющего муниципальную услугу), ответственное за прием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представленных документов, несет персональную ответственность </w:t>
      </w:r>
      <w:r w:rsidRPr="00DB4D85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14:paraId="21DA92B7" w14:textId="77777777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____________________ (наименование органа местного самоуправления муниципального образования Свердловской области, предоставляющего муниципальную услугу), определяется </w:t>
      </w:r>
      <w:r w:rsidRPr="00DB4D85">
        <w:rPr>
          <w:rFonts w:ascii="Liberation Serif" w:hAnsi="Liberation Serif" w:cs="Liberation Serif"/>
          <w:sz w:val="28"/>
          <w:szCs w:val="28"/>
        </w:rPr>
        <w:br/>
        <w:t>в соответствии с их должностными регламентами и законодательством Российской Федерации.</w:t>
      </w:r>
    </w:p>
    <w:p w14:paraId="579920E9" w14:textId="2CA82D97" w:rsidR="00D10B18" w:rsidRPr="00DB4D85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4B368893"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222CF" w:rsidRPr="00DB4D85">
        <w:rPr>
          <w:rFonts w:ascii="Liberation Serif" w:hAnsi="Liberation Serif" w:cs="Liberation Serif"/>
          <w:sz w:val="28"/>
          <w:szCs w:val="28"/>
        </w:rPr>
        <w:t>_________________________</w:t>
      </w:r>
      <w:r w:rsidR="00D81156" w:rsidRPr="00DB4D85">
        <w:rPr>
          <w:rFonts w:ascii="Liberation Serif" w:hAnsi="Liberation Serif" w:cs="Liberation Serif"/>
          <w:sz w:val="28"/>
          <w:szCs w:val="28"/>
        </w:rPr>
        <w:br/>
      </w:r>
      <w:r w:rsidR="008222CF" w:rsidRPr="00DB4D85">
        <w:rPr>
          <w:rFonts w:ascii="Liberation Serif" w:hAnsi="Liberation Serif" w:cs="Liberation Serif"/>
          <w:sz w:val="28"/>
          <w:szCs w:val="28"/>
        </w:rPr>
        <w:lastRenderedPageBreak/>
        <w:t>(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222CF" w:rsidRPr="00DB4D85">
        <w:rPr>
          <w:rFonts w:ascii="Liberation Serif" w:hAnsi="Liberation Serif" w:cs="Liberation Serif"/>
          <w:sz w:val="28"/>
          <w:szCs w:val="28"/>
        </w:rPr>
        <w:t>)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700CC29" w14:textId="6A5D47D6" w:rsidR="00F40C60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(основание проведения проверок)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098FD4AD"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Pr="00DB4D85">
        <w:rPr>
          <w:rFonts w:ascii="Liberation Serif" w:hAnsi="Liberation Serif" w:cs="Liberation Serif"/>
          <w:sz w:val="28"/>
          <w:szCs w:val="28"/>
        </w:rPr>
        <w:t>_________________________</w:t>
      </w:r>
      <w:r w:rsidR="00D8115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(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hAnsi="Liberation Serif" w:cs="Liberation Serif"/>
          <w:sz w:val="28"/>
          <w:szCs w:val="28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454F021" w14:textId="77777777"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73CAF7DA"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B8EA4DF" w14:textId="3351DA28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</w:p>
    <w:p w14:paraId="3A57DCC9" w14:textId="77777777"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72279C7"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41D46480" w14:textId="0F28E691"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29FC095D" w14:textId="4E3400EA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5585B7A9"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689C31" w14:textId="6CC29098"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005E14C9" w14:textId="265E1162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45AAF7A6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FDF60B1" w:rsidR="00B457F7" w:rsidRPr="00DB4D85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271B8B4B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D5AC7F9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</w:t>
      </w:r>
      <w:r w:rsidR="00867A23" w:rsidRPr="00DB4D85">
        <w:rPr>
          <w:rFonts w:ascii="Liberation Serif" w:hAnsi="Liberation Serif" w:cs="Liberation Serif"/>
          <w:sz w:val="28"/>
          <w:szCs w:val="28"/>
        </w:rPr>
        <w:lastRenderedPageBreak/>
        <w:t>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8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9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09A5E63D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B48590E"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DE967C" w14:textId="41E4A4EB"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2984F1A" w14:textId="77F0BBD0" w:rsidR="006C38CC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</w:t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Pr="00DB4D85">
        <w:rPr>
          <w:rFonts w:ascii="Liberation Serif" w:hAnsi="Liberation Serif" w:cs="Liberation Serif"/>
          <w:sz w:val="28"/>
          <w:szCs w:val="28"/>
        </w:rPr>
        <w:t>»</w:t>
      </w:r>
      <w:r w:rsidR="0079562A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00BFCDC9" w:rsidR="00B457F7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остановление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BF1EE4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9020B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____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0B571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9020B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____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назначении лица, уполномоченного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на рассмотрение жалобы»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41C7ADB" w14:textId="14305207" w:rsidR="00A00AA3" w:rsidRPr="00DB4D85" w:rsidRDefault="00DA731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____________</w:t>
      </w:r>
      <w:r w:rsidR="003816C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(прямая ссылка на услугу с Единого портала)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31CE79B" w14:textId="77777777" w:rsidR="00B82869" w:rsidRPr="00DB4D85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43887CA"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3366B20F" w14:textId="77777777" w:rsidTr="0059020B">
        <w:trPr>
          <w:trHeight w:val="851"/>
        </w:trPr>
        <w:tc>
          <w:tcPr>
            <w:tcW w:w="3544" w:type="dxa"/>
            <w:shd w:val="clear" w:color="auto" w:fill="auto"/>
          </w:tcPr>
          <w:p w14:paraId="22104FC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66D1FC7B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20CFDD71" w14:textId="77777777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14:paraId="616EFA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799E9112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106D716" w14:textId="74CB324C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14:paraId="7E7616CB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14:paraId="1355659B" w14:textId="0881A7D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14:paraId="4E27B410" w14:textId="7110868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14:paraId="6433B1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2E3F16A4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4554571D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4F9EBC97" w14:textId="22067F7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14:paraId="17B5CA85" w14:textId="3679581F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14:paraId="342705BE" w14:textId="68367BA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14:paraId="5814110E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14DF276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14:paraId="4FF80BD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79EAF405" w14:textId="293665CC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14:paraId="45A05781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3349DB16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F998C2D" w14:textId="77777777" w:rsidR="00BD394E" w:rsidRPr="00DB4D85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14:paraId="0EC41F05" w14:textId="7EE8A100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724548E8" w14:textId="50565FDC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74488636" w14:textId="77777777"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1D51AB5F" w14:textId="77777777"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70ADF5E" w14:textId="33BC1950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3B80D6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1EB2A7B5" w14:textId="0F4D684F"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14:paraId="46D89396" w14:textId="77777777"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4C69BFFF" w14:textId="2B9D9500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0FF77B5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7DA2AA3E" w14:textId="14B9CC5A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646A1B09" w14:textId="77777777"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59C14B1" w14:textId="6CFFA850" w:rsidR="00C14EA3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114641949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1F702A" w:rsidRPr="00DE315A" w:rsidRDefault="001F702A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A0F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1146419496"/>
                        <w:lock w:val="sdtLocked"/>
                        <w:showingPlcHdr/>
                      </w:sdtPr>
                      <w:sdtContent>
                        <w:p w14:paraId="6B89226A" w14:textId="31089A7C" w:rsidR="001F702A" w:rsidRPr="00DE315A" w:rsidRDefault="001F702A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2DFB75BE" w14:textId="2A4BAF0B"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2. Кадастровый номер земельного участка, площадь земельного участка (га):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14:paraId="22E0D86F" w14:textId="3A2319C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5E6F49B9" w14:textId="3CBACBA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14:paraId="459282A2" w14:textId="044E54D5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20AA55E6" w14:textId="0994286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41AE1240" w14:textId="6D0B342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FEF5D8" w14:textId="582E02C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14:paraId="492A3C14" w14:textId="782E5F57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14:paraId="744FB895" w14:textId="27AD8CE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31692CDB" w14:textId="2AC2910F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AA9CC" w14:textId="2C9BC1E5"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5AA9C5D4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619AC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718F8675" w14:textId="2DC3065B"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6B73CA14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631DE3F4" w14:textId="61E77FA0"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14:paraId="3F907A78" w14:textId="77777777"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27564627" w14:textId="2ABDB54B"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33CE0050" w14:textId="58C04503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4CB929" w14:textId="3DDAAEF6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4C682D5D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3A12FF6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0EED51B" w14:textId="641260F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7230B1" w14:textId="2CFB5320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8C2E5DE" w14:textId="0917FD7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17F96CB6" w14:textId="78644826" w:rsidR="00C14EA3" w:rsidRPr="00DB4D85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14:paraId="56CC4DA5" w14:textId="5047F0B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001169A1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0DE961" w14:textId="02F3A33C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2BBF084E" w14:textId="57C9F72F" w:rsidR="005A3B1C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7C24" wp14:editId="7314F1D2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E29A" w14:textId="5E6E5D19" w:rsidR="001F702A" w:rsidRPr="00DE315A" w:rsidRDefault="001F702A" w:rsidP="00C14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7C24" id="_x0000_s1027" type="#_x0000_t202" style="position:absolute;left:0;text-align:left;margin-left:166.1pt;margin-top:265.3pt;width:186.95pt;height:421.1pt;flip:y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14:paraId="391AE29A" w14:textId="5E6E5D19" w:rsidR="001F702A" w:rsidRPr="00DE315A" w:rsidRDefault="001F702A" w:rsidP="00C14EA3"/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3A30CC4C" w14:textId="77777777"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B717C6" w14:textId="77777777" w:rsidR="0088341F" w:rsidRPr="00DB4D85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A6EA01E" w14:textId="77777777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lastRenderedPageBreak/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14:paraId="010198D0" w14:textId="2DD2E129" w:rsidR="00C14EA3" w:rsidRPr="00DB4D85" w:rsidRDefault="00C14EA3" w:rsidP="00C14EA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14:paraId="3550050E" w14:textId="7DE9093D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72C5826E" w14:textId="77777777" w:rsidTr="00BD394E">
        <w:trPr>
          <w:trHeight w:val="851"/>
        </w:trPr>
        <w:tc>
          <w:tcPr>
            <w:tcW w:w="3544" w:type="dxa"/>
            <w:shd w:val="clear" w:color="auto" w:fill="auto"/>
          </w:tcPr>
          <w:p w14:paraId="02AADE8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7027C572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40CE8F8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14:paraId="4F658B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05B516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F3C6AAC" w14:textId="10EC515B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54F9C123" w14:textId="67668E9F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14:paraId="1D22BA62" w14:textId="42213560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5854FD7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4F8CC37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F097CA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14:paraId="6633115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6FB7487F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65651B6F" w14:textId="51132011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14:paraId="72DA4F5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3C2354B0" w14:textId="2145C643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14:paraId="3274BCE1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437ECE84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07F510F" w14:textId="77777777"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1F55773B" w14:textId="77777777"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14:paraId="2FC95F32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5B55D77B" w14:textId="238D401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14:paraId="07386D1E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1ABECCCD" w14:textId="77777777"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24C39117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7DA1F72B" w14:textId="2BE4FC2E"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49942854" w14:textId="77777777"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3DBF428" w14:textId="77777777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293F9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07639173" w14:textId="328FFC9B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14:paraId="11CFA207" w14:textId="614F944C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65879153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CDF127E" w14:textId="479D4446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34D5307C" w14:textId="7751166E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B8011" wp14:editId="587B68C3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5229680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1AEEAEA4" w14:textId="77777777" w:rsidR="001F702A" w:rsidRPr="00DE315A" w:rsidRDefault="001F702A" w:rsidP="00BD394E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8011" id="Надпись 24" o:spid="_x0000_s1028" type="#_x0000_t202" style="position:absolute;left:0;text-align:left;margin-left:249.65pt;margin-top:123.35pt;width:216.1pt;height:36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522968081"/>
                        <w:showingPlcHdr/>
                      </w:sdtPr>
                      <w:sdtContent>
                        <w:p w14:paraId="1AEEAEA4" w14:textId="77777777" w:rsidR="001F702A" w:rsidRPr="00DE315A" w:rsidRDefault="001F702A" w:rsidP="00BD394E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 xml:space="preserve"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</w:t>
      </w:r>
      <w:r w:rsidRPr="00DB4D85">
        <w:rPr>
          <w:rFonts w:ascii="Liberation Serif" w:hAnsi="Liberation Serif" w:cs="Liberation Serif"/>
          <w:sz w:val="24"/>
          <w:szCs w:val="24"/>
        </w:rPr>
        <w:lastRenderedPageBreak/>
        <w:t>объектов капитального строительства):</w:t>
      </w:r>
    </w:p>
    <w:p w14:paraId="71B1CE2D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3F78FA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1710E69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9F0A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414369A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38094C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14:paraId="4AC99135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48DF9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42575CA1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2C8957CB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2BF9CF47" w14:textId="7D1A481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14:paraId="2991AA0A" w14:textId="4A709D33"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СО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>МФЦ»</w:t>
      </w:r>
      <w:r w:rsidR="006F3559"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</w:rPr>
        <w:t xml:space="preserve">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543513E7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13496FB2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34EACED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7C4CA87B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3E87338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798F18E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1778FA1" w14:textId="5DC89C6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CDF26C" w14:textId="744B8073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14:paraId="41D9F865" w14:textId="0F8BB8B0"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14:paraId="621B0864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421DCC07" w14:textId="7FEDFE3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9115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6FB74C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D7ACB0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0899C1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DFF5556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797E04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414A7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F9232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6A33B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70BEE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58DE7E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8C2169" w14:textId="64EFD1C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52DFD8BB" w14:textId="6C609CC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3727C" wp14:editId="441C665C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88F7" w14:textId="77777777" w:rsidR="001F702A" w:rsidRPr="00DE315A" w:rsidRDefault="001F702A" w:rsidP="00BD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727C" id="_x0000_s1029" type="#_x0000_t202" style="position:absolute;left:0;text-align:left;margin-left:158.6pt;margin-top:116.75pt;width:186.95pt;height:530.5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14:paraId="51AE88F7" w14:textId="77777777" w:rsidR="001F702A" w:rsidRPr="00DE315A" w:rsidRDefault="001F702A" w:rsidP="00BD394E"/>
                  </w:txbxContent>
                </v:textbox>
              </v:shape>
            </w:pict>
          </mc:Fallback>
        </mc:AlternateContent>
      </w:r>
    </w:p>
    <w:sectPr w:rsidR="00BD394E" w:rsidRPr="00DB4D85" w:rsidSect="00EC6425">
      <w:headerReference w:type="even" r:id="rId20"/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3FBB" w14:textId="77777777" w:rsidR="00647846" w:rsidRDefault="00647846" w:rsidP="00923F93">
      <w:r>
        <w:separator/>
      </w:r>
    </w:p>
  </w:endnote>
  <w:endnote w:type="continuationSeparator" w:id="0">
    <w:p w14:paraId="3EF437DC" w14:textId="77777777" w:rsidR="00647846" w:rsidRDefault="0064784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95A0D" w14:textId="77777777" w:rsidR="00647846" w:rsidRDefault="00647846" w:rsidP="00923F93">
      <w:r>
        <w:separator/>
      </w:r>
    </w:p>
  </w:footnote>
  <w:footnote w:type="continuationSeparator" w:id="0">
    <w:p w14:paraId="56EEF92D" w14:textId="77777777" w:rsidR="00647846" w:rsidRDefault="00647846" w:rsidP="00923F93">
      <w:r>
        <w:continuationSeparator/>
      </w:r>
    </w:p>
  </w:footnote>
  <w:footnote w:id="1">
    <w:p w14:paraId="662FFDEC" w14:textId="557F3659" w:rsidR="001F702A" w:rsidRDefault="001F702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1F702A" w:rsidRDefault="001F702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1F702A" w:rsidRDefault="001F702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F702A" w:rsidRDefault="001F70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58D33C3A" w:rsidR="001F702A" w:rsidRDefault="001F7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1D">
          <w:rPr>
            <w:noProof/>
          </w:rPr>
          <w:t>20</w:t>
        </w:r>
        <w:r>
          <w:fldChar w:fldCharType="end"/>
        </w:r>
      </w:p>
    </w:sdtContent>
  </w:sdt>
  <w:p w14:paraId="49077AAF" w14:textId="77777777" w:rsidR="001F702A" w:rsidRDefault="001F70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99782ACE-8D66-4827-8046-A4CD0DA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_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0D33-88C1-4645-9151-9354F53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14500</Words>
  <Characters>82652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Смирнова Ирина Александровна</cp:lastModifiedBy>
  <cp:revision>5</cp:revision>
  <cp:lastPrinted>2020-02-11T10:35:00Z</cp:lastPrinted>
  <dcterms:created xsi:type="dcterms:W3CDTF">2020-02-12T05:06:00Z</dcterms:created>
  <dcterms:modified xsi:type="dcterms:W3CDTF">2020-02-12T06:31:00Z</dcterms:modified>
</cp:coreProperties>
</file>