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9D" w:rsidRPr="002B6C9D" w:rsidRDefault="002B6C9D" w:rsidP="00B03422">
      <w:pPr>
        <w:autoSpaceDE w:val="0"/>
        <w:autoSpaceDN w:val="0"/>
        <w:adjustRightInd w:val="0"/>
        <w:ind w:left="10206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B6C9D">
        <w:rPr>
          <w:rFonts w:ascii="Times New Roman" w:hAnsi="Times New Roman"/>
          <w:sz w:val="28"/>
          <w:szCs w:val="28"/>
          <w:lang w:eastAsia="ru-RU"/>
        </w:rPr>
        <w:t>Приложение к письму</w:t>
      </w:r>
    </w:p>
    <w:p w:rsidR="002B6C9D" w:rsidRDefault="002B6C9D" w:rsidP="00B03422">
      <w:pPr>
        <w:autoSpaceDE w:val="0"/>
        <w:autoSpaceDN w:val="0"/>
        <w:adjustRightInd w:val="0"/>
        <w:ind w:left="10206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B6C9D">
        <w:rPr>
          <w:rFonts w:ascii="Times New Roman" w:hAnsi="Times New Roman"/>
          <w:sz w:val="28"/>
          <w:szCs w:val="28"/>
          <w:lang w:eastAsia="ru-RU"/>
        </w:rPr>
        <w:t>от</w:t>
      </w:r>
      <w:r w:rsidR="00E81CF8">
        <w:rPr>
          <w:rFonts w:ascii="Times New Roman" w:hAnsi="Times New Roman"/>
          <w:sz w:val="28"/>
          <w:szCs w:val="28"/>
          <w:lang w:eastAsia="ru-RU"/>
        </w:rPr>
        <w:t xml:space="preserve"> 25.11.2015 </w:t>
      </w:r>
      <w:r w:rsidRPr="002B6C9D">
        <w:rPr>
          <w:rFonts w:ascii="Times New Roman" w:hAnsi="Times New Roman"/>
          <w:sz w:val="28"/>
          <w:szCs w:val="28"/>
          <w:lang w:eastAsia="ru-RU"/>
        </w:rPr>
        <w:t>№</w:t>
      </w:r>
      <w:r w:rsidR="00E81CF8">
        <w:rPr>
          <w:rFonts w:ascii="Times New Roman" w:hAnsi="Times New Roman"/>
          <w:sz w:val="28"/>
          <w:szCs w:val="28"/>
          <w:lang w:eastAsia="ru-RU"/>
        </w:rPr>
        <w:t xml:space="preserve"> 09-01-82/6449</w:t>
      </w:r>
      <w:bookmarkStart w:id="0" w:name="_GoBack"/>
      <w:bookmarkEnd w:id="0"/>
    </w:p>
    <w:p w:rsidR="00B03422" w:rsidRDefault="00B03422" w:rsidP="00B03422">
      <w:pPr>
        <w:autoSpaceDE w:val="0"/>
        <w:autoSpaceDN w:val="0"/>
        <w:adjustRightInd w:val="0"/>
        <w:ind w:left="10206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B03422" w:rsidRPr="002B6C9D" w:rsidRDefault="00B03422" w:rsidP="00B03422">
      <w:pPr>
        <w:autoSpaceDE w:val="0"/>
        <w:autoSpaceDN w:val="0"/>
        <w:adjustRightInd w:val="0"/>
        <w:ind w:left="10206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33166" w:rsidRPr="0053734B" w:rsidRDefault="00977964" w:rsidP="002F5005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3734B">
        <w:rPr>
          <w:rFonts w:ascii="Times New Roman" w:hAnsi="Times New Roman"/>
          <w:b/>
          <w:sz w:val="24"/>
          <w:szCs w:val="24"/>
          <w:lang w:eastAsia="ru-RU"/>
        </w:rPr>
        <w:t xml:space="preserve">Справочная информация по </w:t>
      </w:r>
      <w:r w:rsidR="002F5005" w:rsidRPr="0053734B">
        <w:rPr>
          <w:rFonts w:ascii="Times New Roman" w:hAnsi="Times New Roman"/>
          <w:b/>
          <w:sz w:val="24"/>
          <w:szCs w:val="24"/>
          <w:lang w:eastAsia="ru-RU"/>
        </w:rPr>
        <w:t>видам муниципального контроля</w:t>
      </w:r>
    </w:p>
    <w:p w:rsidR="00433166" w:rsidRDefault="00433166" w:rsidP="00433166">
      <w:pPr>
        <w:autoSpaceDE w:val="0"/>
        <w:autoSpaceDN w:val="0"/>
        <w:adjustRightInd w:val="0"/>
        <w:ind w:left="5670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9"/>
        <w:gridCol w:w="2578"/>
        <w:gridCol w:w="2127"/>
        <w:gridCol w:w="6237"/>
        <w:gridCol w:w="3260"/>
      </w:tblGrid>
      <w:tr w:rsidR="006731A7" w:rsidRPr="00977964" w:rsidTr="00DC6E69">
        <w:tc>
          <w:tcPr>
            <w:tcW w:w="819" w:type="dxa"/>
          </w:tcPr>
          <w:p w:rsidR="006731A7" w:rsidRPr="00977964" w:rsidRDefault="006731A7" w:rsidP="00AD5FD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97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78" w:type="dxa"/>
          </w:tcPr>
          <w:p w:rsidR="006731A7" w:rsidRPr="00977964" w:rsidRDefault="006731A7" w:rsidP="00AD5FD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муниципального контроля</w:t>
            </w:r>
          </w:p>
        </w:tc>
        <w:tc>
          <w:tcPr>
            <w:tcW w:w="2127" w:type="dxa"/>
          </w:tcPr>
          <w:p w:rsidR="006731A7" w:rsidRPr="00977964" w:rsidRDefault="006731A7" w:rsidP="00AD5FD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исполнительные органы государственной власти Свердловской области</w:t>
            </w:r>
          </w:p>
        </w:tc>
        <w:tc>
          <w:tcPr>
            <w:tcW w:w="6237" w:type="dxa"/>
          </w:tcPr>
          <w:p w:rsidR="006731A7" w:rsidRPr="00977964" w:rsidRDefault="006731A7" w:rsidP="00AD5FD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нормативно-правовых актов, в соответствии с которыми осуществляется вид муниципального контроля</w:t>
            </w:r>
          </w:p>
        </w:tc>
        <w:tc>
          <w:tcPr>
            <w:tcW w:w="3260" w:type="dxa"/>
          </w:tcPr>
          <w:p w:rsidR="006731A7" w:rsidRPr="00977964" w:rsidRDefault="006731A7" w:rsidP="00AD5FD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муниципальных образований Свердловской области, в которых должен осуществляться вид муниципального контроля</w:t>
            </w:r>
          </w:p>
        </w:tc>
      </w:tr>
    </w:tbl>
    <w:p w:rsidR="00433166" w:rsidRPr="00977964" w:rsidRDefault="00433166" w:rsidP="00433166">
      <w:pPr>
        <w:spacing w:line="14" w:lineRule="auto"/>
        <w:rPr>
          <w:rFonts w:ascii="Times New Roman" w:hAnsi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9"/>
        <w:gridCol w:w="2502"/>
        <w:gridCol w:w="2203"/>
        <w:gridCol w:w="6237"/>
        <w:gridCol w:w="3260"/>
      </w:tblGrid>
      <w:tr w:rsidR="006731A7" w:rsidRPr="00977964" w:rsidTr="00DC6E69">
        <w:trPr>
          <w:tblHeader/>
        </w:trPr>
        <w:tc>
          <w:tcPr>
            <w:tcW w:w="819" w:type="dxa"/>
          </w:tcPr>
          <w:p w:rsidR="006731A7" w:rsidRPr="00977964" w:rsidRDefault="006731A7" w:rsidP="00AD5FD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2" w:type="dxa"/>
          </w:tcPr>
          <w:p w:rsidR="006731A7" w:rsidRPr="00977964" w:rsidRDefault="006731A7" w:rsidP="00AD5FD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3" w:type="dxa"/>
          </w:tcPr>
          <w:p w:rsidR="006731A7" w:rsidRPr="00977964" w:rsidRDefault="006731A7" w:rsidP="00AD5FD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:rsidR="006731A7" w:rsidRPr="00977964" w:rsidRDefault="006731A7" w:rsidP="00AD5FD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6731A7" w:rsidRPr="00977964" w:rsidRDefault="006731A7" w:rsidP="00AD5FD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537D19" w:rsidRPr="00977964" w:rsidTr="00DC6E69">
        <w:tc>
          <w:tcPr>
            <w:tcW w:w="819" w:type="dxa"/>
          </w:tcPr>
          <w:p w:rsidR="00537D19" w:rsidRPr="00977964" w:rsidRDefault="00537D19" w:rsidP="00537D1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02" w:type="dxa"/>
          </w:tcPr>
          <w:p w:rsidR="00537D19" w:rsidRPr="00977964" w:rsidRDefault="00537D19" w:rsidP="00537D19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2203" w:type="dxa"/>
          </w:tcPr>
          <w:p w:rsidR="00537D19" w:rsidRPr="00977964" w:rsidRDefault="00537D19" w:rsidP="00537D19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транспорта и связи Свердловской области</w:t>
            </w:r>
          </w:p>
        </w:tc>
        <w:tc>
          <w:tcPr>
            <w:tcW w:w="6237" w:type="dxa"/>
          </w:tcPr>
          <w:p w:rsidR="00537D19" w:rsidRPr="00537D19" w:rsidRDefault="00537D19" w:rsidP="00537D19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Федеральный закон от 06 октября 2003 года № 131-ФЗ «Об общих принципах организации местного самоуправления в Российской Федерации»</w:t>
            </w:r>
            <w:r w:rsidR="00AD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(подпункт 5 пункта 1 статьи 14, подпункт 5 пункта 1 статьи 15, </w:t>
            </w:r>
            <w:r w:rsidR="000E67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подпункт 5 пункта 1 статьи </w:t>
            </w:r>
            <w:r w:rsidR="00AD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16)</w:t>
            </w:r>
            <w:r w:rsidRPr="00537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37D19" w:rsidRPr="00537D19" w:rsidRDefault="00537D19" w:rsidP="00C62D3A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Федеральный закон от 08 ноября 2007 года 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452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ьные акты Российской Федерации»</w:t>
            </w:r>
            <w:r w:rsidR="00C62D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(статья 13.1)</w:t>
            </w:r>
          </w:p>
        </w:tc>
        <w:tc>
          <w:tcPr>
            <w:tcW w:w="3260" w:type="dxa"/>
          </w:tcPr>
          <w:p w:rsidR="00537D19" w:rsidRPr="00537D19" w:rsidRDefault="00537D19" w:rsidP="00537D19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7D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муниципальные образования в Свердловской области</w:t>
            </w:r>
          </w:p>
        </w:tc>
      </w:tr>
      <w:tr w:rsidR="00854E4F" w:rsidRPr="00977964" w:rsidTr="00DC6E69">
        <w:tc>
          <w:tcPr>
            <w:tcW w:w="819" w:type="dxa"/>
          </w:tcPr>
          <w:p w:rsidR="00854E4F" w:rsidRPr="00977964" w:rsidRDefault="00854E4F" w:rsidP="00854E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02" w:type="dxa"/>
          </w:tcPr>
          <w:p w:rsidR="00854E4F" w:rsidRPr="00977964" w:rsidRDefault="00854E4F" w:rsidP="00854E4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соблюдения условий организации регулярных перевозок на территории муниципального образования</w:t>
            </w:r>
          </w:p>
        </w:tc>
        <w:tc>
          <w:tcPr>
            <w:tcW w:w="2203" w:type="dxa"/>
          </w:tcPr>
          <w:p w:rsidR="00854E4F" w:rsidRPr="00977964" w:rsidRDefault="00854E4F" w:rsidP="00854E4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транспорта и связи Свердловской области</w:t>
            </w:r>
          </w:p>
        </w:tc>
        <w:tc>
          <w:tcPr>
            <w:tcW w:w="6237" w:type="dxa"/>
          </w:tcPr>
          <w:p w:rsidR="00854E4F" w:rsidRDefault="00854E4F" w:rsidP="00854E4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  <w:r w:rsidR="00AD4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C4C7D" w:rsidRPr="00854E4F" w:rsidRDefault="004C4C7D" w:rsidP="00854E4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5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Настоящий вид контроля входит в состав вопроса местного значения «организация трансп</w:t>
            </w:r>
            <w:r w:rsidR="00655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ортного обслуживания населения»</w:t>
            </w:r>
            <w:r w:rsidR="00AD46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</w:tcPr>
          <w:p w:rsidR="00854E4F" w:rsidRPr="00854E4F" w:rsidRDefault="00854E4F" w:rsidP="00854E4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муниципальные образования в Свердловской области</w:t>
            </w:r>
          </w:p>
        </w:tc>
      </w:tr>
      <w:tr w:rsidR="00854E4F" w:rsidRPr="00977964" w:rsidTr="00DC6E69">
        <w:tc>
          <w:tcPr>
            <w:tcW w:w="819" w:type="dxa"/>
          </w:tcPr>
          <w:p w:rsidR="00854E4F" w:rsidRPr="002C19FB" w:rsidRDefault="00854E4F" w:rsidP="00854E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02" w:type="dxa"/>
          </w:tcPr>
          <w:p w:rsidR="00854E4F" w:rsidRPr="002C19FB" w:rsidRDefault="00854E4F" w:rsidP="00854E4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за использованием и охраной недр при добыче общераспространенных </w:t>
            </w:r>
            <w:r w:rsidRPr="002C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полезных ископаемых, а также при строительстве подземных сооружений, не связанных с добычей полезных ископаемых</w:t>
            </w:r>
          </w:p>
        </w:tc>
        <w:tc>
          <w:tcPr>
            <w:tcW w:w="2203" w:type="dxa"/>
          </w:tcPr>
          <w:p w:rsidR="00854E4F" w:rsidRPr="002C19FB" w:rsidRDefault="00854E4F" w:rsidP="00854E4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Министерство природных ресурсов и экологии Свердловской области</w:t>
            </w:r>
          </w:p>
          <w:p w:rsidR="00854E4F" w:rsidRPr="002C19FB" w:rsidRDefault="00854E4F" w:rsidP="00854E4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</w:tcPr>
          <w:p w:rsidR="002C19FB" w:rsidRPr="002C19FB" w:rsidRDefault="002C19FB" w:rsidP="002C19FB">
            <w:pPr>
              <w:pStyle w:val="ConsPlusNormal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со</w:t>
            </w:r>
            <w:r w:rsidR="00E16987" w:rsidRPr="002C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</w:t>
            </w:r>
            <w:r w:rsidRPr="002C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="00E16987" w:rsidRPr="002C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Закона РФ от 21 февраля 1992 года № 2395-1 «О недрах»</w:t>
            </w:r>
            <w:r w:rsidRPr="002C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установлено, что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</w:t>
            </w:r>
            <w:r w:rsidRPr="002C1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добычей полезных ископаемых относится к полномочиям органов местного самоуправления в сфере регулирования отношений недропользования.</w:t>
            </w:r>
          </w:p>
          <w:p w:rsidR="002C19FB" w:rsidRDefault="002C19FB" w:rsidP="002C19FB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Вместе с тем, пунктом 4 статьи 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установлено, что муниципальный контроль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Российской Федерации, в случаях, если соответствующие виды контроля относятся к вопросам местного значения.</w:t>
            </w:r>
          </w:p>
          <w:p w:rsidR="00DD42B3" w:rsidRDefault="00DD42B3" w:rsidP="002C19FB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Среди вопросов местного значения (глава 3 Федерального Закона от </w:t>
            </w:r>
            <w:r w:rsidR="00AD11EB" w:rsidRPr="00AD1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06.10.2003 </w:t>
            </w:r>
            <w:r w:rsidR="00AD1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131-ФЗ «</w:t>
            </w:r>
            <w:r w:rsidR="00AD11EB" w:rsidRPr="00AD1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 общих принципах организации местного самоуправления в Российской Федерации</w:t>
            </w:r>
            <w:r w:rsidR="00AD1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AD11EB" w:rsidRPr="002C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и охран</w:t>
            </w:r>
            <w:r w:rsidR="00AD1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AD11EB" w:rsidRPr="002C1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недр при добыче общераспространенных полезных ископаемых</w:t>
            </w:r>
            <w:r w:rsidR="00AD1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отсутствует. </w:t>
            </w:r>
          </w:p>
          <w:p w:rsidR="00854E4F" w:rsidRDefault="009679DF" w:rsidP="009679D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Полномочия по осуществлению данного вида муниципального контроля в установленном порядке не переданы. </w:t>
            </w:r>
          </w:p>
          <w:p w:rsidR="009679DF" w:rsidRPr="002C19FB" w:rsidRDefault="009679DF" w:rsidP="009679D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связи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</w:t>
            </w:r>
            <w:r w:rsidRPr="00967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настоящее время организовать муниципальный контроль в данной сфере деятельности не представляется возможным.</w:t>
            </w:r>
          </w:p>
        </w:tc>
        <w:tc>
          <w:tcPr>
            <w:tcW w:w="3260" w:type="dxa"/>
          </w:tcPr>
          <w:p w:rsidR="00854E4F" w:rsidRPr="00CE51FC" w:rsidRDefault="00DA22D4" w:rsidP="009679D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854E4F" w:rsidRPr="00977964" w:rsidTr="00DC6E69">
        <w:tc>
          <w:tcPr>
            <w:tcW w:w="819" w:type="dxa"/>
          </w:tcPr>
          <w:p w:rsidR="00854E4F" w:rsidRPr="00977964" w:rsidRDefault="00854E4F" w:rsidP="00854E4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02" w:type="dxa"/>
          </w:tcPr>
          <w:p w:rsidR="00854E4F" w:rsidRPr="00977964" w:rsidRDefault="00854E4F" w:rsidP="00854E4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жилищный контроль</w:t>
            </w:r>
          </w:p>
        </w:tc>
        <w:tc>
          <w:tcPr>
            <w:tcW w:w="2203" w:type="dxa"/>
          </w:tcPr>
          <w:p w:rsidR="00854E4F" w:rsidRPr="00977964" w:rsidRDefault="00854E4F" w:rsidP="00854E4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Управление Государственной жилищной инспекции </w:t>
            </w:r>
            <w:r w:rsidRPr="0097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Свердловской области</w:t>
            </w:r>
          </w:p>
        </w:tc>
        <w:tc>
          <w:tcPr>
            <w:tcW w:w="6237" w:type="dxa"/>
          </w:tcPr>
          <w:p w:rsidR="00854E4F" w:rsidRPr="009827D7" w:rsidRDefault="00854E4F" w:rsidP="00854E4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Жилищный кодекс Российской Федерации;</w:t>
            </w:r>
          </w:p>
          <w:p w:rsidR="00854E4F" w:rsidRPr="009827D7" w:rsidRDefault="00854E4F" w:rsidP="00F723C5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</w:t>
            </w:r>
            <w:r w:rsidR="00452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авления в </w:t>
            </w:r>
            <w:r w:rsidR="00452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Российской Федерации»</w:t>
            </w:r>
            <w:r w:rsidR="00F04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C36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подпункт 6 пункта 1 статьи 1</w:t>
            </w:r>
            <w:r w:rsidR="00F72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36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72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подпункт 6 пункта 1 статьи 16)</w:t>
            </w:r>
            <w:r w:rsidR="00C363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452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854E4F" w:rsidRPr="009827D7" w:rsidRDefault="00854E4F" w:rsidP="00854E4F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r w:rsidRPr="00982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униципальные образования, расположенные на территории Свердловской области, за </w:t>
            </w:r>
            <w:r w:rsidRPr="00982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исключением муниципальных районов</w:t>
            </w:r>
          </w:p>
        </w:tc>
      </w:tr>
      <w:tr w:rsidR="00741D96" w:rsidRPr="00977964" w:rsidTr="00DC6E69">
        <w:tc>
          <w:tcPr>
            <w:tcW w:w="819" w:type="dxa"/>
          </w:tcPr>
          <w:p w:rsidR="00741D96" w:rsidRPr="00977964" w:rsidRDefault="00741D96" w:rsidP="00741D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02" w:type="dxa"/>
          </w:tcPr>
          <w:p w:rsidR="00741D96" w:rsidRPr="00977964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представлением обязательного экземпляра</w:t>
            </w:r>
          </w:p>
        </w:tc>
        <w:tc>
          <w:tcPr>
            <w:tcW w:w="2203" w:type="dxa"/>
          </w:tcPr>
          <w:p w:rsidR="00741D96" w:rsidRPr="00977964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культуры Свердловской области</w:t>
            </w:r>
          </w:p>
        </w:tc>
        <w:tc>
          <w:tcPr>
            <w:tcW w:w="6237" w:type="dxa"/>
          </w:tcPr>
          <w:p w:rsidR="00741D96" w:rsidRPr="00C01FD0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Федеральный закон от 29 декабря 1994 года № 77-ФЗ «Об обязательном экземпляре документов». </w:t>
            </w:r>
          </w:p>
          <w:p w:rsidR="00741D96" w:rsidRPr="00741D96" w:rsidRDefault="00741D96" w:rsidP="00741D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1F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Согласно статьи 21 Федерального закона                              от 29 декабря 1994 года № 77-ФЗ «Об обязательном экземпляре документов» порядок осуществления контроля за предоставлением обязательного экземпляра документов определяется Правительством Российской Федерации. В настоящее время порядок осуществления контроля за предоставлением обязательного экземпляра документов федеральным законодательством не установлен</w:t>
            </w:r>
            <w:r w:rsidRPr="00741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741D96" w:rsidRPr="00741D96" w:rsidRDefault="00741D96" w:rsidP="00741D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данной ситуации, принятие регионального правового акта, определяющего порядок осуществления контроля за предоставлением обязательного экземпляра документов на уровне конкретного субъекта Российской Федерации, будет расцениваться как превышение полномочий органов исполнительной власти субъекта.</w:t>
            </w:r>
          </w:p>
          <w:p w:rsidR="00741D96" w:rsidRPr="00741D96" w:rsidRDefault="00741D96" w:rsidP="009679D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1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связи с </w:t>
            </w:r>
            <w:r w:rsidR="009679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</w:t>
            </w:r>
            <w:r w:rsidRPr="00741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 настоящее время организовать муниципальный контроль в данной сфере деятельности не представляется возможным. </w:t>
            </w:r>
          </w:p>
        </w:tc>
        <w:tc>
          <w:tcPr>
            <w:tcW w:w="3260" w:type="dxa"/>
          </w:tcPr>
          <w:p w:rsidR="00741D96" w:rsidRPr="00741D96" w:rsidRDefault="00D76B69" w:rsidP="009679D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741D96" w:rsidRPr="00741D96" w:rsidRDefault="00741D96" w:rsidP="00741D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1D96" w:rsidRPr="00977964" w:rsidTr="00DC6E69">
        <w:trPr>
          <w:trHeight w:val="594"/>
        </w:trPr>
        <w:tc>
          <w:tcPr>
            <w:tcW w:w="819" w:type="dxa"/>
          </w:tcPr>
          <w:p w:rsidR="00741D96" w:rsidRPr="00977964" w:rsidRDefault="00741D96" w:rsidP="00741D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02" w:type="dxa"/>
          </w:tcPr>
          <w:p w:rsidR="00741D96" w:rsidRPr="00977964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 за соблюдением законодательства в </w:t>
            </w:r>
            <w:r w:rsidRPr="00172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области розничной продажи алкогольной продукции</w:t>
            </w:r>
          </w:p>
        </w:tc>
        <w:tc>
          <w:tcPr>
            <w:tcW w:w="2203" w:type="dxa"/>
          </w:tcPr>
          <w:p w:rsidR="00741D96" w:rsidRPr="00977964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агропромышленного комплекса и продовольствия Свердловской области</w:t>
            </w:r>
          </w:p>
        </w:tc>
        <w:tc>
          <w:tcPr>
            <w:tcW w:w="6237" w:type="dxa"/>
          </w:tcPr>
          <w:p w:rsidR="00741D96" w:rsidRPr="008041EF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Федеральны</w:t>
            </w:r>
            <w:r w:rsidR="00172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804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  <w:r w:rsidR="000A7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172F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</w:t>
            </w:r>
            <w:r w:rsidR="000A70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7)</w:t>
            </w:r>
            <w:r w:rsidR="000B6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741D96" w:rsidRPr="00F63488" w:rsidRDefault="00741D96" w:rsidP="00172FD9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4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Постановление Правительства Российской Федерации от 27.12.2012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04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1425 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определении органами </w:t>
            </w:r>
            <w:r w:rsidRPr="00804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границ, прилегающих к некоторым организациям и </w:t>
            </w:r>
            <w:r w:rsidRPr="00804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объектам территорий, на которых не допускается розничная продажа алкогольной продукции»;</w:t>
            </w:r>
          </w:p>
        </w:tc>
        <w:tc>
          <w:tcPr>
            <w:tcW w:w="3260" w:type="dxa"/>
          </w:tcPr>
          <w:p w:rsidR="00741D96" w:rsidRPr="008041EF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 м</w:t>
            </w:r>
            <w:r w:rsidRPr="00804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униципальные образования, расположенные на территории Свердловской области</w:t>
            </w:r>
          </w:p>
        </w:tc>
      </w:tr>
      <w:tr w:rsidR="00741D96" w:rsidRPr="00977964" w:rsidTr="00DC6E69">
        <w:tc>
          <w:tcPr>
            <w:tcW w:w="819" w:type="dxa"/>
          </w:tcPr>
          <w:p w:rsidR="00741D96" w:rsidRPr="00977964" w:rsidRDefault="00741D96" w:rsidP="00741D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502" w:type="dxa"/>
          </w:tcPr>
          <w:p w:rsidR="00741D96" w:rsidRPr="00977964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контроль в области торговой деятельности</w:t>
            </w:r>
          </w:p>
        </w:tc>
        <w:tc>
          <w:tcPr>
            <w:tcW w:w="2203" w:type="dxa"/>
          </w:tcPr>
          <w:p w:rsidR="00741D96" w:rsidRPr="00977964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агропромышленного комплекса и продовольствия Свердловской области</w:t>
            </w:r>
          </w:p>
        </w:tc>
        <w:tc>
          <w:tcPr>
            <w:tcW w:w="6237" w:type="dxa"/>
          </w:tcPr>
          <w:p w:rsidR="00741D96" w:rsidRPr="006702B9" w:rsidRDefault="00190401" w:rsidP="00741D96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  <w:r w:rsidR="00741D96" w:rsidRPr="0067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28.12.2009 года № 381-ФЗ «Об основах государственного регулирования торговой деятельности в Российской Федерации»;</w:t>
            </w:r>
          </w:p>
          <w:p w:rsidR="00741D96" w:rsidRPr="006702B9" w:rsidRDefault="00741D96" w:rsidP="00741D96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Правительства Свердловской области:</w:t>
            </w:r>
          </w:p>
          <w:p w:rsidR="00741D96" w:rsidRPr="006702B9" w:rsidRDefault="00190401" w:rsidP="00741D96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1D96" w:rsidRPr="0067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от 25.05.2011 № 610-ПП «Об утверждении Порядка организации ярмарок и продажи товаров (выполнения работ, оказания услуг) на ярмарках на территории Свердловской области и внесении изменений в Постановление Правительства Свердловской области от 14.03.2007 № 183-ПП «О нормативных правовых актах, регламентирующих деятельность хозяйствующих субъектов на розничных рынках в Свердловской области»,</w:t>
            </w:r>
          </w:p>
          <w:p w:rsidR="00741D96" w:rsidRPr="006702B9" w:rsidRDefault="00190401" w:rsidP="00741D96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</w:t>
            </w:r>
            <w:r w:rsidR="00741D96" w:rsidRPr="0067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22.12.2010 № 1826-ПП «Об утверждении Порядка разработки и утверждения схем размещения нестационарных торговых объектов на территориях муниципальных образований в Свердловской области».</w:t>
            </w:r>
          </w:p>
        </w:tc>
        <w:tc>
          <w:tcPr>
            <w:tcW w:w="3260" w:type="dxa"/>
          </w:tcPr>
          <w:p w:rsidR="00741D96" w:rsidRPr="006702B9" w:rsidRDefault="00741D96" w:rsidP="00741D96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м</w:t>
            </w:r>
            <w:r w:rsidRPr="00804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униципальные образования, расположенные на территории Свердловской области</w:t>
            </w:r>
          </w:p>
        </w:tc>
      </w:tr>
      <w:tr w:rsidR="00741D96" w:rsidRPr="00977964" w:rsidTr="00DC6E69">
        <w:tc>
          <w:tcPr>
            <w:tcW w:w="819" w:type="dxa"/>
          </w:tcPr>
          <w:p w:rsidR="00741D96" w:rsidRPr="00977964" w:rsidRDefault="00741D96" w:rsidP="00741D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02" w:type="dxa"/>
          </w:tcPr>
          <w:p w:rsidR="00741D96" w:rsidRPr="00977964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за организацией и осуществлением деятельности по продаже товаров (выполнению работ, оказанию услуг) на розничных рынках</w:t>
            </w:r>
          </w:p>
        </w:tc>
        <w:tc>
          <w:tcPr>
            <w:tcW w:w="2203" w:type="dxa"/>
          </w:tcPr>
          <w:p w:rsidR="00741D96" w:rsidRPr="00977964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агропромышленного комплекса и продовольствия Свердловской области</w:t>
            </w:r>
          </w:p>
        </w:tc>
        <w:tc>
          <w:tcPr>
            <w:tcW w:w="6237" w:type="dxa"/>
          </w:tcPr>
          <w:p w:rsidR="00741D96" w:rsidRPr="006702B9" w:rsidRDefault="00741D96" w:rsidP="00741D96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30.12.2006 года № 271-ФЗ «О розничных рынках и о внесении изменений в Трудовой кодекс Российской Федерации»;</w:t>
            </w:r>
          </w:p>
          <w:p w:rsidR="00741D96" w:rsidRPr="006702B9" w:rsidRDefault="00741D96" w:rsidP="00741D96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Правительства Свердловской области:</w:t>
            </w:r>
          </w:p>
          <w:p w:rsidR="00741D96" w:rsidRPr="006702B9" w:rsidRDefault="00741D96" w:rsidP="00741D96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от 08.05.2007 № 391-ПП «Об утверждении формы разрешения на право организации розничного рынка, формы уведомления о выдаче разрешения (отказе) на право организации розничного рынка»,</w:t>
            </w:r>
          </w:p>
          <w:p w:rsidR="00741D96" w:rsidRPr="006702B9" w:rsidRDefault="00741D96" w:rsidP="00741D96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от 07.08.2007 № 769-ПП «Об утверждении основных требований к планировке, перепланировке и застройке рынка, реконструкции и модернизации зданий, строений, сооружений и находящихся в них помещений»,</w:t>
            </w:r>
          </w:p>
          <w:p w:rsidR="00741D96" w:rsidRPr="006702B9" w:rsidRDefault="00741D96" w:rsidP="00741D96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от 18.03.2015 № 182-ПП «О нормативных правовых актах, регламентирующих деятельность хозяйствующих субъектов на розничных рынках Свердловской области»;</w:t>
            </w:r>
          </w:p>
          <w:p w:rsidR="00741D96" w:rsidRPr="006702B9" w:rsidRDefault="00741D96" w:rsidP="00741D96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 Министерства агропромышленного комплекса и продовольствия Свердловской области от 30.03.2015 № 112 «Об утверждении Порядка формирования и ведения реестра розничных рынков Свердловской области».</w:t>
            </w:r>
          </w:p>
        </w:tc>
        <w:tc>
          <w:tcPr>
            <w:tcW w:w="3260" w:type="dxa"/>
          </w:tcPr>
          <w:p w:rsidR="00741D96" w:rsidRPr="006702B9" w:rsidRDefault="00741D96" w:rsidP="00741D96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 муниципальных образований, расположенных на территории Свердловской области, имеющих розничные рынки:</w:t>
            </w:r>
          </w:p>
          <w:p w:rsidR="00741D96" w:rsidRPr="006702B9" w:rsidRDefault="00741D96" w:rsidP="00741D96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ГО Красноуфимск</w:t>
            </w:r>
          </w:p>
          <w:p w:rsidR="00741D96" w:rsidRPr="006702B9" w:rsidRDefault="00741D96" w:rsidP="00741D96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 </w:t>
            </w:r>
            <w:proofErr w:type="spellStart"/>
            <w:r w:rsidRPr="0067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Асбестовский</w:t>
            </w:r>
            <w:proofErr w:type="spellEnd"/>
            <w:r w:rsidRPr="0067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  <w:p w:rsidR="00741D96" w:rsidRPr="006702B9" w:rsidRDefault="00741D96" w:rsidP="00741D96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Тавдинский ГО</w:t>
            </w:r>
          </w:p>
          <w:p w:rsidR="00741D96" w:rsidRPr="006702B9" w:rsidRDefault="00741D96" w:rsidP="00741D96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 </w:t>
            </w:r>
            <w:proofErr w:type="spellStart"/>
            <w:r w:rsidRPr="0067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Арамильский</w:t>
            </w:r>
            <w:proofErr w:type="spellEnd"/>
            <w:r w:rsidRPr="0067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  <w:p w:rsidR="00741D96" w:rsidRPr="006702B9" w:rsidRDefault="00741D96" w:rsidP="00741D96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Город Екатеринбург</w:t>
            </w:r>
          </w:p>
          <w:p w:rsidR="00741D96" w:rsidRPr="006702B9" w:rsidRDefault="00741D96" w:rsidP="00741D96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 Качканарский ГО</w:t>
            </w:r>
          </w:p>
          <w:p w:rsidR="00741D96" w:rsidRPr="006702B9" w:rsidRDefault="00741D96" w:rsidP="00741D96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 ГО Ревда</w:t>
            </w:r>
          </w:p>
          <w:p w:rsidR="00741D96" w:rsidRPr="006702B9" w:rsidRDefault="00741D96" w:rsidP="00741D96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 </w:t>
            </w:r>
            <w:proofErr w:type="spellStart"/>
            <w:r w:rsidRPr="0067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67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  <w:p w:rsidR="00741D96" w:rsidRPr="006702B9" w:rsidRDefault="00741D96" w:rsidP="00741D96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 Полевской ГО</w:t>
            </w:r>
          </w:p>
          <w:p w:rsidR="00741D96" w:rsidRPr="006702B9" w:rsidRDefault="00741D96" w:rsidP="00741D96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10.ГО Заречный</w:t>
            </w:r>
          </w:p>
          <w:p w:rsidR="00741D96" w:rsidRPr="006702B9" w:rsidRDefault="00741D96" w:rsidP="00741D96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11.Город Нижний Тагил</w:t>
            </w:r>
          </w:p>
          <w:p w:rsidR="00741D96" w:rsidRPr="006702B9" w:rsidRDefault="00741D96" w:rsidP="00741D96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Карпинск</w:t>
            </w:r>
          </w:p>
          <w:p w:rsidR="00741D96" w:rsidRPr="006702B9" w:rsidRDefault="00741D96" w:rsidP="00741D96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13.Город Каменск-Уральский</w:t>
            </w:r>
          </w:p>
          <w:p w:rsidR="00741D96" w:rsidRPr="006702B9" w:rsidRDefault="00741D96" w:rsidP="00741D96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14.Город Алапаевск</w:t>
            </w:r>
          </w:p>
        </w:tc>
      </w:tr>
      <w:tr w:rsidR="00741D96" w:rsidRPr="00977964" w:rsidTr="00DC6E69">
        <w:tc>
          <w:tcPr>
            <w:tcW w:w="819" w:type="dxa"/>
          </w:tcPr>
          <w:p w:rsidR="00741D96" w:rsidRPr="00977964" w:rsidRDefault="00741D96" w:rsidP="00741D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502" w:type="dxa"/>
          </w:tcPr>
          <w:p w:rsidR="00741D96" w:rsidRPr="00977964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лесной контроль</w:t>
            </w:r>
          </w:p>
        </w:tc>
        <w:tc>
          <w:tcPr>
            <w:tcW w:w="2203" w:type="dxa"/>
          </w:tcPr>
          <w:p w:rsidR="00741D96" w:rsidRPr="00977964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 лесного хозяйства Свердловской области</w:t>
            </w:r>
          </w:p>
        </w:tc>
        <w:tc>
          <w:tcPr>
            <w:tcW w:w="6237" w:type="dxa"/>
          </w:tcPr>
          <w:p w:rsidR="00741D96" w:rsidRPr="00916771" w:rsidRDefault="00741D96" w:rsidP="00741D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Лесной кодекс Российской;</w:t>
            </w:r>
          </w:p>
          <w:p w:rsidR="00741D96" w:rsidRPr="00916771" w:rsidRDefault="00741D96" w:rsidP="00741D9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Гражданский кодекс Российской Федерации;</w:t>
            </w:r>
          </w:p>
          <w:p w:rsidR="00741D96" w:rsidRPr="00916771" w:rsidRDefault="00741D96" w:rsidP="00741D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77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05.06.2013 № 476 «О вопросах государственного контроля (надзора) и признании утратившими силу некоторых актов Правительства Российской Федерации»;</w:t>
            </w:r>
          </w:p>
          <w:p w:rsidR="00741D96" w:rsidRPr="005B4455" w:rsidRDefault="00741D96" w:rsidP="005A0F1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Алапаевское</w:t>
            </w:r>
            <w:proofErr w:type="spellEnd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мун.обр</w:t>
            </w:r>
            <w:proofErr w:type="spellEnd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Артинский ГО 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Белоярский ГО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Верхнее Дуброво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Верхнесалдинский</w:t>
            </w:r>
            <w:proofErr w:type="spellEnd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Верхотурский ГО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Гаринский</w:t>
            </w:r>
            <w:proofErr w:type="spellEnd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Ирбитское</w:t>
            </w:r>
            <w:proofErr w:type="spellEnd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Каменский ГО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Невьянский ГО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Нижнесергинский </w:t>
            </w:r>
            <w:proofErr w:type="spellStart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мун.р</w:t>
            </w:r>
            <w:proofErr w:type="spellEnd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Новолялинский</w:t>
            </w:r>
            <w:proofErr w:type="spellEnd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Горноуральский</w:t>
            </w:r>
            <w:proofErr w:type="spellEnd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Пышминский ГО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Режевской</w:t>
            </w:r>
            <w:proofErr w:type="spellEnd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Сосьвинский</w:t>
            </w:r>
            <w:proofErr w:type="spellEnd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Слободо</w:t>
            </w:r>
            <w:proofErr w:type="spellEnd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-Туринский </w:t>
            </w:r>
            <w:proofErr w:type="spellStart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мун.р</w:t>
            </w:r>
            <w:proofErr w:type="spellEnd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Сысертский</w:t>
            </w:r>
            <w:proofErr w:type="spellEnd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Арамильский</w:t>
            </w:r>
            <w:proofErr w:type="spellEnd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Таборинский </w:t>
            </w:r>
            <w:proofErr w:type="spellStart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мун.р</w:t>
            </w:r>
            <w:proofErr w:type="spellEnd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Тавдинский ГО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Талицкий</w:t>
            </w:r>
            <w:proofErr w:type="spellEnd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Тугулымский</w:t>
            </w:r>
            <w:proofErr w:type="spellEnd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Туринский ГО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Шалинский</w:t>
            </w:r>
            <w:proofErr w:type="spellEnd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"город Екатеринбург"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 город Алапаевск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Асбестовский</w:t>
            </w:r>
            <w:proofErr w:type="spellEnd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 </w:t>
            </w:r>
            <w:proofErr w:type="spellStart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Рефтинский</w:t>
            </w:r>
            <w:proofErr w:type="spellEnd"/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Березовский ГО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Верхняя Пышма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Заречный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Ивдельский</w:t>
            </w:r>
            <w:proofErr w:type="spellEnd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Каменск-Уральский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Карпинск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Качканарский ГО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Кировградский ГО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Краснотурьинск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Красноуральск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Красноуфимск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Кушвинский</w:t>
            </w:r>
            <w:proofErr w:type="spellEnd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Нижний Тагил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Нижняя Салда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Нижнетуринский</w:t>
            </w:r>
            <w:proofErr w:type="spellEnd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Первоуральск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Полевской ГО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Ревда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Североуральский</w:t>
            </w:r>
            <w:proofErr w:type="spellEnd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Серовский</w:t>
            </w:r>
            <w:proofErr w:type="spellEnd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Сухой Лог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Новоуральский</w:t>
            </w:r>
            <w:proofErr w:type="spellEnd"/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</w:t>
            </w:r>
          </w:p>
          <w:p w:rsidR="00741D96" w:rsidRPr="005B4455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B44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"Город Лесной"</w:t>
            </w:r>
          </w:p>
        </w:tc>
      </w:tr>
      <w:tr w:rsidR="00741D96" w:rsidRPr="00977964" w:rsidTr="00DC6E69">
        <w:tc>
          <w:tcPr>
            <w:tcW w:w="819" w:type="dxa"/>
          </w:tcPr>
          <w:p w:rsidR="00741D96" w:rsidRPr="00977964" w:rsidRDefault="00741D96" w:rsidP="00741D9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502" w:type="dxa"/>
          </w:tcPr>
          <w:p w:rsidR="00741D96" w:rsidRPr="00977964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контроль в сфере благоустройства</w:t>
            </w:r>
          </w:p>
        </w:tc>
        <w:tc>
          <w:tcPr>
            <w:tcW w:w="2203" w:type="dxa"/>
          </w:tcPr>
          <w:p w:rsidR="00741D96" w:rsidRPr="00977964" w:rsidRDefault="00741D96" w:rsidP="00741D96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79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энергетики и жилищно-коммунального хозяйства Свердловской области</w:t>
            </w:r>
          </w:p>
        </w:tc>
        <w:tc>
          <w:tcPr>
            <w:tcW w:w="6237" w:type="dxa"/>
          </w:tcPr>
          <w:p w:rsidR="00741D96" w:rsidRDefault="00741D96" w:rsidP="00741D96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1C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06 октября 2003 года № 131-ФЗ «Об общих принципах организации местного самоупр</w:t>
            </w:r>
            <w:r w:rsidR="00154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авления в Российской Федерации». </w:t>
            </w:r>
            <w:r w:rsidR="0015479B" w:rsidRPr="00655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Настоящий вид контроля входит в состав вопрос</w:t>
            </w:r>
            <w:r w:rsidR="001547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850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местного значения.</w:t>
            </w:r>
          </w:p>
          <w:p w:rsidR="009F52F5" w:rsidRPr="00977964" w:rsidRDefault="00850160" w:rsidP="00452E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5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Данный вид контроля является частью вопроса местного значения «организация благоустройства и озеленения территории» (пункт 19 части 1 статьи 14 и пункта 25 части 1 статьи 16 Закона № 131-ФЗ). Осуществляя контроль в сфере благоустройства, субъекты Российской Федерации вторгаются в сферу компетенции муниципалитетов.</w:t>
            </w:r>
          </w:p>
        </w:tc>
        <w:tc>
          <w:tcPr>
            <w:tcW w:w="3260" w:type="dxa"/>
          </w:tcPr>
          <w:p w:rsidR="00741D96" w:rsidRPr="00977964" w:rsidRDefault="00741D96" w:rsidP="00D76B69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9827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униципальные образования, расположенные на территории Свердловской области, за исключением муниципальных районов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A35E4" w:rsidRPr="00977964" w:rsidTr="00DC6E69">
        <w:tc>
          <w:tcPr>
            <w:tcW w:w="819" w:type="dxa"/>
          </w:tcPr>
          <w:p w:rsidR="003A35E4" w:rsidRPr="00977964" w:rsidRDefault="003A35E4" w:rsidP="003A35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502" w:type="dxa"/>
          </w:tcPr>
          <w:p w:rsidR="003A35E4" w:rsidRPr="003A35E4" w:rsidRDefault="003A35E4" w:rsidP="003A35E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земельный контроль</w:t>
            </w:r>
          </w:p>
        </w:tc>
        <w:tc>
          <w:tcPr>
            <w:tcW w:w="2203" w:type="dxa"/>
          </w:tcPr>
          <w:p w:rsidR="003A35E4" w:rsidRPr="003A35E4" w:rsidRDefault="003A35E4" w:rsidP="003A35E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6237" w:type="dxa"/>
          </w:tcPr>
          <w:p w:rsidR="00427758" w:rsidRDefault="00427758" w:rsidP="00427758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  <w:r w:rsidR="009B690D" w:rsidRPr="009B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9B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подпункт 20 пункта 1 статьи 14, подпункт </w:t>
            </w:r>
            <w:r w:rsidR="00AF6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9B69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пункта 1 статьи 1</w:t>
            </w:r>
            <w:r w:rsidR="00AF61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6);</w:t>
            </w:r>
          </w:p>
          <w:p w:rsidR="003A35E4" w:rsidRPr="00C91CEF" w:rsidRDefault="00427758" w:rsidP="00211EE5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427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27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25 октября 2001 года № 137-ФЗ «О введении в действие земельного </w:t>
            </w:r>
            <w:r w:rsidR="0021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4277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одекса Российской Федерации»</w:t>
            </w:r>
          </w:p>
        </w:tc>
        <w:tc>
          <w:tcPr>
            <w:tcW w:w="3260" w:type="dxa"/>
          </w:tcPr>
          <w:p w:rsidR="003A35E4" w:rsidRDefault="001A1265" w:rsidP="003A35E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4E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муниципальные образования в Свердловской области</w:t>
            </w:r>
          </w:p>
        </w:tc>
      </w:tr>
      <w:tr w:rsidR="003A35E4" w:rsidRPr="00977964" w:rsidTr="00DC6E69">
        <w:tc>
          <w:tcPr>
            <w:tcW w:w="819" w:type="dxa"/>
          </w:tcPr>
          <w:p w:rsidR="003A35E4" w:rsidRPr="00977964" w:rsidRDefault="003A35E4" w:rsidP="003A35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2" w:type="dxa"/>
          </w:tcPr>
          <w:p w:rsidR="003A35E4" w:rsidRPr="003A35E4" w:rsidRDefault="003A35E4" w:rsidP="003A35E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контроль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2203" w:type="dxa"/>
          </w:tcPr>
          <w:p w:rsidR="003A35E4" w:rsidRPr="003A35E4" w:rsidRDefault="003A35E4" w:rsidP="003A35E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5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природных ресурсов и экологии Свердловской области</w:t>
            </w:r>
          </w:p>
        </w:tc>
        <w:tc>
          <w:tcPr>
            <w:tcW w:w="6237" w:type="dxa"/>
          </w:tcPr>
          <w:p w:rsidR="000600B4" w:rsidRDefault="000600B4" w:rsidP="000600B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Pr="00060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0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14 марта 1995 года № 33-ФЗ «Об особо охраняемых природных территориях»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A35E4" w:rsidRPr="00C91CEF" w:rsidRDefault="000600B4" w:rsidP="000600B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0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Закон Свердловской области от 21 ноября 2005 года </w:t>
            </w:r>
            <w:r w:rsidR="00211E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600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105-ОЗ «Об особо охраняемых природных территориях в Свердловской области». </w:t>
            </w:r>
          </w:p>
        </w:tc>
        <w:tc>
          <w:tcPr>
            <w:tcW w:w="3260" w:type="dxa"/>
          </w:tcPr>
          <w:p w:rsidR="003A35E4" w:rsidRDefault="008F022F" w:rsidP="003A35E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F0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F0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 Ревда</w:t>
            </w:r>
          </w:p>
          <w:p w:rsidR="008F022F" w:rsidRDefault="008F022F" w:rsidP="003A35E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0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F0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8F02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«город Екатеринбург»</w:t>
            </w:r>
          </w:p>
        </w:tc>
      </w:tr>
    </w:tbl>
    <w:p w:rsidR="00903049" w:rsidRDefault="00903049"/>
    <w:sectPr w:rsidR="00903049" w:rsidSect="006731A7">
      <w:headerReference w:type="default" r:id="rId7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4C9" w:rsidRDefault="006144C9" w:rsidP="006731A7">
      <w:r>
        <w:separator/>
      </w:r>
    </w:p>
  </w:endnote>
  <w:endnote w:type="continuationSeparator" w:id="0">
    <w:p w:rsidR="006144C9" w:rsidRDefault="006144C9" w:rsidP="0067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4C9" w:rsidRDefault="006144C9" w:rsidP="006731A7">
      <w:r>
        <w:separator/>
      </w:r>
    </w:p>
  </w:footnote>
  <w:footnote w:type="continuationSeparator" w:id="0">
    <w:p w:rsidR="006144C9" w:rsidRDefault="006144C9" w:rsidP="00673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6686240"/>
      <w:docPartObj>
        <w:docPartGallery w:val="Page Numbers (Top of Page)"/>
        <w:docPartUnique/>
      </w:docPartObj>
    </w:sdtPr>
    <w:sdtEndPr/>
    <w:sdtContent>
      <w:p w:rsidR="006731A7" w:rsidRDefault="0040123B" w:rsidP="0040123B">
        <w:pPr>
          <w:pStyle w:val="a3"/>
          <w:tabs>
            <w:tab w:val="left" w:pos="7020"/>
            <w:tab w:val="center" w:pos="7285"/>
          </w:tabs>
        </w:pPr>
        <w:r>
          <w:tab/>
        </w:r>
        <w:r>
          <w:tab/>
        </w:r>
        <w:r w:rsidRPr="0040123B">
          <w:rPr>
            <w:rFonts w:ascii="Times New Roman" w:hAnsi="Times New Roman"/>
          </w:rPr>
          <w:tab/>
        </w:r>
        <w:r w:rsidR="006731A7" w:rsidRPr="0040123B">
          <w:rPr>
            <w:rFonts w:ascii="Times New Roman" w:hAnsi="Times New Roman"/>
          </w:rPr>
          <w:fldChar w:fldCharType="begin"/>
        </w:r>
        <w:r w:rsidR="006731A7" w:rsidRPr="0040123B">
          <w:rPr>
            <w:rFonts w:ascii="Times New Roman" w:hAnsi="Times New Roman"/>
          </w:rPr>
          <w:instrText>PAGE   \* MERGEFORMAT</w:instrText>
        </w:r>
        <w:r w:rsidR="006731A7" w:rsidRPr="0040123B">
          <w:rPr>
            <w:rFonts w:ascii="Times New Roman" w:hAnsi="Times New Roman"/>
          </w:rPr>
          <w:fldChar w:fldCharType="separate"/>
        </w:r>
        <w:r w:rsidR="00E81CF8">
          <w:rPr>
            <w:rFonts w:ascii="Times New Roman" w:hAnsi="Times New Roman"/>
            <w:noProof/>
          </w:rPr>
          <w:t>4</w:t>
        </w:r>
        <w:r w:rsidR="006731A7" w:rsidRPr="0040123B">
          <w:rPr>
            <w:rFonts w:ascii="Times New Roman" w:hAnsi="Times New Roman"/>
          </w:rPr>
          <w:fldChar w:fldCharType="end"/>
        </w:r>
      </w:p>
    </w:sdtContent>
  </w:sdt>
  <w:p w:rsidR="006731A7" w:rsidRDefault="006731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561E6"/>
    <w:multiLevelType w:val="hybridMultilevel"/>
    <w:tmpl w:val="30B88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4B0081"/>
    <w:multiLevelType w:val="hybridMultilevel"/>
    <w:tmpl w:val="30B88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634D5"/>
    <w:multiLevelType w:val="hybridMultilevel"/>
    <w:tmpl w:val="B2E44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03"/>
    <w:rsid w:val="00002657"/>
    <w:rsid w:val="00040067"/>
    <w:rsid w:val="00046545"/>
    <w:rsid w:val="000600B4"/>
    <w:rsid w:val="00065A6F"/>
    <w:rsid w:val="000A0C51"/>
    <w:rsid w:val="000A7056"/>
    <w:rsid w:val="000B6C2D"/>
    <w:rsid w:val="000E2E04"/>
    <w:rsid w:val="000E674D"/>
    <w:rsid w:val="00105659"/>
    <w:rsid w:val="0013420A"/>
    <w:rsid w:val="00134398"/>
    <w:rsid w:val="001527C6"/>
    <w:rsid w:val="0015479B"/>
    <w:rsid w:val="00161F92"/>
    <w:rsid w:val="00172FD9"/>
    <w:rsid w:val="00190401"/>
    <w:rsid w:val="001A1265"/>
    <w:rsid w:val="00211EE5"/>
    <w:rsid w:val="00237284"/>
    <w:rsid w:val="00254B7D"/>
    <w:rsid w:val="002B6C9D"/>
    <w:rsid w:val="002C19FB"/>
    <w:rsid w:val="002F5005"/>
    <w:rsid w:val="00385A26"/>
    <w:rsid w:val="003A35E4"/>
    <w:rsid w:val="003E580E"/>
    <w:rsid w:val="0040123B"/>
    <w:rsid w:val="00427758"/>
    <w:rsid w:val="00433166"/>
    <w:rsid w:val="00436A34"/>
    <w:rsid w:val="0044090C"/>
    <w:rsid w:val="00444356"/>
    <w:rsid w:val="00452E7E"/>
    <w:rsid w:val="00484E5B"/>
    <w:rsid w:val="004B70B5"/>
    <w:rsid w:val="004C259D"/>
    <w:rsid w:val="004C4C7D"/>
    <w:rsid w:val="0053734B"/>
    <w:rsid w:val="00537D19"/>
    <w:rsid w:val="00586CE7"/>
    <w:rsid w:val="0058792E"/>
    <w:rsid w:val="005A0F16"/>
    <w:rsid w:val="005A1902"/>
    <w:rsid w:val="005D1603"/>
    <w:rsid w:val="006144C9"/>
    <w:rsid w:val="00620137"/>
    <w:rsid w:val="00645328"/>
    <w:rsid w:val="006550D0"/>
    <w:rsid w:val="006702B9"/>
    <w:rsid w:val="006731A7"/>
    <w:rsid w:val="00677071"/>
    <w:rsid w:val="00687041"/>
    <w:rsid w:val="006C0538"/>
    <w:rsid w:val="007047A9"/>
    <w:rsid w:val="0072251D"/>
    <w:rsid w:val="00741D96"/>
    <w:rsid w:val="0075725E"/>
    <w:rsid w:val="008041EF"/>
    <w:rsid w:val="008129C2"/>
    <w:rsid w:val="008329B0"/>
    <w:rsid w:val="00850160"/>
    <w:rsid w:val="00854E4F"/>
    <w:rsid w:val="0086195D"/>
    <w:rsid w:val="00881928"/>
    <w:rsid w:val="008D6CB3"/>
    <w:rsid w:val="008E4494"/>
    <w:rsid w:val="008F022F"/>
    <w:rsid w:val="0090027A"/>
    <w:rsid w:val="00903049"/>
    <w:rsid w:val="009679DF"/>
    <w:rsid w:val="00977964"/>
    <w:rsid w:val="009827D7"/>
    <w:rsid w:val="009B2B83"/>
    <w:rsid w:val="009B690D"/>
    <w:rsid w:val="009D2B30"/>
    <w:rsid w:val="009F52F5"/>
    <w:rsid w:val="009F68F9"/>
    <w:rsid w:val="00A03097"/>
    <w:rsid w:val="00A8523B"/>
    <w:rsid w:val="00AD11EB"/>
    <w:rsid w:val="00AD3C64"/>
    <w:rsid w:val="00AD463E"/>
    <w:rsid w:val="00AF5B6B"/>
    <w:rsid w:val="00AF618F"/>
    <w:rsid w:val="00B03422"/>
    <w:rsid w:val="00C01FD0"/>
    <w:rsid w:val="00C363B5"/>
    <w:rsid w:val="00C62D3A"/>
    <w:rsid w:val="00C63004"/>
    <w:rsid w:val="00C67490"/>
    <w:rsid w:val="00C91CEF"/>
    <w:rsid w:val="00CE51FC"/>
    <w:rsid w:val="00CF18D5"/>
    <w:rsid w:val="00D76B69"/>
    <w:rsid w:val="00D7748B"/>
    <w:rsid w:val="00DA22D4"/>
    <w:rsid w:val="00DC6E69"/>
    <w:rsid w:val="00DD42B3"/>
    <w:rsid w:val="00E16987"/>
    <w:rsid w:val="00E26D9A"/>
    <w:rsid w:val="00E7318C"/>
    <w:rsid w:val="00E81CF8"/>
    <w:rsid w:val="00F04452"/>
    <w:rsid w:val="00F63488"/>
    <w:rsid w:val="00F723C5"/>
    <w:rsid w:val="00FA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505CC-A85D-4716-9B47-2912FADC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6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1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1A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731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1A7"/>
    <w:rPr>
      <w:rFonts w:ascii="Calibri" w:eastAsia="Calibri" w:hAnsi="Calibri" w:cs="Times New Roman"/>
    </w:rPr>
  </w:style>
  <w:style w:type="paragraph" w:customStyle="1" w:styleId="ConsPlusNormal">
    <w:name w:val="ConsPlusNormal"/>
    <w:rsid w:val="00804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6702B9"/>
    <w:pPr>
      <w:ind w:left="720"/>
      <w:contextualSpacing/>
    </w:pPr>
  </w:style>
  <w:style w:type="paragraph" w:styleId="a8">
    <w:name w:val="Body Text Indent"/>
    <w:basedOn w:val="a"/>
    <w:link w:val="a9"/>
    <w:rsid w:val="00C91CEF"/>
    <w:pPr>
      <w:ind w:firstLine="9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91C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7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Крохалева Марина Вячеславовна</dc:creator>
  <cp:keywords/>
  <dc:description/>
  <cp:lastModifiedBy>Крохалева Марина Вячеславовна</cp:lastModifiedBy>
  <cp:revision>84</cp:revision>
  <dcterms:created xsi:type="dcterms:W3CDTF">2015-10-01T09:01:00Z</dcterms:created>
  <dcterms:modified xsi:type="dcterms:W3CDTF">2015-11-26T10:57:00Z</dcterms:modified>
</cp:coreProperties>
</file>