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43" w:rsidRPr="0040421C" w:rsidRDefault="004915D0" w:rsidP="009E0843">
      <w:pPr>
        <w:jc w:val="center"/>
        <w:rPr>
          <w:b/>
          <w:sz w:val="27"/>
          <w:szCs w:val="27"/>
        </w:rPr>
      </w:pPr>
      <w:r w:rsidRPr="0040421C">
        <w:rPr>
          <w:b/>
          <w:sz w:val="27"/>
          <w:szCs w:val="27"/>
        </w:rPr>
        <w:t>ЗАКЛЮЧЕНИЕ</w:t>
      </w:r>
    </w:p>
    <w:p w:rsidR="009E0843" w:rsidRPr="0040421C" w:rsidRDefault="009E0843" w:rsidP="009E0843">
      <w:pPr>
        <w:jc w:val="center"/>
        <w:rPr>
          <w:b/>
          <w:sz w:val="27"/>
          <w:szCs w:val="27"/>
        </w:rPr>
      </w:pPr>
      <w:r w:rsidRPr="0040421C">
        <w:rPr>
          <w:b/>
          <w:sz w:val="27"/>
          <w:szCs w:val="27"/>
        </w:rPr>
        <w:t xml:space="preserve">о </w:t>
      </w:r>
      <w:r w:rsidR="002167D5" w:rsidRPr="0040421C">
        <w:rPr>
          <w:b/>
          <w:sz w:val="27"/>
          <w:szCs w:val="27"/>
        </w:rPr>
        <w:t>результатах</w:t>
      </w:r>
      <w:r w:rsidRPr="0040421C">
        <w:rPr>
          <w:b/>
          <w:sz w:val="27"/>
          <w:szCs w:val="27"/>
        </w:rPr>
        <w:t xml:space="preserve"> экспертизы нормативного правового акта</w:t>
      </w:r>
    </w:p>
    <w:p w:rsidR="009E0843" w:rsidRPr="0040421C" w:rsidRDefault="009E0843" w:rsidP="009E0843">
      <w:pPr>
        <w:rPr>
          <w:sz w:val="27"/>
          <w:szCs w:val="27"/>
        </w:rPr>
      </w:pPr>
    </w:p>
    <w:tbl>
      <w:tblPr>
        <w:tblpPr w:leftFromText="180" w:rightFromText="180" w:vertAnchor="text" w:tblpX="324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</w:tblGrid>
      <w:tr w:rsidR="009E0843" w:rsidRPr="0040421C" w:rsidTr="007C7866">
        <w:tc>
          <w:tcPr>
            <w:tcW w:w="94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0843" w:rsidRPr="0040421C" w:rsidRDefault="009E0843" w:rsidP="007C7866">
            <w:pPr>
              <w:jc w:val="center"/>
              <w:rPr>
                <w:b/>
                <w:sz w:val="27"/>
                <w:szCs w:val="27"/>
              </w:rPr>
            </w:pPr>
            <w:r w:rsidRPr="0040421C">
              <w:rPr>
                <w:b/>
                <w:sz w:val="27"/>
                <w:szCs w:val="27"/>
              </w:rPr>
              <w:t>1. Общая информация</w:t>
            </w:r>
          </w:p>
        </w:tc>
      </w:tr>
      <w:tr w:rsidR="009E0843" w:rsidRPr="0040421C" w:rsidTr="007C7866">
        <w:trPr>
          <w:trHeight w:val="982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r w:rsidRPr="0040421C">
                    <w:rPr>
                      <w:sz w:val="27"/>
                      <w:szCs w:val="27"/>
                    </w:rPr>
                    <w:t>1.1.</w:t>
                  </w:r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9E0843" w:rsidRPr="0040421C" w:rsidRDefault="00BB5B90" w:rsidP="00BB5B90">
            <w:pPr>
              <w:ind w:firstLine="851"/>
              <w:jc w:val="center"/>
              <w:rPr>
                <w:bCs/>
                <w:kern w:val="32"/>
                <w:sz w:val="27"/>
                <w:szCs w:val="27"/>
                <w:u w:val="single"/>
              </w:rPr>
            </w:pPr>
            <w:r w:rsidRPr="0040421C">
              <w:rPr>
                <w:bCs/>
                <w:kern w:val="32"/>
                <w:sz w:val="27"/>
                <w:szCs w:val="27"/>
                <w:u w:val="single"/>
              </w:rPr>
              <w:t>Закон Свердловской облас</w:t>
            </w:r>
            <w:r w:rsidR="00DE2066" w:rsidRPr="0040421C">
              <w:rPr>
                <w:bCs/>
                <w:kern w:val="32"/>
                <w:sz w:val="27"/>
                <w:szCs w:val="27"/>
                <w:u w:val="single"/>
              </w:rPr>
              <w:t>ти от 30 июня 2006 года № 43-ОЗ</w:t>
            </w:r>
            <w:r w:rsidR="00DE2066" w:rsidRPr="0040421C">
              <w:rPr>
                <w:bCs/>
                <w:kern w:val="32"/>
                <w:sz w:val="27"/>
                <w:szCs w:val="27"/>
                <w:u w:val="single"/>
              </w:rPr>
              <w:br/>
            </w:r>
            <w:r w:rsidRPr="0040421C">
              <w:rPr>
                <w:bCs/>
                <w:kern w:val="32"/>
                <w:sz w:val="27"/>
                <w:szCs w:val="27"/>
                <w:u w:val="single"/>
              </w:rPr>
              <w:t>«О государственной поддержке субъектов инвестиционной деятельности</w:t>
            </w:r>
            <w:r w:rsidR="00DE2066" w:rsidRPr="0040421C">
              <w:rPr>
                <w:bCs/>
                <w:kern w:val="32"/>
                <w:sz w:val="27"/>
                <w:szCs w:val="27"/>
                <w:u w:val="single"/>
              </w:rPr>
              <w:br/>
            </w:r>
            <w:r w:rsidRPr="0040421C">
              <w:rPr>
                <w:bCs/>
                <w:kern w:val="32"/>
                <w:sz w:val="27"/>
                <w:szCs w:val="27"/>
                <w:u w:val="single"/>
              </w:rPr>
              <w:t>в Свердловской области» (в ред. Закона Свердловской области</w:t>
            </w:r>
            <w:r w:rsidR="00DE2066" w:rsidRPr="0040421C">
              <w:rPr>
                <w:bCs/>
                <w:kern w:val="32"/>
                <w:sz w:val="27"/>
                <w:szCs w:val="27"/>
                <w:u w:val="single"/>
              </w:rPr>
              <w:br/>
            </w:r>
            <w:r w:rsidR="00B3158D" w:rsidRPr="0040421C">
              <w:rPr>
                <w:bCs/>
                <w:kern w:val="32"/>
                <w:sz w:val="27"/>
                <w:szCs w:val="27"/>
                <w:u w:val="single"/>
              </w:rPr>
              <w:t xml:space="preserve">от 27.04.2007 </w:t>
            </w:r>
            <w:hyperlink r:id="rId8" w:history="1">
              <w:r w:rsidR="00B3158D" w:rsidRPr="0040421C">
                <w:rPr>
                  <w:bCs/>
                  <w:kern w:val="32"/>
                  <w:sz w:val="27"/>
                  <w:szCs w:val="27"/>
                  <w:u w:val="single"/>
                </w:rPr>
                <w:t>N 36-ОЗ</w:t>
              </w:r>
            </w:hyperlink>
            <w:r w:rsidR="00B3158D" w:rsidRPr="0040421C">
              <w:rPr>
                <w:bCs/>
                <w:kern w:val="32"/>
                <w:sz w:val="27"/>
                <w:szCs w:val="27"/>
                <w:u w:val="single"/>
              </w:rPr>
              <w:t xml:space="preserve">, от 12.07.2007 </w:t>
            </w:r>
            <w:hyperlink r:id="rId9" w:history="1">
              <w:r w:rsidR="00B3158D" w:rsidRPr="0040421C">
                <w:rPr>
                  <w:bCs/>
                  <w:kern w:val="32"/>
                  <w:sz w:val="27"/>
                  <w:szCs w:val="27"/>
                  <w:u w:val="single"/>
                </w:rPr>
                <w:t>N 71-ОЗ</w:t>
              </w:r>
            </w:hyperlink>
            <w:r w:rsidR="00B3158D" w:rsidRPr="0040421C">
              <w:rPr>
                <w:bCs/>
                <w:kern w:val="32"/>
                <w:sz w:val="27"/>
                <w:szCs w:val="27"/>
                <w:u w:val="single"/>
              </w:rPr>
              <w:t xml:space="preserve">, от 24.12.2007 </w:t>
            </w:r>
            <w:hyperlink r:id="rId10" w:history="1">
              <w:r w:rsidR="00B3158D" w:rsidRPr="0040421C">
                <w:rPr>
                  <w:bCs/>
                  <w:kern w:val="32"/>
                  <w:sz w:val="27"/>
                  <w:szCs w:val="27"/>
                  <w:u w:val="single"/>
                </w:rPr>
                <w:t>N 175-ОЗ</w:t>
              </w:r>
            </w:hyperlink>
            <w:r w:rsidR="00B3158D" w:rsidRPr="0040421C">
              <w:rPr>
                <w:bCs/>
                <w:kern w:val="32"/>
                <w:sz w:val="27"/>
                <w:szCs w:val="27"/>
                <w:u w:val="single"/>
              </w:rPr>
              <w:t>,</w:t>
            </w:r>
            <w:r w:rsidR="00B3158D" w:rsidRPr="0040421C">
              <w:rPr>
                <w:bCs/>
                <w:kern w:val="32"/>
                <w:sz w:val="27"/>
                <w:szCs w:val="27"/>
                <w:u w:val="single"/>
              </w:rPr>
              <w:br/>
              <w:t xml:space="preserve">от 12.07.2008 </w:t>
            </w:r>
            <w:hyperlink r:id="rId11" w:history="1">
              <w:r w:rsidR="00B3158D" w:rsidRPr="0040421C">
                <w:rPr>
                  <w:bCs/>
                  <w:kern w:val="32"/>
                  <w:sz w:val="27"/>
                  <w:szCs w:val="27"/>
                  <w:u w:val="single"/>
                </w:rPr>
                <w:t>N 56-ОЗ</w:t>
              </w:r>
            </w:hyperlink>
            <w:r w:rsidR="00B3158D" w:rsidRPr="0040421C">
              <w:rPr>
                <w:bCs/>
                <w:kern w:val="32"/>
                <w:sz w:val="27"/>
                <w:szCs w:val="27"/>
                <w:u w:val="single"/>
              </w:rPr>
              <w:t xml:space="preserve">, от 19.12.2008 </w:t>
            </w:r>
            <w:hyperlink r:id="rId12" w:history="1">
              <w:r w:rsidR="00B3158D" w:rsidRPr="0040421C">
                <w:rPr>
                  <w:bCs/>
                  <w:kern w:val="32"/>
                  <w:sz w:val="27"/>
                  <w:szCs w:val="27"/>
                  <w:u w:val="single"/>
                </w:rPr>
                <w:t>N 135-ОЗ</w:t>
              </w:r>
            </w:hyperlink>
            <w:r w:rsidR="00B3158D" w:rsidRPr="0040421C">
              <w:rPr>
                <w:bCs/>
                <w:kern w:val="32"/>
                <w:sz w:val="27"/>
                <w:szCs w:val="27"/>
                <w:u w:val="single"/>
              </w:rPr>
              <w:t xml:space="preserve">, от 16.07.2009 </w:t>
            </w:r>
            <w:hyperlink r:id="rId13" w:history="1">
              <w:r w:rsidR="00B3158D" w:rsidRPr="0040421C">
                <w:rPr>
                  <w:bCs/>
                  <w:kern w:val="32"/>
                  <w:sz w:val="27"/>
                  <w:szCs w:val="27"/>
                  <w:u w:val="single"/>
                </w:rPr>
                <w:t>N 51-ОЗ</w:t>
              </w:r>
            </w:hyperlink>
            <w:r w:rsidR="00B3158D" w:rsidRPr="0040421C">
              <w:rPr>
                <w:bCs/>
                <w:kern w:val="32"/>
                <w:sz w:val="27"/>
                <w:szCs w:val="27"/>
                <w:u w:val="single"/>
              </w:rPr>
              <w:t>,</w:t>
            </w:r>
            <w:r w:rsidR="00B3158D" w:rsidRPr="0040421C">
              <w:rPr>
                <w:bCs/>
                <w:kern w:val="32"/>
                <w:sz w:val="27"/>
                <w:szCs w:val="27"/>
                <w:u w:val="single"/>
              </w:rPr>
              <w:br/>
              <w:t xml:space="preserve">от 09.10.2009 </w:t>
            </w:r>
            <w:hyperlink r:id="rId14" w:history="1">
              <w:r w:rsidR="00B3158D" w:rsidRPr="0040421C">
                <w:rPr>
                  <w:bCs/>
                  <w:kern w:val="32"/>
                  <w:sz w:val="27"/>
                  <w:szCs w:val="27"/>
                  <w:u w:val="single"/>
                </w:rPr>
                <w:t>N 81-ОЗ</w:t>
              </w:r>
            </w:hyperlink>
            <w:r w:rsidR="00B3158D" w:rsidRPr="0040421C">
              <w:rPr>
                <w:bCs/>
                <w:kern w:val="32"/>
                <w:sz w:val="27"/>
                <w:szCs w:val="27"/>
                <w:u w:val="single"/>
              </w:rPr>
              <w:t xml:space="preserve">, от 13.11.2010 </w:t>
            </w:r>
            <w:hyperlink r:id="rId15" w:history="1">
              <w:r w:rsidR="00B3158D" w:rsidRPr="0040421C">
                <w:rPr>
                  <w:bCs/>
                  <w:kern w:val="32"/>
                  <w:sz w:val="27"/>
                  <w:szCs w:val="27"/>
                  <w:u w:val="single"/>
                </w:rPr>
                <w:t>N 85-ОЗ</w:t>
              </w:r>
            </w:hyperlink>
            <w:r w:rsidR="00B3158D" w:rsidRPr="0040421C">
              <w:rPr>
                <w:bCs/>
                <w:kern w:val="32"/>
                <w:sz w:val="27"/>
                <w:szCs w:val="27"/>
                <w:u w:val="single"/>
              </w:rPr>
              <w:t xml:space="preserve">, от 23.05.2011 </w:t>
            </w:r>
            <w:hyperlink r:id="rId16" w:history="1">
              <w:r w:rsidR="00B3158D" w:rsidRPr="0040421C">
                <w:rPr>
                  <w:bCs/>
                  <w:kern w:val="32"/>
                  <w:sz w:val="27"/>
                  <w:szCs w:val="27"/>
                  <w:u w:val="single"/>
                </w:rPr>
                <w:t>N 30-ОЗ</w:t>
              </w:r>
            </w:hyperlink>
            <w:r w:rsidR="00B3158D" w:rsidRPr="0040421C">
              <w:rPr>
                <w:bCs/>
                <w:kern w:val="32"/>
                <w:sz w:val="27"/>
                <w:szCs w:val="27"/>
                <w:u w:val="single"/>
              </w:rPr>
              <w:t>,</w:t>
            </w:r>
            <w:r w:rsidR="00B3158D" w:rsidRPr="0040421C">
              <w:rPr>
                <w:bCs/>
                <w:kern w:val="32"/>
                <w:sz w:val="27"/>
                <w:szCs w:val="27"/>
                <w:u w:val="single"/>
              </w:rPr>
              <w:br/>
              <w:t xml:space="preserve">от 09.11.2011 </w:t>
            </w:r>
            <w:hyperlink r:id="rId17" w:history="1">
              <w:r w:rsidR="00B3158D" w:rsidRPr="0040421C">
                <w:rPr>
                  <w:bCs/>
                  <w:kern w:val="32"/>
                  <w:sz w:val="27"/>
                  <w:szCs w:val="27"/>
                  <w:u w:val="single"/>
                </w:rPr>
                <w:t>N 109-ОЗ</w:t>
              </w:r>
            </w:hyperlink>
            <w:r w:rsidR="00B3158D" w:rsidRPr="0040421C">
              <w:rPr>
                <w:bCs/>
                <w:kern w:val="32"/>
                <w:sz w:val="27"/>
                <w:szCs w:val="27"/>
                <w:u w:val="single"/>
              </w:rPr>
              <w:t xml:space="preserve">, от 24.02.2012 </w:t>
            </w:r>
            <w:hyperlink r:id="rId18" w:history="1">
              <w:r w:rsidR="00B3158D" w:rsidRPr="0040421C">
                <w:rPr>
                  <w:bCs/>
                  <w:kern w:val="32"/>
                  <w:sz w:val="27"/>
                  <w:szCs w:val="27"/>
                  <w:u w:val="single"/>
                </w:rPr>
                <w:t>N 13-ОЗ</w:t>
              </w:r>
            </w:hyperlink>
            <w:r w:rsidR="00B3158D" w:rsidRPr="0040421C">
              <w:rPr>
                <w:bCs/>
                <w:kern w:val="32"/>
                <w:sz w:val="27"/>
                <w:szCs w:val="27"/>
                <w:u w:val="single"/>
              </w:rPr>
              <w:t xml:space="preserve">, от 29.10.2012 </w:t>
            </w:r>
            <w:hyperlink r:id="rId19" w:history="1">
              <w:r w:rsidR="00B3158D" w:rsidRPr="0040421C">
                <w:rPr>
                  <w:bCs/>
                  <w:kern w:val="32"/>
                  <w:sz w:val="27"/>
                  <w:szCs w:val="27"/>
                  <w:u w:val="single"/>
                </w:rPr>
                <w:t>N 83-ОЗ</w:t>
              </w:r>
            </w:hyperlink>
            <w:r w:rsidR="00B3158D" w:rsidRPr="0040421C">
              <w:rPr>
                <w:bCs/>
                <w:kern w:val="32"/>
                <w:sz w:val="27"/>
                <w:szCs w:val="27"/>
                <w:u w:val="single"/>
              </w:rPr>
              <w:t>,</w:t>
            </w:r>
            <w:r w:rsidR="00B3158D" w:rsidRPr="0040421C">
              <w:rPr>
                <w:bCs/>
                <w:kern w:val="32"/>
                <w:sz w:val="27"/>
                <w:szCs w:val="27"/>
                <w:u w:val="single"/>
              </w:rPr>
              <w:br/>
              <w:t xml:space="preserve">от 15.07.2013 </w:t>
            </w:r>
            <w:hyperlink r:id="rId20" w:history="1">
              <w:r w:rsidR="00B3158D" w:rsidRPr="0040421C">
                <w:rPr>
                  <w:bCs/>
                  <w:kern w:val="32"/>
                  <w:sz w:val="27"/>
                  <w:szCs w:val="27"/>
                  <w:u w:val="single"/>
                </w:rPr>
                <w:t>N 67-ОЗ</w:t>
              </w:r>
            </w:hyperlink>
            <w:r w:rsidR="00B3158D" w:rsidRPr="0040421C">
              <w:rPr>
                <w:bCs/>
                <w:kern w:val="32"/>
                <w:sz w:val="27"/>
                <w:szCs w:val="27"/>
                <w:u w:val="single"/>
              </w:rPr>
              <w:t xml:space="preserve">, от 17.10.2013 </w:t>
            </w:r>
            <w:hyperlink r:id="rId21" w:history="1">
              <w:r w:rsidR="00B3158D" w:rsidRPr="0040421C">
                <w:rPr>
                  <w:bCs/>
                  <w:kern w:val="32"/>
                  <w:sz w:val="27"/>
                  <w:szCs w:val="27"/>
                  <w:u w:val="single"/>
                </w:rPr>
                <w:t>N 98-ОЗ</w:t>
              </w:r>
            </w:hyperlink>
            <w:r w:rsidR="00B3158D" w:rsidRPr="0040421C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B3158D" w:rsidRPr="0040421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40421C">
              <w:rPr>
                <w:bCs/>
                <w:kern w:val="32"/>
                <w:sz w:val="27"/>
                <w:szCs w:val="27"/>
                <w:u w:val="single"/>
              </w:rPr>
              <w:t>от</w:t>
            </w:r>
            <w:r w:rsidR="00B3158D" w:rsidRPr="0040421C">
              <w:rPr>
                <w:bCs/>
                <w:kern w:val="32"/>
                <w:sz w:val="27"/>
                <w:szCs w:val="27"/>
                <w:u w:val="single"/>
              </w:rPr>
              <w:t xml:space="preserve"> 03 декабря 2014 года № 107-ОЗ),</w:t>
            </w:r>
          </w:p>
          <w:p w:rsidR="00BB5B90" w:rsidRDefault="00BB5B90" w:rsidP="00BB5B90">
            <w:pPr>
              <w:overflowPunct/>
              <w:ind w:firstLine="540"/>
              <w:jc w:val="center"/>
              <w:textAlignment w:val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40421C">
              <w:rPr>
                <w:rFonts w:eastAsiaTheme="minorHAnsi"/>
                <w:sz w:val="27"/>
                <w:szCs w:val="27"/>
                <w:lang w:eastAsia="en-US"/>
              </w:rPr>
              <w:t>«Областная газета», 2006, 1 июля, N 207-209</w:t>
            </w:r>
          </w:p>
          <w:p w:rsidR="00342918" w:rsidRPr="00342918" w:rsidRDefault="00342918" w:rsidP="00BB5B90">
            <w:pPr>
              <w:overflowPunct/>
              <w:ind w:firstLine="540"/>
              <w:jc w:val="center"/>
              <w:textAlignment w:val="auto"/>
              <w:rPr>
                <w:rFonts w:eastAsiaTheme="minorHAnsi"/>
                <w:b/>
                <w:i/>
                <w:sz w:val="27"/>
                <w:szCs w:val="27"/>
                <w:lang w:eastAsia="en-US"/>
              </w:rPr>
            </w:pPr>
            <w:r w:rsidRPr="00342918">
              <w:rPr>
                <w:rFonts w:eastAsiaTheme="minorHAnsi"/>
                <w:b/>
                <w:i/>
                <w:sz w:val="27"/>
                <w:szCs w:val="27"/>
                <w:lang w:eastAsia="en-US"/>
              </w:rPr>
              <w:t>(далее по тексту – Закон Свердловской области № 43-ОЗ)</w:t>
            </w:r>
          </w:p>
          <w:p w:rsidR="009E0843" w:rsidRPr="0040421C" w:rsidRDefault="009E0843" w:rsidP="00BB5B90">
            <w:pPr>
              <w:rPr>
                <w:b/>
                <w:sz w:val="27"/>
                <w:szCs w:val="27"/>
              </w:rPr>
            </w:pPr>
          </w:p>
        </w:tc>
      </w:tr>
      <w:tr w:rsidR="009E0843" w:rsidRPr="0040421C" w:rsidTr="007C7866">
        <w:trPr>
          <w:trHeight w:val="756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r w:rsidRPr="0040421C">
                    <w:rPr>
                      <w:sz w:val="27"/>
                      <w:szCs w:val="27"/>
                    </w:rPr>
                    <w:t>1.2.</w:t>
                  </w:r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Обоснование, если оценивается группа актов:</w:t>
            </w:r>
          </w:p>
          <w:p w:rsidR="009E0843" w:rsidRPr="0040421C" w:rsidRDefault="009E0843" w:rsidP="007C7866">
            <w:pPr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_____________________________________________________________</w:t>
            </w:r>
          </w:p>
          <w:p w:rsidR="009E0843" w:rsidRPr="0040421C" w:rsidRDefault="009E0843" w:rsidP="007C7866">
            <w:pPr>
              <w:jc w:val="center"/>
              <w:rPr>
                <w:b/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(место для текстового описания)</w:t>
            </w:r>
          </w:p>
        </w:tc>
      </w:tr>
      <w:tr w:rsidR="009E0843" w:rsidRPr="0040421C" w:rsidTr="007C7866">
        <w:trPr>
          <w:trHeight w:val="251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r w:rsidRPr="0040421C">
                    <w:rPr>
                      <w:sz w:val="27"/>
                      <w:szCs w:val="27"/>
                    </w:rPr>
                    <w:t>1.3.</w:t>
                  </w:r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 xml:space="preserve">Дата вступления в силу акта и его отдельных положений: </w:t>
            </w:r>
          </w:p>
          <w:p w:rsidR="009E0843" w:rsidRPr="0040421C" w:rsidRDefault="00BB5B90" w:rsidP="007C7866">
            <w:pPr>
              <w:jc w:val="center"/>
              <w:rPr>
                <w:sz w:val="27"/>
                <w:szCs w:val="27"/>
                <w:u w:val="single"/>
              </w:rPr>
            </w:pPr>
            <w:r w:rsidRPr="0040421C">
              <w:rPr>
                <w:sz w:val="27"/>
                <w:szCs w:val="27"/>
                <w:u w:val="single"/>
              </w:rPr>
              <w:t>Закон</w:t>
            </w:r>
            <w:r w:rsidR="00342918">
              <w:rPr>
                <w:sz w:val="27"/>
                <w:szCs w:val="27"/>
                <w:u w:val="single"/>
              </w:rPr>
              <w:t xml:space="preserve"> </w:t>
            </w:r>
            <w:r w:rsidR="00342918">
              <w:t xml:space="preserve"> </w:t>
            </w:r>
            <w:r w:rsidR="00342918" w:rsidRPr="00342918">
              <w:rPr>
                <w:sz w:val="27"/>
                <w:szCs w:val="27"/>
                <w:u w:val="single"/>
              </w:rPr>
              <w:t xml:space="preserve">Свердловской области № 43-ОЗ </w:t>
            </w:r>
            <w:r w:rsidRPr="0040421C">
              <w:rPr>
                <w:sz w:val="27"/>
                <w:szCs w:val="27"/>
                <w:u w:val="single"/>
              </w:rPr>
              <w:t xml:space="preserve"> вступил в силу с 01 января 2007 года</w:t>
            </w:r>
          </w:p>
          <w:p w:rsidR="00BB5B90" w:rsidRPr="0040421C" w:rsidRDefault="00BB5B90" w:rsidP="007C7866">
            <w:pPr>
              <w:jc w:val="center"/>
              <w:rPr>
                <w:sz w:val="27"/>
                <w:szCs w:val="27"/>
              </w:rPr>
            </w:pPr>
          </w:p>
        </w:tc>
      </w:tr>
      <w:tr w:rsidR="009E0843" w:rsidRPr="0040421C" w:rsidTr="007C7866">
        <w:trPr>
          <w:trHeight w:val="384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rPr>
                      <w:sz w:val="27"/>
                      <w:szCs w:val="27"/>
                    </w:rPr>
                  </w:pPr>
                  <w:bookmarkStart w:id="0" w:name="_Toc357665709"/>
                  <w:r w:rsidRPr="0040421C">
                    <w:rPr>
                      <w:sz w:val="27"/>
                      <w:szCs w:val="27"/>
                    </w:rPr>
                    <w:t>1.4.</w:t>
                  </w:r>
                  <w:bookmarkEnd w:id="0"/>
                </w:p>
              </w:tc>
            </w:tr>
          </w:tbl>
          <w:p w:rsidR="009E0843" w:rsidRPr="0040421C" w:rsidRDefault="009E0843" w:rsidP="007C7866">
            <w:pPr>
              <w:ind w:left="851" w:hanging="851"/>
              <w:rPr>
                <w:sz w:val="27"/>
                <w:szCs w:val="27"/>
              </w:rPr>
            </w:pPr>
            <w:bookmarkStart w:id="1" w:name="_Toc357665710"/>
            <w:r w:rsidRPr="0040421C">
              <w:rPr>
                <w:sz w:val="27"/>
                <w:szCs w:val="27"/>
              </w:rPr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bookmarkEnd w:id="1"/>
          </w:p>
          <w:p w:rsidR="009E0843" w:rsidRPr="0040421C" w:rsidRDefault="00BB5B90" w:rsidP="007C7866">
            <w:pPr>
              <w:jc w:val="center"/>
              <w:rPr>
                <w:sz w:val="27"/>
                <w:szCs w:val="27"/>
                <w:u w:val="single"/>
              </w:rPr>
            </w:pPr>
            <w:r w:rsidRPr="0040421C">
              <w:rPr>
                <w:sz w:val="27"/>
                <w:szCs w:val="27"/>
                <w:u w:val="single"/>
              </w:rPr>
              <w:t>отсутствует</w:t>
            </w:r>
          </w:p>
          <w:p w:rsidR="00BB5B90" w:rsidRPr="0040421C" w:rsidRDefault="00BB5B90" w:rsidP="007C7866">
            <w:pPr>
              <w:jc w:val="center"/>
              <w:rPr>
                <w:i/>
                <w:sz w:val="27"/>
                <w:szCs w:val="27"/>
              </w:rPr>
            </w:pPr>
          </w:p>
        </w:tc>
      </w:tr>
      <w:tr w:rsidR="009E0843" w:rsidRPr="0040421C" w:rsidTr="007C7866">
        <w:trPr>
          <w:trHeight w:val="384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2" w:name="_Toc357665711"/>
                  <w:r w:rsidRPr="0040421C">
                    <w:rPr>
                      <w:sz w:val="27"/>
                      <w:szCs w:val="27"/>
                    </w:rPr>
                    <w:t>1.5.</w:t>
                  </w:r>
                  <w:bookmarkEnd w:id="2"/>
                </w:p>
              </w:tc>
            </w:tr>
          </w:tbl>
          <w:p w:rsidR="009E0843" w:rsidRPr="0040421C" w:rsidRDefault="009E0843" w:rsidP="007C7866">
            <w:pPr>
              <w:ind w:left="851" w:hanging="851"/>
              <w:rPr>
                <w:sz w:val="27"/>
                <w:szCs w:val="27"/>
              </w:rPr>
            </w:pPr>
            <w:bookmarkStart w:id="3" w:name="_Toc357665712"/>
            <w:r w:rsidRPr="0040421C">
              <w:rPr>
                <w:sz w:val="27"/>
                <w:szCs w:val="27"/>
              </w:rPr>
              <w:t>Исполнительный орган государственной власти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отношений:</w:t>
            </w:r>
            <w:bookmarkEnd w:id="3"/>
          </w:p>
          <w:p w:rsidR="009E0843" w:rsidRPr="0040421C" w:rsidRDefault="00801D23" w:rsidP="00801D23">
            <w:pPr>
              <w:jc w:val="center"/>
              <w:rPr>
                <w:sz w:val="27"/>
                <w:szCs w:val="27"/>
                <w:u w:val="single"/>
              </w:rPr>
            </w:pPr>
            <w:r w:rsidRPr="0040421C">
              <w:rPr>
                <w:sz w:val="27"/>
                <w:szCs w:val="27"/>
                <w:u w:val="single"/>
              </w:rPr>
              <w:t>Министерство инвестиций и развития Свердловской области</w:t>
            </w:r>
            <w:r w:rsidR="00E33A1B" w:rsidRPr="0040421C">
              <w:rPr>
                <w:sz w:val="27"/>
                <w:szCs w:val="27"/>
                <w:u w:val="single"/>
              </w:rPr>
              <w:t>;</w:t>
            </w:r>
          </w:p>
          <w:p w:rsidR="00E33A1B" w:rsidRPr="0040421C" w:rsidRDefault="00E33A1B" w:rsidP="00801D23">
            <w:pPr>
              <w:jc w:val="center"/>
              <w:rPr>
                <w:sz w:val="27"/>
                <w:szCs w:val="27"/>
                <w:u w:val="single"/>
              </w:rPr>
            </w:pPr>
            <w:r w:rsidRPr="0040421C">
              <w:rPr>
                <w:sz w:val="27"/>
                <w:szCs w:val="27"/>
                <w:u w:val="single"/>
              </w:rPr>
              <w:t>Министерство промышленности и науки Свердловской области;</w:t>
            </w:r>
          </w:p>
          <w:p w:rsidR="008249A2" w:rsidRPr="0040421C" w:rsidRDefault="00E33A1B" w:rsidP="00CC2A35">
            <w:pPr>
              <w:jc w:val="center"/>
              <w:rPr>
                <w:sz w:val="27"/>
                <w:szCs w:val="27"/>
                <w:u w:val="single"/>
              </w:rPr>
            </w:pPr>
            <w:r w:rsidRPr="0040421C">
              <w:rPr>
                <w:sz w:val="27"/>
                <w:szCs w:val="27"/>
                <w:u w:val="single"/>
              </w:rPr>
              <w:t>Министерство по управлению государственным имуществом</w:t>
            </w:r>
            <w:r w:rsidRPr="0040421C">
              <w:rPr>
                <w:sz w:val="27"/>
                <w:szCs w:val="27"/>
                <w:u w:val="single"/>
              </w:rPr>
              <w:br/>
              <w:t>Свердловской области</w:t>
            </w:r>
          </w:p>
          <w:p w:rsidR="00801D23" w:rsidRPr="0040421C" w:rsidRDefault="00801D23" w:rsidP="00801D23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9E0843" w:rsidRPr="0040421C" w:rsidTr="007C7866">
        <w:trPr>
          <w:trHeight w:val="384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4" w:name="_Toc357665713"/>
                  <w:r w:rsidRPr="0040421C">
                    <w:rPr>
                      <w:sz w:val="27"/>
                      <w:szCs w:val="27"/>
                    </w:rPr>
                    <w:t>1.6.</w:t>
                  </w:r>
                  <w:bookmarkEnd w:id="4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5" w:name="_Toc357665714"/>
            <w:r w:rsidRPr="0040421C">
              <w:rPr>
                <w:sz w:val="27"/>
                <w:szCs w:val="27"/>
              </w:rPr>
              <w:t>Сфера государственного регулирования:</w:t>
            </w:r>
            <w:bookmarkEnd w:id="5"/>
          </w:p>
          <w:p w:rsidR="009E0843" w:rsidRPr="0040421C" w:rsidRDefault="00801D23" w:rsidP="007C7866">
            <w:pPr>
              <w:jc w:val="center"/>
              <w:rPr>
                <w:sz w:val="27"/>
                <w:szCs w:val="27"/>
                <w:u w:val="single"/>
              </w:rPr>
            </w:pPr>
            <w:r w:rsidRPr="0040421C">
              <w:rPr>
                <w:sz w:val="27"/>
                <w:szCs w:val="27"/>
                <w:u w:val="single"/>
              </w:rPr>
              <w:t>Государственная поддержка субъектов инвестиционной деятельности в Свердловской области</w:t>
            </w:r>
          </w:p>
          <w:p w:rsidR="00801D23" w:rsidRPr="0040421C" w:rsidRDefault="00801D23" w:rsidP="007C7866">
            <w:pPr>
              <w:jc w:val="center"/>
              <w:rPr>
                <w:b/>
                <w:sz w:val="27"/>
                <w:szCs w:val="27"/>
                <w:u w:val="single"/>
              </w:rPr>
            </w:pPr>
          </w:p>
        </w:tc>
      </w:tr>
      <w:tr w:rsidR="009E0843" w:rsidRPr="0040421C" w:rsidTr="007C7866">
        <w:trPr>
          <w:trHeight w:val="995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6" w:name="_Toc357665715"/>
                  <w:r w:rsidRPr="0040421C">
                    <w:rPr>
                      <w:sz w:val="27"/>
                      <w:szCs w:val="27"/>
                    </w:rPr>
                    <w:lastRenderedPageBreak/>
                    <w:t>1.7.</w:t>
                  </w:r>
                  <w:bookmarkEnd w:id="6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7" w:name="_Toc357665716"/>
            <w:r w:rsidRPr="0040421C">
              <w:rPr>
                <w:sz w:val="27"/>
                <w:szCs w:val="27"/>
              </w:rPr>
              <w:t>Проведение ОРВ в отношении проекта акта *:</w:t>
            </w:r>
            <w:bookmarkEnd w:id="7"/>
          </w:p>
          <w:p w:rsidR="009E0843" w:rsidRPr="0040421C" w:rsidRDefault="009E0843" w:rsidP="007C7866">
            <w:pPr>
              <w:keepNext/>
              <w:ind w:left="393"/>
              <w:jc w:val="both"/>
              <w:outlineLvl w:val="0"/>
              <w:rPr>
                <w:bCs/>
                <w:spacing w:val="-8"/>
                <w:kern w:val="32"/>
                <w:sz w:val="27"/>
                <w:szCs w:val="27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4"/>
            </w:tblGrid>
            <w:tr w:rsidR="009E0843" w:rsidRPr="0040421C" w:rsidTr="007C7866">
              <w:tc>
                <w:tcPr>
                  <w:tcW w:w="93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8" w:name="_Toc357665717"/>
                  <w:r w:rsidRPr="0040421C">
                    <w:rPr>
                      <w:sz w:val="27"/>
                      <w:szCs w:val="27"/>
                    </w:rPr>
                    <w:t>1.7.1</w:t>
                  </w:r>
                  <w:bookmarkEnd w:id="8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9" w:name="_Toc357665718"/>
            <w:r w:rsidRPr="0040421C">
              <w:rPr>
                <w:sz w:val="27"/>
                <w:szCs w:val="27"/>
              </w:rPr>
              <w:t xml:space="preserve">Проводилось: да / </w:t>
            </w:r>
            <w:r w:rsidRPr="0040421C">
              <w:rPr>
                <w:b/>
                <w:sz w:val="27"/>
                <w:szCs w:val="27"/>
                <w:u w:val="single"/>
              </w:rPr>
              <w:t>нет</w:t>
            </w:r>
            <w:bookmarkEnd w:id="9"/>
          </w:p>
          <w:p w:rsidR="009E0843" w:rsidRPr="0040421C" w:rsidRDefault="009E0843" w:rsidP="007C7866">
            <w:pPr>
              <w:rPr>
                <w:sz w:val="27"/>
                <w:szCs w:val="27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4"/>
            </w:tblGrid>
            <w:tr w:rsidR="009E0843" w:rsidRPr="0040421C" w:rsidTr="007C7866">
              <w:tc>
                <w:tcPr>
                  <w:tcW w:w="93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0" w:name="_Toc357665719"/>
                  <w:r w:rsidRPr="0040421C">
                    <w:rPr>
                      <w:sz w:val="27"/>
                      <w:szCs w:val="27"/>
                    </w:rPr>
                    <w:t>1.7.2.</w:t>
                  </w:r>
                  <w:bookmarkEnd w:id="10"/>
                </w:p>
              </w:tc>
            </w:tr>
          </w:tbl>
          <w:p w:rsidR="009E0843" w:rsidRPr="0040421C" w:rsidRDefault="009E0843" w:rsidP="007C7866">
            <w:pPr>
              <w:rPr>
                <w:kern w:val="32"/>
                <w:sz w:val="27"/>
                <w:szCs w:val="27"/>
              </w:rPr>
            </w:pPr>
            <w:bookmarkStart w:id="11" w:name="_Toc357665720"/>
            <w:r w:rsidRPr="0040421C">
              <w:rPr>
                <w:sz w:val="27"/>
                <w:szCs w:val="27"/>
              </w:rPr>
              <w:t xml:space="preserve">Степень регулирующего воздействия положений проекта акта: высокая / средняя / </w:t>
            </w:r>
            <w:r w:rsidRPr="0040421C">
              <w:rPr>
                <w:b/>
                <w:sz w:val="27"/>
                <w:szCs w:val="27"/>
                <w:u w:val="single"/>
              </w:rPr>
              <w:t>низкая</w:t>
            </w:r>
            <w:bookmarkEnd w:id="11"/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4"/>
            </w:tblGrid>
            <w:tr w:rsidR="009E0843" w:rsidRPr="0040421C" w:rsidTr="007C7866">
              <w:tc>
                <w:tcPr>
                  <w:tcW w:w="93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2" w:name="_Toc357665721"/>
                  <w:r w:rsidRPr="0040421C">
                    <w:rPr>
                      <w:sz w:val="27"/>
                      <w:szCs w:val="27"/>
                    </w:rPr>
                    <w:t>1.7.3.</w:t>
                  </w:r>
                  <w:bookmarkEnd w:id="12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13" w:name="_Toc357665722"/>
            <w:r w:rsidRPr="0040421C">
              <w:rPr>
                <w:sz w:val="27"/>
                <w:szCs w:val="27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  <w:bookmarkEnd w:id="13"/>
          </w:p>
          <w:p w:rsidR="009E0843" w:rsidRPr="0040421C" w:rsidRDefault="009E0843" w:rsidP="007C7866">
            <w:pPr>
              <w:spacing w:line="312" w:lineRule="auto"/>
              <w:ind w:left="1167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начало: «___»___________ 201__г.;</w:t>
            </w:r>
          </w:p>
          <w:p w:rsidR="009E0843" w:rsidRPr="0040421C" w:rsidRDefault="009E0843" w:rsidP="007C7866">
            <w:pPr>
              <w:spacing w:line="312" w:lineRule="auto"/>
              <w:ind w:left="1167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окончание: «___»___________ 201__г.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4"/>
            </w:tblGrid>
            <w:tr w:rsidR="009E0843" w:rsidRPr="0040421C" w:rsidTr="007C7866">
              <w:tc>
                <w:tcPr>
                  <w:tcW w:w="93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4" w:name="_Toc357665723"/>
                  <w:r w:rsidRPr="0040421C">
                    <w:rPr>
                      <w:sz w:val="27"/>
                      <w:szCs w:val="27"/>
                    </w:rPr>
                    <w:t>1.7.4.</w:t>
                  </w:r>
                  <w:bookmarkEnd w:id="14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15" w:name="_Toc357665724"/>
            <w:r w:rsidRPr="0040421C">
              <w:rPr>
                <w:sz w:val="27"/>
                <w:szCs w:val="27"/>
              </w:rPr>
              <w:t>Сроки проведения публичных консультаций проекта акта:</w:t>
            </w:r>
            <w:bookmarkEnd w:id="15"/>
          </w:p>
          <w:p w:rsidR="009E0843" w:rsidRPr="0040421C" w:rsidRDefault="009E0843" w:rsidP="007C7866">
            <w:pPr>
              <w:spacing w:line="312" w:lineRule="auto"/>
              <w:ind w:left="1167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начало: «___»___________ 201__г.;</w:t>
            </w:r>
          </w:p>
          <w:p w:rsidR="009E0843" w:rsidRPr="0040421C" w:rsidRDefault="009E0843" w:rsidP="007C7866">
            <w:pPr>
              <w:spacing w:line="312" w:lineRule="auto"/>
              <w:ind w:left="1167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окончание: «___»___________ 201__г.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4"/>
            </w:tblGrid>
            <w:tr w:rsidR="009E0843" w:rsidRPr="0040421C" w:rsidTr="007C7866">
              <w:tc>
                <w:tcPr>
                  <w:tcW w:w="93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6" w:name="_Toc357665725"/>
                  <w:r w:rsidRPr="0040421C">
                    <w:rPr>
                      <w:sz w:val="27"/>
                      <w:szCs w:val="27"/>
                    </w:rPr>
                    <w:t>1.7.5.</w:t>
                  </w:r>
                  <w:bookmarkEnd w:id="16"/>
                </w:p>
              </w:tc>
            </w:tr>
          </w:tbl>
          <w:p w:rsidR="009E0843" w:rsidRPr="0040421C" w:rsidRDefault="009E0843" w:rsidP="007C7866">
            <w:pPr>
              <w:rPr>
                <w:kern w:val="32"/>
                <w:sz w:val="27"/>
                <w:szCs w:val="27"/>
              </w:rPr>
            </w:pPr>
            <w:bookmarkStart w:id="17" w:name="_Toc357665726"/>
            <w:r w:rsidRPr="0040421C">
              <w:rPr>
                <w:sz w:val="27"/>
                <w:szCs w:val="27"/>
              </w:rPr>
              <w:t>Исполнительный орган государственный власти Свердловской области – разработчик проекта акта, проводивший ОРВ:</w:t>
            </w:r>
            <w:r w:rsidRPr="0040421C">
              <w:rPr>
                <w:kern w:val="32"/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___________________________________________________________________</w:t>
            </w:r>
            <w:bookmarkEnd w:id="17"/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4"/>
            </w:tblGrid>
            <w:tr w:rsidR="009E0843" w:rsidRPr="0040421C" w:rsidTr="007C7866">
              <w:tc>
                <w:tcPr>
                  <w:tcW w:w="93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8" w:name="_Toc357665727"/>
                  <w:r w:rsidRPr="0040421C">
                    <w:rPr>
                      <w:sz w:val="27"/>
                      <w:szCs w:val="27"/>
                    </w:rPr>
                    <w:t>1.7.6.</w:t>
                  </w:r>
                  <w:bookmarkEnd w:id="18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19" w:name="_Toc357665728"/>
            <w:r w:rsidRPr="0040421C">
              <w:rPr>
                <w:sz w:val="27"/>
                <w:szCs w:val="27"/>
              </w:rPr>
              <w:t>Полный электронный адрес размещения заключения об оценке регулирующего воздействия проекта акта:</w:t>
            </w:r>
            <w:bookmarkEnd w:id="19"/>
          </w:p>
          <w:p w:rsidR="009E0843" w:rsidRPr="0040421C" w:rsidRDefault="009E0843" w:rsidP="007C7866">
            <w:pPr>
              <w:ind w:left="1167"/>
              <w:jc w:val="both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___________________________________</w:t>
            </w:r>
            <w:r w:rsidR="00EB6502" w:rsidRPr="0040421C">
              <w:rPr>
                <w:sz w:val="27"/>
                <w:szCs w:val="27"/>
              </w:rPr>
              <w:t>________________________</w:t>
            </w:r>
          </w:p>
          <w:p w:rsidR="00EB6502" w:rsidRPr="0040421C" w:rsidRDefault="00EB6502" w:rsidP="007C7866">
            <w:pPr>
              <w:ind w:left="1167"/>
              <w:jc w:val="both"/>
              <w:rPr>
                <w:sz w:val="27"/>
                <w:szCs w:val="27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4"/>
            </w:tblGrid>
            <w:tr w:rsidR="009E0843" w:rsidRPr="0040421C" w:rsidTr="007C7866">
              <w:tc>
                <w:tcPr>
                  <w:tcW w:w="93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20" w:name="_Toc357665729"/>
                  <w:r w:rsidRPr="0040421C">
                    <w:rPr>
                      <w:sz w:val="27"/>
                      <w:szCs w:val="27"/>
                    </w:rPr>
                    <w:t>1.7.7.</w:t>
                  </w:r>
                  <w:bookmarkEnd w:id="20"/>
                </w:p>
              </w:tc>
            </w:tr>
          </w:tbl>
          <w:p w:rsidR="009E0843" w:rsidRPr="0040421C" w:rsidRDefault="009E0843" w:rsidP="007C7866">
            <w:pPr>
              <w:rPr>
                <w:kern w:val="32"/>
                <w:sz w:val="27"/>
                <w:szCs w:val="27"/>
              </w:rPr>
            </w:pPr>
            <w:bookmarkStart w:id="21" w:name="_Toc357665730"/>
            <w:r w:rsidRPr="0040421C">
              <w:rPr>
                <w:sz w:val="27"/>
                <w:szCs w:val="27"/>
              </w:rPr>
              <w:t>Дата и реквизиты заключения об ОРВ проекта акта:</w:t>
            </w:r>
            <w:r w:rsidRPr="0040421C">
              <w:rPr>
                <w:kern w:val="32"/>
                <w:sz w:val="27"/>
                <w:szCs w:val="27"/>
              </w:rPr>
              <w:t xml:space="preserve"> ___________________________________________________________________</w:t>
            </w:r>
            <w:bookmarkEnd w:id="21"/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4"/>
            </w:tblGrid>
            <w:tr w:rsidR="009E0843" w:rsidRPr="0040421C" w:rsidTr="007C7866">
              <w:tc>
                <w:tcPr>
                  <w:tcW w:w="93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22" w:name="_Toc357665731"/>
                  <w:r w:rsidRPr="0040421C">
                    <w:rPr>
                      <w:sz w:val="27"/>
                      <w:szCs w:val="27"/>
                    </w:rPr>
                    <w:t>1.7.8.</w:t>
                  </w:r>
                  <w:bookmarkEnd w:id="22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23" w:name="_Toc357665732"/>
            <w:r w:rsidRPr="0040421C">
              <w:rPr>
                <w:sz w:val="27"/>
                <w:szCs w:val="27"/>
              </w:rPr>
              <w:t>Полный электронный адрес размещения экспертного заключения об оценке регулирующего воздействия проекта акта:</w:t>
            </w:r>
            <w:bookmarkEnd w:id="23"/>
          </w:p>
          <w:p w:rsidR="009E0843" w:rsidRPr="0040421C" w:rsidRDefault="009E0843" w:rsidP="007C7866">
            <w:pPr>
              <w:ind w:left="1167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___________________________________</w:t>
            </w:r>
            <w:r w:rsidR="00EB6502" w:rsidRPr="0040421C">
              <w:rPr>
                <w:sz w:val="27"/>
                <w:szCs w:val="27"/>
              </w:rPr>
              <w:t>________________________</w:t>
            </w:r>
          </w:p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  <w:bookmarkStart w:id="24" w:name="_Toc357665733"/>
            <w:r w:rsidRPr="0040421C">
              <w:rPr>
                <w:sz w:val="27"/>
                <w:szCs w:val="27"/>
              </w:rPr>
              <w:t xml:space="preserve">* Для актов, по которым не проводилась ОРВ проектов актов, </w:t>
            </w:r>
          </w:p>
          <w:p w:rsidR="009E0843" w:rsidRPr="0040421C" w:rsidRDefault="009E0843" w:rsidP="00E86676">
            <w:pPr>
              <w:jc w:val="center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данный раздел не заполняется.</w:t>
            </w:r>
            <w:bookmarkEnd w:id="24"/>
          </w:p>
        </w:tc>
      </w:tr>
      <w:tr w:rsidR="009E0843" w:rsidRPr="0040421C" w:rsidTr="007C7866">
        <w:trPr>
          <w:trHeight w:val="1845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25" w:name="_Toc357665734"/>
                  <w:r w:rsidRPr="0040421C">
                    <w:rPr>
                      <w:sz w:val="27"/>
                      <w:szCs w:val="27"/>
                    </w:rPr>
                    <w:t>1.8.</w:t>
                  </w:r>
                  <w:bookmarkEnd w:id="25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26" w:name="_Toc357665735"/>
            <w:r w:rsidRPr="0040421C">
              <w:rPr>
                <w:sz w:val="27"/>
                <w:szCs w:val="27"/>
              </w:rPr>
              <w:t>Контактная информация исполнителя:</w:t>
            </w:r>
            <w:bookmarkEnd w:id="26"/>
          </w:p>
          <w:p w:rsidR="009E0843" w:rsidRPr="0040421C" w:rsidRDefault="009E0843" w:rsidP="007C7866">
            <w:pPr>
              <w:rPr>
                <w:sz w:val="27"/>
                <w:szCs w:val="27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4"/>
            </w:tblGrid>
            <w:tr w:rsidR="009E0843" w:rsidRPr="0040421C" w:rsidTr="007C7866">
              <w:tc>
                <w:tcPr>
                  <w:tcW w:w="93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27" w:name="_Toc357665736"/>
                  <w:r w:rsidRPr="0040421C">
                    <w:rPr>
                      <w:sz w:val="27"/>
                      <w:szCs w:val="27"/>
                    </w:rPr>
                    <w:t>1.8.1.</w:t>
                  </w:r>
                  <w:bookmarkEnd w:id="27"/>
                </w:p>
              </w:tc>
            </w:tr>
          </w:tbl>
          <w:p w:rsidR="009E0843" w:rsidRPr="0040421C" w:rsidRDefault="009E0843" w:rsidP="007C7866">
            <w:pPr>
              <w:spacing w:line="360" w:lineRule="auto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Ф.И.О.:</w:t>
            </w:r>
            <w:r w:rsidR="00BB5B90" w:rsidRPr="0040421C">
              <w:rPr>
                <w:sz w:val="27"/>
                <w:szCs w:val="27"/>
              </w:rPr>
              <w:t xml:space="preserve"> </w:t>
            </w:r>
            <w:r w:rsidR="00BB5B90" w:rsidRPr="0040421C">
              <w:rPr>
                <w:sz w:val="27"/>
                <w:szCs w:val="27"/>
                <w:u w:val="single"/>
              </w:rPr>
              <w:t>Суковых Наталия Викторовна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22"/>
            </w:tblGrid>
            <w:tr w:rsidR="009E0843" w:rsidRPr="0040421C" w:rsidTr="007C7866">
              <w:tc>
                <w:tcPr>
                  <w:tcW w:w="922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28" w:name="_Toc357665737"/>
                  <w:r w:rsidRPr="0040421C">
                    <w:rPr>
                      <w:sz w:val="27"/>
                      <w:szCs w:val="27"/>
                    </w:rPr>
                    <w:t>1.8.2.</w:t>
                  </w:r>
                  <w:bookmarkEnd w:id="28"/>
                </w:p>
              </w:tc>
            </w:tr>
          </w:tbl>
          <w:p w:rsidR="009E0843" w:rsidRPr="0040421C" w:rsidRDefault="009E0843" w:rsidP="00333ED1">
            <w:pPr>
              <w:spacing w:after="120"/>
              <w:ind w:left="1134" w:hanging="1134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 xml:space="preserve">Должность: </w:t>
            </w:r>
            <w:r w:rsidR="00BB5B90" w:rsidRPr="0040421C">
              <w:rPr>
                <w:sz w:val="27"/>
                <w:szCs w:val="27"/>
                <w:u w:val="single"/>
              </w:rPr>
              <w:t xml:space="preserve">Главный специалист отдела государственной поддержки инвестиционной деятельности и сопровождения инвестиционных проектов </w:t>
            </w:r>
            <w:r w:rsidR="00D159B6" w:rsidRPr="0040421C">
              <w:rPr>
                <w:sz w:val="27"/>
                <w:szCs w:val="27"/>
                <w:u w:val="single"/>
              </w:rPr>
              <w:t>д</w:t>
            </w:r>
            <w:r w:rsidR="00BB5B90" w:rsidRPr="0040421C">
              <w:rPr>
                <w:sz w:val="27"/>
                <w:szCs w:val="27"/>
                <w:u w:val="single"/>
              </w:rPr>
              <w:t>епартамента инвестиционной политики и сопровождения инвестиционных проектов Министерства инвестиций и развития Свердловской области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4"/>
            </w:tblGrid>
            <w:tr w:rsidR="009E0843" w:rsidRPr="0040421C" w:rsidTr="007C7866">
              <w:tc>
                <w:tcPr>
                  <w:tcW w:w="93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29" w:name="_Toc357665738"/>
                  <w:r w:rsidRPr="0040421C">
                    <w:rPr>
                      <w:sz w:val="27"/>
                      <w:szCs w:val="27"/>
                    </w:rPr>
                    <w:t>1.8.3.</w:t>
                  </w:r>
                  <w:bookmarkEnd w:id="29"/>
                </w:p>
              </w:tc>
            </w:tr>
          </w:tbl>
          <w:p w:rsidR="009E0843" w:rsidRPr="0040421C" w:rsidRDefault="009E0843" w:rsidP="007C7866">
            <w:pPr>
              <w:spacing w:line="360" w:lineRule="auto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 xml:space="preserve">Тел: </w:t>
            </w:r>
            <w:r w:rsidR="00BB5B90" w:rsidRPr="0040421C">
              <w:rPr>
                <w:sz w:val="27"/>
                <w:szCs w:val="27"/>
              </w:rPr>
              <w:t>(343) 362-16-80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22"/>
            </w:tblGrid>
            <w:tr w:rsidR="009E0843" w:rsidRPr="0040421C" w:rsidTr="007C7866">
              <w:tc>
                <w:tcPr>
                  <w:tcW w:w="922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30" w:name="_Toc357665739"/>
                  <w:r w:rsidRPr="0040421C">
                    <w:rPr>
                      <w:sz w:val="27"/>
                      <w:szCs w:val="27"/>
                    </w:rPr>
                    <w:t>1.8.4.</w:t>
                  </w:r>
                  <w:bookmarkEnd w:id="30"/>
                </w:p>
              </w:tc>
            </w:tr>
          </w:tbl>
          <w:p w:rsidR="009E0843" w:rsidRPr="0040421C" w:rsidRDefault="009E0843" w:rsidP="007C7866">
            <w:pPr>
              <w:spacing w:line="360" w:lineRule="auto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 xml:space="preserve">Адрес электронной почты: </w:t>
            </w:r>
            <w:hyperlink r:id="rId22" w:history="1">
              <w:r w:rsidR="00BB5B90" w:rsidRPr="0040421C">
                <w:rPr>
                  <w:rStyle w:val="af7"/>
                  <w:lang w:val="en-US"/>
                </w:rPr>
                <w:t>Sukovyh</w:t>
              </w:r>
              <w:r w:rsidR="00BB5B90" w:rsidRPr="0040421C">
                <w:rPr>
                  <w:rStyle w:val="af7"/>
                </w:rPr>
                <w:t>@</w:t>
              </w:r>
              <w:r w:rsidR="00BB5B90" w:rsidRPr="0040421C">
                <w:rPr>
                  <w:rStyle w:val="af7"/>
                  <w:lang w:val="en-US"/>
                </w:rPr>
                <w:t>gov</w:t>
              </w:r>
              <w:r w:rsidR="00BB5B90" w:rsidRPr="0040421C">
                <w:rPr>
                  <w:rStyle w:val="af7"/>
                </w:rPr>
                <w:t>66.</w:t>
              </w:r>
              <w:r w:rsidR="00BB5B90" w:rsidRPr="0040421C">
                <w:rPr>
                  <w:rStyle w:val="af7"/>
                  <w:lang w:val="en-US"/>
                </w:rPr>
                <w:t>ru</w:t>
              </w:r>
            </w:hyperlink>
          </w:p>
        </w:tc>
      </w:tr>
    </w:tbl>
    <w:p w:rsidR="009E0843" w:rsidRPr="0040421C" w:rsidRDefault="009E0843" w:rsidP="009E0843">
      <w:pPr>
        <w:rPr>
          <w:sz w:val="27"/>
          <w:szCs w:val="27"/>
        </w:rPr>
      </w:pPr>
    </w:p>
    <w:tbl>
      <w:tblPr>
        <w:tblpPr w:leftFromText="180" w:rightFromText="180" w:vertAnchor="text" w:tblpX="324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044"/>
        <w:gridCol w:w="2910"/>
      </w:tblGrid>
      <w:tr w:rsidR="009E0843" w:rsidRPr="0040421C" w:rsidTr="007C7866">
        <w:trPr>
          <w:cantSplit/>
        </w:trPr>
        <w:tc>
          <w:tcPr>
            <w:tcW w:w="946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0843" w:rsidRPr="0040421C" w:rsidRDefault="009E0843" w:rsidP="007C7866">
            <w:pPr>
              <w:jc w:val="center"/>
              <w:rPr>
                <w:b/>
                <w:sz w:val="27"/>
                <w:szCs w:val="27"/>
              </w:rPr>
            </w:pPr>
            <w:bookmarkStart w:id="31" w:name="_Toc357665740"/>
            <w:r w:rsidRPr="0040421C">
              <w:rPr>
                <w:b/>
                <w:sz w:val="27"/>
                <w:szCs w:val="27"/>
              </w:rPr>
              <w:lastRenderedPageBreak/>
              <w:t>2. 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  <w:bookmarkEnd w:id="31"/>
          </w:p>
        </w:tc>
      </w:tr>
      <w:tr w:rsidR="009E0843" w:rsidRPr="0040421C" w:rsidTr="009F3B52">
        <w:trPr>
          <w:trHeight w:val="111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9E0843" w:rsidRPr="0040421C" w:rsidTr="007C7866">
              <w:tc>
                <w:tcPr>
                  <w:tcW w:w="846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32" w:name="_Toc357665741"/>
                  <w:r w:rsidRPr="0040421C">
                    <w:rPr>
                      <w:sz w:val="27"/>
                      <w:szCs w:val="27"/>
                    </w:rPr>
                    <w:t>2.1.</w:t>
                  </w:r>
                  <w:bookmarkEnd w:id="32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33" w:name="_Toc357665742"/>
            <w:r w:rsidRPr="0040421C">
              <w:rPr>
                <w:sz w:val="27"/>
                <w:szCs w:val="27"/>
              </w:rPr>
              <w:t>Группа участников отношений</w:t>
            </w:r>
            <w:bookmarkEnd w:id="33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9E0843" w:rsidRPr="0040421C" w:rsidTr="007C7866">
              <w:tc>
                <w:tcPr>
                  <w:tcW w:w="846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34" w:name="_Toc357665743"/>
                  <w:r w:rsidRPr="0040421C">
                    <w:rPr>
                      <w:sz w:val="27"/>
                      <w:szCs w:val="27"/>
                    </w:rPr>
                    <w:t>2.2.</w:t>
                  </w:r>
                  <w:bookmarkEnd w:id="34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35" w:name="_Toc357665744"/>
            <w:r w:rsidRPr="0040421C">
              <w:rPr>
                <w:sz w:val="27"/>
                <w:szCs w:val="27"/>
              </w:rPr>
              <w:t>Данные о количестве участников отношений в настоящее время</w:t>
            </w:r>
            <w:bookmarkEnd w:id="35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9E0843" w:rsidRPr="0040421C" w:rsidTr="007C7866">
              <w:tc>
                <w:tcPr>
                  <w:tcW w:w="846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36" w:name="_Toc357665745"/>
                  <w:r w:rsidRPr="0040421C">
                    <w:rPr>
                      <w:sz w:val="27"/>
                      <w:szCs w:val="27"/>
                    </w:rPr>
                    <w:t>2.3.</w:t>
                  </w:r>
                  <w:bookmarkEnd w:id="36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37" w:name="_Toc357665746"/>
            <w:r w:rsidRPr="0040421C">
              <w:rPr>
                <w:sz w:val="27"/>
                <w:szCs w:val="27"/>
              </w:rPr>
              <w:t>Данные об изменениях  количества участников отношений в течение срока действия нормативного правового акта</w:t>
            </w:r>
            <w:bookmarkEnd w:id="37"/>
          </w:p>
        </w:tc>
      </w:tr>
      <w:tr w:rsidR="009E0843" w:rsidRPr="0040421C" w:rsidTr="009F3B52">
        <w:trPr>
          <w:trHeight w:val="38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E0843" w:rsidRPr="0040421C" w:rsidRDefault="00CA0F23" w:rsidP="00CA0F23">
            <w:pPr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 xml:space="preserve">1. </w:t>
            </w:r>
            <w:r w:rsidR="00801D23" w:rsidRPr="0040421C">
              <w:rPr>
                <w:sz w:val="27"/>
                <w:szCs w:val="27"/>
              </w:rPr>
              <w:t xml:space="preserve">Субъекты </w:t>
            </w:r>
            <w:r w:rsidR="00473DCF" w:rsidRPr="0040421C">
              <w:rPr>
                <w:sz w:val="27"/>
                <w:szCs w:val="27"/>
              </w:rPr>
              <w:t xml:space="preserve">инвестиционной </w:t>
            </w:r>
            <w:r w:rsidR="00801D23" w:rsidRPr="0040421C">
              <w:rPr>
                <w:sz w:val="27"/>
                <w:szCs w:val="27"/>
              </w:rPr>
              <w:t>деятельности</w:t>
            </w:r>
            <w:r w:rsidRPr="0040421C">
              <w:rPr>
                <w:sz w:val="27"/>
                <w:szCs w:val="27"/>
              </w:rPr>
              <w:t>:</w:t>
            </w:r>
          </w:p>
          <w:p w:rsidR="00CA0F23" w:rsidRPr="0040421C" w:rsidRDefault="00CA0F23" w:rsidP="00CA0F23"/>
          <w:p w:rsidR="00CA0F23" w:rsidRPr="0040421C" w:rsidRDefault="00CA0F23" w:rsidP="00CA0F23"/>
          <w:p w:rsidR="00CA0F23" w:rsidRPr="0040421C" w:rsidRDefault="00CA0F23" w:rsidP="00CA0F23"/>
          <w:p w:rsidR="00CA0F23" w:rsidRPr="0040421C" w:rsidRDefault="00CA0F23" w:rsidP="00CA0F23"/>
          <w:p w:rsidR="00CA0F23" w:rsidRPr="0040421C" w:rsidRDefault="00CA0F23" w:rsidP="00CA0F23"/>
          <w:p w:rsidR="00CA0F23" w:rsidRPr="0040421C" w:rsidRDefault="00CA0F23" w:rsidP="00CA0F23"/>
          <w:p w:rsidR="00CA0F23" w:rsidRPr="0040421C" w:rsidRDefault="00CA0F23" w:rsidP="00CA0F23">
            <w:pPr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1.2. Юридические лица</w:t>
            </w:r>
          </w:p>
          <w:p w:rsidR="00473DCF" w:rsidRPr="0040421C" w:rsidRDefault="00473DCF" w:rsidP="00473DCF">
            <w:pPr>
              <w:overflowPunct/>
              <w:jc w:val="both"/>
              <w:textAlignment w:val="auto"/>
              <w:rPr>
                <w:rFonts w:eastAsiaTheme="minorHAnsi"/>
                <w:i/>
                <w:sz w:val="22"/>
                <w:szCs w:val="28"/>
                <w:lang w:eastAsia="en-US"/>
              </w:rPr>
            </w:pPr>
          </w:p>
          <w:p w:rsidR="00CD10E9" w:rsidRPr="0040421C" w:rsidRDefault="00CD10E9" w:rsidP="00473DCF">
            <w:pPr>
              <w:overflowPunct/>
              <w:jc w:val="both"/>
              <w:textAlignment w:val="auto"/>
              <w:rPr>
                <w:rFonts w:eastAsiaTheme="minorHAnsi"/>
                <w:i/>
                <w:sz w:val="22"/>
                <w:szCs w:val="28"/>
                <w:lang w:eastAsia="en-US"/>
              </w:rPr>
            </w:pPr>
          </w:p>
          <w:p w:rsidR="00CD10E9" w:rsidRPr="0040421C" w:rsidRDefault="00CD10E9" w:rsidP="00473DCF">
            <w:pPr>
              <w:overflowPunct/>
              <w:jc w:val="both"/>
              <w:textAlignment w:val="auto"/>
              <w:rPr>
                <w:rFonts w:eastAsiaTheme="minorHAnsi"/>
                <w:i/>
                <w:sz w:val="22"/>
                <w:szCs w:val="28"/>
                <w:lang w:eastAsia="en-US"/>
              </w:rPr>
            </w:pPr>
          </w:p>
          <w:p w:rsidR="00CD10E9" w:rsidRPr="0040421C" w:rsidRDefault="00CD10E9" w:rsidP="00473DCF">
            <w:pPr>
              <w:overflowPunct/>
              <w:jc w:val="both"/>
              <w:textAlignment w:val="auto"/>
              <w:rPr>
                <w:rFonts w:eastAsiaTheme="minorHAnsi"/>
                <w:i/>
                <w:sz w:val="22"/>
                <w:szCs w:val="28"/>
                <w:lang w:eastAsia="en-US"/>
              </w:rPr>
            </w:pPr>
          </w:p>
          <w:p w:rsidR="00CD10E9" w:rsidRPr="0040421C" w:rsidRDefault="00CD10E9" w:rsidP="00473DCF">
            <w:pPr>
              <w:overflowPunct/>
              <w:jc w:val="both"/>
              <w:textAlignment w:val="auto"/>
              <w:rPr>
                <w:rFonts w:eastAsiaTheme="minorHAnsi"/>
                <w:i/>
                <w:sz w:val="22"/>
                <w:szCs w:val="28"/>
                <w:lang w:eastAsia="en-US"/>
              </w:rPr>
            </w:pPr>
          </w:p>
          <w:p w:rsidR="00CD10E9" w:rsidRPr="0040421C" w:rsidRDefault="00CD10E9" w:rsidP="00473DCF">
            <w:pPr>
              <w:overflowPunct/>
              <w:jc w:val="both"/>
              <w:textAlignment w:val="auto"/>
              <w:rPr>
                <w:rFonts w:eastAsiaTheme="minorHAnsi"/>
                <w:i/>
                <w:sz w:val="22"/>
                <w:szCs w:val="28"/>
                <w:lang w:eastAsia="en-US"/>
              </w:rPr>
            </w:pPr>
          </w:p>
          <w:p w:rsidR="00CD10E9" w:rsidRPr="0040421C" w:rsidRDefault="00CD10E9" w:rsidP="00473DCF">
            <w:pPr>
              <w:overflowPunct/>
              <w:jc w:val="both"/>
              <w:textAlignment w:val="auto"/>
              <w:rPr>
                <w:rFonts w:eastAsiaTheme="minorHAnsi"/>
                <w:i/>
                <w:sz w:val="22"/>
                <w:szCs w:val="28"/>
                <w:lang w:eastAsia="en-US"/>
              </w:rPr>
            </w:pPr>
          </w:p>
          <w:p w:rsidR="00CD10E9" w:rsidRPr="0040421C" w:rsidRDefault="00CD10E9" w:rsidP="00473DCF">
            <w:pPr>
              <w:overflowPunct/>
              <w:jc w:val="both"/>
              <w:textAlignment w:val="auto"/>
              <w:rPr>
                <w:rFonts w:eastAsiaTheme="minorHAnsi"/>
                <w:i/>
                <w:sz w:val="22"/>
                <w:szCs w:val="28"/>
                <w:lang w:eastAsia="en-US"/>
              </w:rPr>
            </w:pPr>
          </w:p>
          <w:p w:rsidR="0021099B" w:rsidRPr="0040421C" w:rsidRDefault="00CA0F23" w:rsidP="00473DCF">
            <w:pPr>
              <w:overflowPunct/>
              <w:jc w:val="both"/>
              <w:textAlignment w:val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40421C">
              <w:rPr>
                <w:rFonts w:eastAsiaTheme="minorHAnsi"/>
                <w:sz w:val="27"/>
                <w:szCs w:val="27"/>
                <w:lang w:eastAsia="en-US"/>
              </w:rPr>
              <w:t>1.3. Индивидуальные предприниматели</w:t>
            </w:r>
          </w:p>
          <w:p w:rsidR="0021099B" w:rsidRPr="0040421C" w:rsidRDefault="0021099B" w:rsidP="00473DCF">
            <w:pPr>
              <w:overflowPunct/>
              <w:jc w:val="both"/>
              <w:textAlignment w:val="auto"/>
              <w:rPr>
                <w:rFonts w:eastAsiaTheme="minorHAnsi"/>
                <w:i/>
                <w:sz w:val="22"/>
                <w:szCs w:val="28"/>
                <w:lang w:eastAsia="en-US"/>
              </w:rPr>
            </w:pPr>
          </w:p>
          <w:p w:rsidR="0021099B" w:rsidRPr="0040421C" w:rsidRDefault="0021099B" w:rsidP="00473DCF">
            <w:pPr>
              <w:overflowPunct/>
              <w:jc w:val="both"/>
              <w:textAlignment w:val="auto"/>
              <w:rPr>
                <w:rFonts w:eastAsiaTheme="minorHAnsi"/>
                <w:i/>
                <w:sz w:val="22"/>
                <w:szCs w:val="28"/>
                <w:lang w:eastAsia="en-US"/>
              </w:rPr>
            </w:pPr>
          </w:p>
          <w:p w:rsidR="0021099B" w:rsidRPr="0040421C" w:rsidRDefault="0021099B" w:rsidP="00473DCF">
            <w:pPr>
              <w:overflowPunct/>
              <w:jc w:val="both"/>
              <w:textAlignment w:val="auto"/>
              <w:rPr>
                <w:rFonts w:eastAsiaTheme="minorHAnsi"/>
                <w:i/>
                <w:sz w:val="22"/>
                <w:szCs w:val="28"/>
                <w:lang w:eastAsia="en-US"/>
              </w:rPr>
            </w:pPr>
          </w:p>
          <w:p w:rsidR="00A257CB" w:rsidRPr="0040421C" w:rsidRDefault="00A257CB" w:rsidP="00473DCF">
            <w:pPr>
              <w:overflowPunct/>
              <w:jc w:val="both"/>
              <w:textAlignment w:val="auto"/>
              <w:rPr>
                <w:rFonts w:eastAsiaTheme="minorHAnsi"/>
                <w:i/>
                <w:sz w:val="22"/>
                <w:szCs w:val="28"/>
                <w:lang w:eastAsia="en-US"/>
              </w:rPr>
            </w:pPr>
          </w:p>
          <w:p w:rsidR="0021099B" w:rsidRPr="0040421C" w:rsidRDefault="0021099B" w:rsidP="00473DCF">
            <w:pPr>
              <w:overflowPunct/>
              <w:jc w:val="both"/>
              <w:textAlignment w:val="auto"/>
              <w:rPr>
                <w:rFonts w:eastAsiaTheme="minorHAnsi"/>
                <w:i/>
                <w:sz w:val="22"/>
                <w:szCs w:val="28"/>
                <w:lang w:eastAsia="en-US"/>
              </w:rPr>
            </w:pPr>
          </w:p>
          <w:p w:rsidR="0021099B" w:rsidRPr="0040421C" w:rsidRDefault="00A257CB" w:rsidP="00473DCF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2. Исполнительные органы государственной власти Свердловской области:</w:t>
            </w:r>
          </w:p>
          <w:p w:rsidR="00A257CB" w:rsidRPr="0040421C" w:rsidRDefault="00A257CB" w:rsidP="00473DCF">
            <w:pPr>
              <w:overflowPunct/>
              <w:jc w:val="both"/>
              <w:textAlignment w:val="auto"/>
              <w:rPr>
                <w:rFonts w:eastAsiaTheme="minorHAnsi"/>
                <w:i/>
                <w:sz w:val="22"/>
                <w:szCs w:val="28"/>
                <w:lang w:eastAsia="en-US"/>
              </w:rPr>
            </w:pPr>
          </w:p>
          <w:p w:rsidR="00801D23" w:rsidRPr="0040421C" w:rsidRDefault="00801D23" w:rsidP="00801D23">
            <w:pPr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2.</w:t>
            </w:r>
            <w:r w:rsidR="00A257CB" w:rsidRPr="0040421C">
              <w:rPr>
                <w:sz w:val="27"/>
                <w:szCs w:val="27"/>
              </w:rPr>
              <w:t>1.</w:t>
            </w:r>
            <w:r w:rsidRPr="0040421C">
              <w:rPr>
                <w:sz w:val="27"/>
                <w:szCs w:val="27"/>
              </w:rPr>
              <w:t xml:space="preserve"> </w:t>
            </w:r>
            <w:r w:rsidR="006C22EF" w:rsidRPr="0040421C">
              <w:rPr>
                <w:sz w:val="27"/>
                <w:szCs w:val="27"/>
              </w:rPr>
              <w:t>Министерство инвестиций и развития Свердловской области</w:t>
            </w:r>
          </w:p>
          <w:p w:rsidR="008663C7" w:rsidRPr="0040421C" w:rsidRDefault="008663C7" w:rsidP="00801D23">
            <w:pPr>
              <w:rPr>
                <w:sz w:val="27"/>
                <w:szCs w:val="27"/>
              </w:rPr>
            </w:pPr>
          </w:p>
          <w:p w:rsidR="00801D23" w:rsidRPr="0040421C" w:rsidRDefault="00A257CB" w:rsidP="00801D23">
            <w:pPr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2</w:t>
            </w:r>
            <w:r w:rsidR="00801D23" w:rsidRPr="0040421C">
              <w:rPr>
                <w:sz w:val="27"/>
                <w:szCs w:val="27"/>
              </w:rPr>
              <w:t>.</w:t>
            </w:r>
            <w:r w:rsidRPr="0040421C">
              <w:rPr>
                <w:sz w:val="27"/>
                <w:szCs w:val="27"/>
              </w:rPr>
              <w:t>2.</w:t>
            </w:r>
            <w:r w:rsidR="001A70FC" w:rsidRPr="0040421C">
              <w:rPr>
                <w:sz w:val="27"/>
                <w:szCs w:val="27"/>
              </w:rPr>
              <w:t xml:space="preserve"> </w:t>
            </w:r>
            <w:r w:rsidR="006C22EF" w:rsidRPr="0040421C">
              <w:rPr>
                <w:sz w:val="27"/>
                <w:szCs w:val="27"/>
              </w:rPr>
              <w:t>Министерство промышленности и науки Свердловской области</w:t>
            </w:r>
          </w:p>
          <w:p w:rsidR="009F3B52" w:rsidRPr="0040421C" w:rsidRDefault="009F3B52" w:rsidP="00D724F2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</w:p>
          <w:p w:rsidR="00A257CB" w:rsidRPr="0040421C" w:rsidRDefault="00A257CB" w:rsidP="00D724F2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2.3. Министерство по управлению государственным имуществом Свердловской области</w:t>
            </w:r>
          </w:p>
          <w:p w:rsidR="00A257CB" w:rsidRPr="0040421C" w:rsidRDefault="00A257CB" w:rsidP="00D724F2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</w:p>
          <w:p w:rsidR="00A257CB" w:rsidRPr="0040421C" w:rsidRDefault="00A257CB" w:rsidP="00A257CB">
            <w:pPr>
              <w:overflowPunct/>
              <w:textAlignment w:val="auto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3</w:t>
            </w:r>
            <w:r w:rsidR="006C22EF" w:rsidRPr="0040421C">
              <w:rPr>
                <w:sz w:val="27"/>
                <w:szCs w:val="27"/>
              </w:rPr>
              <w:t xml:space="preserve">. </w:t>
            </w:r>
            <w:r w:rsidRPr="0040421C">
              <w:rPr>
                <w:sz w:val="27"/>
                <w:szCs w:val="27"/>
              </w:rPr>
              <w:t>Иные заинтересованные лица:</w:t>
            </w:r>
          </w:p>
          <w:p w:rsidR="00A257CB" w:rsidRPr="0040421C" w:rsidRDefault="00A257CB" w:rsidP="00A257CB">
            <w:pPr>
              <w:overflowPunct/>
              <w:textAlignment w:val="auto"/>
              <w:rPr>
                <w:sz w:val="27"/>
                <w:szCs w:val="27"/>
              </w:rPr>
            </w:pPr>
          </w:p>
          <w:p w:rsidR="006C22EF" w:rsidRPr="0040421C" w:rsidRDefault="00A257CB" w:rsidP="00A257CB">
            <w:pPr>
              <w:overflowPunct/>
              <w:textAlignment w:val="auto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 xml:space="preserve">3.1. </w:t>
            </w:r>
            <w:r w:rsidR="006C22EF" w:rsidRPr="0040421C">
              <w:rPr>
                <w:sz w:val="27"/>
                <w:szCs w:val="27"/>
              </w:rPr>
              <w:t>Свердловский областной фонд поддержки предпринимательства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F" w:rsidRPr="0040421C" w:rsidRDefault="006C22EF" w:rsidP="007C7866">
            <w:pPr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1 995</w:t>
            </w:r>
            <w:r w:rsidR="008F31BF" w:rsidRPr="0040421C">
              <w:rPr>
                <w:sz w:val="27"/>
                <w:szCs w:val="27"/>
              </w:rPr>
              <w:t> </w:t>
            </w:r>
            <w:r w:rsidRPr="0040421C">
              <w:rPr>
                <w:sz w:val="27"/>
                <w:szCs w:val="27"/>
              </w:rPr>
              <w:t>128</w:t>
            </w:r>
            <w:r w:rsidR="008F31BF" w:rsidRPr="0040421C">
              <w:rPr>
                <w:sz w:val="27"/>
                <w:szCs w:val="27"/>
              </w:rPr>
              <w:t xml:space="preserve"> ед.</w:t>
            </w:r>
          </w:p>
          <w:p w:rsidR="00660127" w:rsidRPr="0040421C" w:rsidRDefault="00660127" w:rsidP="00771962">
            <w:pPr>
              <w:rPr>
                <w:sz w:val="27"/>
                <w:szCs w:val="27"/>
              </w:rPr>
            </w:pPr>
          </w:p>
          <w:p w:rsidR="006C22EF" w:rsidRPr="0040421C" w:rsidRDefault="006C22EF" w:rsidP="00771962">
            <w:pPr>
              <w:rPr>
                <w:sz w:val="27"/>
                <w:szCs w:val="27"/>
              </w:rPr>
            </w:pPr>
          </w:p>
          <w:p w:rsidR="00CA0F23" w:rsidRPr="0040421C" w:rsidRDefault="00CA0F23" w:rsidP="00771962">
            <w:pPr>
              <w:rPr>
                <w:sz w:val="27"/>
                <w:szCs w:val="27"/>
              </w:rPr>
            </w:pPr>
          </w:p>
          <w:p w:rsidR="00CA0F23" w:rsidRPr="0040421C" w:rsidRDefault="00CA0F23" w:rsidP="00771962">
            <w:pPr>
              <w:rPr>
                <w:sz w:val="27"/>
                <w:szCs w:val="27"/>
              </w:rPr>
            </w:pPr>
          </w:p>
          <w:p w:rsidR="00CA0F23" w:rsidRPr="0040421C" w:rsidRDefault="00CA0F23" w:rsidP="00771962">
            <w:pPr>
              <w:rPr>
                <w:sz w:val="27"/>
                <w:szCs w:val="27"/>
              </w:rPr>
            </w:pPr>
          </w:p>
          <w:p w:rsidR="00CA0F23" w:rsidRPr="0040421C" w:rsidRDefault="00CA0F23" w:rsidP="00771962">
            <w:pPr>
              <w:rPr>
                <w:sz w:val="27"/>
                <w:szCs w:val="27"/>
              </w:rPr>
            </w:pPr>
          </w:p>
          <w:p w:rsidR="00CA0F23" w:rsidRPr="0040421C" w:rsidRDefault="00CA0F23" w:rsidP="00771962">
            <w:pPr>
              <w:rPr>
                <w:sz w:val="27"/>
                <w:szCs w:val="27"/>
              </w:rPr>
            </w:pPr>
          </w:p>
          <w:p w:rsidR="0021099B" w:rsidRPr="0040421C" w:rsidRDefault="0021099B" w:rsidP="00771962">
            <w:pPr>
              <w:rPr>
                <w:sz w:val="27"/>
                <w:szCs w:val="27"/>
              </w:rPr>
            </w:pPr>
          </w:p>
          <w:p w:rsidR="0021099B" w:rsidRPr="0040421C" w:rsidRDefault="00CA0F23" w:rsidP="00771962">
            <w:pPr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168 006 ед.</w:t>
            </w:r>
          </w:p>
          <w:p w:rsidR="0021099B" w:rsidRPr="0040421C" w:rsidRDefault="0021099B" w:rsidP="00771962">
            <w:pPr>
              <w:rPr>
                <w:i/>
                <w:sz w:val="27"/>
                <w:szCs w:val="27"/>
              </w:rPr>
            </w:pPr>
          </w:p>
          <w:p w:rsidR="00CD10E9" w:rsidRPr="0040421C" w:rsidRDefault="00CD10E9" w:rsidP="00771962">
            <w:pPr>
              <w:rPr>
                <w:i/>
                <w:sz w:val="27"/>
                <w:szCs w:val="27"/>
              </w:rPr>
            </w:pPr>
          </w:p>
          <w:p w:rsidR="00CD10E9" w:rsidRPr="0040421C" w:rsidRDefault="00CD10E9" w:rsidP="00771962">
            <w:pPr>
              <w:rPr>
                <w:i/>
                <w:sz w:val="27"/>
                <w:szCs w:val="27"/>
              </w:rPr>
            </w:pPr>
          </w:p>
          <w:p w:rsidR="00CD10E9" w:rsidRPr="0040421C" w:rsidRDefault="00CD10E9" w:rsidP="00771962">
            <w:pPr>
              <w:rPr>
                <w:i/>
                <w:sz w:val="27"/>
                <w:szCs w:val="27"/>
              </w:rPr>
            </w:pPr>
          </w:p>
          <w:p w:rsidR="00CD10E9" w:rsidRPr="0040421C" w:rsidRDefault="00CD10E9" w:rsidP="00771962">
            <w:pPr>
              <w:rPr>
                <w:i/>
                <w:sz w:val="27"/>
                <w:szCs w:val="27"/>
              </w:rPr>
            </w:pPr>
          </w:p>
          <w:p w:rsidR="00CD10E9" w:rsidRPr="0040421C" w:rsidRDefault="00CD10E9" w:rsidP="00771962">
            <w:pPr>
              <w:rPr>
                <w:i/>
                <w:sz w:val="27"/>
                <w:szCs w:val="27"/>
              </w:rPr>
            </w:pPr>
          </w:p>
          <w:p w:rsidR="00CD10E9" w:rsidRPr="0040421C" w:rsidRDefault="00CD10E9" w:rsidP="00771962">
            <w:pPr>
              <w:rPr>
                <w:i/>
                <w:sz w:val="27"/>
                <w:szCs w:val="27"/>
              </w:rPr>
            </w:pPr>
          </w:p>
          <w:p w:rsidR="0021099B" w:rsidRPr="0040421C" w:rsidRDefault="00CA0F23" w:rsidP="00771962">
            <w:pPr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1 827 122 ед.</w:t>
            </w:r>
          </w:p>
          <w:p w:rsidR="0021099B" w:rsidRPr="0040421C" w:rsidRDefault="0021099B" w:rsidP="00771962">
            <w:pPr>
              <w:rPr>
                <w:i/>
                <w:sz w:val="27"/>
                <w:szCs w:val="27"/>
              </w:rPr>
            </w:pPr>
          </w:p>
          <w:p w:rsidR="00CA0F23" w:rsidRPr="0040421C" w:rsidRDefault="00CA0F23" w:rsidP="00771962">
            <w:pPr>
              <w:rPr>
                <w:i/>
                <w:sz w:val="27"/>
                <w:szCs w:val="27"/>
              </w:rPr>
            </w:pPr>
          </w:p>
          <w:p w:rsidR="00CA0F23" w:rsidRPr="0040421C" w:rsidRDefault="00CA0F23" w:rsidP="00771962">
            <w:pPr>
              <w:rPr>
                <w:i/>
                <w:sz w:val="27"/>
                <w:szCs w:val="27"/>
              </w:rPr>
            </w:pPr>
          </w:p>
          <w:p w:rsidR="00CA0F23" w:rsidRPr="0040421C" w:rsidRDefault="00CA0F23" w:rsidP="00771962">
            <w:pPr>
              <w:rPr>
                <w:i/>
                <w:sz w:val="27"/>
                <w:szCs w:val="27"/>
              </w:rPr>
            </w:pPr>
          </w:p>
          <w:p w:rsidR="00CA0F23" w:rsidRPr="0040421C" w:rsidRDefault="00CA0F23" w:rsidP="00771962">
            <w:pPr>
              <w:rPr>
                <w:i/>
                <w:sz w:val="27"/>
                <w:szCs w:val="27"/>
              </w:rPr>
            </w:pPr>
          </w:p>
          <w:p w:rsidR="006C22EF" w:rsidRPr="0040421C" w:rsidRDefault="00A257CB" w:rsidP="00771962">
            <w:pPr>
              <w:rPr>
                <w:i/>
                <w:sz w:val="27"/>
                <w:szCs w:val="27"/>
              </w:rPr>
            </w:pPr>
            <w:r w:rsidRPr="0040421C">
              <w:rPr>
                <w:i/>
                <w:sz w:val="27"/>
                <w:szCs w:val="27"/>
              </w:rPr>
              <w:t>3</w:t>
            </w:r>
            <w:r w:rsidR="008F31BF" w:rsidRPr="0040421C">
              <w:rPr>
                <w:i/>
                <w:sz w:val="27"/>
                <w:szCs w:val="27"/>
              </w:rPr>
              <w:t xml:space="preserve"> ед.</w:t>
            </w:r>
          </w:p>
          <w:p w:rsidR="006C22EF" w:rsidRPr="0040421C" w:rsidRDefault="006C22EF" w:rsidP="00771962">
            <w:pPr>
              <w:rPr>
                <w:i/>
                <w:sz w:val="27"/>
                <w:szCs w:val="27"/>
              </w:rPr>
            </w:pPr>
          </w:p>
          <w:p w:rsidR="006C22EF" w:rsidRPr="0040421C" w:rsidRDefault="006C22EF" w:rsidP="00771962">
            <w:pPr>
              <w:rPr>
                <w:i/>
                <w:sz w:val="27"/>
                <w:szCs w:val="27"/>
              </w:rPr>
            </w:pPr>
          </w:p>
          <w:p w:rsidR="006C22EF" w:rsidRPr="0040421C" w:rsidRDefault="006C22EF" w:rsidP="00771962">
            <w:pPr>
              <w:rPr>
                <w:i/>
                <w:sz w:val="27"/>
                <w:szCs w:val="27"/>
              </w:rPr>
            </w:pPr>
          </w:p>
          <w:p w:rsidR="006C22EF" w:rsidRPr="0040421C" w:rsidRDefault="006C22EF" w:rsidP="00771962">
            <w:pPr>
              <w:rPr>
                <w:i/>
                <w:sz w:val="27"/>
                <w:szCs w:val="27"/>
              </w:rPr>
            </w:pPr>
            <w:r w:rsidRPr="0040421C">
              <w:rPr>
                <w:i/>
                <w:sz w:val="27"/>
                <w:szCs w:val="27"/>
              </w:rPr>
              <w:t>1</w:t>
            </w:r>
            <w:r w:rsidR="008F31BF" w:rsidRPr="0040421C">
              <w:rPr>
                <w:i/>
                <w:sz w:val="27"/>
                <w:szCs w:val="27"/>
              </w:rPr>
              <w:t xml:space="preserve"> ед.</w:t>
            </w:r>
          </w:p>
          <w:p w:rsidR="006C22EF" w:rsidRPr="0040421C" w:rsidRDefault="006C22EF" w:rsidP="00771962">
            <w:pPr>
              <w:rPr>
                <w:i/>
                <w:sz w:val="27"/>
                <w:szCs w:val="27"/>
              </w:rPr>
            </w:pPr>
          </w:p>
          <w:p w:rsidR="006C22EF" w:rsidRPr="0040421C" w:rsidRDefault="006C22EF" w:rsidP="00771962">
            <w:pPr>
              <w:rPr>
                <w:i/>
                <w:sz w:val="27"/>
                <w:szCs w:val="27"/>
              </w:rPr>
            </w:pPr>
          </w:p>
          <w:p w:rsidR="006C22EF" w:rsidRPr="0040421C" w:rsidRDefault="006C22EF" w:rsidP="00771962">
            <w:pPr>
              <w:rPr>
                <w:i/>
                <w:sz w:val="27"/>
                <w:szCs w:val="27"/>
              </w:rPr>
            </w:pPr>
          </w:p>
          <w:p w:rsidR="006C22EF" w:rsidRPr="0040421C" w:rsidRDefault="006C22EF" w:rsidP="00771962">
            <w:pPr>
              <w:rPr>
                <w:i/>
                <w:sz w:val="27"/>
                <w:szCs w:val="27"/>
              </w:rPr>
            </w:pPr>
            <w:r w:rsidRPr="0040421C">
              <w:rPr>
                <w:i/>
                <w:sz w:val="27"/>
                <w:szCs w:val="27"/>
              </w:rPr>
              <w:t>1</w:t>
            </w:r>
            <w:r w:rsidR="008F31BF" w:rsidRPr="0040421C">
              <w:rPr>
                <w:i/>
                <w:sz w:val="27"/>
                <w:szCs w:val="27"/>
              </w:rPr>
              <w:t xml:space="preserve"> ед.</w:t>
            </w:r>
          </w:p>
          <w:p w:rsidR="00A257CB" w:rsidRPr="0040421C" w:rsidRDefault="00A257CB" w:rsidP="00771962">
            <w:pPr>
              <w:rPr>
                <w:i/>
                <w:sz w:val="27"/>
                <w:szCs w:val="27"/>
              </w:rPr>
            </w:pPr>
          </w:p>
          <w:p w:rsidR="00A257CB" w:rsidRPr="0040421C" w:rsidRDefault="00A257CB" w:rsidP="00771962">
            <w:pPr>
              <w:rPr>
                <w:i/>
                <w:sz w:val="27"/>
                <w:szCs w:val="27"/>
              </w:rPr>
            </w:pPr>
          </w:p>
          <w:p w:rsidR="00A257CB" w:rsidRPr="0040421C" w:rsidRDefault="00A257CB" w:rsidP="00771962">
            <w:pPr>
              <w:rPr>
                <w:i/>
                <w:sz w:val="27"/>
                <w:szCs w:val="27"/>
              </w:rPr>
            </w:pPr>
          </w:p>
          <w:p w:rsidR="00A257CB" w:rsidRPr="0040421C" w:rsidRDefault="00A257CB" w:rsidP="00771962">
            <w:pPr>
              <w:rPr>
                <w:i/>
                <w:sz w:val="27"/>
                <w:szCs w:val="27"/>
              </w:rPr>
            </w:pPr>
            <w:r w:rsidRPr="0040421C">
              <w:rPr>
                <w:i/>
                <w:sz w:val="27"/>
                <w:szCs w:val="27"/>
              </w:rPr>
              <w:t>1 ед.</w:t>
            </w:r>
          </w:p>
          <w:p w:rsidR="00A257CB" w:rsidRPr="0040421C" w:rsidRDefault="00A257CB" w:rsidP="00771962">
            <w:pPr>
              <w:rPr>
                <w:i/>
                <w:sz w:val="27"/>
                <w:szCs w:val="27"/>
              </w:rPr>
            </w:pPr>
          </w:p>
          <w:p w:rsidR="00A257CB" w:rsidRPr="0040421C" w:rsidRDefault="00A257CB" w:rsidP="00771962">
            <w:pPr>
              <w:rPr>
                <w:i/>
                <w:sz w:val="27"/>
                <w:szCs w:val="27"/>
              </w:rPr>
            </w:pPr>
          </w:p>
          <w:p w:rsidR="00A257CB" w:rsidRPr="0040421C" w:rsidRDefault="00A257CB" w:rsidP="00771962">
            <w:pPr>
              <w:rPr>
                <w:i/>
                <w:sz w:val="27"/>
                <w:szCs w:val="27"/>
              </w:rPr>
            </w:pPr>
          </w:p>
          <w:p w:rsidR="00A257CB" w:rsidRPr="0040421C" w:rsidRDefault="00A257CB" w:rsidP="00771962">
            <w:pPr>
              <w:rPr>
                <w:i/>
                <w:sz w:val="27"/>
                <w:szCs w:val="27"/>
              </w:rPr>
            </w:pPr>
          </w:p>
          <w:p w:rsidR="00A257CB" w:rsidRPr="0040421C" w:rsidRDefault="00A257CB" w:rsidP="00771962">
            <w:pPr>
              <w:rPr>
                <w:i/>
                <w:sz w:val="27"/>
                <w:szCs w:val="27"/>
              </w:rPr>
            </w:pPr>
          </w:p>
          <w:p w:rsidR="00A257CB" w:rsidRPr="0040421C" w:rsidRDefault="00A257CB" w:rsidP="00771962">
            <w:pPr>
              <w:rPr>
                <w:i/>
                <w:sz w:val="27"/>
                <w:szCs w:val="27"/>
              </w:rPr>
            </w:pPr>
            <w:r w:rsidRPr="0040421C">
              <w:rPr>
                <w:i/>
                <w:sz w:val="27"/>
                <w:szCs w:val="27"/>
              </w:rPr>
              <w:t>1 ед.</w:t>
            </w:r>
          </w:p>
          <w:p w:rsidR="00A257CB" w:rsidRPr="0040421C" w:rsidRDefault="00A257CB" w:rsidP="00771962">
            <w:pPr>
              <w:rPr>
                <w:i/>
                <w:sz w:val="27"/>
                <w:szCs w:val="27"/>
              </w:rPr>
            </w:pPr>
          </w:p>
          <w:p w:rsidR="00A257CB" w:rsidRPr="0040421C" w:rsidRDefault="00A257CB" w:rsidP="00771962">
            <w:pPr>
              <w:rPr>
                <w:i/>
                <w:sz w:val="27"/>
                <w:szCs w:val="27"/>
              </w:rPr>
            </w:pPr>
          </w:p>
          <w:p w:rsidR="00A257CB" w:rsidRPr="0040421C" w:rsidRDefault="00A257CB" w:rsidP="00771962">
            <w:pPr>
              <w:rPr>
                <w:i/>
                <w:sz w:val="27"/>
                <w:szCs w:val="27"/>
              </w:rPr>
            </w:pPr>
            <w:r w:rsidRPr="0040421C">
              <w:rPr>
                <w:i/>
                <w:sz w:val="27"/>
                <w:szCs w:val="27"/>
              </w:rPr>
              <w:t>1 ед.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E0843" w:rsidRPr="0040421C" w:rsidRDefault="00B55228" w:rsidP="007C7866">
            <w:pPr>
              <w:rPr>
                <w:i/>
                <w:sz w:val="27"/>
                <w:szCs w:val="27"/>
              </w:rPr>
            </w:pPr>
            <w:r w:rsidRPr="0040421C">
              <w:rPr>
                <w:i/>
                <w:sz w:val="27"/>
                <w:szCs w:val="27"/>
              </w:rPr>
              <w:t>Увеличение</w:t>
            </w:r>
          </w:p>
          <w:p w:rsidR="008F31BF" w:rsidRPr="0040421C" w:rsidRDefault="008F31BF" w:rsidP="007C7866">
            <w:pPr>
              <w:rPr>
                <w:i/>
                <w:sz w:val="24"/>
                <w:szCs w:val="27"/>
              </w:rPr>
            </w:pPr>
            <w:r w:rsidRPr="0040421C">
              <w:rPr>
                <w:i/>
                <w:sz w:val="24"/>
                <w:szCs w:val="27"/>
              </w:rPr>
              <w:t xml:space="preserve">2007 год </w:t>
            </w:r>
            <w:r w:rsidR="00A0075C" w:rsidRPr="0040421C">
              <w:rPr>
                <w:i/>
                <w:sz w:val="24"/>
                <w:szCs w:val="27"/>
              </w:rPr>
              <w:t>–</w:t>
            </w:r>
            <w:r w:rsidRPr="0040421C">
              <w:rPr>
                <w:i/>
                <w:sz w:val="24"/>
                <w:szCs w:val="27"/>
              </w:rPr>
              <w:t xml:space="preserve"> </w:t>
            </w:r>
            <w:r w:rsidR="00A0075C" w:rsidRPr="0040421C">
              <w:rPr>
                <w:i/>
                <w:sz w:val="24"/>
                <w:szCs w:val="27"/>
              </w:rPr>
              <w:t>1 573 170</w:t>
            </w:r>
            <w:r w:rsidR="0021099B" w:rsidRPr="0040421C">
              <w:rPr>
                <w:i/>
                <w:sz w:val="24"/>
                <w:szCs w:val="27"/>
              </w:rPr>
              <w:t xml:space="preserve"> ед.</w:t>
            </w:r>
          </w:p>
          <w:p w:rsidR="008F31BF" w:rsidRPr="0040421C" w:rsidRDefault="00683C36" w:rsidP="007C7866">
            <w:pPr>
              <w:rPr>
                <w:i/>
                <w:sz w:val="24"/>
                <w:szCs w:val="27"/>
              </w:rPr>
            </w:pPr>
            <w:r w:rsidRPr="0040421C">
              <w:rPr>
                <w:i/>
                <w:sz w:val="24"/>
                <w:szCs w:val="27"/>
              </w:rPr>
              <w:t xml:space="preserve">2008 год </w:t>
            </w:r>
            <w:r w:rsidR="00036573" w:rsidRPr="0040421C">
              <w:rPr>
                <w:i/>
                <w:sz w:val="24"/>
                <w:szCs w:val="27"/>
              </w:rPr>
              <w:t>–</w:t>
            </w:r>
            <w:r w:rsidRPr="0040421C">
              <w:rPr>
                <w:i/>
                <w:sz w:val="24"/>
                <w:szCs w:val="27"/>
              </w:rPr>
              <w:t xml:space="preserve"> </w:t>
            </w:r>
            <w:r w:rsidR="00036573" w:rsidRPr="0040421C">
              <w:rPr>
                <w:i/>
                <w:sz w:val="24"/>
                <w:szCs w:val="27"/>
              </w:rPr>
              <w:t>2 110</w:t>
            </w:r>
            <w:r w:rsidR="0021099B" w:rsidRPr="0040421C">
              <w:rPr>
                <w:i/>
                <w:sz w:val="24"/>
                <w:szCs w:val="27"/>
              </w:rPr>
              <w:t> </w:t>
            </w:r>
            <w:r w:rsidR="00036573" w:rsidRPr="0040421C">
              <w:rPr>
                <w:i/>
                <w:sz w:val="24"/>
                <w:szCs w:val="27"/>
              </w:rPr>
              <w:t>244</w:t>
            </w:r>
            <w:r w:rsidR="0021099B" w:rsidRPr="0040421C">
              <w:rPr>
                <w:i/>
                <w:sz w:val="24"/>
                <w:szCs w:val="27"/>
              </w:rPr>
              <w:t xml:space="preserve"> ед.</w:t>
            </w:r>
          </w:p>
          <w:p w:rsidR="00036573" w:rsidRPr="0040421C" w:rsidRDefault="00036573" w:rsidP="007C7866">
            <w:pPr>
              <w:rPr>
                <w:i/>
                <w:sz w:val="24"/>
                <w:szCs w:val="27"/>
              </w:rPr>
            </w:pPr>
            <w:r w:rsidRPr="0040421C">
              <w:rPr>
                <w:i/>
                <w:sz w:val="24"/>
                <w:szCs w:val="27"/>
              </w:rPr>
              <w:t>2009 год – 2 770</w:t>
            </w:r>
            <w:r w:rsidR="0021099B" w:rsidRPr="0040421C">
              <w:rPr>
                <w:i/>
                <w:sz w:val="24"/>
                <w:szCs w:val="27"/>
              </w:rPr>
              <w:t> </w:t>
            </w:r>
            <w:r w:rsidRPr="0040421C">
              <w:rPr>
                <w:i/>
                <w:sz w:val="24"/>
                <w:szCs w:val="27"/>
              </w:rPr>
              <w:t>556</w:t>
            </w:r>
            <w:r w:rsidR="0021099B" w:rsidRPr="0040421C">
              <w:rPr>
                <w:i/>
                <w:sz w:val="24"/>
                <w:szCs w:val="27"/>
              </w:rPr>
              <w:t xml:space="preserve"> ед.</w:t>
            </w:r>
          </w:p>
          <w:p w:rsidR="00036573" w:rsidRPr="0040421C" w:rsidRDefault="00036573" w:rsidP="007C7866">
            <w:pPr>
              <w:rPr>
                <w:i/>
                <w:sz w:val="24"/>
                <w:szCs w:val="27"/>
              </w:rPr>
            </w:pPr>
            <w:r w:rsidRPr="0040421C">
              <w:rPr>
                <w:i/>
                <w:sz w:val="24"/>
                <w:szCs w:val="27"/>
              </w:rPr>
              <w:t>2010 год – 3 420 039</w:t>
            </w:r>
            <w:r w:rsidR="0021099B" w:rsidRPr="0040421C">
              <w:rPr>
                <w:i/>
                <w:sz w:val="24"/>
                <w:szCs w:val="27"/>
              </w:rPr>
              <w:t xml:space="preserve"> ед.</w:t>
            </w:r>
          </w:p>
          <w:p w:rsidR="00036573" w:rsidRPr="0040421C" w:rsidRDefault="00036573" w:rsidP="007C7866">
            <w:pPr>
              <w:rPr>
                <w:i/>
                <w:sz w:val="24"/>
                <w:szCs w:val="27"/>
              </w:rPr>
            </w:pPr>
            <w:r w:rsidRPr="0040421C">
              <w:rPr>
                <w:i/>
                <w:sz w:val="24"/>
                <w:szCs w:val="27"/>
              </w:rPr>
              <w:t>2011 год – 3 812 902</w:t>
            </w:r>
            <w:r w:rsidR="0021099B" w:rsidRPr="0040421C">
              <w:rPr>
                <w:i/>
                <w:sz w:val="24"/>
                <w:szCs w:val="27"/>
              </w:rPr>
              <w:t xml:space="preserve"> ед.</w:t>
            </w:r>
          </w:p>
          <w:p w:rsidR="00036573" w:rsidRPr="0040421C" w:rsidRDefault="00036573" w:rsidP="007C7866">
            <w:pPr>
              <w:rPr>
                <w:i/>
                <w:sz w:val="24"/>
                <w:szCs w:val="27"/>
              </w:rPr>
            </w:pPr>
            <w:r w:rsidRPr="0040421C">
              <w:rPr>
                <w:i/>
                <w:sz w:val="24"/>
                <w:szCs w:val="27"/>
              </w:rPr>
              <w:t>2012 год – 4 174 908</w:t>
            </w:r>
            <w:r w:rsidR="0021099B" w:rsidRPr="0040421C">
              <w:rPr>
                <w:i/>
                <w:sz w:val="24"/>
                <w:szCs w:val="27"/>
              </w:rPr>
              <w:t xml:space="preserve"> ед.</w:t>
            </w:r>
          </w:p>
          <w:p w:rsidR="008F31BF" w:rsidRPr="0040421C" w:rsidRDefault="00036573" w:rsidP="007C7866">
            <w:pPr>
              <w:rPr>
                <w:i/>
                <w:sz w:val="24"/>
                <w:szCs w:val="27"/>
              </w:rPr>
            </w:pPr>
            <w:r w:rsidRPr="0040421C">
              <w:rPr>
                <w:i/>
                <w:sz w:val="24"/>
                <w:szCs w:val="27"/>
              </w:rPr>
              <w:t>2013 год – 1 881 341</w:t>
            </w:r>
            <w:r w:rsidR="0021099B" w:rsidRPr="0040421C">
              <w:rPr>
                <w:i/>
                <w:sz w:val="24"/>
                <w:szCs w:val="27"/>
              </w:rPr>
              <w:t xml:space="preserve"> ед.</w:t>
            </w:r>
          </w:p>
          <w:p w:rsidR="00020A39" w:rsidRPr="0040421C" w:rsidRDefault="008F31BF" w:rsidP="007C7866">
            <w:pPr>
              <w:rPr>
                <w:i/>
                <w:sz w:val="24"/>
                <w:szCs w:val="27"/>
              </w:rPr>
            </w:pPr>
            <w:r w:rsidRPr="0040421C">
              <w:rPr>
                <w:i/>
                <w:sz w:val="24"/>
                <w:szCs w:val="27"/>
              </w:rPr>
              <w:t>2014 год - 1 995 128</w:t>
            </w:r>
            <w:r w:rsidR="0021099B" w:rsidRPr="0040421C">
              <w:rPr>
                <w:i/>
                <w:sz w:val="24"/>
                <w:szCs w:val="27"/>
              </w:rPr>
              <w:t xml:space="preserve"> ед.</w:t>
            </w:r>
          </w:p>
          <w:p w:rsidR="00020A39" w:rsidRPr="0040421C" w:rsidRDefault="00020A39" w:rsidP="008F31BF">
            <w:pPr>
              <w:rPr>
                <w:i/>
                <w:sz w:val="27"/>
                <w:szCs w:val="27"/>
              </w:rPr>
            </w:pPr>
          </w:p>
          <w:p w:rsidR="00CA0F23" w:rsidRPr="0040421C" w:rsidRDefault="00CA0F23" w:rsidP="008F31BF">
            <w:pPr>
              <w:rPr>
                <w:i/>
                <w:sz w:val="24"/>
                <w:szCs w:val="27"/>
              </w:rPr>
            </w:pPr>
            <w:r w:rsidRPr="0040421C">
              <w:rPr>
                <w:i/>
                <w:sz w:val="24"/>
                <w:szCs w:val="27"/>
              </w:rPr>
              <w:t xml:space="preserve">2007 год – </w:t>
            </w:r>
            <w:r w:rsidR="0066075C" w:rsidRPr="0040421C">
              <w:rPr>
                <w:i/>
                <w:sz w:val="24"/>
                <w:szCs w:val="27"/>
              </w:rPr>
              <w:t>1 039 678 ед.</w:t>
            </w:r>
          </w:p>
          <w:p w:rsidR="0066075C" w:rsidRPr="0040421C" w:rsidRDefault="0066075C" w:rsidP="008F31BF">
            <w:pPr>
              <w:rPr>
                <w:i/>
                <w:sz w:val="24"/>
                <w:szCs w:val="27"/>
              </w:rPr>
            </w:pPr>
            <w:r w:rsidRPr="0040421C">
              <w:rPr>
                <w:i/>
                <w:sz w:val="24"/>
                <w:szCs w:val="27"/>
              </w:rPr>
              <w:t>2008 год – 1 298 658 ед.</w:t>
            </w:r>
          </w:p>
          <w:p w:rsidR="0066075C" w:rsidRPr="0040421C" w:rsidRDefault="0066075C" w:rsidP="008F31BF">
            <w:pPr>
              <w:rPr>
                <w:i/>
                <w:sz w:val="24"/>
                <w:szCs w:val="27"/>
              </w:rPr>
            </w:pPr>
            <w:r w:rsidRPr="0040421C">
              <w:rPr>
                <w:i/>
                <w:sz w:val="24"/>
                <w:szCs w:val="27"/>
              </w:rPr>
              <w:t>2009 год – 1 719 838 ед.</w:t>
            </w:r>
          </w:p>
          <w:p w:rsidR="0066075C" w:rsidRPr="0040421C" w:rsidRDefault="0066075C" w:rsidP="008F31BF">
            <w:pPr>
              <w:rPr>
                <w:i/>
                <w:sz w:val="24"/>
                <w:szCs w:val="27"/>
              </w:rPr>
            </w:pPr>
            <w:r w:rsidRPr="0040421C">
              <w:rPr>
                <w:i/>
                <w:sz w:val="24"/>
                <w:szCs w:val="27"/>
              </w:rPr>
              <w:t>2010 год – 2 113 590 ед.</w:t>
            </w:r>
          </w:p>
          <w:p w:rsidR="0066075C" w:rsidRPr="0040421C" w:rsidRDefault="0066075C" w:rsidP="008F31BF">
            <w:pPr>
              <w:rPr>
                <w:i/>
                <w:sz w:val="24"/>
                <w:szCs w:val="27"/>
              </w:rPr>
            </w:pPr>
            <w:r w:rsidRPr="0040421C">
              <w:rPr>
                <w:i/>
                <w:sz w:val="24"/>
                <w:szCs w:val="27"/>
              </w:rPr>
              <w:t xml:space="preserve">2011 год </w:t>
            </w:r>
            <w:r w:rsidR="00EC5256" w:rsidRPr="0040421C">
              <w:rPr>
                <w:i/>
                <w:sz w:val="24"/>
                <w:szCs w:val="27"/>
              </w:rPr>
              <w:t>–</w:t>
            </w:r>
            <w:r w:rsidRPr="0040421C">
              <w:rPr>
                <w:i/>
                <w:sz w:val="24"/>
                <w:szCs w:val="27"/>
              </w:rPr>
              <w:t xml:space="preserve"> </w:t>
            </w:r>
            <w:r w:rsidR="00EC5256" w:rsidRPr="0040421C">
              <w:rPr>
                <w:i/>
                <w:sz w:val="24"/>
                <w:szCs w:val="27"/>
              </w:rPr>
              <w:t>2 395 761 ед.</w:t>
            </w:r>
          </w:p>
          <w:p w:rsidR="00EC5256" w:rsidRPr="0040421C" w:rsidRDefault="00EC5256" w:rsidP="008F31BF">
            <w:pPr>
              <w:rPr>
                <w:i/>
                <w:sz w:val="24"/>
                <w:szCs w:val="27"/>
              </w:rPr>
            </w:pPr>
            <w:r w:rsidRPr="0040421C">
              <w:rPr>
                <w:i/>
                <w:sz w:val="24"/>
                <w:szCs w:val="27"/>
              </w:rPr>
              <w:t>2012 год – 2 662 454 ед.</w:t>
            </w:r>
          </w:p>
          <w:p w:rsidR="00EC5256" w:rsidRPr="0040421C" w:rsidRDefault="00EC5256" w:rsidP="008F31BF">
            <w:pPr>
              <w:rPr>
                <w:i/>
                <w:sz w:val="24"/>
                <w:szCs w:val="27"/>
              </w:rPr>
            </w:pPr>
            <w:r w:rsidRPr="0040421C">
              <w:rPr>
                <w:i/>
                <w:sz w:val="24"/>
                <w:szCs w:val="27"/>
              </w:rPr>
              <w:t xml:space="preserve">2013 год </w:t>
            </w:r>
            <w:r w:rsidR="00C516AB" w:rsidRPr="0040421C">
              <w:rPr>
                <w:i/>
                <w:sz w:val="24"/>
                <w:szCs w:val="27"/>
              </w:rPr>
              <w:t>–</w:t>
            </w:r>
            <w:r w:rsidRPr="0040421C">
              <w:rPr>
                <w:i/>
                <w:sz w:val="24"/>
                <w:szCs w:val="27"/>
              </w:rPr>
              <w:t xml:space="preserve"> </w:t>
            </w:r>
            <w:r w:rsidR="00C516AB" w:rsidRPr="0040421C">
              <w:rPr>
                <w:i/>
                <w:sz w:val="24"/>
                <w:szCs w:val="27"/>
              </w:rPr>
              <w:t>173 437 ед.</w:t>
            </w:r>
          </w:p>
          <w:p w:rsidR="00C516AB" w:rsidRPr="0040421C" w:rsidRDefault="00C516AB" w:rsidP="008F31BF">
            <w:pPr>
              <w:rPr>
                <w:i/>
                <w:sz w:val="24"/>
                <w:szCs w:val="27"/>
              </w:rPr>
            </w:pPr>
            <w:r w:rsidRPr="0040421C">
              <w:rPr>
                <w:i/>
                <w:sz w:val="24"/>
                <w:szCs w:val="27"/>
              </w:rPr>
              <w:t>2014 год – 168 006 ед.</w:t>
            </w:r>
          </w:p>
          <w:p w:rsidR="00CA0F23" w:rsidRPr="0040421C" w:rsidRDefault="00CA0F23" w:rsidP="008F31BF">
            <w:pPr>
              <w:rPr>
                <w:i/>
                <w:sz w:val="24"/>
                <w:szCs w:val="27"/>
              </w:rPr>
            </w:pPr>
          </w:p>
          <w:p w:rsidR="00CA0F23" w:rsidRPr="0040421C" w:rsidRDefault="00CA0F23" w:rsidP="008F31BF">
            <w:pPr>
              <w:rPr>
                <w:i/>
                <w:sz w:val="24"/>
                <w:szCs w:val="27"/>
              </w:rPr>
            </w:pPr>
            <w:r w:rsidRPr="0040421C">
              <w:rPr>
                <w:i/>
                <w:sz w:val="24"/>
                <w:szCs w:val="27"/>
              </w:rPr>
              <w:t>2007 год – 533 492 ед.</w:t>
            </w:r>
          </w:p>
          <w:p w:rsidR="00CA0F23" w:rsidRPr="0040421C" w:rsidRDefault="00CA0F23" w:rsidP="008F31BF">
            <w:pPr>
              <w:rPr>
                <w:i/>
                <w:sz w:val="24"/>
                <w:szCs w:val="27"/>
              </w:rPr>
            </w:pPr>
            <w:r w:rsidRPr="0040421C">
              <w:rPr>
                <w:i/>
                <w:sz w:val="24"/>
                <w:szCs w:val="27"/>
              </w:rPr>
              <w:t xml:space="preserve">2008 год – </w:t>
            </w:r>
            <w:r w:rsidR="00A0075C" w:rsidRPr="0040421C">
              <w:rPr>
                <w:i/>
                <w:sz w:val="24"/>
                <w:szCs w:val="27"/>
              </w:rPr>
              <w:t xml:space="preserve">811 586 </w:t>
            </w:r>
            <w:r w:rsidRPr="0040421C">
              <w:rPr>
                <w:i/>
                <w:sz w:val="24"/>
                <w:szCs w:val="27"/>
              </w:rPr>
              <w:t>ед.</w:t>
            </w:r>
          </w:p>
          <w:p w:rsidR="00CA0F23" w:rsidRPr="0040421C" w:rsidRDefault="00CA0F23" w:rsidP="008F31BF">
            <w:pPr>
              <w:rPr>
                <w:i/>
                <w:sz w:val="24"/>
                <w:szCs w:val="27"/>
              </w:rPr>
            </w:pPr>
            <w:r w:rsidRPr="0040421C">
              <w:rPr>
                <w:i/>
                <w:sz w:val="24"/>
                <w:szCs w:val="27"/>
              </w:rPr>
              <w:t>2009 год – 1 050 718 ед.</w:t>
            </w:r>
          </w:p>
          <w:p w:rsidR="00CA0F23" w:rsidRPr="0040421C" w:rsidRDefault="00CA0F23" w:rsidP="008F31BF">
            <w:pPr>
              <w:rPr>
                <w:i/>
                <w:sz w:val="24"/>
                <w:szCs w:val="27"/>
              </w:rPr>
            </w:pPr>
            <w:r w:rsidRPr="0040421C">
              <w:rPr>
                <w:i/>
                <w:sz w:val="24"/>
                <w:szCs w:val="27"/>
              </w:rPr>
              <w:t>2010 год – 1 286 449 ед.</w:t>
            </w:r>
          </w:p>
          <w:p w:rsidR="00CA0F23" w:rsidRPr="0040421C" w:rsidRDefault="00CA0F23" w:rsidP="008F31BF">
            <w:pPr>
              <w:rPr>
                <w:i/>
                <w:sz w:val="24"/>
                <w:szCs w:val="27"/>
              </w:rPr>
            </w:pPr>
            <w:r w:rsidRPr="0040421C">
              <w:rPr>
                <w:i/>
                <w:sz w:val="24"/>
                <w:szCs w:val="27"/>
              </w:rPr>
              <w:t>2011 год – 1 417 141 ед.</w:t>
            </w:r>
          </w:p>
          <w:p w:rsidR="00CA0F23" w:rsidRPr="0040421C" w:rsidRDefault="00CA0F23" w:rsidP="008F31BF">
            <w:pPr>
              <w:rPr>
                <w:i/>
                <w:sz w:val="24"/>
                <w:szCs w:val="27"/>
              </w:rPr>
            </w:pPr>
            <w:r w:rsidRPr="0040421C">
              <w:rPr>
                <w:i/>
                <w:sz w:val="24"/>
                <w:szCs w:val="27"/>
              </w:rPr>
              <w:t>2012 год – 1 512 454 ед.</w:t>
            </w:r>
          </w:p>
          <w:p w:rsidR="00CA0F23" w:rsidRPr="0040421C" w:rsidRDefault="00CA0F23" w:rsidP="008F31BF">
            <w:pPr>
              <w:rPr>
                <w:i/>
                <w:sz w:val="24"/>
                <w:szCs w:val="27"/>
              </w:rPr>
            </w:pPr>
            <w:r w:rsidRPr="0040421C">
              <w:rPr>
                <w:i/>
                <w:sz w:val="24"/>
                <w:szCs w:val="27"/>
              </w:rPr>
              <w:t>2013 год – 1 713 690 ед.</w:t>
            </w:r>
          </w:p>
          <w:p w:rsidR="00CA0F23" w:rsidRPr="0040421C" w:rsidRDefault="00CA0F23" w:rsidP="008F31BF">
            <w:pPr>
              <w:rPr>
                <w:i/>
                <w:sz w:val="27"/>
                <w:szCs w:val="27"/>
              </w:rPr>
            </w:pPr>
            <w:r w:rsidRPr="0040421C">
              <w:rPr>
                <w:i/>
                <w:sz w:val="24"/>
                <w:szCs w:val="27"/>
              </w:rPr>
              <w:t>2014 год – 1 827 122 ед.</w:t>
            </w:r>
          </w:p>
          <w:p w:rsidR="00CA0F23" w:rsidRPr="0040421C" w:rsidRDefault="00CA0F23" w:rsidP="008F31BF">
            <w:pPr>
              <w:rPr>
                <w:i/>
                <w:sz w:val="27"/>
                <w:szCs w:val="27"/>
              </w:rPr>
            </w:pPr>
          </w:p>
          <w:p w:rsidR="00CA0F23" w:rsidRPr="0040421C" w:rsidRDefault="00CA0F23" w:rsidP="008F31BF">
            <w:pPr>
              <w:rPr>
                <w:i/>
                <w:sz w:val="27"/>
                <w:szCs w:val="27"/>
              </w:rPr>
            </w:pPr>
          </w:p>
          <w:p w:rsidR="00CA0F23" w:rsidRPr="0040421C" w:rsidRDefault="00CA0F23" w:rsidP="008F31BF">
            <w:pPr>
              <w:rPr>
                <w:i/>
                <w:sz w:val="27"/>
                <w:szCs w:val="27"/>
              </w:rPr>
            </w:pPr>
          </w:p>
          <w:p w:rsidR="00CA0F23" w:rsidRPr="0040421C" w:rsidRDefault="00CA0F23" w:rsidP="008F31BF">
            <w:pPr>
              <w:rPr>
                <w:i/>
                <w:sz w:val="27"/>
                <w:szCs w:val="27"/>
              </w:rPr>
            </w:pPr>
          </w:p>
          <w:p w:rsidR="00CA0F23" w:rsidRPr="0040421C" w:rsidRDefault="00CA0F23" w:rsidP="008F31BF">
            <w:pPr>
              <w:rPr>
                <w:i/>
                <w:sz w:val="27"/>
                <w:szCs w:val="27"/>
              </w:rPr>
            </w:pPr>
          </w:p>
          <w:p w:rsidR="00A257CB" w:rsidRPr="0040421C" w:rsidRDefault="000C3FAF" w:rsidP="008F31BF">
            <w:pPr>
              <w:rPr>
                <w:i/>
                <w:sz w:val="27"/>
                <w:szCs w:val="27"/>
              </w:rPr>
            </w:pPr>
            <w:r w:rsidRPr="0040421C">
              <w:rPr>
                <w:i/>
                <w:sz w:val="27"/>
                <w:szCs w:val="27"/>
              </w:rPr>
              <w:t>+1</w:t>
            </w:r>
          </w:p>
          <w:p w:rsidR="00A257CB" w:rsidRPr="0040421C" w:rsidRDefault="00A257CB" w:rsidP="008F31BF">
            <w:pPr>
              <w:rPr>
                <w:i/>
                <w:sz w:val="27"/>
                <w:szCs w:val="27"/>
              </w:rPr>
            </w:pPr>
          </w:p>
          <w:p w:rsidR="00A257CB" w:rsidRPr="0040421C" w:rsidRDefault="00A257CB" w:rsidP="008F31BF">
            <w:pPr>
              <w:rPr>
                <w:i/>
                <w:sz w:val="27"/>
                <w:szCs w:val="27"/>
              </w:rPr>
            </w:pPr>
          </w:p>
          <w:p w:rsidR="00A257CB" w:rsidRPr="0040421C" w:rsidRDefault="00A257CB" w:rsidP="008F31BF">
            <w:pPr>
              <w:rPr>
                <w:i/>
                <w:sz w:val="27"/>
                <w:szCs w:val="27"/>
              </w:rPr>
            </w:pPr>
          </w:p>
          <w:p w:rsidR="009B5AD0" w:rsidRPr="0040421C" w:rsidRDefault="009B5AD0" w:rsidP="008F31BF">
            <w:pPr>
              <w:rPr>
                <w:i/>
                <w:sz w:val="27"/>
                <w:szCs w:val="27"/>
              </w:rPr>
            </w:pPr>
            <w:r w:rsidRPr="0040421C">
              <w:rPr>
                <w:i/>
                <w:sz w:val="27"/>
                <w:szCs w:val="27"/>
              </w:rPr>
              <w:t>+1</w:t>
            </w:r>
          </w:p>
          <w:p w:rsidR="009B5AD0" w:rsidRPr="0040421C" w:rsidRDefault="009B5AD0" w:rsidP="008F31BF">
            <w:pPr>
              <w:rPr>
                <w:i/>
                <w:sz w:val="27"/>
                <w:szCs w:val="27"/>
              </w:rPr>
            </w:pPr>
          </w:p>
          <w:p w:rsidR="009B5AD0" w:rsidRPr="0040421C" w:rsidRDefault="009B5AD0" w:rsidP="008F31BF">
            <w:pPr>
              <w:rPr>
                <w:i/>
                <w:sz w:val="27"/>
                <w:szCs w:val="27"/>
              </w:rPr>
            </w:pPr>
          </w:p>
          <w:p w:rsidR="000C3FAF" w:rsidRPr="0040421C" w:rsidRDefault="000C3FAF" w:rsidP="008F31BF">
            <w:pPr>
              <w:rPr>
                <w:i/>
                <w:sz w:val="27"/>
                <w:szCs w:val="27"/>
              </w:rPr>
            </w:pPr>
          </w:p>
          <w:p w:rsidR="000C3FAF" w:rsidRPr="0040421C" w:rsidRDefault="000C3FAF" w:rsidP="008F31BF">
            <w:pPr>
              <w:rPr>
                <w:i/>
                <w:sz w:val="27"/>
                <w:szCs w:val="27"/>
              </w:rPr>
            </w:pPr>
          </w:p>
          <w:p w:rsidR="000C3FAF" w:rsidRPr="0040421C" w:rsidRDefault="000C3FAF" w:rsidP="008F31BF">
            <w:pPr>
              <w:rPr>
                <w:i/>
                <w:sz w:val="27"/>
                <w:szCs w:val="27"/>
              </w:rPr>
            </w:pPr>
          </w:p>
          <w:p w:rsidR="000C3FAF" w:rsidRPr="0040421C" w:rsidRDefault="000C3FAF" w:rsidP="008F31BF">
            <w:pPr>
              <w:rPr>
                <w:i/>
                <w:sz w:val="27"/>
                <w:szCs w:val="27"/>
              </w:rPr>
            </w:pPr>
          </w:p>
          <w:p w:rsidR="000C3FAF" w:rsidRPr="0040421C" w:rsidRDefault="000C3FAF" w:rsidP="008F31BF">
            <w:pPr>
              <w:rPr>
                <w:i/>
                <w:sz w:val="27"/>
                <w:szCs w:val="27"/>
              </w:rPr>
            </w:pPr>
          </w:p>
          <w:p w:rsidR="000C3FAF" w:rsidRPr="0040421C" w:rsidRDefault="000C3FAF" w:rsidP="008F31BF">
            <w:pPr>
              <w:rPr>
                <w:i/>
                <w:sz w:val="27"/>
                <w:szCs w:val="27"/>
              </w:rPr>
            </w:pPr>
          </w:p>
          <w:p w:rsidR="000C3FAF" w:rsidRPr="0040421C" w:rsidRDefault="000C3FAF" w:rsidP="008F31BF">
            <w:pPr>
              <w:rPr>
                <w:i/>
                <w:sz w:val="27"/>
                <w:szCs w:val="27"/>
              </w:rPr>
            </w:pPr>
          </w:p>
          <w:p w:rsidR="000C3FAF" w:rsidRPr="0040421C" w:rsidRDefault="000C3FAF" w:rsidP="008F31BF">
            <w:pPr>
              <w:rPr>
                <w:i/>
                <w:sz w:val="27"/>
                <w:szCs w:val="27"/>
              </w:rPr>
            </w:pPr>
          </w:p>
          <w:p w:rsidR="000C3FAF" w:rsidRPr="0040421C" w:rsidRDefault="000C3FAF" w:rsidP="008F31BF">
            <w:pPr>
              <w:rPr>
                <w:i/>
                <w:sz w:val="27"/>
                <w:szCs w:val="27"/>
              </w:rPr>
            </w:pPr>
          </w:p>
          <w:p w:rsidR="000C3FAF" w:rsidRPr="0040421C" w:rsidRDefault="000C3FAF" w:rsidP="008F31BF">
            <w:pPr>
              <w:rPr>
                <w:i/>
                <w:sz w:val="27"/>
                <w:szCs w:val="27"/>
              </w:rPr>
            </w:pPr>
          </w:p>
          <w:p w:rsidR="000C3FAF" w:rsidRPr="0040421C" w:rsidRDefault="000C3FAF" w:rsidP="008F31BF">
            <w:pPr>
              <w:rPr>
                <w:i/>
                <w:sz w:val="27"/>
                <w:szCs w:val="27"/>
              </w:rPr>
            </w:pPr>
          </w:p>
          <w:p w:rsidR="000C3FAF" w:rsidRPr="0040421C" w:rsidRDefault="000C3FAF" w:rsidP="008F31BF">
            <w:pPr>
              <w:rPr>
                <w:i/>
                <w:sz w:val="27"/>
                <w:szCs w:val="27"/>
              </w:rPr>
            </w:pPr>
          </w:p>
          <w:p w:rsidR="000C3FAF" w:rsidRPr="0040421C" w:rsidRDefault="000C3FAF" w:rsidP="008F31BF">
            <w:pPr>
              <w:rPr>
                <w:i/>
                <w:sz w:val="27"/>
                <w:szCs w:val="27"/>
              </w:rPr>
            </w:pPr>
          </w:p>
          <w:p w:rsidR="009B5AD0" w:rsidRPr="0040421C" w:rsidRDefault="009B5AD0" w:rsidP="008F31BF">
            <w:pPr>
              <w:rPr>
                <w:i/>
                <w:sz w:val="27"/>
                <w:szCs w:val="27"/>
              </w:rPr>
            </w:pPr>
          </w:p>
          <w:p w:rsidR="009B5AD0" w:rsidRPr="0040421C" w:rsidRDefault="009B5AD0" w:rsidP="009B5AD0">
            <w:pPr>
              <w:rPr>
                <w:i/>
                <w:sz w:val="27"/>
                <w:szCs w:val="27"/>
              </w:rPr>
            </w:pPr>
          </w:p>
        </w:tc>
      </w:tr>
      <w:tr w:rsidR="009E0843" w:rsidRPr="0040421C" w:rsidTr="007C7866">
        <w:trPr>
          <w:cantSplit/>
          <w:trHeight w:val="876"/>
        </w:trPr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38" w:name="_Toc357665748"/>
                  <w:r w:rsidRPr="0040421C">
                    <w:rPr>
                      <w:sz w:val="27"/>
                      <w:szCs w:val="27"/>
                    </w:rPr>
                    <w:t>2.4.</w:t>
                  </w:r>
                  <w:bookmarkEnd w:id="38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39" w:name="_Toc357665749"/>
            <w:r w:rsidRPr="0040421C">
              <w:rPr>
                <w:sz w:val="27"/>
                <w:szCs w:val="27"/>
              </w:rPr>
              <w:t>Источники данных:</w:t>
            </w:r>
            <w:bookmarkEnd w:id="39"/>
          </w:p>
          <w:p w:rsidR="009E0843" w:rsidRPr="0040421C" w:rsidRDefault="00031936" w:rsidP="00565491">
            <w:pPr>
              <w:jc w:val="center"/>
              <w:rPr>
                <w:sz w:val="27"/>
                <w:szCs w:val="27"/>
                <w:u w:val="single"/>
              </w:rPr>
            </w:pPr>
            <w:r w:rsidRPr="0040421C">
              <w:rPr>
                <w:sz w:val="27"/>
                <w:szCs w:val="27"/>
                <w:u w:val="single"/>
              </w:rPr>
              <w:t>Положения об исполнительных органах государственной власти Свердловской област</w:t>
            </w:r>
            <w:r w:rsidR="0035421D" w:rsidRPr="0040421C">
              <w:rPr>
                <w:sz w:val="27"/>
                <w:szCs w:val="27"/>
                <w:u w:val="single"/>
              </w:rPr>
              <w:t>и, утвержден</w:t>
            </w:r>
            <w:bookmarkStart w:id="40" w:name="_GoBack"/>
            <w:bookmarkEnd w:id="40"/>
            <w:r w:rsidR="0035421D" w:rsidRPr="0040421C">
              <w:rPr>
                <w:sz w:val="27"/>
                <w:szCs w:val="27"/>
                <w:u w:val="single"/>
              </w:rPr>
              <w:t>ные постановлениями</w:t>
            </w:r>
            <w:r w:rsidR="0035421D" w:rsidRPr="0040421C">
              <w:rPr>
                <w:sz w:val="27"/>
                <w:szCs w:val="27"/>
                <w:u w:val="single"/>
              </w:rPr>
              <w:br/>
            </w:r>
            <w:r w:rsidRPr="0040421C">
              <w:rPr>
                <w:sz w:val="27"/>
                <w:szCs w:val="27"/>
                <w:u w:val="single"/>
              </w:rPr>
              <w:t>Правительства Свердловской области</w:t>
            </w:r>
            <w:r w:rsidR="0035421D" w:rsidRPr="0040421C">
              <w:rPr>
                <w:sz w:val="27"/>
                <w:szCs w:val="27"/>
                <w:u w:val="single"/>
              </w:rPr>
              <w:t>,</w:t>
            </w:r>
            <w:r w:rsidR="0035421D" w:rsidRPr="0040421C">
              <w:rPr>
                <w:sz w:val="27"/>
                <w:szCs w:val="27"/>
                <w:u w:val="single"/>
              </w:rPr>
              <w:br/>
              <w:t xml:space="preserve">информация </w:t>
            </w:r>
            <w:r w:rsidR="00565491" w:rsidRPr="0040421C">
              <w:rPr>
                <w:sz w:val="27"/>
                <w:szCs w:val="27"/>
                <w:u w:val="single"/>
              </w:rPr>
              <w:t>из отчетов У</w:t>
            </w:r>
            <w:r w:rsidR="0035421D" w:rsidRPr="0040421C">
              <w:rPr>
                <w:sz w:val="27"/>
                <w:szCs w:val="27"/>
                <w:u w:val="single"/>
              </w:rPr>
              <w:t>ФНС России по Свердловской области</w:t>
            </w:r>
          </w:p>
        </w:tc>
      </w:tr>
    </w:tbl>
    <w:p w:rsidR="009E0843" w:rsidRPr="0040421C" w:rsidRDefault="009E0843" w:rsidP="009E0843">
      <w:pPr>
        <w:outlineLvl w:val="1"/>
        <w:rPr>
          <w:sz w:val="27"/>
          <w:szCs w:val="27"/>
        </w:rPr>
      </w:pPr>
    </w:p>
    <w:tbl>
      <w:tblPr>
        <w:tblpPr w:leftFromText="180" w:rightFromText="180" w:vertAnchor="text" w:tblpX="35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</w:tblGrid>
      <w:tr w:rsidR="009E0843" w:rsidRPr="0040421C" w:rsidTr="007C7866">
        <w:trPr>
          <w:cantSplit/>
        </w:trPr>
        <w:tc>
          <w:tcPr>
            <w:tcW w:w="94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0843" w:rsidRPr="0040421C" w:rsidRDefault="009E0843" w:rsidP="007C7866">
            <w:pPr>
              <w:jc w:val="center"/>
              <w:rPr>
                <w:b/>
                <w:sz w:val="27"/>
                <w:szCs w:val="27"/>
              </w:rPr>
            </w:pPr>
            <w:bookmarkStart w:id="41" w:name="_Toc357665750"/>
            <w:r w:rsidRPr="0040421C">
              <w:rPr>
                <w:b/>
                <w:sz w:val="27"/>
                <w:szCs w:val="27"/>
              </w:rPr>
              <w:t>3. Оценка степени решения проблемы и преодоления связанных с ней негативных эффектов за счет регулирования</w:t>
            </w:r>
            <w:bookmarkEnd w:id="41"/>
          </w:p>
        </w:tc>
      </w:tr>
      <w:tr w:rsidR="009E0843" w:rsidRPr="0040421C" w:rsidTr="007C7866">
        <w:trPr>
          <w:cantSplit/>
          <w:trHeight w:val="618"/>
        </w:trPr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42" w:name="_Toc357665751"/>
                  <w:r w:rsidRPr="0040421C">
                    <w:rPr>
                      <w:sz w:val="27"/>
                      <w:szCs w:val="27"/>
                    </w:rPr>
                    <w:t>3.1.</w:t>
                  </w:r>
                  <w:bookmarkEnd w:id="42"/>
                </w:p>
              </w:tc>
            </w:tr>
          </w:tbl>
          <w:p w:rsidR="009E0843" w:rsidRPr="0040421C" w:rsidRDefault="009E0843" w:rsidP="007C7866">
            <w:pPr>
              <w:ind w:left="851" w:hanging="851"/>
              <w:rPr>
                <w:sz w:val="27"/>
                <w:szCs w:val="27"/>
              </w:rPr>
            </w:pPr>
            <w:bookmarkStart w:id="43" w:name="_Toc357665752"/>
            <w:r w:rsidRPr="0040421C">
              <w:rPr>
                <w:sz w:val="27"/>
                <w:szCs w:val="27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  <w:bookmarkEnd w:id="43"/>
          </w:p>
          <w:p w:rsidR="009E0843" w:rsidRPr="0040421C" w:rsidRDefault="00D44387" w:rsidP="007C7866">
            <w:pPr>
              <w:jc w:val="center"/>
              <w:rPr>
                <w:sz w:val="27"/>
                <w:szCs w:val="27"/>
                <w:u w:val="single"/>
              </w:rPr>
            </w:pPr>
            <w:r w:rsidRPr="0040421C">
              <w:rPr>
                <w:sz w:val="27"/>
                <w:szCs w:val="27"/>
                <w:u w:val="single"/>
              </w:rPr>
              <w:t>Необходимость п</w:t>
            </w:r>
            <w:r w:rsidR="00F314CF" w:rsidRPr="0040421C">
              <w:rPr>
                <w:sz w:val="27"/>
                <w:szCs w:val="27"/>
                <w:u w:val="single"/>
              </w:rPr>
              <w:t>овышени</w:t>
            </w:r>
            <w:r w:rsidRPr="0040421C">
              <w:rPr>
                <w:sz w:val="27"/>
                <w:szCs w:val="27"/>
                <w:u w:val="single"/>
              </w:rPr>
              <w:t>я</w:t>
            </w:r>
            <w:r w:rsidR="00F314CF" w:rsidRPr="0040421C">
              <w:rPr>
                <w:sz w:val="27"/>
                <w:szCs w:val="27"/>
                <w:u w:val="single"/>
              </w:rPr>
              <w:t xml:space="preserve"> </w:t>
            </w:r>
            <w:r w:rsidR="00316B7C" w:rsidRPr="0040421C">
              <w:rPr>
                <w:sz w:val="27"/>
                <w:szCs w:val="27"/>
                <w:u w:val="single"/>
              </w:rPr>
              <w:t>инвестиционн</w:t>
            </w:r>
            <w:r w:rsidR="00F314CF" w:rsidRPr="0040421C">
              <w:rPr>
                <w:sz w:val="27"/>
                <w:szCs w:val="27"/>
                <w:u w:val="single"/>
              </w:rPr>
              <w:t>ой</w:t>
            </w:r>
            <w:r w:rsidR="00316B7C" w:rsidRPr="0040421C">
              <w:rPr>
                <w:sz w:val="27"/>
                <w:szCs w:val="27"/>
                <w:u w:val="single"/>
              </w:rPr>
              <w:t xml:space="preserve"> и предпринимательск</w:t>
            </w:r>
            <w:r w:rsidR="00F314CF" w:rsidRPr="0040421C">
              <w:rPr>
                <w:sz w:val="27"/>
                <w:szCs w:val="27"/>
                <w:u w:val="single"/>
              </w:rPr>
              <w:t>ой</w:t>
            </w:r>
            <w:r w:rsidR="00316B7C" w:rsidRPr="0040421C">
              <w:rPr>
                <w:sz w:val="27"/>
                <w:szCs w:val="27"/>
                <w:u w:val="single"/>
              </w:rPr>
              <w:t xml:space="preserve"> активност</w:t>
            </w:r>
            <w:r w:rsidR="00F314CF" w:rsidRPr="0040421C">
              <w:rPr>
                <w:sz w:val="27"/>
                <w:szCs w:val="27"/>
                <w:u w:val="single"/>
              </w:rPr>
              <w:t>и</w:t>
            </w:r>
            <w:r w:rsidR="00316B7C" w:rsidRPr="0040421C">
              <w:rPr>
                <w:sz w:val="27"/>
                <w:szCs w:val="27"/>
                <w:u w:val="single"/>
              </w:rPr>
              <w:t xml:space="preserve"> предпринимательского сообщества на территории Свердловской области</w:t>
            </w:r>
          </w:p>
          <w:p w:rsidR="00492F38" w:rsidRPr="0040421C" w:rsidRDefault="00492F38" w:rsidP="007C7866">
            <w:pPr>
              <w:jc w:val="center"/>
              <w:rPr>
                <w:sz w:val="27"/>
                <w:szCs w:val="27"/>
                <w:u w:val="single"/>
              </w:rPr>
            </w:pPr>
            <w:r w:rsidRPr="0040421C">
              <w:rPr>
                <w:sz w:val="27"/>
                <w:szCs w:val="27"/>
                <w:u w:val="single"/>
              </w:rPr>
              <w:t>Низкая активность субъектов инвестиционной деятельности на территории Свердловской области</w:t>
            </w:r>
          </w:p>
          <w:p w:rsidR="00316B7C" w:rsidRPr="0040421C" w:rsidRDefault="00316B7C" w:rsidP="007C7866">
            <w:pPr>
              <w:jc w:val="center"/>
              <w:rPr>
                <w:sz w:val="27"/>
                <w:szCs w:val="27"/>
              </w:rPr>
            </w:pPr>
          </w:p>
        </w:tc>
      </w:tr>
      <w:tr w:rsidR="009E0843" w:rsidRPr="0040421C" w:rsidTr="007C7866">
        <w:trPr>
          <w:cantSplit/>
          <w:trHeight w:val="1094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44" w:name="_Toc357665753"/>
                  <w:r w:rsidRPr="0040421C">
                    <w:rPr>
                      <w:sz w:val="27"/>
                      <w:szCs w:val="27"/>
                    </w:rPr>
                    <w:t>3.2.</w:t>
                  </w:r>
                  <w:bookmarkEnd w:id="44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45" w:name="_Toc357665754"/>
            <w:r w:rsidRPr="0040421C">
              <w:rPr>
                <w:sz w:val="27"/>
                <w:szCs w:val="27"/>
              </w:rPr>
              <w:t>Оценка степени решения проблемы и негативных эффектов, связанных с проблемой:</w:t>
            </w:r>
            <w:bookmarkEnd w:id="45"/>
          </w:p>
          <w:p w:rsidR="00316B7C" w:rsidRPr="0040421C" w:rsidRDefault="00316B7C" w:rsidP="00F314CF">
            <w:pPr>
              <w:jc w:val="center"/>
              <w:rPr>
                <w:sz w:val="27"/>
                <w:szCs w:val="27"/>
                <w:u w:val="single"/>
              </w:rPr>
            </w:pPr>
            <w:r w:rsidRPr="0040421C">
              <w:rPr>
                <w:sz w:val="27"/>
                <w:szCs w:val="27"/>
                <w:u w:val="single"/>
              </w:rPr>
              <w:t>Реализация Закона улучшает инвестиционную привлекательность Свердловской области для потенциальных инвесторов</w:t>
            </w:r>
            <w:r w:rsidR="00CE5E3E" w:rsidRPr="0040421C">
              <w:rPr>
                <w:sz w:val="27"/>
                <w:szCs w:val="27"/>
                <w:u w:val="single"/>
              </w:rPr>
              <w:t xml:space="preserve"> </w:t>
            </w:r>
            <w:r w:rsidR="00F314CF" w:rsidRPr="0040421C">
              <w:rPr>
                <w:sz w:val="27"/>
                <w:szCs w:val="27"/>
                <w:u w:val="single"/>
              </w:rPr>
              <w:t>посредством:</w:t>
            </w:r>
          </w:p>
          <w:p w:rsidR="00F314CF" w:rsidRPr="0040421C" w:rsidRDefault="00773E4F" w:rsidP="00F314CF">
            <w:pPr>
              <w:jc w:val="center"/>
              <w:rPr>
                <w:sz w:val="27"/>
                <w:szCs w:val="27"/>
                <w:u w:val="single"/>
              </w:rPr>
            </w:pPr>
            <w:r w:rsidRPr="0040421C">
              <w:rPr>
                <w:sz w:val="27"/>
                <w:szCs w:val="27"/>
                <w:u w:val="single"/>
              </w:rPr>
              <w:t xml:space="preserve">предоставления </w:t>
            </w:r>
            <w:r w:rsidR="00F314CF" w:rsidRPr="0040421C">
              <w:rPr>
                <w:sz w:val="27"/>
                <w:szCs w:val="27"/>
                <w:u w:val="single"/>
              </w:rPr>
              <w:t>государственных гарантий;</w:t>
            </w:r>
          </w:p>
          <w:p w:rsidR="00F314CF" w:rsidRPr="0040421C" w:rsidRDefault="00773E4F" w:rsidP="00F314CF">
            <w:pPr>
              <w:jc w:val="center"/>
              <w:rPr>
                <w:sz w:val="27"/>
                <w:szCs w:val="27"/>
                <w:u w:val="single"/>
              </w:rPr>
            </w:pPr>
            <w:r w:rsidRPr="0040421C">
              <w:rPr>
                <w:sz w:val="27"/>
                <w:szCs w:val="27"/>
                <w:u w:val="single"/>
              </w:rPr>
              <w:t xml:space="preserve">предоставления </w:t>
            </w:r>
            <w:r w:rsidR="00F314CF" w:rsidRPr="0040421C">
              <w:rPr>
                <w:sz w:val="27"/>
                <w:szCs w:val="27"/>
                <w:u w:val="single"/>
              </w:rPr>
              <w:t>из областного бюджета субсидий;</w:t>
            </w:r>
          </w:p>
          <w:p w:rsidR="00773E4F" w:rsidRPr="0040421C" w:rsidRDefault="00773E4F" w:rsidP="00773E4F">
            <w:pPr>
              <w:jc w:val="center"/>
              <w:rPr>
                <w:sz w:val="27"/>
                <w:szCs w:val="27"/>
                <w:u w:val="single"/>
              </w:rPr>
            </w:pPr>
            <w:r w:rsidRPr="0040421C">
              <w:rPr>
                <w:sz w:val="27"/>
                <w:szCs w:val="27"/>
                <w:u w:val="single"/>
              </w:rPr>
              <w:t>предоставления государственного казенного имущества Свердловской области в аренду;</w:t>
            </w:r>
          </w:p>
          <w:p w:rsidR="00773E4F" w:rsidRPr="0040421C" w:rsidRDefault="00773E4F" w:rsidP="00773E4F">
            <w:pPr>
              <w:overflowPunct/>
              <w:ind w:firstLine="540"/>
              <w:jc w:val="center"/>
              <w:textAlignment w:val="auto"/>
              <w:rPr>
                <w:rFonts w:eastAsiaTheme="minorHAnsi"/>
                <w:szCs w:val="26"/>
                <w:u w:val="single"/>
                <w:lang w:eastAsia="en-US"/>
              </w:rPr>
            </w:pPr>
            <w:r w:rsidRPr="0040421C">
              <w:rPr>
                <w:rFonts w:eastAsiaTheme="minorHAnsi"/>
                <w:szCs w:val="26"/>
                <w:u w:val="single"/>
                <w:lang w:eastAsia="en-US"/>
              </w:rPr>
              <w:t>установления особенностей определения размера арендной платы за пользование государственным казенным имуществом Свердловской области, а также внесения этой платы;</w:t>
            </w:r>
          </w:p>
          <w:p w:rsidR="00773E4F" w:rsidRPr="0040421C" w:rsidRDefault="00773E4F" w:rsidP="00773E4F">
            <w:pPr>
              <w:overflowPunct/>
              <w:ind w:firstLine="540"/>
              <w:jc w:val="center"/>
              <w:textAlignment w:val="auto"/>
              <w:rPr>
                <w:rFonts w:eastAsiaTheme="minorHAnsi"/>
                <w:szCs w:val="26"/>
                <w:u w:val="single"/>
                <w:lang w:eastAsia="en-US"/>
              </w:rPr>
            </w:pPr>
            <w:r w:rsidRPr="0040421C">
              <w:rPr>
                <w:rFonts w:eastAsiaTheme="minorHAnsi"/>
                <w:szCs w:val="26"/>
                <w:u w:val="single"/>
                <w:lang w:eastAsia="en-US"/>
              </w:rPr>
              <w:t>предоставления прав на использование объектов интеллектуальной собственности, исключительные права на которые относятся к государственной казне Свердловской области;</w:t>
            </w:r>
          </w:p>
          <w:p w:rsidR="00773E4F" w:rsidRPr="0040421C" w:rsidRDefault="00773E4F" w:rsidP="00773E4F">
            <w:pPr>
              <w:overflowPunct/>
              <w:ind w:firstLine="540"/>
              <w:jc w:val="center"/>
              <w:textAlignment w:val="auto"/>
              <w:rPr>
                <w:rFonts w:eastAsiaTheme="minorHAnsi"/>
                <w:szCs w:val="26"/>
                <w:u w:val="single"/>
                <w:lang w:eastAsia="en-US"/>
              </w:rPr>
            </w:pPr>
            <w:r w:rsidRPr="0040421C">
              <w:rPr>
                <w:rFonts w:eastAsiaTheme="minorHAnsi"/>
                <w:szCs w:val="26"/>
                <w:u w:val="single"/>
                <w:lang w:eastAsia="en-US"/>
              </w:rPr>
              <w:t>внесения государственного казенного имущества Свердловской области, в том числе средств областного бюджета, в качестве вкладов в уставные капиталы публичных акционерных обществ, являющихся субъектами инвестиционной деятельности;</w:t>
            </w:r>
          </w:p>
          <w:p w:rsidR="00773E4F" w:rsidRPr="0040421C" w:rsidRDefault="00773E4F" w:rsidP="00773E4F">
            <w:pPr>
              <w:overflowPunct/>
              <w:ind w:firstLine="540"/>
              <w:jc w:val="center"/>
              <w:textAlignment w:val="auto"/>
              <w:rPr>
                <w:rFonts w:eastAsiaTheme="minorHAnsi"/>
                <w:szCs w:val="26"/>
                <w:u w:val="single"/>
                <w:lang w:eastAsia="en-US"/>
              </w:rPr>
            </w:pPr>
            <w:r w:rsidRPr="0040421C">
              <w:rPr>
                <w:rFonts w:eastAsiaTheme="minorHAnsi"/>
                <w:szCs w:val="26"/>
                <w:u w:val="single"/>
                <w:lang w:eastAsia="en-US"/>
              </w:rPr>
              <w:t>установления особенностей налогообложения налогами субъектов Российской Федерации, а также федеральными налогами, установление отдельных элементов налогообложения которыми в соответствии с федеральным законодательством отнесено к полномочиям органов государственной власти субъектов Российской Федерации;</w:t>
            </w:r>
          </w:p>
          <w:p w:rsidR="00773E4F" w:rsidRPr="0040421C" w:rsidRDefault="00773E4F" w:rsidP="00773E4F">
            <w:pPr>
              <w:overflowPunct/>
              <w:ind w:firstLine="540"/>
              <w:jc w:val="center"/>
              <w:textAlignment w:val="auto"/>
              <w:rPr>
                <w:rFonts w:eastAsiaTheme="minorHAnsi"/>
                <w:szCs w:val="26"/>
                <w:u w:val="single"/>
                <w:lang w:eastAsia="en-US"/>
              </w:rPr>
            </w:pPr>
            <w:r w:rsidRPr="0040421C">
              <w:rPr>
                <w:rFonts w:eastAsiaTheme="minorHAnsi"/>
                <w:szCs w:val="26"/>
                <w:u w:val="single"/>
                <w:lang w:eastAsia="en-US"/>
              </w:rPr>
              <w:t>предоставления информации по вопросам, связанным с осуществлением инвестиционной деятельности на территории Свердловской области, содержащейся в документах, включенных в информационные системы органов государственной власти Свердловской области;</w:t>
            </w:r>
          </w:p>
          <w:p w:rsidR="00773E4F" w:rsidRPr="0040421C" w:rsidRDefault="00773E4F" w:rsidP="00773E4F">
            <w:pPr>
              <w:overflowPunct/>
              <w:ind w:firstLine="540"/>
              <w:jc w:val="center"/>
              <w:textAlignment w:val="auto"/>
              <w:rPr>
                <w:sz w:val="27"/>
                <w:szCs w:val="27"/>
                <w:u w:val="single"/>
              </w:rPr>
            </w:pPr>
            <w:r w:rsidRPr="0040421C">
              <w:rPr>
                <w:rFonts w:eastAsiaTheme="minorHAnsi"/>
                <w:szCs w:val="26"/>
                <w:u w:val="single"/>
                <w:lang w:eastAsia="en-US"/>
              </w:rPr>
              <w:t>содействия в установлении внешнеэкономических связей, необходимых для осуществления инвестиционной деятельности в форме капитальных вложений на территории Свердловской области</w:t>
            </w:r>
          </w:p>
          <w:p w:rsidR="00F314CF" w:rsidRPr="0040421C" w:rsidRDefault="00F314CF" w:rsidP="00F314CF">
            <w:pPr>
              <w:jc w:val="center"/>
              <w:rPr>
                <w:sz w:val="27"/>
                <w:szCs w:val="27"/>
              </w:rPr>
            </w:pPr>
          </w:p>
        </w:tc>
      </w:tr>
      <w:tr w:rsidR="009E0843" w:rsidRPr="0040421C" w:rsidTr="007C7866">
        <w:trPr>
          <w:cantSplit/>
          <w:trHeight w:val="996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46" w:name="_Toc357665755"/>
                  <w:r w:rsidRPr="0040421C">
                    <w:rPr>
                      <w:sz w:val="27"/>
                      <w:szCs w:val="27"/>
                    </w:rPr>
                    <w:t>3.3.</w:t>
                  </w:r>
                  <w:bookmarkEnd w:id="46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47" w:name="_Toc357665756"/>
            <w:r w:rsidRPr="0040421C">
              <w:rPr>
                <w:sz w:val="27"/>
                <w:szCs w:val="27"/>
              </w:rPr>
              <w:t>Обоснование взаимосвязи решения проблемы и преодоления эффектов с регулированием, установленным нормативным правовым актом:</w:t>
            </w:r>
            <w:bookmarkEnd w:id="47"/>
          </w:p>
          <w:p w:rsidR="00316B7C" w:rsidRPr="0040421C" w:rsidRDefault="00316B7C" w:rsidP="002E28B2">
            <w:pPr>
              <w:jc w:val="center"/>
              <w:rPr>
                <w:sz w:val="27"/>
                <w:szCs w:val="27"/>
                <w:u w:val="single"/>
              </w:rPr>
            </w:pPr>
            <w:r w:rsidRPr="0040421C">
              <w:rPr>
                <w:sz w:val="27"/>
                <w:szCs w:val="27"/>
                <w:u w:val="single"/>
              </w:rPr>
              <w:t>Реализация Закона</w:t>
            </w:r>
            <w:r w:rsidR="00342918">
              <w:rPr>
                <w:sz w:val="27"/>
                <w:szCs w:val="27"/>
                <w:u w:val="single"/>
              </w:rPr>
              <w:t xml:space="preserve"> </w:t>
            </w:r>
            <w:r w:rsidR="00342918">
              <w:t xml:space="preserve"> </w:t>
            </w:r>
            <w:r w:rsidR="00342918" w:rsidRPr="00342918">
              <w:rPr>
                <w:sz w:val="27"/>
                <w:szCs w:val="27"/>
                <w:u w:val="single"/>
              </w:rPr>
              <w:t xml:space="preserve">Свердловской области № 43-ОЗ </w:t>
            </w:r>
            <w:r w:rsidRPr="0040421C">
              <w:rPr>
                <w:sz w:val="27"/>
                <w:szCs w:val="27"/>
                <w:u w:val="single"/>
              </w:rPr>
              <w:t>активизирует инвестиционную и предпринимательскую активность предпринимательского сообщества на территории Свердловской области и способствует его развитию</w:t>
            </w:r>
            <w:r w:rsidR="002E28B2" w:rsidRPr="0040421C">
              <w:rPr>
                <w:sz w:val="27"/>
                <w:szCs w:val="27"/>
                <w:u w:val="single"/>
              </w:rPr>
              <w:t>:</w:t>
            </w:r>
          </w:p>
          <w:p w:rsidR="002E28B2" w:rsidRPr="0040421C" w:rsidRDefault="002E28B2" w:rsidP="002E28B2">
            <w:pPr>
              <w:ind w:firstLine="459"/>
              <w:rPr>
                <w:sz w:val="24"/>
                <w:szCs w:val="24"/>
              </w:rPr>
            </w:pPr>
            <w:r w:rsidRPr="0040421C">
              <w:rPr>
                <w:sz w:val="24"/>
                <w:szCs w:val="24"/>
              </w:rPr>
              <w:t xml:space="preserve">С января по сентябрь 2014 года общий объем инвестиций </w:t>
            </w:r>
            <w:r w:rsidR="001B05CD" w:rsidRPr="0040421C">
              <w:rPr>
                <w:sz w:val="24"/>
                <w:szCs w:val="24"/>
              </w:rPr>
              <w:t xml:space="preserve">в основной капитал </w:t>
            </w:r>
            <w:r w:rsidRPr="0040421C">
              <w:rPr>
                <w:sz w:val="24"/>
                <w:szCs w:val="24"/>
              </w:rPr>
              <w:t>составил 217,8 млрд. рублей в сопоставимых ценах, что на 14,2% больше аналогичного периода прошлого года. Свердловская область стала одним из немногих регионов Российской Федерации, в которых объем инвестиций имел позитивную динамику.</w:t>
            </w:r>
          </w:p>
          <w:p w:rsidR="002E28B2" w:rsidRPr="0040421C" w:rsidRDefault="002E28B2" w:rsidP="002E28B2">
            <w:pPr>
              <w:ind w:firstLine="459"/>
              <w:rPr>
                <w:sz w:val="24"/>
                <w:szCs w:val="24"/>
              </w:rPr>
            </w:pPr>
            <w:r w:rsidRPr="0040421C">
              <w:rPr>
                <w:sz w:val="24"/>
                <w:szCs w:val="24"/>
              </w:rPr>
              <w:t>В перечень приоритетных проектов включены 3 проекта с общим объемом инвестиций свыше 35,2 млрд. рублей.</w:t>
            </w:r>
          </w:p>
          <w:p w:rsidR="002E28B2" w:rsidRPr="0040421C" w:rsidRDefault="002E28B2" w:rsidP="002E28B2">
            <w:pPr>
              <w:ind w:firstLine="459"/>
              <w:rPr>
                <w:sz w:val="24"/>
                <w:szCs w:val="24"/>
              </w:rPr>
            </w:pPr>
            <w:r w:rsidRPr="0040421C">
              <w:rPr>
                <w:sz w:val="24"/>
                <w:szCs w:val="24"/>
              </w:rPr>
              <w:t>Действуют 5 го</w:t>
            </w:r>
            <w:r w:rsidR="00D44387" w:rsidRPr="0040421C">
              <w:rPr>
                <w:sz w:val="24"/>
                <w:szCs w:val="24"/>
              </w:rPr>
              <w:t>сударственных гарантий, выданные</w:t>
            </w:r>
            <w:r w:rsidRPr="0040421C">
              <w:rPr>
                <w:sz w:val="24"/>
                <w:szCs w:val="24"/>
              </w:rPr>
              <w:t xml:space="preserve"> в 2009 – 2011 гг., на общую сумму 3,7 млрд.руб.</w:t>
            </w:r>
          </w:p>
          <w:p w:rsidR="002E28B2" w:rsidRPr="0040421C" w:rsidRDefault="002E28B2" w:rsidP="002E28B2">
            <w:pPr>
              <w:ind w:firstLine="459"/>
              <w:rPr>
                <w:sz w:val="24"/>
                <w:szCs w:val="24"/>
              </w:rPr>
            </w:pPr>
            <w:r w:rsidRPr="0040421C">
              <w:rPr>
                <w:sz w:val="24"/>
                <w:szCs w:val="24"/>
              </w:rPr>
              <w:t>Общий объем средств, привлеченных в проекты с использованием этого инструмента, превысил 27 млрд.руб.</w:t>
            </w:r>
          </w:p>
          <w:p w:rsidR="002E28B2" w:rsidRPr="0040421C" w:rsidRDefault="002E28B2" w:rsidP="002E28B2">
            <w:pPr>
              <w:ind w:firstLine="459"/>
              <w:rPr>
                <w:sz w:val="24"/>
                <w:szCs w:val="24"/>
              </w:rPr>
            </w:pPr>
            <w:r w:rsidRPr="0040421C">
              <w:rPr>
                <w:sz w:val="24"/>
                <w:szCs w:val="24"/>
              </w:rPr>
              <w:t>Использование государственных гарантий позволило завершить строительство инженерных коммуникаций в районе «Академический», первой очереди метрополитена, выставочного центра, реконструкцию очистных сооружений и Центрального стадиона в г. Екатеринбурге.</w:t>
            </w:r>
          </w:p>
          <w:p w:rsidR="002E28B2" w:rsidRPr="0040421C" w:rsidRDefault="002E28B2" w:rsidP="00D44387">
            <w:pPr>
              <w:ind w:firstLine="459"/>
              <w:rPr>
                <w:sz w:val="24"/>
                <w:szCs w:val="24"/>
              </w:rPr>
            </w:pPr>
            <w:r w:rsidRPr="0040421C">
              <w:rPr>
                <w:sz w:val="24"/>
                <w:szCs w:val="24"/>
              </w:rPr>
              <w:t xml:space="preserve">Свердловская область была отмечена в Национальном рейтинге </w:t>
            </w:r>
            <w:r w:rsidR="001940C1" w:rsidRPr="0040421C">
              <w:rPr>
                <w:sz w:val="24"/>
                <w:szCs w:val="24"/>
              </w:rPr>
              <w:t>состояния инвестиционного климата</w:t>
            </w:r>
            <w:r w:rsidRPr="0040421C">
              <w:rPr>
                <w:sz w:val="24"/>
                <w:szCs w:val="24"/>
              </w:rPr>
              <w:t xml:space="preserve"> </w:t>
            </w:r>
            <w:r w:rsidR="001940C1" w:rsidRPr="0040421C">
              <w:rPr>
                <w:sz w:val="24"/>
                <w:szCs w:val="24"/>
              </w:rPr>
              <w:t xml:space="preserve">в субъектах Российской Федерации </w:t>
            </w:r>
            <w:r w:rsidRPr="0040421C">
              <w:rPr>
                <w:sz w:val="24"/>
                <w:szCs w:val="24"/>
              </w:rPr>
              <w:t>как оди</w:t>
            </w:r>
            <w:r w:rsidR="00D44387" w:rsidRPr="0040421C">
              <w:rPr>
                <w:sz w:val="24"/>
                <w:szCs w:val="24"/>
              </w:rPr>
              <w:t>н из наиболее активных регионов</w:t>
            </w:r>
            <w:r w:rsidRPr="0040421C">
              <w:rPr>
                <w:sz w:val="24"/>
                <w:szCs w:val="24"/>
              </w:rPr>
              <w:t>.</w:t>
            </w:r>
          </w:p>
          <w:p w:rsidR="0040421C" w:rsidRPr="0040421C" w:rsidRDefault="0040421C" w:rsidP="00D44387">
            <w:pPr>
              <w:ind w:firstLine="459"/>
              <w:rPr>
                <w:sz w:val="24"/>
                <w:szCs w:val="24"/>
              </w:rPr>
            </w:pPr>
            <w:r w:rsidRPr="0040421C">
              <w:rPr>
                <w:sz w:val="24"/>
                <w:szCs w:val="24"/>
              </w:rPr>
              <w:t>До принятия Закона Свердловской области динамика общего объема инвестиций в основной капитал выглядели следующим образом:</w:t>
            </w:r>
          </w:p>
          <w:p w:rsidR="0040421C" w:rsidRPr="0040421C" w:rsidRDefault="0040421C" w:rsidP="00D44387">
            <w:pPr>
              <w:ind w:firstLine="459"/>
              <w:rPr>
                <w:sz w:val="24"/>
                <w:szCs w:val="24"/>
              </w:rPr>
            </w:pPr>
            <w:r w:rsidRPr="0040421C">
              <w:rPr>
                <w:sz w:val="24"/>
                <w:szCs w:val="24"/>
              </w:rPr>
              <w:t>1999 год – 17,1 млрд. рублей,</w:t>
            </w:r>
          </w:p>
          <w:p w:rsidR="0040421C" w:rsidRPr="0040421C" w:rsidRDefault="0040421C" w:rsidP="00D44387">
            <w:pPr>
              <w:ind w:firstLine="459"/>
              <w:rPr>
                <w:sz w:val="24"/>
                <w:szCs w:val="24"/>
              </w:rPr>
            </w:pPr>
            <w:r w:rsidRPr="0040421C">
              <w:rPr>
                <w:sz w:val="24"/>
                <w:szCs w:val="24"/>
              </w:rPr>
              <w:t>2000 год – 25,9 млрд. рублей,</w:t>
            </w:r>
          </w:p>
          <w:p w:rsidR="0040421C" w:rsidRPr="0040421C" w:rsidRDefault="0040421C" w:rsidP="00D44387">
            <w:pPr>
              <w:ind w:firstLine="459"/>
              <w:rPr>
                <w:sz w:val="24"/>
                <w:szCs w:val="24"/>
              </w:rPr>
            </w:pPr>
            <w:r w:rsidRPr="0040421C">
              <w:rPr>
                <w:sz w:val="24"/>
                <w:szCs w:val="24"/>
              </w:rPr>
              <w:t>2001 год – 30,2 млрд. рублей,</w:t>
            </w:r>
          </w:p>
          <w:p w:rsidR="0040421C" w:rsidRPr="0040421C" w:rsidRDefault="0040421C" w:rsidP="00D44387">
            <w:pPr>
              <w:ind w:firstLine="459"/>
              <w:rPr>
                <w:sz w:val="24"/>
                <w:szCs w:val="24"/>
              </w:rPr>
            </w:pPr>
            <w:r w:rsidRPr="0040421C">
              <w:rPr>
                <w:sz w:val="24"/>
                <w:szCs w:val="24"/>
              </w:rPr>
              <w:t>2002 год – 40,9 млрд. рублей,</w:t>
            </w:r>
          </w:p>
          <w:p w:rsidR="0040421C" w:rsidRPr="0040421C" w:rsidRDefault="0040421C" w:rsidP="00D44387">
            <w:pPr>
              <w:ind w:firstLine="459"/>
              <w:rPr>
                <w:sz w:val="24"/>
                <w:szCs w:val="24"/>
              </w:rPr>
            </w:pPr>
            <w:r w:rsidRPr="0040421C">
              <w:rPr>
                <w:sz w:val="24"/>
                <w:szCs w:val="24"/>
              </w:rPr>
              <w:t>2003 год – 53,7 млрд. рублей,</w:t>
            </w:r>
          </w:p>
          <w:p w:rsidR="0040421C" w:rsidRPr="0040421C" w:rsidRDefault="0040421C" w:rsidP="00D44387">
            <w:pPr>
              <w:ind w:firstLine="459"/>
              <w:rPr>
                <w:sz w:val="24"/>
                <w:szCs w:val="24"/>
              </w:rPr>
            </w:pPr>
            <w:r w:rsidRPr="0040421C">
              <w:rPr>
                <w:sz w:val="24"/>
                <w:szCs w:val="24"/>
              </w:rPr>
              <w:t>2004 год – 75,9 млрд. рублей,</w:t>
            </w:r>
          </w:p>
          <w:p w:rsidR="0040421C" w:rsidRPr="0040421C" w:rsidRDefault="0040421C" w:rsidP="00D44387">
            <w:pPr>
              <w:ind w:firstLine="459"/>
              <w:rPr>
                <w:sz w:val="24"/>
                <w:szCs w:val="24"/>
              </w:rPr>
            </w:pPr>
            <w:r w:rsidRPr="0040421C">
              <w:rPr>
                <w:sz w:val="24"/>
                <w:szCs w:val="24"/>
              </w:rPr>
              <w:t>2005 год – 91,0 млрд. рублей,</w:t>
            </w:r>
          </w:p>
          <w:p w:rsidR="0040421C" w:rsidRPr="0040421C" w:rsidRDefault="0040421C" w:rsidP="00D44387">
            <w:pPr>
              <w:ind w:firstLine="459"/>
              <w:rPr>
                <w:sz w:val="24"/>
                <w:szCs w:val="24"/>
              </w:rPr>
            </w:pPr>
            <w:r w:rsidRPr="0040421C">
              <w:rPr>
                <w:sz w:val="24"/>
                <w:szCs w:val="24"/>
              </w:rPr>
              <w:t>2006 год – 113,5 млрд. рублей.</w:t>
            </w:r>
          </w:p>
          <w:p w:rsidR="001940C1" w:rsidRPr="0040421C" w:rsidRDefault="001940C1" w:rsidP="00D44387">
            <w:pPr>
              <w:ind w:firstLine="459"/>
              <w:rPr>
                <w:sz w:val="27"/>
                <w:szCs w:val="27"/>
              </w:rPr>
            </w:pPr>
          </w:p>
        </w:tc>
      </w:tr>
      <w:tr w:rsidR="009E0843" w:rsidRPr="0040421C" w:rsidTr="007C7866">
        <w:trPr>
          <w:cantSplit/>
          <w:trHeight w:val="854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48" w:name="_Toc357665757"/>
                  <w:r w:rsidRPr="0040421C">
                    <w:rPr>
                      <w:sz w:val="27"/>
                      <w:szCs w:val="27"/>
                    </w:rPr>
                    <w:t>3.4.</w:t>
                  </w:r>
                  <w:bookmarkEnd w:id="48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49" w:name="_Toc357665758"/>
            <w:r w:rsidRPr="0040421C">
              <w:rPr>
                <w:sz w:val="27"/>
                <w:szCs w:val="27"/>
              </w:rPr>
              <w:t>Источники данных:</w:t>
            </w:r>
            <w:bookmarkEnd w:id="49"/>
          </w:p>
          <w:p w:rsidR="002E28B2" w:rsidRPr="0040421C" w:rsidRDefault="002E28B2" w:rsidP="007C7866">
            <w:pPr>
              <w:jc w:val="center"/>
              <w:rPr>
                <w:sz w:val="27"/>
                <w:szCs w:val="27"/>
                <w:u w:val="single"/>
              </w:rPr>
            </w:pPr>
            <w:r w:rsidRPr="0040421C">
              <w:rPr>
                <w:sz w:val="27"/>
                <w:szCs w:val="27"/>
                <w:u w:val="single"/>
              </w:rPr>
              <w:t>Статистическая информация</w:t>
            </w:r>
          </w:p>
          <w:p w:rsidR="002E28B2" w:rsidRPr="0040421C" w:rsidRDefault="002E28B2" w:rsidP="007C7866">
            <w:pPr>
              <w:jc w:val="center"/>
              <w:rPr>
                <w:sz w:val="27"/>
                <w:szCs w:val="27"/>
              </w:rPr>
            </w:pPr>
          </w:p>
        </w:tc>
      </w:tr>
    </w:tbl>
    <w:p w:rsidR="009E0843" w:rsidRPr="0040421C" w:rsidRDefault="009E0843" w:rsidP="009E0843">
      <w:pPr>
        <w:jc w:val="both"/>
        <w:outlineLvl w:val="1"/>
        <w:rPr>
          <w:sz w:val="27"/>
          <w:szCs w:val="27"/>
        </w:rPr>
      </w:pPr>
    </w:p>
    <w:tbl>
      <w:tblPr>
        <w:tblpPr w:leftFromText="180" w:rightFromText="180" w:vertAnchor="text" w:tblpX="358" w:tblpY="1"/>
        <w:tblOverlap w:val="never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1"/>
        <w:gridCol w:w="4598"/>
        <w:gridCol w:w="2209"/>
      </w:tblGrid>
      <w:tr w:rsidR="009E0843" w:rsidRPr="0040421C" w:rsidTr="007C7866">
        <w:trPr>
          <w:cantSplit/>
          <w:trHeight w:val="566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0843" w:rsidRPr="0040421C" w:rsidRDefault="009E0843" w:rsidP="007C7866">
            <w:pPr>
              <w:jc w:val="center"/>
              <w:rPr>
                <w:b/>
                <w:sz w:val="27"/>
                <w:szCs w:val="27"/>
              </w:rPr>
            </w:pPr>
            <w:bookmarkStart w:id="50" w:name="_Toc357665759"/>
            <w:r w:rsidRPr="0040421C">
              <w:rPr>
                <w:b/>
                <w:sz w:val="27"/>
                <w:szCs w:val="27"/>
              </w:rPr>
              <w:t>4. Оценка  бюджетных расходов и доходов от  реализации предусмотренных нормативным правовым актом функций, полномочий, обязанностей и прав исполнительных органов государственной власти Свердловской области и органов местного самоуправления</w:t>
            </w:r>
            <w:bookmarkEnd w:id="50"/>
          </w:p>
        </w:tc>
      </w:tr>
      <w:tr w:rsidR="009E0843" w:rsidRPr="0040421C" w:rsidTr="007C7866">
        <w:trPr>
          <w:cantSplit/>
          <w:trHeight w:val="95"/>
        </w:trPr>
        <w:tc>
          <w:tcPr>
            <w:tcW w:w="15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51" w:name="_Toc357665760"/>
                  <w:r w:rsidRPr="0040421C">
                    <w:rPr>
                      <w:sz w:val="27"/>
                      <w:szCs w:val="27"/>
                    </w:rPr>
                    <w:t>4.1.</w:t>
                  </w:r>
                  <w:bookmarkEnd w:id="51"/>
                </w:p>
              </w:tc>
            </w:tr>
          </w:tbl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  <w:bookmarkStart w:id="52" w:name="_Toc357665761"/>
            <w:r w:rsidRPr="0040421C">
              <w:rPr>
                <w:sz w:val="27"/>
                <w:szCs w:val="27"/>
              </w:rPr>
              <w:t>Реализация функций, полномочий, обязанностей и прав</w:t>
            </w:r>
            <w:bookmarkEnd w:id="52"/>
          </w:p>
        </w:tc>
        <w:tc>
          <w:tcPr>
            <w:tcW w:w="23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53" w:name="_Toc357665762"/>
                  <w:r w:rsidRPr="0040421C">
                    <w:rPr>
                      <w:sz w:val="27"/>
                      <w:szCs w:val="27"/>
                    </w:rPr>
                    <w:t>4.2.</w:t>
                  </w:r>
                  <w:bookmarkEnd w:id="53"/>
                </w:p>
              </w:tc>
            </w:tr>
          </w:tbl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  <w:bookmarkStart w:id="54" w:name="_Toc357665763"/>
            <w:r w:rsidRPr="0040421C">
              <w:rPr>
                <w:sz w:val="27"/>
                <w:szCs w:val="27"/>
              </w:rPr>
              <w:t>Качественное описание расходов и поступлений  консолидированного бюджета Свердловской области</w:t>
            </w:r>
            <w:bookmarkEnd w:id="54"/>
          </w:p>
        </w:tc>
        <w:tc>
          <w:tcPr>
            <w:tcW w:w="11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rPr>
                <w:trHeight w:val="336"/>
              </w:trPr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55" w:name="_Toc357665764"/>
                  <w:r w:rsidRPr="0040421C">
                    <w:rPr>
                      <w:sz w:val="27"/>
                      <w:szCs w:val="27"/>
                    </w:rPr>
                    <w:t>4.3.</w:t>
                  </w:r>
                  <w:bookmarkEnd w:id="55"/>
                </w:p>
              </w:tc>
            </w:tr>
          </w:tbl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40421C" w:rsidRDefault="009E0843" w:rsidP="00876777">
            <w:pPr>
              <w:jc w:val="center"/>
              <w:rPr>
                <w:sz w:val="27"/>
                <w:szCs w:val="27"/>
              </w:rPr>
            </w:pPr>
            <w:bookmarkStart w:id="56" w:name="_Toc357665765"/>
            <w:r w:rsidRPr="0040421C">
              <w:rPr>
                <w:sz w:val="27"/>
                <w:szCs w:val="27"/>
              </w:rPr>
              <w:t>Количественная оценка расходов и поступлений</w:t>
            </w:r>
            <w:bookmarkEnd w:id="56"/>
          </w:p>
        </w:tc>
      </w:tr>
      <w:tr w:rsidR="009E0843" w:rsidRPr="0040421C" w:rsidTr="007C7866">
        <w:trPr>
          <w:cantSplit/>
          <w:trHeight w:val="791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2C2E" w:rsidRPr="0040421C" w:rsidRDefault="009E0843" w:rsidP="00CA2C2E">
            <w:pPr>
              <w:jc w:val="center"/>
              <w:rPr>
                <w:sz w:val="27"/>
                <w:szCs w:val="27"/>
              </w:rPr>
            </w:pPr>
            <w:bookmarkStart w:id="57" w:name="_Toc357665766"/>
            <w:r w:rsidRPr="0040421C">
              <w:rPr>
                <w:sz w:val="27"/>
                <w:szCs w:val="27"/>
              </w:rPr>
              <w:t>Наименование исполнительного органа государственн</w:t>
            </w:r>
            <w:r w:rsidR="00CA2C2E" w:rsidRPr="0040421C">
              <w:rPr>
                <w:sz w:val="27"/>
                <w:szCs w:val="27"/>
              </w:rPr>
              <w:t>о</w:t>
            </w:r>
            <w:r w:rsidRPr="0040421C">
              <w:rPr>
                <w:sz w:val="27"/>
                <w:szCs w:val="27"/>
              </w:rPr>
              <w:t>й власти Свердловской области, осуществляющего функцию (предоставляющего услугу):</w:t>
            </w:r>
            <w:bookmarkEnd w:id="57"/>
          </w:p>
          <w:p w:rsidR="00876777" w:rsidRPr="0040421C" w:rsidRDefault="00161268" w:rsidP="00CA2C2E">
            <w:pPr>
              <w:jc w:val="center"/>
              <w:rPr>
                <w:sz w:val="27"/>
                <w:szCs w:val="27"/>
                <w:u w:val="single"/>
              </w:rPr>
            </w:pPr>
            <w:r w:rsidRPr="0040421C">
              <w:rPr>
                <w:sz w:val="27"/>
                <w:szCs w:val="27"/>
                <w:u w:val="single"/>
              </w:rPr>
              <w:t xml:space="preserve">Правительство </w:t>
            </w:r>
            <w:r w:rsidR="00CA2C2E" w:rsidRPr="0040421C">
              <w:rPr>
                <w:sz w:val="27"/>
                <w:szCs w:val="27"/>
                <w:u w:val="single"/>
              </w:rPr>
              <w:t>Свердловской области</w:t>
            </w:r>
            <w:r w:rsidR="00876777" w:rsidRPr="0040421C">
              <w:rPr>
                <w:sz w:val="27"/>
                <w:szCs w:val="27"/>
                <w:u w:val="single"/>
              </w:rPr>
              <w:t>,</w:t>
            </w:r>
          </w:p>
          <w:p w:rsidR="009E0843" w:rsidRPr="0040421C" w:rsidRDefault="00876777" w:rsidP="00CA2C2E">
            <w:pPr>
              <w:jc w:val="center"/>
              <w:rPr>
                <w:sz w:val="27"/>
                <w:szCs w:val="27"/>
                <w:u w:val="single"/>
              </w:rPr>
            </w:pPr>
            <w:r w:rsidRPr="0040421C">
              <w:rPr>
                <w:sz w:val="27"/>
                <w:szCs w:val="27"/>
                <w:u w:val="single"/>
              </w:rPr>
              <w:t>Министерство инвестиций и развития Свердловской области</w:t>
            </w:r>
          </w:p>
          <w:p w:rsidR="00CA2C2E" w:rsidRPr="0040421C" w:rsidRDefault="00CA2C2E" w:rsidP="00CA2C2E">
            <w:pPr>
              <w:jc w:val="center"/>
              <w:rPr>
                <w:sz w:val="27"/>
                <w:szCs w:val="27"/>
              </w:rPr>
            </w:pPr>
          </w:p>
        </w:tc>
      </w:tr>
      <w:tr w:rsidR="009E0843" w:rsidRPr="0040421C" w:rsidTr="00710226">
        <w:trPr>
          <w:cantSplit/>
          <w:trHeight w:val="2386"/>
        </w:trPr>
        <w:tc>
          <w:tcPr>
            <w:tcW w:w="150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8"/>
            </w:tblGrid>
            <w:tr w:rsidR="009E0843" w:rsidRPr="0040421C" w:rsidTr="007C7866">
              <w:tc>
                <w:tcPr>
                  <w:tcW w:w="988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58" w:name="_Toc357665767"/>
                  <w:r w:rsidRPr="0040421C">
                    <w:rPr>
                      <w:sz w:val="27"/>
                      <w:szCs w:val="27"/>
                    </w:rPr>
                    <w:t>4.3.1.</w:t>
                  </w:r>
                  <w:bookmarkEnd w:id="58"/>
                </w:p>
              </w:tc>
            </w:tr>
          </w:tbl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40421C" w:rsidRDefault="009E0843" w:rsidP="007C7866">
            <w:pPr>
              <w:outlineLvl w:val="1"/>
              <w:rPr>
                <w:i/>
                <w:sz w:val="27"/>
                <w:szCs w:val="27"/>
              </w:rPr>
            </w:pPr>
          </w:p>
          <w:p w:rsidR="00CA2C2E" w:rsidRPr="0040421C" w:rsidRDefault="009E0843" w:rsidP="00161268">
            <w:pPr>
              <w:rPr>
                <w:sz w:val="27"/>
                <w:szCs w:val="27"/>
              </w:rPr>
            </w:pPr>
            <w:bookmarkStart w:id="59" w:name="_Toc357665768"/>
            <w:r w:rsidRPr="0040421C">
              <w:rPr>
                <w:sz w:val="27"/>
                <w:szCs w:val="27"/>
              </w:rPr>
              <w:t>Функция №</w:t>
            </w:r>
            <w:bookmarkEnd w:id="59"/>
            <w:r w:rsidR="00CA2C2E" w:rsidRPr="0040421C">
              <w:rPr>
                <w:sz w:val="27"/>
                <w:szCs w:val="27"/>
              </w:rPr>
              <w:t xml:space="preserve"> 1. </w:t>
            </w:r>
            <w:r w:rsidR="00161268" w:rsidRPr="0040421C">
              <w:rPr>
                <w:sz w:val="27"/>
                <w:szCs w:val="27"/>
              </w:rPr>
              <w:t>П</w:t>
            </w:r>
            <w:r w:rsidR="00CA2C2E" w:rsidRPr="0040421C">
              <w:rPr>
                <w:sz w:val="27"/>
                <w:szCs w:val="27"/>
              </w:rPr>
              <w:t>редоставление государственных гарантий</w:t>
            </w:r>
          </w:p>
          <w:p w:rsidR="0033639C" w:rsidRPr="0040421C" w:rsidRDefault="0033639C" w:rsidP="00161268">
            <w:pPr>
              <w:rPr>
                <w:sz w:val="27"/>
                <w:szCs w:val="27"/>
              </w:rPr>
            </w:pPr>
          </w:p>
          <w:p w:rsidR="0033639C" w:rsidRPr="0040421C" w:rsidRDefault="0033639C" w:rsidP="00161268">
            <w:pPr>
              <w:rPr>
                <w:sz w:val="27"/>
                <w:szCs w:val="27"/>
              </w:rPr>
            </w:pPr>
          </w:p>
          <w:p w:rsidR="0033639C" w:rsidRPr="0040421C" w:rsidRDefault="0033639C" w:rsidP="00161268">
            <w:pPr>
              <w:rPr>
                <w:sz w:val="27"/>
                <w:szCs w:val="27"/>
              </w:rPr>
            </w:pPr>
          </w:p>
          <w:p w:rsidR="0033639C" w:rsidRPr="0040421C" w:rsidRDefault="0033639C" w:rsidP="00161268">
            <w:pPr>
              <w:rPr>
                <w:sz w:val="27"/>
                <w:szCs w:val="27"/>
              </w:rPr>
            </w:pPr>
          </w:p>
          <w:p w:rsidR="00161268" w:rsidRPr="0040421C" w:rsidRDefault="00161268" w:rsidP="00161268">
            <w:pPr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Функция № 2. Предоставление из областного бюджета субсидий</w:t>
            </w:r>
            <w:r w:rsidR="00D975C0" w:rsidRPr="0040421C">
              <w:rPr>
                <w:sz w:val="27"/>
                <w:szCs w:val="27"/>
              </w:rPr>
              <w:t xml:space="preserve"> на компенсацию процентной ставки</w:t>
            </w:r>
            <w:r w:rsidR="00771962" w:rsidRPr="0040421C">
              <w:rPr>
                <w:sz w:val="27"/>
                <w:szCs w:val="27"/>
              </w:rPr>
              <w:t xml:space="preserve"> по кредитам</w:t>
            </w:r>
          </w:p>
          <w:p w:rsidR="00161268" w:rsidRPr="0040421C" w:rsidRDefault="00161268" w:rsidP="00934286">
            <w:pPr>
              <w:overflowPunct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6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9E0843" w:rsidRPr="0040421C" w:rsidTr="007C7866">
              <w:tc>
                <w:tcPr>
                  <w:tcW w:w="846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60" w:name="_Toc357665769"/>
                  <w:r w:rsidRPr="0040421C">
                    <w:rPr>
                      <w:sz w:val="27"/>
                      <w:szCs w:val="27"/>
                    </w:rPr>
                    <w:t>4.3.2.</w:t>
                  </w:r>
                  <w:bookmarkEnd w:id="60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61" w:name="_Toc357665770"/>
            <w:r w:rsidRPr="0040421C">
              <w:rPr>
                <w:sz w:val="27"/>
                <w:szCs w:val="27"/>
              </w:rPr>
              <w:t>Расходы в год:</w:t>
            </w:r>
            <w:bookmarkEnd w:id="61"/>
          </w:p>
          <w:p w:rsidR="009E0843" w:rsidRPr="0040421C" w:rsidRDefault="009E0843" w:rsidP="007C7866">
            <w:pPr>
              <w:jc w:val="both"/>
              <w:outlineLvl w:val="1"/>
              <w:rPr>
                <w:sz w:val="27"/>
                <w:szCs w:val="27"/>
              </w:rPr>
            </w:pPr>
          </w:p>
          <w:p w:rsidR="00922E4A" w:rsidRPr="0040421C" w:rsidRDefault="00D975C0" w:rsidP="00922E4A">
            <w:pPr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 xml:space="preserve">1. </w:t>
            </w:r>
            <w:r w:rsidR="0050019A" w:rsidRPr="0040421C">
              <w:rPr>
                <w:sz w:val="26"/>
                <w:szCs w:val="26"/>
              </w:rPr>
              <w:t>Предоставление государственных гарантий</w:t>
            </w:r>
            <w:r w:rsidR="008C536D" w:rsidRPr="0040421C">
              <w:rPr>
                <w:sz w:val="26"/>
                <w:szCs w:val="26"/>
              </w:rPr>
              <w:t>, предусмотренное Законами Свердловск</w:t>
            </w:r>
            <w:r w:rsidR="00922E4A" w:rsidRPr="0040421C">
              <w:rPr>
                <w:sz w:val="26"/>
                <w:szCs w:val="26"/>
              </w:rPr>
              <w:t>ой области об областном бюджете.</w:t>
            </w:r>
          </w:p>
          <w:p w:rsidR="00D975C0" w:rsidRPr="0040421C" w:rsidRDefault="00D975C0" w:rsidP="00D975C0">
            <w:pPr>
              <w:rPr>
                <w:sz w:val="27"/>
                <w:szCs w:val="27"/>
              </w:rPr>
            </w:pPr>
          </w:p>
          <w:p w:rsidR="00D975C0" w:rsidRPr="0040421C" w:rsidRDefault="00D975C0" w:rsidP="00D975C0">
            <w:pPr>
              <w:rPr>
                <w:sz w:val="27"/>
                <w:szCs w:val="27"/>
              </w:rPr>
            </w:pPr>
          </w:p>
          <w:p w:rsidR="0033639C" w:rsidRPr="0040421C" w:rsidRDefault="0033639C" w:rsidP="00D975C0">
            <w:pPr>
              <w:rPr>
                <w:sz w:val="27"/>
                <w:szCs w:val="27"/>
              </w:rPr>
            </w:pPr>
          </w:p>
          <w:p w:rsidR="0033639C" w:rsidRPr="0040421C" w:rsidRDefault="0033639C" w:rsidP="00D975C0">
            <w:pPr>
              <w:rPr>
                <w:sz w:val="27"/>
                <w:szCs w:val="27"/>
              </w:rPr>
            </w:pPr>
          </w:p>
          <w:p w:rsidR="0033639C" w:rsidRPr="0040421C" w:rsidRDefault="0033639C" w:rsidP="00D975C0">
            <w:pPr>
              <w:rPr>
                <w:sz w:val="27"/>
                <w:szCs w:val="27"/>
              </w:rPr>
            </w:pPr>
          </w:p>
          <w:p w:rsidR="00D975C0" w:rsidRPr="0040421C" w:rsidRDefault="00D975C0" w:rsidP="00144C72">
            <w:pPr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2. Предоставление из областного бюджета субсидий на компенсацию процентной ставки</w:t>
            </w:r>
            <w:r w:rsidR="00771962" w:rsidRPr="0040421C">
              <w:rPr>
                <w:sz w:val="27"/>
                <w:szCs w:val="27"/>
              </w:rPr>
              <w:t xml:space="preserve"> по кредитам</w:t>
            </w:r>
            <w:r w:rsidR="008C536D" w:rsidRPr="0040421C">
              <w:rPr>
                <w:sz w:val="27"/>
                <w:szCs w:val="27"/>
              </w:rPr>
              <w:t xml:space="preserve">, </w:t>
            </w:r>
            <w:r w:rsidR="008C536D" w:rsidRPr="0040421C">
              <w:t>предусмотренное Законами Свердловско</w:t>
            </w:r>
            <w:r w:rsidR="00144C72" w:rsidRPr="0040421C">
              <w:t>й области об областном бюджете</w:t>
            </w:r>
          </w:p>
        </w:tc>
        <w:tc>
          <w:tcPr>
            <w:tcW w:w="113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584E" w:rsidRPr="0040421C" w:rsidRDefault="0073584E" w:rsidP="0073584E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2008 год – 0 руб.</w:t>
            </w:r>
          </w:p>
          <w:p w:rsidR="00CE5E3E" w:rsidRPr="0040421C" w:rsidRDefault="0073584E" w:rsidP="0073584E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 xml:space="preserve">2009 год </w:t>
            </w:r>
            <w:r w:rsidR="00922E4A" w:rsidRPr="0040421C">
              <w:rPr>
                <w:bCs/>
                <w:kern w:val="32"/>
                <w:sz w:val="27"/>
                <w:szCs w:val="27"/>
              </w:rPr>
              <w:t xml:space="preserve">- </w:t>
            </w:r>
            <w:r w:rsidR="0050019A" w:rsidRPr="0040421C">
              <w:rPr>
                <w:bCs/>
                <w:kern w:val="32"/>
                <w:sz w:val="27"/>
                <w:szCs w:val="27"/>
              </w:rPr>
              <w:t>2400,0 млн. руб.</w:t>
            </w:r>
            <w:r w:rsidR="00922E4A" w:rsidRPr="0040421C">
              <w:rPr>
                <w:bCs/>
                <w:kern w:val="32"/>
                <w:sz w:val="27"/>
                <w:szCs w:val="27"/>
              </w:rPr>
              <w:t>;</w:t>
            </w:r>
          </w:p>
          <w:p w:rsidR="0050019A" w:rsidRPr="0040421C" w:rsidRDefault="0050019A" w:rsidP="0073584E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2010 год</w:t>
            </w:r>
            <w:r w:rsidR="0073584E" w:rsidRPr="0040421C">
              <w:rPr>
                <w:bCs/>
                <w:kern w:val="32"/>
                <w:sz w:val="27"/>
                <w:szCs w:val="27"/>
              </w:rPr>
              <w:t xml:space="preserve"> </w:t>
            </w:r>
            <w:r w:rsidRPr="0040421C">
              <w:rPr>
                <w:bCs/>
                <w:kern w:val="32"/>
                <w:sz w:val="27"/>
                <w:szCs w:val="27"/>
              </w:rPr>
              <w:t>– 995,0 млн. руб.</w:t>
            </w:r>
            <w:r w:rsidR="00922E4A" w:rsidRPr="0040421C">
              <w:rPr>
                <w:bCs/>
                <w:kern w:val="32"/>
                <w:sz w:val="27"/>
                <w:szCs w:val="27"/>
              </w:rPr>
              <w:t>;</w:t>
            </w:r>
          </w:p>
          <w:p w:rsidR="0050019A" w:rsidRPr="0040421C" w:rsidRDefault="0050019A" w:rsidP="0073584E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2011 год</w:t>
            </w:r>
            <w:r w:rsidR="0073584E" w:rsidRPr="0040421C">
              <w:rPr>
                <w:bCs/>
                <w:kern w:val="32"/>
                <w:sz w:val="27"/>
                <w:szCs w:val="27"/>
              </w:rPr>
              <w:t xml:space="preserve"> </w:t>
            </w:r>
            <w:r w:rsidRPr="0040421C">
              <w:rPr>
                <w:bCs/>
                <w:kern w:val="32"/>
                <w:sz w:val="27"/>
                <w:szCs w:val="27"/>
              </w:rPr>
              <w:t>– 4650,0 млн. руб.</w:t>
            </w:r>
            <w:r w:rsidR="0073584E" w:rsidRPr="0040421C">
              <w:rPr>
                <w:bCs/>
                <w:kern w:val="32"/>
                <w:sz w:val="27"/>
                <w:szCs w:val="27"/>
              </w:rPr>
              <w:t>;</w:t>
            </w:r>
          </w:p>
          <w:p w:rsidR="00C67338" w:rsidRPr="0040421C" w:rsidRDefault="0073584E" w:rsidP="0073584E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 xml:space="preserve">2012 год </w:t>
            </w:r>
            <w:r w:rsidR="00C67338" w:rsidRPr="0040421C">
              <w:rPr>
                <w:bCs/>
                <w:kern w:val="32"/>
                <w:sz w:val="27"/>
                <w:szCs w:val="27"/>
              </w:rPr>
              <w:t>– 0 руб.;</w:t>
            </w:r>
          </w:p>
          <w:p w:rsidR="00C67338" w:rsidRPr="0040421C" w:rsidRDefault="00C67338" w:rsidP="0073584E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201</w:t>
            </w:r>
            <w:r w:rsidR="007E32E2" w:rsidRPr="0040421C">
              <w:rPr>
                <w:bCs/>
                <w:kern w:val="32"/>
                <w:sz w:val="27"/>
                <w:szCs w:val="27"/>
              </w:rPr>
              <w:t>3</w:t>
            </w:r>
            <w:r w:rsidR="0073584E" w:rsidRPr="0040421C">
              <w:rPr>
                <w:bCs/>
                <w:kern w:val="32"/>
                <w:sz w:val="27"/>
                <w:szCs w:val="27"/>
              </w:rPr>
              <w:t xml:space="preserve"> год – 0 руб.;</w:t>
            </w:r>
          </w:p>
          <w:p w:rsidR="0073584E" w:rsidRPr="0040421C" w:rsidRDefault="0073584E" w:rsidP="0073584E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2014 год – 0 руб.</w:t>
            </w:r>
          </w:p>
          <w:p w:rsidR="00416C50" w:rsidRPr="0040421C" w:rsidRDefault="00416C50" w:rsidP="00934286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</w:p>
          <w:p w:rsidR="00B10924" w:rsidRPr="0040421C" w:rsidRDefault="00B10924" w:rsidP="00934286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2008 год – 79,9 млн. руб.</w:t>
            </w:r>
          </w:p>
          <w:p w:rsidR="00B10924" w:rsidRPr="0040421C" w:rsidRDefault="00B10924" w:rsidP="00934286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2009 год – 128,4 млн. руб.</w:t>
            </w:r>
            <w:r w:rsidR="00301184" w:rsidRPr="0040421C">
              <w:rPr>
                <w:bCs/>
                <w:kern w:val="32"/>
                <w:sz w:val="27"/>
                <w:szCs w:val="27"/>
              </w:rPr>
              <w:t>;</w:t>
            </w:r>
          </w:p>
          <w:p w:rsidR="00301184" w:rsidRPr="0040421C" w:rsidRDefault="00301184" w:rsidP="00934286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2010 год – 0 руб.;</w:t>
            </w:r>
          </w:p>
          <w:p w:rsidR="00B746B6" w:rsidRPr="0040421C" w:rsidRDefault="00B746B6" w:rsidP="0073584E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2011 год</w:t>
            </w:r>
            <w:r w:rsidR="0073584E" w:rsidRPr="0040421C">
              <w:rPr>
                <w:bCs/>
                <w:kern w:val="32"/>
                <w:sz w:val="27"/>
                <w:szCs w:val="27"/>
              </w:rPr>
              <w:t xml:space="preserve"> </w:t>
            </w:r>
            <w:r w:rsidRPr="0040421C">
              <w:rPr>
                <w:bCs/>
                <w:kern w:val="32"/>
                <w:sz w:val="27"/>
                <w:szCs w:val="27"/>
              </w:rPr>
              <w:t>– 0 руб.</w:t>
            </w:r>
            <w:r w:rsidR="00144C72" w:rsidRPr="0040421C">
              <w:rPr>
                <w:bCs/>
                <w:kern w:val="32"/>
                <w:sz w:val="27"/>
                <w:szCs w:val="27"/>
              </w:rPr>
              <w:t>;</w:t>
            </w:r>
          </w:p>
          <w:p w:rsidR="00D975C0" w:rsidRPr="0040421C" w:rsidRDefault="00D975C0" w:rsidP="0073584E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2012 год</w:t>
            </w:r>
            <w:r w:rsidR="0073584E" w:rsidRPr="0040421C">
              <w:rPr>
                <w:bCs/>
                <w:kern w:val="32"/>
                <w:sz w:val="27"/>
                <w:szCs w:val="27"/>
              </w:rPr>
              <w:t xml:space="preserve"> </w:t>
            </w:r>
            <w:r w:rsidRPr="0040421C">
              <w:rPr>
                <w:bCs/>
                <w:kern w:val="32"/>
                <w:sz w:val="27"/>
                <w:szCs w:val="27"/>
              </w:rPr>
              <w:t>– 8,78 млн. руб.</w:t>
            </w:r>
            <w:r w:rsidR="00144C72" w:rsidRPr="0040421C">
              <w:rPr>
                <w:bCs/>
                <w:kern w:val="32"/>
                <w:sz w:val="27"/>
                <w:szCs w:val="27"/>
              </w:rPr>
              <w:t>;</w:t>
            </w:r>
          </w:p>
          <w:p w:rsidR="00E37724" w:rsidRPr="0040421C" w:rsidRDefault="00D975C0" w:rsidP="0073584E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2013 год</w:t>
            </w:r>
            <w:r w:rsidR="0073584E" w:rsidRPr="0040421C">
              <w:rPr>
                <w:bCs/>
                <w:kern w:val="32"/>
                <w:sz w:val="27"/>
                <w:szCs w:val="27"/>
              </w:rPr>
              <w:t xml:space="preserve"> </w:t>
            </w:r>
            <w:r w:rsidRPr="0040421C">
              <w:rPr>
                <w:bCs/>
                <w:kern w:val="32"/>
                <w:sz w:val="27"/>
                <w:szCs w:val="27"/>
              </w:rPr>
              <w:t>– 6,95</w:t>
            </w:r>
            <w:r w:rsidR="00C948D5" w:rsidRPr="0040421C">
              <w:rPr>
                <w:bCs/>
                <w:kern w:val="32"/>
                <w:sz w:val="27"/>
                <w:szCs w:val="27"/>
              </w:rPr>
              <w:t>4</w:t>
            </w:r>
            <w:r w:rsidRPr="0040421C">
              <w:rPr>
                <w:bCs/>
                <w:kern w:val="32"/>
                <w:sz w:val="27"/>
                <w:szCs w:val="27"/>
              </w:rPr>
              <w:t xml:space="preserve"> млн. руб.</w:t>
            </w:r>
          </w:p>
          <w:p w:rsidR="0073584E" w:rsidRPr="0040421C" w:rsidRDefault="0073584E" w:rsidP="00E37724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2014 год – 0 руб.</w:t>
            </w:r>
          </w:p>
        </w:tc>
      </w:tr>
      <w:tr w:rsidR="009E0843" w:rsidRPr="0040421C" w:rsidTr="008C536D">
        <w:trPr>
          <w:cantSplit/>
          <w:trHeight w:val="719"/>
        </w:trPr>
        <w:tc>
          <w:tcPr>
            <w:tcW w:w="1505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0843" w:rsidRPr="0040421C" w:rsidRDefault="009E0843" w:rsidP="007C7866">
            <w:pPr>
              <w:jc w:val="both"/>
              <w:outlineLvl w:val="1"/>
              <w:rPr>
                <w:i/>
                <w:sz w:val="27"/>
                <w:szCs w:val="27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9E0843" w:rsidRPr="0040421C" w:rsidTr="007C7866">
              <w:tc>
                <w:tcPr>
                  <w:tcW w:w="846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62" w:name="_Toc357665772"/>
                  <w:r w:rsidRPr="0040421C">
                    <w:rPr>
                      <w:sz w:val="27"/>
                      <w:szCs w:val="27"/>
                    </w:rPr>
                    <w:t>4.3.3.</w:t>
                  </w:r>
                  <w:bookmarkEnd w:id="62"/>
                </w:p>
              </w:tc>
            </w:tr>
          </w:tbl>
          <w:p w:rsidR="00934286" w:rsidRPr="0040421C" w:rsidRDefault="009E0843" w:rsidP="008C536D">
            <w:pPr>
              <w:rPr>
                <w:sz w:val="27"/>
                <w:szCs w:val="27"/>
              </w:rPr>
            </w:pPr>
            <w:bookmarkStart w:id="63" w:name="_Toc357665773"/>
            <w:r w:rsidRPr="0040421C">
              <w:rPr>
                <w:sz w:val="27"/>
                <w:szCs w:val="27"/>
              </w:rPr>
              <w:t>Поступления в год:</w:t>
            </w:r>
            <w:bookmarkEnd w:id="63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043E" w:rsidRPr="0040421C" w:rsidRDefault="002A4DDE" w:rsidP="002A4DDE">
            <w:pPr>
              <w:jc w:val="center"/>
              <w:rPr>
                <w:b/>
                <w:sz w:val="27"/>
                <w:szCs w:val="27"/>
              </w:rPr>
            </w:pPr>
            <w:r w:rsidRPr="0040421C">
              <w:rPr>
                <w:b/>
                <w:sz w:val="27"/>
                <w:szCs w:val="27"/>
              </w:rPr>
              <w:t xml:space="preserve"> - </w:t>
            </w:r>
          </w:p>
        </w:tc>
      </w:tr>
      <w:tr w:rsidR="009E0843" w:rsidRPr="0040421C" w:rsidTr="007C7866">
        <w:trPr>
          <w:cantSplit/>
          <w:trHeight w:val="94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65"/>
            </w:tblGrid>
            <w:tr w:rsidR="009E0843" w:rsidRPr="0040421C" w:rsidTr="007C7866">
              <w:tc>
                <w:tcPr>
                  <w:tcW w:w="765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64" w:name="_Toc357665775"/>
                  <w:r w:rsidRPr="0040421C">
                    <w:rPr>
                      <w:sz w:val="27"/>
                      <w:szCs w:val="27"/>
                    </w:rPr>
                    <w:t>4.4.</w:t>
                  </w:r>
                  <w:bookmarkEnd w:id="64"/>
                </w:p>
              </w:tc>
            </w:tr>
          </w:tbl>
          <w:p w:rsidR="009E0843" w:rsidRPr="0040421C" w:rsidRDefault="000A6E29" w:rsidP="009D54AA">
            <w:pPr>
              <w:rPr>
                <w:sz w:val="27"/>
                <w:szCs w:val="27"/>
              </w:rPr>
            </w:pPr>
            <w:bookmarkStart w:id="65" w:name="_Toc357665776"/>
            <w:r w:rsidRPr="0040421C">
              <w:rPr>
                <w:sz w:val="27"/>
                <w:szCs w:val="27"/>
              </w:rPr>
              <w:t xml:space="preserve">Итого расходы </w:t>
            </w:r>
            <w:r w:rsidR="009E0843" w:rsidRPr="0040421C">
              <w:rPr>
                <w:sz w:val="27"/>
                <w:szCs w:val="27"/>
              </w:rPr>
              <w:t>в год:</w:t>
            </w:r>
            <w:bookmarkEnd w:id="65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4923" w:rsidRPr="0040421C" w:rsidRDefault="00D74923" w:rsidP="00D74923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2008 год – 79,9 млн. руб.;</w:t>
            </w:r>
          </w:p>
          <w:p w:rsidR="00CE5E3E" w:rsidRPr="0040421C" w:rsidRDefault="00F7160F" w:rsidP="00161268">
            <w:pPr>
              <w:jc w:val="both"/>
              <w:outlineLvl w:val="1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 xml:space="preserve">2009 год – </w:t>
            </w:r>
            <w:r w:rsidR="0055799C">
              <w:rPr>
                <w:sz w:val="27"/>
                <w:szCs w:val="27"/>
              </w:rPr>
              <w:t>2528,4</w:t>
            </w:r>
            <w:r w:rsidRPr="0040421C">
              <w:rPr>
                <w:sz w:val="27"/>
                <w:szCs w:val="27"/>
              </w:rPr>
              <w:t xml:space="preserve"> млн. руб.</w:t>
            </w:r>
            <w:r w:rsidR="00D74923" w:rsidRPr="0040421C">
              <w:rPr>
                <w:sz w:val="27"/>
                <w:szCs w:val="27"/>
              </w:rPr>
              <w:t>;</w:t>
            </w:r>
          </w:p>
          <w:p w:rsidR="00683790" w:rsidRPr="0040421C" w:rsidRDefault="00F7160F" w:rsidP="00161268">
            <w:pPr>
              <w:jc w:val="both"/>
              <w:outlineLvl w:val="1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 xml:space="preserve">2010 год – </w:t>
            </w:r>
            <w:r w:rsidR="00683790" w:rsidRPr="0040421C">
              <w:rPr>
                <w:bCs/>
                <w:kern w:val="32"/>
                <w:sz w:val="27"/>
                <w:szCs w:val="27"/>
              </w:rPr>
              <w:t>995,0 млн. руб.;</w:t>
            </w:r>
          </w:p>
          <w:p w:rsidR="00683790" w:rsidRPr="0040421C" w:rsidRDefault="00683790" w:rsidP="00161268">
            <w:pPr>
              <w:jc w:val="both"/>
              <w:outlineLvl w:val="1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 xml:space="preserve">2011 год - </w:t>
            </w:r>
            <w:r w:rsidRPr="0040421C">
              <w:rPr>
                <w:bCs/>
                <w:kern w:val="32"/>
                <w:sz w:val="27"/>
                <w:szCs w:val="27"/>
              </w:rPr>
              <w:t>4650,0 млн. руб.</w:t>
            </w:r>
            <w:r w:rsidR="00D74923" w:rsidRPr="0040421C">
              <w:rPr>
                <w:bCs/>
                <w:kern w:val="32"/>
                <w:sz w:val="27"/>
                <w:szCs w:val="27"/>
              </w:rPr>
              <w:t>;</w:t>
            </w:r>
          </w:p>
          <w:p w:rsidR="00683790" w:rsidRPr="0040421C" w:rsidRDefault="00683790" w:rsidP="00161268">
            <w:pPr>
              <w:jc w:val="both"/>
              <w:outlineLvl w:val="1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 xml:space="preserve">2012 год – </w:t>
            </w:r>
            <w:r w:rsidRPr="0040421C">
              <w:rPr>
                <w:bCs/>
                <w:kern w:val="32"/>
                <w:sz w:val="27"/>
                <w:szCs w:val="27"/>
              </w:rPr>
              <w:t>8,78 млн. руб.;</w:t>
            </w:r>
          </w:p>
          <w:p w:rsidR="00F7160F" w:rsidRDefault="00F7160F" w:rsidP="00161268">
            <w:pPr>
              <w:jc w:val="both"/>
              <w:outlineLvl w:val="1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 xml:space="preserve">2013 год – </w:t>
            </w:r>
            <w:r w:rsidR="0055799C">
              <w:rPr>
                <w:bCs/>
                <w:kern w:val="32"/>
                <w:sz w:val="27"/>
                <w:szCs w:val="27"/>
              </w:rPr>
              <w:t>6,954</w:t>
            </w:r>
            <w:r w:rsidR="00683790" w:rsidRPr="0040421C">
              <w:rPr>
                <w:bCs/>
                <w:kern w:val="32"/>
                <w:sz w:val="27"/>
                <w:szCs w:val="27"/>
              </w:rPr>
              <w:t xml:space="preserve"> млн. руб.</w:t>
            </w:r>
          </w:p>
          <w:p w:rsidR="0055799C" w:rsidRPr="0040421C" w:rsidRDefault="0055799C" w:rsidP="00161268">
            <w:pPr>
              <w:jc w:val="both"/>
              <w:outlineLvl w:val="1"/>
              <w:rPr>
                <w:sz w:val="27"/>
                <w:szCs w:val="27"/>
              </w:rPr>
            </w:pPr>
            <w:r>
              <w:rPr>
                <w:bCs/>
                <w:kern w:val="32"/>
                <w:sz w:val="27"/>
                <w:szCs w:val="27"/>
              </w:rPr>
              <w:t>2014 год – 0 руб.</w:t>
            </w:r>
          </w:p>
        </w:tc>
      </w:tr>
      <w:tr w:rsidR="009E0843" w:rsidRPr="0040421C" w:rsidTr="007C7866">
        <w:trPr>
          <w:cantSplit/>
          <w:trHeight w:val="94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65"/>
            </w:tblGrid>
            <w:tr w:rsidR="009E0843" w:rsidRPr="0040421C" w:rsidTr="007C7866">
              <w:tc>
                <w:tcPr>
                  <w:tcW w:w="765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66" w:name="_Toc357665777"/>
                  <w:r w:rsidRPr="0040421C">
                    <w:rPr>
                      <w:sz w:val="27"/>
                      <w:szCs w:val="27"/>
                    </w:rPr>
                    <w:t>4.5.</w:t>
                  </w:r>
                  <w:bookmarkEnd w:id="66"/>
                </w:p>
              </w:tc>
            </w:tr>
          </w:tbl>
          <w:p w:rsidR="009E0843" w:rsidRPr="0040421C" w:rsidRDefault="009E0843" w:rsidP="00F35310">
            <w:pPr>
              <w:rPr>
                <w:sz w:val="27"/>
                <w:szCs w:val="27"/>
              </w:rPr>
            </w:pPr>
            <w:bookmarkStart w:id="67" w:name="_Toc357665778"/>
            <w:r w:rsidRPr="0040421C">
              <w:rPr>
                <w:sz w:val="27"/>
                <w:szCs w:val="27"/>
              </w:rPr>
              <w:t>Итого поступления в год:</w:t>
            </w:r>
            <w:bookmarkEnd w:id="67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5E3E" w:rsidRPr="0040421C" w:rsidRDefault="008C536D" w:rsidP="008C536D">
            <w:pPr>
              <w:jc w:val="center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-</w:t>
            </w:r>
          </w:p>
        </w:tc>
      </w:tr>
      <w:tr w:rsidR="009E0843" w:rsidRPr="0040421C" w:rsidTr="007C7866">
        <w:trPr>
          <w:cantSplit/>
          <w:trHeight w:val="269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68" w:name="_Toc357665779"/>
                  <w:r w:rsidRPr="0040421C">
                    <w:rPr>
                      <w:sz w:val="27"/>
                      <w:szCs w:val="27"/>
                    </w:rPr>
                    <w:t>4.6.</w:t>
                  </w:r>
                  <w:bookmarkEnd w:id="68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69" w:name="_Toc357665780"/>
            <w:r w:rsidRPr="0040421C">
              <w:rPr>
                <w:sz w:val="27"/>
                <w:szCs w:val="27"/>
              </w:rPr>
              <w:t>Итого расходы в год,</w:t>
            </w:r>
            <w:bookmarkEnd w:id="69"/>
          </w:p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70" w:name="_Toc357665781"/>
            <w:r w:rsidRPr="0040421C">
              <w:rPr>
                <w:sz w:val="27"/>
                <w:szCs w:val="27"/>
              </w:rPr>
              <w:t>в т.ч. по уровням бюджетной системы:</w:t>
            </w:r>
            <w:bookmarkEnd w:id="70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E0843" w:rsidRPr="0040421C" w:rsidRDefault="009E0843" w:rsidP="007C7866">
            <w:pPr>
              <w:rPr>
                <w:sz w:val="27"/>
                <w:szCs w:val="27"/>
              </w:rPr>
            </w:pPr>
          </w:p>
        </w:tc>
      </w:tr>
      <w:tr w:rsidR="009E0843" w:rsidRPr="0040421C" w:rsidTr="007C7866">
        <w:trPr>
          <w:cantSplit/>
          <w:trHeight w:val="267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0843" w:rsidRPr="0040421C" w:rsidRDefault="009E0843" w:rsidP="007C7866">
            <w:pPr>
              <w:ind w:left="4286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- федеральный бюджет</w:t>
            </w:r>
          </w:p>
        </w:tc>
        <w:tc>
          <w:tcPr>
            <w:tcW w:w="113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0843" w:rsidRPr="0040421C" w:rsidRDefault="009E0843" w:rsidP="007C7866">
            <w:pPr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9E0843" w:rsidRPr="0040421C" w:rsidTr="007C7866">
        <w:trPr>
          <w:cantSplit/>
          <w:trHeight w:val="267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0843" w:rsidRPr="0040421C" w:rsidRDefault="009E0843" w:rsidP="007C7866">
            <w:pPr>
              <w:ind w:left="4286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- региональный бюджет</w:t>
            </w:r>
          </w:p>
        </w:tc>
        <w:tc>
          <w:tcPr>
            <w:tcW w:w="1134" w:type="pct"/>
            <w:tcBorders>
              <w:left w:val="single" w:sz="4" w:space="0" w:color="auto"/>
              <w:right w:val="double" w:sz="4" w:space="0" w:color="auto"/>
            </w:tcBorders>
          </w:tcPr>
          <w:p w:rsidR="00D74923" w:rsidRPr="0040421C" w:rsidRDefault="00D74923" w:rsidP="00D74923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2008 год – 79,9 млн. руб.;</w:t>
            </w:r>
          </w:p>
          <w:p w:rsidR="00683790" w:rsidRPr="0040421C" w:rsidRDefault="00683790" w:rsidP="00683790">
            <w:pPr>
              <w:jc w:val="both"/>
              <w:outlineLvl w:val="1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 xml:space="preserve">2009 год – </w:t>
            </w:r>
            <w:r w:rsidR="00FF0AFA">
              <w:rPr>
                <w:sz w:val="27"/>
                <w:szCs w:val="27"/>
              </w:rPr>
              <w:t>2528,4</w:t>
            </w:r>
            <w:r w:rsidR="00FF0AFA" w:rsidRPr="0040421C">
              <w:rPr>
                <w:sz w:val="27"/>
                <w:szCs w:val="27"/>
              </w:rPr>
              <w:t xml:space="preserve"> млн. руб</w:t>
            </w:r>
            <w:r w:rsidRPr="0040421C">
              <w:rPr>
                <w:sz w:val="27"/>
                <w:szCs w:val="27"/>
              </w:rPr>
              <w:t>.</w:t>
            </w:r>
            <w:r w:rsidR="00D74923" w:rsidRPr="0040421C">
              <w:rPr>
                <w:sz w:val="27"/>
                <w:szCs w:val="27"/>
              </w:rPr>
              <w:t>;</w:t>
            </w:r>
          </w:p>
          <w:p w:rsidR="00683790" w:rsidRPr="0040421C" w:rsidRDefault="00683790" w:rsidP="00683790">
            <w:pPr>
              <w:jc w:val="both"/>
              <w:outlineLvl w:val="1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 xml:space="preserve">2010 год – </w:t>
            </w:r>
            <w:r w:rsidRPr="0040421C">
              <w:rPr>
                <w:bCs/>
                <w:kern w:val="32"/>
                <w:sz w:val="27"/>
                <w:szCs w:val="27"/>
              </w:rPr>
              <w:t>995,0 млн. руб.;</w:t>
            </w:r>
          </w:p>
          <w:p w:rsidR="00683790" w:rsidRPr="0040421C" w:rsidRDefault="00683790" w:rsidP="00683790">
            <w:pPr>
              <w:jc w:val="both"/>
              <w:outlineLvl w:val="1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 xml:space="preserve">2011 год - </w:t>
            </w:r>
            <w:r w:rsidRPr="0040421C">
              <w:rPr>
                <w:bCs/>
                <w:kern w:val="32"/>
                <w:sz w:val="27"/>
                <w:szCs w:val="27"/>
              </w:rPr>
              <w:t>4650,0 млн. руб.</w:t>
            </w:r>
          </w:p>
          <w:p w:rsidR="00683790" w:rsidRPr="0040421C" w:rsidRDefault="00683790" w:rsidP="00683790">
            <w:pPr>
              <w:jc w:val="both"/>
              <w:outlineLvl w:val="1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 xml:space="preserve">2012 год – </w:t>
            </w:r>
            <w:r w:rsidRPr="0040421C">
              <w:rPr>
                <w:bCs/>
                <w:kern w:val="32"/>
                <w:sz w:val="27"/>
                <w:szCs w:val="27"/>
              </w:rPr>
              <w:t>8,78 млн. руб.;</w:t>
            </w:r>
          </w:p>
          <w:p w:rsidR="00CE5E3E" w:rsidRDefault="00683790" w:rsidP="00FF0AFA">
            <w:pPr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 xml:space="preserve">2013 год – </w:t>
            </w:r>
            <w:r w:rsidRPr="0040421C">
              <w:rPr>
                <w:bCs/>
                <w:kern w:val="32"/>
                <w:sz w:val="27"/>
                <w:szCs w:val="27"/>
              </w:rPr>
              <w:t>6,95</w:t>
            </w:r>
            <w:r w:rsidR="00FF0AFA">
              <w:rPr>
                <w:bCs/>
                <w:kern w:val="32"/>
                <w:sz w:val="27"/>
                <w:szCs w:val="27"/>
              </w:rPr>
              <w:t>4</w:t>
            </w:r>
            <w:r w:rsidRPr="0040421C">
              <w:rPr>
                <w:bCs/>
                <w:kern w:val="32"/>
                <w:sz w:val="27"/>
                <w:szCs w:val="27"/>
              </w:rPr>
              <w:t xml:space="preserve"> млн. руб.</w:t>
            </w:r>
            <w:r w:rsidR="00FF0AFA">
              <w:rPr>
                <w:bCs/>
                <w:kern w:val="32"/>
                <w:sz w:val="27"/>
                <w:szCs w:val="27"/>
              </w:rPr>
              <w:t>;</w:t>
            </w:r>
          </w:p>
          <w:p w:rsidR="00FF0AFA" w:rsidRPr="0040421C" w:rsidRDefault="00FF0AFA" w:rsidP="00FF0AFA">
            <w:pPr>
              <w:rPr>
                <w:sz w:val="27"/>
                <w:szCs w:val="27"/>
              </w:rPr>
            </w:pPr>
            <w:r>
              <w:rPr>
                <w:bCs/>
                <w:kern w:val="32"/>
                <w:sz w:val="27"/>
                <w:szCs w:val="27"/>
              </w:rPr>
              <w:t>2014 год – 0 руб.</w:t>
            </w:r>
          </w:p>
        </w:tc>
      </w:tr>
      <w:tr w:rsidR="009E0843" w:rsidRPr="0040421C" w:rsidTr="007C7866">
        <w:trPr>
          <w:cantSplit/>
          <w:trHeight w:val="267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0843" w:rsidRPr="0040421C" w:rsidRDefault="009E0843" w:rsidP="007C7866">
            <w:pPr>
              <w:ind w:left="4286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- местный бюджет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0843" w:rsidRPr="0040421C" w:rsidRDefault="009E0843" w:rsidP="007C7866">
            <w:pPr>
              <w:rPr>
                <w:sz w:val="27"/>
                <w:szCs w:val="27"/>
              </w:rPr>
            </w:pPr>
          </w:p>
        </w:tc>
      </w:tr>
      <w:tr w:rsidR="009E0843" w:rsidRPr="0040421C" w:rsidTr="007C7866">
        <w:trPr>
          <w:cantSplit/>
          <w:trHeight w:val="267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0843" w:rsidRPr="0040421C" w:rsidRDefault="009E0843" w:rsidP="007C7866">
            <w:pPr>
              <w:ind w:left="4286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- внебюджетные фонды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0843" w:rsidRPr="0040421C" w:rsidRDefault="009E0843" w:rsidP="007C7866">
            <w:pPr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9E0843" w:rsidRPr="0040421C" w:rsidTr="007C7866">
        <w:trPr>
          <w:cantSplit/>
          <w:trHeight w:val="215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71" w:name="_Toc357665782"/>
                  <w:r w:rsidRPr="0040421C">
                    <w:rPr>
                      <w:sz w:val="27"/>
                      <w:szCs w:val="27"/>
                    </w:rPr>
                    <w:t>4.7.</w:t>
                  </w:r>
                  <w:bookmarkEnd w:id="71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72" w:name="_Toc357665783"/>
            <w:r w:rsidRPr="0040421C">
              <w:rPr>
                <w:sz w:val="27"/>
                <w:szCs w:val="27"/>
              </w:rPr>
              <w:t xml:space="preserve">Итого поступления в год, </w:t>
            </w:r>
            <w:r w:rsidRPr="0040421C">
              <w:rPr>
                <w:sz w:val="27"/>
                <w:szCs w:val="27"/>
              </w:rPr>
              <w:br/>
              <w:t>в т.ч. по уровням бюджетной системы:</w:t>
            </w:r>
            <w:bookmarkEnd w:id="72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0843" w:rsidRPr="0040421C" w:rsidRDefault="009E0843" w:rsidP="007C7866">
            <w:pPr>
              <w:rPr>
                <w:sz w:val="27"/>
                <w:szCs w:val="27"/>
              </w:rPr>
            </w:pPr>
          </w:p>
        </w:tc>
      </w:tr>
      <w:tr w:rsidR="009E0843" w:rsidRPr="0040421C" w:rsidTr="007C7866">
        <w:trPr>
          <w:cantSplit/>
          <w:trHeight w:val="215"/>
        </w:trPr>
        <w:tc>
          <w:tcPr>
            <w:tcW w:w="3866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0843" w:rsidRPr="0040421C" w:rsidRDefault="009E0843" w:rsidP="007C7866">
            <w:pPr>
              <w:ind w:left="4286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- федеральный бюджет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0843" w:rsidRPr="0040421C" w:rsidRDefault="009E0843" w:rsidP="007C7866">
            <w:pPr>
              <w:rPr>
                <w:sz w:val="27"/>
                <w:szCs w:val="27"/>
              </w:rPr>
            </w:pPr>
          </w:p>
        </w:tc>
      </w:tr>
      <w:tr w:rsidR="009E0843" w:rsidRPr="0040421C" w:rsidTr="007C7866">
        <w:trPr>
          <w:cantSplit/>
          <w:trHeight w:val="215"/>
        </w:trPr>
        <w:tc>
          <w:tcPr>
            <w:tcW w:w="3866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0843" w:rsidRPr="0040421C" w:rsidRDefault="009E0843" w:rsidP="007C7866">
            <w:pPr>
              <w:ind w:left="4286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- региональный бюджет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E3E" w:rsidRPr="0040421C" w:rsidRDefault="008C536D" w:rsidP="007C7866">
            <w:pPr>
              <w:jc w:val="center"/>
              <w:outlineLvl w:val="1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 xml:space="preserve"> - </w:t>
            </w:r>
          </w:p>
        </w:tc>
      </w:tr>
      <w:tr w:rsidR="009E0843" w:rsidRPr="0040421C" w:rsidTr="007C7866">
        <w:trPr>
          <w:cantSplit/>
          <w:trHeight w:val="215"/>
        </w:trPr>
        <w:tc>
          <w:tcPr>
            <w:tcW w:w="3866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0843" w:rsidRPr="0040421C" w:rsidRDefault="009E0843" w:rsidP="007C7866">
            <w:pPr>
              <w:ind w:left="4286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- местный бюджет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0843" w:rsidRPr="0040421C" w:rsidRDefault="009E0843" w:rsidP="007C7866">
            <w:pPr>
              <w:rPr>
                <w:sz w:val="27"/>
                <w:szCs w:val="27"/>
              </w:rPr>
            </w:pPr>
          </w:p>
        </w:tc>
      </w:tr>
      <w:tr w:rsidR="009E0843" w:rsidRPr="0040421C" w:rsidTr="007C7866">
        <w:trPr>
          <w:cantSplit/>
          <w:trHeight w:val="215"/>
        </w:trPr>
        <w:tc>
          <w:tcPr>
            <w:tcW w:w="3866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0843" w:rsidRPr="0040421C" w:rsidRDefault="009E0843" w:rsidP="007C7866">
            <w:pPr>
              <w:ind w:left="4286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- внебюджетные фонды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0843" w:rsidRPr="0040421C" w:rsidRDefault="009E0843" w:rsidP="007C7866">
            <w:pPr>
              <w:rPr>
                <w:sz w:val="27"/>
                <w:szCs w:val="27"/>
              </w:rPr>
            </w:pPr>
          </w:p>
        </w:tc>
      </w:tr>
      <w:tr w:rsidR="009E0843" w:rsidRPr="0040421C" w:rsidTr="007C7866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73" w:name="_Toc357665784"/>
                  <w:r w:rsidRPr="0040421C">
                    <w:rPr>
                      <w:sz w:val="27"/>
                      <w:szCs w:val="27"/>
                    </w:rPr>
                    <w:t>4.8.</w:t>
                  </w:r>
                  <w:bookmarkEnd w:id="73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74" w:name="_Toc357665785"/>
            <w:r w:rsidRPr="0040421C">
              <w:rPr>
                <w:sz w:val="27"/>
                <w:szCs w:val="27"/>
              </w:rPr>
              <w:t>Иные сведения о расходах и поступлениях консолидированного бюджета Свердловской области:</w:t>
            </w:r>
            <w:bookmarkEnd w:id="74"/>
            <w:r w:rsidRPr="0040421C">
              <w:rPr>
                <w:sz w:val="27"/>
                <w:szCs w:val="27"/>
              </w:rPr>
              <w:t xml:space="preserve"> </w:t>
            </w:r>
          </w:p>
          <w:p w:rsidR="008C536D" w:rsidRPr="0040421C" w:rsidRDefault="008C536D" w:rsidP="008C536D">
            <w:pPr>
              <w:jc w:val="center"/>
              <w:rPr>
                <w:sz w:val="27"/>
                <w:szCs w:val="27"/>
                <w:u w:val="single"/>
              </w:rPr>
            </w:pPr>
            <w:r w:rsidRPr="0040421C">
              <w:rPr>
                <w:sz w:val="27"/>
                <w:szCs w:val="27"/>
                <w:u w:val="single"/>
              </w:rPr>
              <w:t>отсутствуют</w:t>
            </w:r>
          </w:p>
          <w:p w:rsidR="00934286" w:rsidRPr="0040421C" w:rsidRDefault="00934286" w:rsidP="00227037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9E0843" w:rsidRPr="0040421C" w:rsidTr="007C7866">
        <w:trPr>
          <w:cantSplit/>
          <w:trHeight w:val="104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75" w:name="_Toc357665788"/>
                  <w:r w:rsidRPr="0040421C">
                    <w:rPr>
                      <w:sz w:val="27"/>
                      <w:szCs w:val="27"/>
                    </w:rPr>
                    <w:t>4.9.</w:t>
                  </w:r>
                  <w:bookmarkEnd w:id="75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76" w:name="_Toc357665789"/>
            <w:r w:rsidRPr="0040421C">
              <w:rPr>
                <w:sz w:val="27"/>
                <w:szCs w:val="27"/>
              </w:rPr>
              <w:t>Источники данных:</w:t>
            </w:r>
            <w:bookmarkEnd w:id="76"/>
          </w:p>
          <w:p w:rsidR="00934286" w:rsidRPr="0040421C" w:rsidRDefault="00350B63" w:rsidP="00934286">
            <w:pPr>
              <w:jc w:val="center"/>
              <w:rPr>
                <w:sz w:val="27"/>
                <w:szCs w:val="27"/>
                <w:u w:val="single"/>
              </w:rPr>
            </w:pPr>
            <w:r w:rsidRPr="0040421C">
              <w:rPr>
                <w:sz w:val="27"/>
                <w:szCs w:val="27"/>
                <w:u w:val="single"/>
              </w:rPr>
              <w:t>Закон</w:t>
            </w:r>
            <w:r w:rsidR="00F04725" w:rsidRPr="0040421C">
              <w:rPr>
                <w:sz w:val="27"/>
                <w:szCs w:val="27"/>
                <w:u w:val="single"/>
              </w:rPr>
              <w:t>ы</w:t>
            </w:r>
            <w:r w:rsidRPr="0040421C">
              <w:rPr>
                <w:sz w:val="27"/>
                <w:szCs w:val="27"/>
                <w:u w:val="single"/>
              </w:rPr>
              <w:t xml:space="preserve"> Свердловской области об областном бюджете</w:t>
            </w:r>
            <w:r w:rsidR="00F04725" w:rsidRPr="0040421C">
              <w:rPr>
                <w:sz w:val="27"/>
                <w:szCs w:val="27"/>
                <w:u w:val="single"/>
              </w:rPr>
              <w:t>,</w:t>
            </w:r>
          </w:p>
          <w:p w:rsidR="00F04725" w:rsidRPr="0040421C" w:rsidRDefault="00F04725" w:rsidP="00934286">
            <w:pPr>
              <w:jc w:val="center"/>
              <w:rPr>
                <w:sz w:val="27"/>
                <w:szCs w:val="27"/>
                <w:u w:val="single"/>
              </w:rPr>
            </w:pPr>
            <w:r w:rsidRPr="0040421C">
              <w:rPr>
                <w:sz w:val="27"/>
                <w:szCs w:val="27"/>
                <w:u w:val="single"/>
              </w:rPr>
              <w:t>Законы Свердловской области об исполнении областного бюджета</w:t>
            </w:r>
          </w:p>
          <w:p w:rsidR="00934286" w:rsidRPr="0040421C" w:rsidRDefault="00934286" w:rsidP="003B7A72">
            <w:pPr>
              <w:jc w:val="center"/>
              <w:rPr>
                <w:sz w:val="27"/>
                <w:szCs w:val="27"/>
                <w:u w:val="single"/>
              </w:rPr>
            </w:pPr>
          </w:p>
        </w:tc>
      </w:tr>
    </w:tbl>
    <w:p w:rsidR="009E0843" w:rsidRPr="0040421C" w:rsidRDefault="009E0843" w:rsidP="009E0843">
      <w:pPr>
        <w:jc w:val="both"/>
        <w:outlineLvl w:val="1"/>
        <w:rPr>
          <w:sz w:val="27"/>
          <w:szCs w:val="27"/>
        </w:rPr>
      </w:pPr>
    </w:p>
    <w:tbl>
      <w:tblPr>
        <w:tblpPr w:leftFromText="180" w:rightFromText="180" w:vertAnchor="text" w:tblpX="358" w:tblpY="1"/>
        <w:tblOverlap w:val="never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4"/>
        <w:gridCol w:w="2982"/>
        <w:gridCol w:w="2538"/>
        <w:gridCol w:w="1704"/>
      </w:tblGrid>
      <w:tr w:rsidR="009E0843" w:rsidRPr="0040421C" w:rsidTr="007C7866"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0843" w:rsidRPr="0040421C" w:rsidRDefault="009E0843" w:rsidP="00AD3A5D">
            <w:pPr>
              <w:jc w:val="center"/>
              <w:rPr>
                <w:b/>
                <w:sz w:val="27"/>
                <w:szCs w:val="27"/>
              </w:rPr>
            </w:pPr>
            <w:bookmarkStart w:id="77" w:name="_Toc357665792"/>
            <w:r w:rsidRPr="0040421C">
              <w:rPr>
                <w:b/>
                <w:sz w:val="27"/>
                <w:szCs w:val="27"/>
              </w:rPr>
              <w:t>5. Оценка фактических расходов</w:t>
            </w:r>
            <w:r w:rsidR="00AD3A5D" w:rsidRPr="0040421C">
              <w:rPr>
                <w:b/>
                <w:sz w:val="27"/>
                <w:szCs w:val="27"/>
              </w:rPr>
              <w:t>/</w:t>
            </w:r>
            <w:r w:rsidR="00AD3A5D" w:rsidRPr="0040421C">
              <w:rPr>
                <w:b/>
                <w:sz w:val="27"/>
                <w:szCs w:val="27"/>
                <w:u w:val="single"/>
              </w:rPr>
              <w:t>доходов</w:t>
            </w:r>
            <w:r w:rsidRPr="0040421C">
              <w:rPr>
                <w:b/>
                <w:sz w:val="27"/>
                <w:szCs w:val="27"/>
              </w:rPr>
              <w:t xml:space="preserve"> субъектов предпринимательской, инвестиционной деятельности</w:t>
            </w:r>
            <w:bookmarkEnd w:id="77"/>
          </w:p>
        </w:tc>
      </w:tr>
      <w:tr w:rsidR="009E0843" w:rsidRPr="0040421C" w:rsidTr="007C7866">
        <w:trPr>
          <w:trHeight w:val="89"/>
        </w:trPr>
        <w:tc>
          <w:tcPr>
            <w:tcW w:w="129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78" w:name="_Toc357665793"/>
                  <w:r w:rsidRPr="0040421C">
                    <w:rPr>
                      <w:sz w:val="27"/>
                      <w:szCs w:val="27"/>
                    </w:rPr>
                    <w:t>5.1.</w:t>
                  </w:r>
                  <w:bookmarkEnd w:id="78"/>
                </w:p>
              </w:tc>
            </w:tr>
          </w:tbl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  <w:bookmarkStart w:id="79" w:name="_Toc357665794"/>
            <w:r w:rsidRPr="0040421C">
              <w:rPr>
                <w:sz w:val="27"/>
                <w:szCs w:val="27"/>
              </w:rPr>
              <w:t>Установленная обязанность</w:t>
            </w:r>
            <w:r w:rsidR="00AD3A5D" w:rsidRPr="0040421C">
              <w:rPr>
                <w:sz w:val="27"/>
                <w:szCs w:val="27"/>
              </w:rPr>
              <w:t>,</w:t>
            </w:r>
            <w:r w:rsidRPr="0040421C">
              <w:rPr>
                <w:sz w:val="27"/>
                <w:szCs w:val="27"/>
              </w:rPr>
              <w:t xml:space="preserve"> ограничение</w:t>
            </w:r>
            <w:bookmarkEnd w:id="79"/>
            <w:r w:rsidR="00AD3A5D" w:rsidRPr="0040421C">
              <w:rPr>
                <w:sz w:val="27"/>
                <w:szCs w:val="27"/>
              </w:rPr>
              <w:t xml:space="preserve"> или выгода</w:t>
            </w:r>
          </w:p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80" w:name="_Toc357665795"/>
                  <w:r w:rsidRPr="0040421C">
                    <w:rPr>
                      <w:sz w:val="27"/>
                      <w:szCs w:val="27"/>
                    </w:rPr>
                    <w:t>5.2.</w:t>
                  </w:r>
                  <w:bookmarkEnd w:id="80"/>
                </w:p>
              </w:tc>
            </w:tr>
          </w:tbl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  <w:bookmarkStart w:id="81" w:name="_Toc357665796"/>
          </w:p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Группа субъектов предпринимательской, инвестиционной деятельности, на которые распространяются</w:t>
            </w:r>
            <w:bookmarkEnd w:id="81"/>
          </w:p>
        </w:tc>
        <w:tc>
          <w:tcPr>
            <w:tcW w:w="13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82" w:name="_Toc357665797"/>
                  <w:r w:rsidRPr="0040421C">
                    <w:rPr>
                      <w:sz w:val="27"/>
                      <w:szCs w:val="27"/>
                    </w:rPr>
                    <w:t>5.3.</w:t>
                  </w:r>
                  <w:bookmarkEnd w:id="82"/>
                </w:p>
              </w:tc>
            </w:tr>
          </w:tbl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  <w:bookmarkStart w:id="83" w:name="_Toc357665798"/>
            <w:r w:rsidRPr="0040421C">
              <w:rPr>
                <w:sz w:val="27"/>
                <w:szCs w:val="27"/>
              </w:rPr>
              <w:t>Описание видов расходов</w:t>
            </w:r>
            <w:bookmarkEnd w:id="83"/>
          </w:p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84" w:name="_Toc357665799"/>
                  <w:r w:rsidRPr="0040421C">
                    <w:rPr>
                      <w:sz w:val="27"/>
                      <w:szCs w:val="27"/>
                    </w:rPr>
                    <w:t>5.4.</w:t>
                  </w:r>
                  <w:bookmarkEnd w:id="84"/>
                </w:p>
              </w:tc>
            </w:tr>
          </w:tbl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40421C" w:rsidRDefault="007E26D5" w:rsidP="007C7866">
            <w:pPr>
              <w:jc w:val="center"/>
              <w:rPr>
                <w:sz w:val="27"/>
                <w:szCs w:val="27"/>
              </w:rPr>
            </w:pPr>
            <w:bookmarkStart w:id="85" w:name="_Toc357665800"/>
            <w:proofErr w:type="spellStart"/>
            <w:proofErr w:type="gramStart"/>
            <w:r w:rsidRPr="0040421C">
              <w:rPr>
                <w:sz w:val="27"/>
                <w:szCs w:val="27"/>
              </w:rPr>
              <w:t>Количе-ственная</w:t>
            </w:r>
            <w:proofErr w:type="spellEnd"/>
            <w:proofErr w:type="gramEnd"/>
            <w:r w:rsidRPr="0040421C">
              <w:rPr>
                <w:sz w:val="27"/>
                <w:szCs w:val="27"/>
              </w:rPr>
              <w:t xml:space="preserve"> оценка</w:t>
            </w:r>
            <w:r w:rsidR="009E0843" w:rsidRPr="0040421C">
              <w:rPr>
                <w:sz w:val="27"/>
                <w:szCs w:val="27"/>
              </w:rPr>
              <w:br/>
            </w:r>
            <w:bookmarkEnd w:id="85"/>
          </w:p>
        </w:tc>
      </w:tr>
      <w:tr w:rsidR="009E0843" w:rsidRPr="0040421C" w:rsidTr="007C7866">
        <w:trPr>
          <w:trHeight w:val="83"/>
        </w:trPr>
        <w:tc>
          <w:tcPr>
            <w:tcW w:w="1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A3F8F" w:rsidRPr="0040421C" w:rsidRDefault="002A3F8F" w:rsidP="00E2034E">
            <w:pPr>
              <w:rPr>
                <w:sz w:val="27"/>
                <w:szCs w:val="27"/>
              </w:rPr>
            </w:pPr>
          </w:p>
          <w:p w:rsidR="002A3F8F" w:rsidRPr="0040421C" w:rsidRDefault="002A3F8F" w:rsidP="00E2034E">
            <w:pPr>
              <w:rPr>
                <w:sz w:val="27"/>
                <w:szCs w:val="27"/>
              </w:rPr>
            </w:pPr>
          </w:p>
          <w:p w:rsidR="002A3F8F" w:rsidRPr="0040421C" w:rsidRDefault="002A3F8F" w:rsidP="00E2034E">
            <w:pPr>
              <w:rPr>
                <w:sz w:val="27"/>
                <w:szCs w:val="27"/>
              </w:rPr>
            </w:pPr>
          </w:p>
          <w:p w:rsidR="002A3F8F" w:rsidRPr="0040421C" w:rsidRDefault="002A3F8F" w:rsidP="00E2034E">
            <w:pPr>
              <w:rPr>
                <w:sz w:val="27"/>
                <w:szCs w:val="27"/>
              </w:rPr>
            </w:pPr>
          </w:p>
          <w:p w:rsidR="002A3F8F" w:rsidRPr="0040421C" w:rsidRDefault="002A3F8F" w:rsidP="00E2034E">
            <w:pPr>
              <w:rPr>
                <w:sz w:val="27"/>
                <w:szCs w:val="27"/>
              </w:rPr>
            </w:pPr>
          </w:p>
          <w:p w:rsidR="009E0843" w:rsidRPr="0040421C" w:rsidRDefault="00E2034E" w:rsidP="00E2034E">
            <w:pPr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 xml:space="preserve">1. </w:t>
            </w:r>
            <w:r w:rsidR="008915AF" w:rsidRPr="0040421C">
              <w:rPr>
                <w:sz w:val="27"/>
                <w:szCs w:val="27"/>
              </w:rPr>
              <w:t>Возмещение части затрат на уплату процентов по кредитам</w:t>
            </w:r>
          </w:p>
          <w:p w:rsidR="00E2034E" w:rsidRPr="0040421C" w:rsidRDefault="00E2034E" w:rsidP="00E2034E">
            <w:pPr>
              <w:rPr>
                <w:sz w:val="27"/>
                <w:szCs w:val="27"/>
              </w:rPr>
            </w:pPr>
          </w:p>
          <w:p w:rsidR="008C77BC" w:rsidRPr="0040421C" w:rsidRDefault="008C77BC" w:rsidP="00E2034E">
            <w:pPr>
              <w:rPr>
                <w:sz w:val="27"/>
                <w:szCs w:val="27"/>
              </w:rPr>
            </w:pPr>
          </w:p>
          <w:p w:rsidR="008C77BC" w:rsidRPr="0040421C" w:rsidRDefault="008C77BC" w:rsidP="00E2034E">
            <w:pPr>
              <w:rPr>
                <w:sz w:val="27"/>
                <w:szCs w:val="27"/>
              </w:rPr>
            </w:pPr>
          </w:p>
          <w:p w:rsidR="008C77BC" w:rsidRPr="0040421C" w:rsidRDefault="008C77BC" w:rsidP="00E2034E">
            <w:pPr>
              <w:rPr>
                <w:sz w:val="27"/>
                <w:szCs w:val="27"/>
              </w:rPr>
            </w:pPr>
          </w:p>
          <w:p w:rsidR="008C77BC" w:rsidRPr="0040421C" w:rsidRDefault="008C77BC" w:rsidP="00E2034E">
            <w:pPr>
              <w:rPr>
                <w:sz w:val="27"/>
                <w:szCs w:val="27"/>
              </w:rPr>
            </w:pPr>
          </w:p>
          <w:p w:rsidR="008C77BC" w:rsidRPr="0040421C" w:rsidRDefault="008C77BC" w:rsidP="00E2034E">
            <w:pPr>
              <w:rPr>
                <w:sz w:val="27"/>
                <w:szCs w:val="27"/>
              </w:rPr>
            </w:pPr>
          </w:p>
          <w:p w:rsidR="008C77BC" w:rsidRPr="0040421C" w:rsidRDefault="008C77BC" w:rsidP="00E2034E">
            <w:pPr>
              <w:rPr>
                <w:sz w:val="27"/>
                <w:szCs w:val="27"/>
              </w:rPr>
            </w:pPr>
          </w:p>
          <w:p w:rsidR="008C77BC" w:rsidRPr="0040421C" w:rsidRDefault="008C77BC" w:rsidP="00E2034E">
            <w:pPr>
              <w:rPr>
                <w:sz w:val="27"/>
                <w:szCs w:val="27"/>
              </w:rPr>
            </w:pPr>
          </w:p>
          <w:p w:rsidR="008C77BC" w:rsidRPr="0040421C" w:rsidRDefault="008C77BC" w:rsidP="00E2034E">
            <w:pPr>
              <w:rPr>
                <w:sz w:val="27"/>
                <w:szCs w:val="27"/>
              </w:rPr>
            </w:pPr>
          </w:p>
          <w:p w:rsidR="008C77BC" w:rsidRPr="0040421C" w:rsidRDefault="008C77BC" w:rsidP="00E2034E">
            <w:pPr>
              <w:rPr>
                <w:sz w:val="27"/>
                <w:szCs w:val="27"/>
              </w:rPr>
            </w:pPr>
          </w:p>
          <w:p w:rsidR="002A3F8F" w:rsidRPr="0040421C" w:rsidRDefault="002A3F8F" w:rsidP="00E2034E">
            <w:pPr>
              <w:rPr>
                <w:sz w:val="27"/>
                <w:szCs w:val="27"/>
              </w:rPr>
            </w:pPr>
          </w:p>
          <w:p w:rsidR="002A3F8F" w:rsidRPr="0040421C" w:rsidRDefault="002A3F8F" w:rsidP="00E2034E">
            <w:pPr>
              <w:rPr>
                <w:sz w:val="27"/>
                <w:szCs w:val="27"/>
              </w:rPr>
            </w:pPr>
          </w:p>
          <w:p w:rsidR="002A3F8F" w:rsidRPr="0040421C" w:rsidRDefault="002A3F8F" w:rsidP="00E2034E">
            <w:pPr>
              <w:rPr>
                <w:sz w:val="27"/>
                <w:szCs w:val="27"/>
              </w:rPr>
            </w:pPr>
          </w:p>
          <w:p w:rsidR="00301184" w:rsidRPr="0040421C" w:rsidRDefault="00301184" w:rsidP="00E2034E">
            <w:pPr>
              <w:rPr>
                <w:sz w:val="27"/>
                <w:szCs w:val="27"/>
              </w:rPr>
            </w:pPr>
          </w:p>
          <w:p w:rsidR="00301184" w:rsidRPr="0040421C" w:rsidRDefault="00301184" w:rsidP="00E2034E">
            <w:pPr>
              <w:rPr>
                <w:sz w:val="27"/>
                <w:szCs w:val="27"/>
              </w:rPr>
            </w:pPr>
          </w:p>
          <w:p w:rsidR="00E2034E" w:rsidRPr="0040421C" w:rsidRDefault="00E2034E" w:rsidP="00E2034E">
            <w:pPr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2. Предоставление государственных гарантий</w:t>
            </w:r>
          </w:p>
          <w:p w:rsidR="00E2034E" w:rsidRPr="0040421C" w:rsidRDefault="00E2034E" w:rsidP="00E2034E">
            <w:pPr>
              <w:rPr>
                <w:sz w:val="27"/>
                <w:szCs w:val="27"/>
              </w:rPr>
            </w:pPr>
          </w:p>
          <w:p w:rsidR="008C77BC" w:rsidRPr="0040421C" w:rsidRDefault="008C77BC" w:rsidP="00E2034E">
            <w:pPr>
              <w:rPr>
                <w:sz w:val="27"/>
                <w:szCs w:val="27"/>
              </w:rPr>
            </w:pPr>
          </w:p>
          <w:p w:rsidR="008C77BC" w:rsidRPr="0040421C" w:rsidRDefault="008C77BC" w:rsidP="00E2034E">
            <w:pPr>
              <w:rPr>
                <w:sz w:val="27"/>
                <w:szCs w:val="27"/>
              </w:rPr>
            </w:pPr>
          </w:p>
          <w:p w:rsidR="008C77BC" w:rsidRPr="0040421C" w:rsidRDefault="008C77BC" w:rsidP="00E2034E">
            <w:pPr>
              <w:rPr>
                <w:sz w:val="27"/>
                <w:szCs w:val="27"/>
              </w:rPr>
            </w:pPr>
          </w:p>
          <w:p w:rsidR="008C77BC" w:rsidRPr="0040421C" w:rsidRDefault="008C77BC" w:rsidP="00E2034E">
            <w:pPr>
              <w:rPr>
                <w:sz w:val="27"/>
                <w:szCs w:val="27"/>
              </w:rPr>
            </w:pPr>
          </w:p>
          <w:p w:rsidR="008C77BC" w:rsidRPr="0040421C" w:rsidRDefault="008C77BC" w:rsidP="00E2034E">
            <w:pPr>
              <w:rPr>
                <w:sz w:val="27"/>
                <w:szCs w:val="27"/>
              </w:rPr>
            </w:pPr>
          </w:p>
          <w:p w:rsidR="008C77BC" w:rsidRPr="0040421C" w:rsidRDefault="008C77BC" w:rsidP="00E2034E">
            <w:pPr>
              <w:rPr>
                <w:sz w:val="27"/>
                <w:szCs w:val="27"/>
              </w:rPr>
            </w:pPr>
          </w:p>
          <w:p w:rsidR="002A3F8F" w:rsidRPr="0040421C" w:rsidRDefault="002A3F8F" w:rsidP="00E2034E">
            <w:pPr>
              <w:rPr>
                <w:sz w:val="27"/>
                <w:szCs w:val="27"/>
              </w:rPr>
            </w:pPr>
          </w:p>
          <w:p w:rsidR="00660E7F" w:rsidRPr="0040421C" w:rsidRDefault="00660E7F" w:rsidP="00E2034E">
            <w:pPr>
              <w:rPr>
                <w:sz w:val="27"/>
                <w:szCs w:val="27"/>
              </w:rPr>
            </w:pPr>
          </w:p>
          <w:p w:rsidR="00660E7F" w:rsidRPr="0040421C" w:rsidRDefault="00660E7F" w:rsidP="00E2034E">
            <w:pPr>
              <w:rPr>
                <w:sz w:val="27"/>
                <w:szCs w:val="27"/>
              </w:rPr>
            </w:pPr>
          </w:p>
          <w:p w:rsidR="00660E7F" w:rsidRPr="0040421C" w:rsidRDefault="00660E7F" w:rsidP="00E2034E">
            <w:pPr>
              <w:rPr>
                <w:sz w:val="27"/>
                <w:szCs w:val="27"/>
              </w:rPr>
            </w:pPr>
          </w:p>
          <w:p w:rsidR="00660E7F" w:rsidRPr="0040421C" w:rsidRDefault="00660E7F" w:rsidP="00E2034E">
            <w:pPr>
              <w:rPr>
                <w:sz w:val="27"/>
                <w:szCs w:val="27"/>
              </w:rPr>
            </w:pPr>
          </w:p>
          <w:p w:rsidR="002A3F8F" w:rsidRPr="0040421C" w:rsidRDefault="002A3F8F" w:rsidP="00E2034E">
            <w:pPr>
              <w:rPr>
                <w:sz w:val="27"/>
                <w:szCs w:val="27"/>
              </w:rPr>
            </w:pPr>
          </w:p>
          <w:p w:rsidR="00E2034E" w:rsidRPr="0040421C" w:rsidRDefault="00E2034E" w:rsidP="00E2034E">
            <w:pPr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3. Присвоение инвестиционному проекту статуса «приоритетный»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F8F" w:rsidRPr="0040421C" w:rsidRDefault="002A3F8F" w:rsidP="008915AF">
            <w:pPr>
              <w:rPr>
                <w:sz w:val="27"/>
                <w:szCs w:val="27"/>
              </w:rPr>
            </w:pPr>
          </w:p>
          <w:p w:rsidR="002A3F8F" w:rsidRPr="0040421C" w:rsidRDefault="002A3F8F" w:rsidP="008915AF">
            <w:pPr>
              <w:rPr>
                <w:sz w:val="27"/>
                <w:szCs w:val="27"/>
              </w:rPr>
            </w:pPr>
          </w:p>
          <w:p w:rsidR="002A3F8F" w:rsidRPr="0040421C" w:rsidRDefault="002A3F8F" w:rsidP="008915AF">
            <w:pPr>
              <w:rPr>
                <w:sz w:val="27"/>
                <w:szCs w:val="27"/>
              </w:rPr>
            </w:pPr>
          </w:p>
          <w:p w:rsidR="002A3F8F" w:rsidRPr="0040421C" w:rsidRDefault="002A3F8F" w:rsidP="008915AF">
            <w:pPr>
              <w:rPr>
                <w:sz w:val="27"/>
                <w:szCs w:val="27"/>
              </w:rPr>
            </w:pPr>
          </w:p>
          <w:p w:rsidR="002A3F8F" w:rsidRPr="0040421C" w:rsidRDefault="002A3F8F" w:rsidP="008915AF">
            <w:pPr>
              <w:rPr>
                <w:sz w:val="27"/>
                <w:szCs w:val="27"/>
              </w:rPr>
            </w:pPr>
          </w:p>
          <w:p w:rsidR="008915AF" w:rsidRPr="0040421C" w:rsidRDefault="008915AF" w:rsidP="008915AF">
            <w:pPr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Субъе</w:t>
            </w:r>
            <w:r w:rsidR="00091710" w:rsidRPr="0040421C">
              <w:rPr>
                <w:sz w:val="27"/>
                <w:szCs w:val="27"/>
              </w:rPr>
              <w:t>кты инвестиционной деятельности.</w:t>
            </w:r>
          </w:p>
          <w:p w:rsidR="009E0843" w:rsidRPr="0040421C" w:rsidRDefault="009E0843" w:rsidP="00E2034E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43" w:rsidRPr="0040421C" w:rsidRDefault="00E04229" w:rsidP="00E04229">
            <w:pPr>
              <w:rPr>
                <w:sz w:val="27"/>
                <w:szCs w:val="27"/>
              </w:rPr>
            </w:pPr>
            <w:bookmarkStart w:id="86" w:name="_Toc357665803"/>
            <w:r w:rsidRPr="0040421C">
              <w:rPr>
                <w:sz w:val="27"/>
                <w:szCs w:val="27"/>
              </w:rPr>
              <w:t xml:space="preserve">1. </w:t>
            </w:r>
            <w:r w:rsidR="009E0843" w:rsidRPr="0040421C">
              <w:rPr>
                <w:sz w:val="27"/>
                <w:szCs w:val="27"/>
              </w:rPr>
              <w:t>Единовременные расходы</w:t>
            </w:r>
            <w:r w:rsidR="00AD3A5D" w:rsidRPr="0040421C">
              <w:rPr>
                <w:sz w:val="27"/>
                <w:szCs w:val="27"/>
              </w:rPr>
              <w:t>/</w:t>
            </w:r>
            <w:r w:rsidR="00AD3A5D" w:rsidRPr="0040421C">
              <w:rPr>
                <w:sz w:val="27"/>
                <w:szCs w:val="27"/>
                <w:u w:val="single"/>
              </w:rPr>
              <w:t>доходы</w:t>
            </w:r>
            <w:r w:rsidR="009E0843" w:rsidRPr="0040421C">
              <w:rPr>
                <w:sz w:val="27"/>
                <w:szCs w:val="27"/>
              </w:rPr>
              <w:t xml:space="preserve"> (</w:t>
            </w:r>
            <w:proofErr w:type="gramStart"/>
            <w:r w:rsidR="009E0843" w:rsidRPr="0040421C">
              <w:rPr>
                <w:sz w:val="27"/>
                <w:szCs w:val="27"/>
              </w:rPr>
              <w:t>указать</w:t>
            </w:r>
            <w:proofErr w:type="gramEnd"/>
            <w:r w:rsidR="009E0843" w:rsidRPr="0040421C">
              <w:rPr>
                <w:sz w:val="27"/>
                <w:szCs w:val="27"/>
              </w:rPr>
              <w:t xml:space="preserve"> когда возникают):</w:t>
            </w:r>
            <w:bookmarkEnd w:id="86"/>
          </w:p>
          <w:p w:rsidR="00E04229" w:rsidRPr="0040421C" w:rsidRDefault="00E04229" w:rsidP="00E04229"/>
          <w:p w:rsidR="009E0843" w:rsidRPr="0040421C" w:rsidRDefault="00E2034E" w:rsidP="00E2034E">
            <w:pPr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1. Возмещение части затрат на уплату процентов по кредитам – по решению конкурсной комиссии</w:t>
            </w:r>
          </w:p>
          <w:p w:rsidR="00E2034E" w:rsidRPr="0040421C" w:rsidRDefault="00E2034E" w:rsidP="00E2034E">
            <w:pPr>
              <w:rPr>
                <w:sz w:val="27"/>
                <w:szCs w:val="27"/>
              </w:rPr>
            </w:pPr>
          </w:p>
          <w:p w:rsidR="002A3F8F" w:rsidRPr="0040421C" w:rsidRDefault="002A3F8F" w:rsidP="00E2034E">
            <w:pPr>
              <w:rPr>
                <w:sz w:val="27"/>
                <w:szCs w:val="27"/>
              </w:rPr>
            </w:pPr>
          </w:p>
          <w:p w:rsidR="002A3F8F" w:rsidRPr="0040421C" w:rsidRDefault="002A3F8F" w:rsidP="00E2034E">
            <w:pPr>
              <w:rPr>
                <w:sz w:val="27"/>
                <w:szCs w:val="27"/>
              </w:rPr>
            </w:pPr>
          </w:p>
          <w:p w:rsidR="002A3F8F" w:rsidRPr="0040421C" w:rsidRDefault="002A3F8F" w:rsidP="00E2034E">
            <w:pPr>
              <w:rPr>
                <w:sz w:val="27"/>
                <w:szCs w:val="27"/>
              </w:rPr>
            </w:pPr>
          </w:p>
          <w:p w:rsidR="002A3F8F" w:rsidRPr="0040421C" w:rsidRDefault="002A3F8F" w:rsidP="00E2034E">
            <w:pPr>
              <w:rPr>
                <w:sz w:val="27"/>
                <w:szCs w:val="27"/>
              </w:rPr>
            </w:pPr>
          </w:p>
          <w:p w:rsidR="002A3F8F" w:rsidRPr="0040421C" w:rsidRDefault="002A3F8F" w:rsidP="00E2034E">
            <w:pPr>
              <w:rPr>
                <w:sz w:val="27"/>
                <w:szCs w:val="27"/>
              </w:rPr>
            </w:pPr>
          </w:p>
          <w:p w:rsidR="002A3F8F" w:rsidRPr="0040421C" w:rsidRDefault="002A3F8F" w:rsidP="00E2034E">
            <w:pPr>
              <w:rPr>
                <w:sz w:val="27"/>
                <w:szCs w:val="27"/>
              </w:rPr>
            </w:pPr>
          </w:p>
          <w:p w:rsidR="00301184" w:rsidRPr="0040421C" w:rsidRDefault="00301184" w:rsidP="00E2034E">
            <w:pPr>
              <w:rPr>
                <w:sz w:val="27"/>
                <w:szCs w:val="27"/>
              </w:rPr>
            </w:pPr>
          </w:p>
          <w:p w:rsidR="00301184" w:rsidRPr="0040421C" w:rsidRDefault="00301184" w:rsidP="00E2034E">
            <w:pPr>
              <w:rPr>
                <w:sz w:val="27"/>
                <w:szCs w:val="27"/>
              </w:rPr>
            </w:pPr>
          </w:p>
          <w:p w:rsidR="00301184" w:rsidRPr="0040421C" w:rsidRDefault="00301184" w:rsidP="00E2034E">
            <w:pPr>
              <w:rPr>
                <w:sz w:val="27"/>
                <w:szCs w:val="27"/>
              </w:rPr>
            </w:pPr>
          </w:p>
          <w:p w:rsidR="00E2034E" w:rsidRPr="0040421C" w:rsidRDefault="00E2034E" w:rsidP="00E2034E">
            <w:pPr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 xml:space="preserve">2. </w:t>
            </w:r>
            <w:r w:rsidR="008C77BC" w:rsidRPr="0040421C">
              <w:rPr>
                <w:sz w:val="27"/>
                <w:szCs w:val="27"/>
              </w:rPr>
              <w:t>Предоставление государственных гарантий – по решению конкурсной комиссии</w:t>
            </w:r>
          </w:p>
          <w:p w:rsidR="00E04229" w:rsidRPr="0040421C" w:rsidRDefault="00E04229" w:rsidP="00E2034E">
            <w:pPr>
              <w:rPr>
                <w:sz w:val="27"/>
                <w:szCs w:val="27"/>
              </w:rPr>
            </w:pPr>
          </w:p>
          <w:p w:rsidR="008C77BC" w:rsidRPr="0040421C" w:rsidRDefault="008C77BC" w:rsidP="00E2034E">
            <w:pPr>
              <w:rPr>
                <w:sz w:val="27"/>
                <w:szCs w:val="27"/>
              </w:rPr>
            </w:pPr>
          </w:p>
          <w:p w:rsidR="008C77BC" w:rsidRPr="0040421C" w:rsidRDefault="008C77BC" w:rsidP="00E2034E">
            <w:pPr>
              <w:rPr>
                <w:sz w:val="27"/>
                <w:szCs w:val="27"/>
              </w:rPr>
            </w:pPr>
          </w:p>
          <w:p w:rsidR="008C77BC" w:rsidRPr="0040421C" w:rsidRDefault="008C77BC" w:rsidP="00E2034E">
            <w:pPr>
              <w:rPr>
                <w:sz w:val="27"/>
                <w:szCs w:val="27"/>
              </w:rPr>
            </w:pPr>
          </w:p>
          <w:p w:rsidR="002A3F8F" w:rsidRPr="0040421C" w:rsidRDefault="002A3F8F" w:rsidP="00E2034E">
            <w:pPr>
              <w:rPr>
                <w:sz w:val="27"/>
                <w:szCs w:val="27"/>
              </w:rPr>
            </w:pPr>
          </w:p>
          <w:p w:rsidR="002A3F8F" w:rsidRPr="0040421C" w:rsidRDefault="002A3F8F" w:rsidP="00E2034E">
            <w:pPr>
              <w:rPr>
                <w:sz w:val="27"/>
                <w:szCs w:val="27"/>
              </w:rPr>
            </w:pPr>
          </w:p>
          <w:p w:rsidR="00660E7F" w:rsidRPr="0040421C" w:rsidRDefault="00660E7F" w:rsidP="00E2034E">
            <w:pPr>
              <w:rPr>
                <w:sz w:val="27"/>
                <w:szCs w:val="27"/>
              </w:rPr>
            </w:pPr>
          </w:p>
          <w:p w:rsidR="00660E7F" w:rsidRPr="0040421C" w:rsidRDefault="00660E7F" w:rsidP="00E2034E">
            <w:pPr>
              <w:rPr>
                <w:sz w:val="27"/>
                <w:szCs w:val="27"/>
              </w:rPr>
            </w:pPr>
          </w:p>
          <w:p w:rsidR="00660E7F" w:rsidRPr="0040421C" w:rsidRDefault="00660E7F" w:rsidP="00E2034E">
            <w:pPr>
              <w:rPr>
                <w:sz w:val="27"/>
                <w:szCs w:val="27"/>
              </w:rPr>
            </w:pPr>
          </w:p>
          <w:p w:rsidR="00660E7F" w:rsidRPr="0040421C" w:rsidRDefault="00660E7F" w:rsidP="00E2034E">
            <w:pPr>
              <w:rPr>
                <w:sz w:val="27"/>
                <w:szCs w:val="27"/>
              </w:rPr>
            </w:pPr>
          </w:p>
          <w:p w:rsidR="008C77BC" w:rsidRPr="0040421C" w:rsidRDefault="008C77BC" w:rsidP="00E2034E">
            <w:pPr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3. Присвоение инвестиционному проекту статуса «приоритетный» - по решению Правительственной комиссии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0843" w:rsidRPr="0040421C" w:rsidRDefault="009E0843" w:rsidP="00B57146">
            <w:pPr>
              <w:jc w:val="center"/>
              <w:outlineLvl w:val="1"/>
              <w:rPr>
                <w:sz w:val="27"/>
                <w:szCs w:val="27"/>
              </w:rPr>
            </w:pPr>
          </w:p>
          <w:p w:rsidR="008C77BC" w:rsidRPr="0040421C" w:rsidRDefault="008C77BC" w:rsidP="00B57146">
            <w:pPr>
              <w:jc w:val="center"/>
              <w:outlineLvl w:val="1"/>
              <w:rPr>
                <w:sz w:val="27"/>
                <w:szCs w:val="27"/>
              </w:rPr>
            </w:pPr>
          </w:p>
          <w:p w:rsidR="008C77BC" w:rsidRPr="0040421C" w:rsidRDefault="008C77BC" w:rsidP="00B57146">
            <w:pPr>
              <w:jc w:val="center"/>
              <w:outlineLvl w:val="1"/>
              <w:rPr>
                <w:sz w:val="27"/>
                <w:szCs w:val="27"/>
              </w:rPr>
            </w:pPr>
          </w:p>
          <w:p w:rsidR="008C77BC" w:rsidRPr="0040421C" w:rsidRDefault="008C77BC" w:rsidP="00B57146">
            <w:pPr>
              <w:jc w:val="center"/>
              <w:outlineLvl w:val="1"/>
              <w:rPr>
                <w:sz w:val="27"/>
                <w:szCs w:val="27"/>
              </w:rPr>
            </w:pPr>
          </w:p>
          <w:p w:rsidR="008C77BC" w:rsidRPr="0040421C" w:rsidRDefault="008C77BC" w:rsidP="00B57146">
            <w:pPr>
              <w:jc w:val="center"/>
              <w:outlineLvl w:val="1"/>
              <w:rPr>
                <w:sz w:val="27"/>
                <w:szCs w:val="27"/>
              </w:rPr>
            </w:pPr>
          </w:p>
          <w:p w:rsidR="00301184" w:rsidRPr="0040421C" w:rsidRDefault="00301184" w:rsidP="00301184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2008 год – 79,9 млн. руб.</w:t>
            </w:r>
          </w:p>
          <w:p w:rsidR="00301184" w:rsidRPr="0040421C" w:rsidRDefault="00301184" w:rsidP="00301184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2009 год – 128,4 млн. руб.;</w:t>
            </w:r>
          </w:p>
          <w:p w:rsidR="00301184" w:rsidRPr="0040421C" w:rsidRDefault="00301184" w:rsidP="00301184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2010 год – 0 руб.;</w:t>
            </w:r>
          </w:p>
          <w:p w:rsidR="00301184" w:rsidRPr="0040421C" w:rsidRDefault="00301184" w:rsidP="00301184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2011 год – 0 руб.;</w:t>
            </w:r>
          </w:p>
          <w:p w:rsidR="00301184" w:rsidRPr="0040421C" w:rsidRDefault="00301184" w:rsidP="00301184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2012 год – 8,78 млн. руб.;</w:t>
            </w:r>
          </w:p>
          <w:p w:rsidR="00301184" w:rsidRPr="0040421C" w:rsidRDefault="00301184" w:rsidP="00301184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2013 год – 6,954 млн. руб.</w:t>
            </w:r>
          </w:p>
          <w:p w:rsidR="008C77BC" w:rsidRPr="0040421C" w:rsidRDefault="00301184" w:rsidP="00301184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2014 год – 0 руб.</w:t>
            </w:r>
          </w:p>
          <w:p w:rsidR="00301184" w:rsidRPr="0040421C" w:rsidRDefault="00301184" w:rsidP="00301184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</w:p>
          <w:p w:rsidR="00660E7F" w:rsidRPr="0040421C" w:rsidRDefault="00660E7F" w:rsidP="00660E7F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2008 год – 0 руб.</w:t>
            </w:r>
          </w:p>
          <w:p w:rsidR="00660E7F" w:rsidRPr="0040421C" w:rsidRDefault="00660E7F" w:rsidP="00660E7F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2009 год - 2400,0 млн. руб.;</w:t>
            </w:r>
          </w:p>
          <w:p w:rsidR="00660E7F" w:rsidRPr="0040421C" w:rsidRDefault="00660E7F" w:rsidP="00660E7F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2010 год – 995,0 млн. руб.;</w:t>
            </w:r>
          </w:p>
          <w:p w:rsidR="00660E7F" w:rsidRPr="0040421C" w:rsidRDefault="00660E7F" w:rsidP="00660E7F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2011 год – 4650,0 млн. руб.;</w:t>
            </w:r>
          </w:p>
          <w:p w:rsidR="00660E7F" w:rsidRPr="0040421C" w:rsidRDefault="00660E7F" w:rsidP="00660E7F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2012 год – 0 руб.;</w:t>
            </w:r>
          </w:p>
          <w:p w:rsidR="00660E7F" w:rsidRPr="0040421C" w:rsidRDefault="00660E7F" w:rsidP="00660E7F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2013 год – 0 руб.;</w:t>
            </w:r>
          </w:p>
          <w:p w:rsidR="00660E7F" w:rsidRPr="0040421C" w:rsidRDefault="00660E7F" w:rsidP="00660E7F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2014 год – 0 руб.</w:t>
            </w:r>
          </w:p>
          <w:p w:rsidR="008C77BC" w:rsidRPr="0040421C" w:rsidRDefault="008C77BC" w:rsidP="008C77BC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</w:p>
          <w:p w:rsidR="008C77BC" w:rsidRPr="0040421C" w:rsidRDefault="008C77BC" w:rsidP="008C77BC">
            <w:pPr>
              <w:keepNext/>
              <w:ind w:left="-16"/>
              <w:jc w:val="both"/>
              <w:outlineLvl w:val="0"/>
              <w:rPr>
                <w:bCs/>
                <w:kern w:val="32"/>
                <w:sz w:val="20"/>
                <w:szCs w:val="27"/>
              </w:rPr>
            </w:pPr>
            <w:r w:rsidRPr="0040421C">
              <w:rPr>
                <w:bCs/>
                <w:kern w:val="32"/>
                <w:sz w:val="20"/>
                <w:szCs w:val="27"/>
              </w:rPr>
              <w:t xml:space="preserve">Предоставление </w:t>
            </w:r>
            <w:r w:rsidR="004D3B18" w:rsidRPr="0040421C">
              <w:rPr>
                <w:bCs/>
                <w:kern w:val="32"/>
                <w:sz w:val="20"/>
                <w:szCs w:val="27"/>
              </w:rPr>
              <w:t xml:space="preserve">налоговых льгот не </w:t>
            </w:r>
            <w:r w:rsidRPr="0040421C">
              <w:rPr>
                <w:bCs/>
                <w:kern w:val="32"/>
                <w:sz w:val="20"/>
                <w:szCs w:val="27"/>
              </w:rPr>
              <w:t>осуществлялось</w:t>
            </w:r>
          </w:p>
          <w:p w:rsidR="008C77BC" w:rsidRPr="0040421C" w:rsidRDefault="008C77BC" w:rsidP="008C77BC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</w:p>
        </w:tc>
      </w:tr>
      <w:tr w:rsidR="009E0843" w:rsidRPr="0040421C" w:rsidTr="007C7866">
        <w:trPr>
          <w:trHeight w:val="913"/>
        </w:trPr>
        <w:tc>
          <w:tcPr>
            <w:tcW w:w="1291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0843" w:rsidRPr="0040421C" w:rsidRDefault="009E0843" w:rsidP="007C7866">
            <w:pPr>
              <w:rPr>
                <w:i/>
                <w:sz w:val="27"/>
                <w:szCs w:val="27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843" w:rsidRPr="0040421C" w:rsidRDefault="009E0843" w:rsidP="007C7866">
            <w:pPr>
              <w:rPr>
                <w:i/>
                <w:sz w:val="27"/>
                <w:szCs w:val="27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87" w:name="_Toc357665806"/>
            <w:r w:rsidRPr="0040421C">
              <w:rPr>
                <w:sz w:val="27"/>
                <w:szCs w:val="27"/>
              </w:rPr>
              <w:t>2. Расходы</w:t>
            </w:r>
            <w:r w:rsidR="00AD3A5D" w:rsidRPr="0040421C">
              <w:rPr>
                <w:sz w:val="27"/>
                <w:szCs w:val="27"/>
              </w:rPr>
              <w:t>/</w:t>
            </w:r>
            <w:r w:rsidR="00AD3A5D" w:rsidRPr="0040421C">
              <w:rPr>
                <w:sz w:val="27"/>
                <w:szCs w:val="27"/>
                <w:u w:val="single"/>
              </w:rPr>
              <w:t>доходы</w:t>
            </w:r>
            <w:r w:rsidRPr="0040421C">
              <w:rPr>
                <w:sz w:val="27"/>
                <w:szCs w:val="27"/>
                <w:u w:val="single"/>
              </w:rPr>
              <w:t xml:space="preserve"> </w:t>
            </w:r>
            <w:r w:rsidRPr="0040421C">
              <w:rPr>
                <w:sz w:val="27"/>
                <w:szCs w:val="27"/>
              </w:rPr>
              <w:t>в год:</w:t>
            </w:r>
            <w:bookmarkEnd w:id="87"/>
          </w:p>
          <w:p w:rsidR="009E0843" w:rsidRPr="0040421C" w:rsidRDefault="009E0843" w:rsidP="007C7866">
            <w:pPr>
              <w:rPr>
                <w:sz w:val="27"/>
                <w:szCs w:val="27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74923" w:rsidRPr="0040421C" w:rsidRDefault="00D74923" w:rsidP="00D74923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2008 год – 79,9 млн. руб.;</w:t>
            </w:r>
          </w:p>
          <w:p w:rsidR="00237672" w:rsidRPr="0040421C" w:rsidRDefault="00237672" w:rsidP="00237672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 xml:space="preserve">2009 год - </w:t>
            </w:r>
            <w:r w:rsidR="00FF0AFA">
              <w:rPr>
                <w:sz w:val="27"/>
                <w:szCs w:val="27"/>
              </w:rPr>
              <w:t>2528,4</w:t>
            </w:r>
            <w:r w:rsidR="00FF0AFA" w:rsidRPr="0040421C">
              <w:rPr>
                <w:sz w:val="27"/>
                <w:szCs w:val="27"/>
              </w:rPr>
              <w:t xml:space="preserve"> млн. руб</w:t>
            </w:r>
            <w:r w:rsidRPr="0040421C">
              <w:rPr>
                <w:bCs/>
                <w:kern w:val="32"/>
                <w:sz w:val="27"/>
                <w:szCs w:val="27"/>
              </w:rPr>
              <w:t>.;</w:t>
            </w:r>
          </w:p>
          <w:p w:rsidR="00237672" w:rsidRPr="0040421C" w:rsidRDefault="00237672" w:rsidP="00237672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2010 год: – 995,0 млн. руб.;</w:t>
            </w:r>
          </w:p>
          <w:p w:rsidR="00237672" w:rsidRPr="0040421C" w:rsidRDefault="00237672" w:rsidP="00237672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2011 год – 4650,0 млн. руб.;</w:t>
            </w:r>
          </w:p>
          <w:p w:rsidR="00237672" w:rsidRPr="0040421C" w:rsidRDefault="00237672" w:rsidP="00237672">
            <w:pPr>
              <w:keepNext/>
              <w:ind w:left="-16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2012 год – 8,78 млн. руб.;</w:t>
            </w:r>
          </w:p>
          <w:p w:rsidR="009E0843" w:rsidRPr="0040421C" w:rsidRDefault="00FF0AFA" w:rsidP="00660E7F">
            <w:pPr>
              <w:keepNext/>
              <w:ind w:left="-16"/>
              <w:jc w:val="both"/>
              <w:outlineLvl w:val="0"/>
              <w:rPr>
                <w:sz w:val="27"/>
                <w:szCs w:val="27"/>
              </w:rPr>
            </w:pPr>
            <w:r>
              <w:rPr>
                <w:bCs/>
                <w:kern w:val="32"/>
                <w:sz w:val="27"/>
                <w:szCs w:val="27"/>
              </w:rPr>
              <w:t>2013 год – 6,954</w:t>
            </w:r>
            <w:r w:rsidR="00237672" w:rsidRPr="0040421C">
              <w:rPr>
                <w:bCs/>
                <w:kern w:val="32"/>
                <w:sz w:val="27"/>
                <w:szCs w:val="27"/>
              </w:rPr>
              <w:t xml:space="preserve"> млн. руб.</w:t>
            </w:r>
          </w:p>
        </w:tc>
      </w:tr>
      <w:tr w:rsidR="009E0843" w:rsidRPr="0040421C" w:rsidTr="007C7866">
        <w:trPr>
          <w:trHeight w:val="83"/>
        </w:trPr>
        <w:tc>
          <w:tcPr>
            <w:tcW w:w="412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88" w:name="_Toc357665809"/>
                  <w:r w:rsidRPr="0040421C">
                    <w:rPr>
                      <w:sz w:val="27"/>
                      <w:szCs w:val="27"/>
                    </w:rPr>
                    <w:t>5.5.</w:t>
                  </w:r>
                  <w:bookmarkEnd w:id="88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89" w:name="_Toc357665810"/>
            <w:r w:rsidRPr="0040421C">
              <w:rPr>
                <w:sz w:val="27"/>
                <w:szCs w:val="27"/>
              </w:rPr>
              <w:t>Итого совокупные единовременные расходы</w:t>
            </w:r>
            <w:r w:rsidR="00AD3A5D" w:rsidRPr="0040421C">
              <w:rPr>
                <w:sz w:val="27"/>
                <w:szCs w:val="27"/>
                <w:u w:val="single"/>
              </w:rPr>
              <w:t>/доходы</w:t>
            </w:r>
            <w:r w:rsidRPr="0040421C">
              <w:rPr>
                <w:sz w:val="27"/>
                <w:szCs w:val="27"/>
              </w:rPr>
              <w:t>:</w:t>
            </w:r>
            <w:bookmarkEnd w:id="89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0843" w:rsidRPr="0040421C" w:rsidRDefault="00FF0AFA" w:rsidP="00D74923">
            <w:pPr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8269,0</w:t>
            </w:r>
            <w:r w:rsidR="004B7077" w:rsidRPr="0040421C">
              <w:rPr>
                <w:sz w:val="27"/>
                <w:szCs w:val="27"/>
              </w:rPr>
              <w:t xml:space="preserve"> млн. руб.</w:t>
            </w:r>
            <w:r w:rsidR="00C415C6" w:rsidRPr="0040421C">
              <w:rPr>
                <w:sz w:val="27"/>
                <w:szCs w:val="27"/>
              </w:rPr>
              <w:t xml:space="preserve"> </w:t>
            </w:r>
          </w:p>
        </w:tc>
      </w:tr>
      <w:tr w:rsidR="009E0843" w:rsidRPr="0040421C" w:rsidTr="007C7866">
        <w:trPr>
          <w:trHeight w:val="83"/>
        </w:trPr>
        <w:tc>
          <w:tcPr>
            <w:tcW w:w="4124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90" w:name="_Toc357665811"/>
                  <w:r w:rsidRPr="0040421C">
                    <w:rPr>
                      <w:sz w:val="27"/>
                      <w:szCs w:val="27"/>
                    </w:rPr>
                    <w:t>5.6.</w:t>
                  </w:r>
                  <w:bookmarkEnd w:id="90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91" w:name="_Toc357665812"/>
            <w:r w:rsidRPr="0040421C">
              <w:rPr>
                <w:sz w:val="27"/>
                <w:szCs w:val="27"/>
              </w:rPr>
              <w:t>Итого совокупные ежегодные расходы</w:t>
            </w:r>
            <w:r w:rsidR="00AD3A5D" w:rsidRPr="0040421C">
              <w:rPr>
                <w:sz w:val="27"/>
                <w:szCs w:val="27"/>
              </w:rPr>
              <w:t>/</w:t>
            </w:r>
            <w:r w:rsidR="00AD3A5D" w:rsidRPr="0040421C">
              <w:rPr>
                <w:sz w:val="27"/>
                <w:szCs w:val="27"/>
                <w:u w:val="single"/>
              </w:rPr>
              <w:t>доходы</w:t>
            </w:r>
            <w:r w:rsidRPr="0040421C">
              <w:rPr>
                <w:sz w:val="27"/>
                <w:szCs w:val="27"/>
              </w:rPr>
              <w:t>:</w:t>
            </w:r>
            <w:bookmarkEnd w:id="91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0843" w:rsidRPr="0040421C" w:rsidRDefault="00C415C6" w:rsidP="00B57146">
            <w:pPr>
              <w:jc w:val="center"/>
              <w:outlineLvl w:val="1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 xml:space="preserve"> - </w:t>
            </w:r>
          </w:p>
        </w:tc>
      </w:tr>
      <w:tr w:rsidR="009E0843" w:rsidRPr="0040421C" w:rsidTr="007C7866">
        <w:trPr>
          <w:trHeight w:val="83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92" w:name="_Toc357665813"/>
                  <w:r w:rsidRPr="0040421C">
                    <w:rPr>
                      <w:sz w:val="27"/>
                      <w:szCs w:val="27"/>
                    </w:rPr>
                    <w:t>5.7.</w:t>
                  </w:r>
                  <w:bookmarkEnd w:id="92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93" w:name="_Toc357665814"/>
            <w:r w:rsidRPr="0040421C">
              <w:rPr>
                <w:sz w:val="27"/>
                <w:szCs w:val="27"/>
              </w:rPr>
              <w:t>Описание издержек</w:t>
            </w:r>
            <w:r w:rsidR="00AD3A5D" w:rsidRPr="0040421C">
              <w:rPr>
                <w:sz w:val="27"/>
                <w:szCs w:val="27"/>
              </w:rPr>
              <w:t xml:space="preserve"> и выгод</w:t>
            </w:r>
            <w:r w:rsidRPr="0040421C">
              <w:rPr>
                <w:sz w:val="27"/>
                <w:szCs w:val="27"/>
              </w:rPr>
              <w:t>, не поддающихся количественной оценке:</w:t>
            </w:r>
            <w:bookmarkEnd w:id="93"/>
          </w:p>
          <w:p w:rsidR="00705F6B" w:rsidRPr="0040421C" w:rsidRDefault="00705F6B" w:rsidP="00B57146">
            <w:pPr>
              <w:ind w:firstLine="567"/>
              <w:rPr>
                <w:sz w:val="27"/>
                <w:szCs w:val="27"/>
                <w:u w:val="single"/>
              </w:rPr>
            </w:pPr>
            <w:r w:rsidRPr="0040421C">
              <w:rPr>
                <w:sz w:val="27"/>
                <w:szCs w:val="27"/>
                <w:u w:val="single"/>
              </w:rPr>
              <w:t>Затраты субъекта инвестиционной деятельности на:</w:t>
            </w:r>
          </w:p>
          <w:p w:rsidR="00705F6B" w:rsidRPr="0040421C" w:rsidRDefault="00705F6B" w:rsidP="00705F6B">
            <w:pPr>
              <w:overflowPunct/>
              <w:ind w:firstLine="567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40421C">
              <w:rPr>
                <w:rFonts w:eastAsiaTheme="minorHAnsi"/>
                <w:sz w:val="26"/>
                <w:szCs w:val="26"/>
                <w:lang w:eastAsia="en-US"/>
              </w:rPr>
              <w:t>строительство объектов капитального строительства, имеющих социально-культурное назначение</w:t>
            </w:r>
          </w:p>
          <w:p w:rsidR="00705F6B" w:rsidRPr="0040421C" w:rsidRDefault="00705F6B" w:rsidP="00705F6B">
            <w:pPr>
              <w:overflowPunct/>
              <w:ind w:firstLine="567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40421C">
              <w:rPr>
                <w:rFonts w:eastAsiaTheme="minorHAnsi"/>
                <w:sz w:val="26"/>
                <w:szCs w:val="26"/>
                <w:lang w:eastAsia="en-US"/>
              </w:rPr>
              <w:t>строительство объектов капитального строительства, предназначенных для охраны окружающей среды, утилизации и переработки отходов производства и потребления, а также на приобретение основных средств, предназначенных для обезвреживания отходов производства и потребления</w:t>
            </w:r>
          </w:p>
          <w:p w:rsidR="00705F6B" w:rsidRPr="0040421C" w:rsidRDefault="00705F6B" w:rsidP="00705F6B">
            <w:pPr>
              <w:overflowPunct/>
              <w:ind w:firstLine="567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40421C">
              <w:rPr>
                <w:rFonts w:eastAsiaTheme="minorHAnsi"/>
                <w:sz w:val="26"/>
                <w:szCs w:val="26"/>
                <w:lang w:eastAsia="en-US"/>
              </w:rPr>
              <w:t>производство работ по сохранению объектов культурного наследия областного значения</w:t>
            </w:r>
          </w:p>
          <w:p w:rsidR="00705F6B" w:rsidRPr="0040421C" w:rsidRDefault="00705F6B" w:rsidP="00705F6B">
            <w:pPr>
              <w:overflowPunct/>
              <w:ind w:firstLine="567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40421C">
              <w:rPr>
                <w:rFonts w:eastAsiaTheme="minorHAnsi"/>
                <w:sz w:val="26"/>
                <w:szCs w:val="26"/>
                <w:lang w:eastAsia="en-US"/>
              </w:rPr>
              <w:t>приобретение основных средств, в том числе путем создания вновь, объектов интеллектуальной собственности для их использования при производстве товаров, выполнении работ, оказании услуг, на оплату консалтинговых, маркетинговых услуг и (или) услуг по страхованию, связанных с реализацией такими субъектами инвестиционных проектов</w:t>
            </w:r>
          </w:p>
          <w:p w:rsidR="00705F6B" w:rsidRPr="0040421C" w:rsidRDefault="00705F6B" w:rsidP="00705F6B">
            <w:pPr>
              <w:overflowPunct/>
              <w:ind w:firstLine="567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40421C">
              <w:rPr>
                <w:rFonts w:eastAsiaTheme="minorHAnsi"/>
                <w:sz w:val="26"/>
                <w:szCs w:val="26"/>
                <w:lang w:eastAsia="en-US"/>
              </w:rPr>
              <w:t>внедрение в производство новых, значительно технологически измененных или усовершенствованных продуктов производственных процессов, новых или усовершенствованных технологических процессов или способов производства услуг</w:t>
            </w:r>
          </w:p>
          <w:p w:rsidR="00705F6B" w:rsidRPr="0040421C" w:rsidRDefault="00705F6B" w:rsidP="00705F6B">
            <w:pPr>
              <w:overflowPunct/>
              <w:ind w:firstLine="567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40421C">
              <w:rPr>
                <w:rFonts w:eastAsiaTheme="minorHAnsi"/>
                <w:sz w:val="26"/>
                <w:szCs w:val="26"/>
                <w:lang w:eastAsia="en-US"/>
              </w:rPr>
              <w:t>содержание предназначенных для решения публичных задач объектов капитальных вложений</w:t>
            </w:r>
          </w:p>
          <w:p w:rsidR="00705F6B" w:rsidRPr="0040421C" w:rsidRDefault="00705F6B" w:rsidP="00705F6B">
            <w:pPr>
              <w:overflowPunct/>
              <w:ind w:firstLine="567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40421C">
              <w:rPr>
                <w:rFonts w:eastAsiaTheme="minorHAnsi"/>
                <w:sz w:val="26"/>
                <w:szCs w:val="26"/>
                <w:lang w:eastAsia="en-US"/>
              </w:rPr>
              <w:t>на оплату услуг по энергоснабжению, водоснабжению, газоснабжению, водоотведению на предназначенных для решения публичных задач объектах капитальных вложений</w:t>
            </w:r>
          </w:p>
          <w:p w:rsidR="00705F6B" w:rsidRPr="0040421C" w:rsidRDefault="00705F6B" w:rsidP="002E38C1">
            <w:pPr>
              <w:overflowPunct/>
              <w:ind w:firstLine="567"/>
              <w:textAlignment w:val="auto"/>
              <w:rPr>
                <w:sz w:val="27"/>
                <w:szCs w:val="27"/>
              </w:rPr>
            </w:pPr>
            <w:r w:rsidRPr="0040421C">
              <w:rPr>
                <w:rFonts w:eastAsiaTheme="minorHAnsi"/>
                <w:sz w:val="26"/>
                <w:szCs w:val="26"/>
                <w:lang w:eastAsia="en-US"/>
              </w:rPr>
              <w:t>оплату услуг по страхованию предназначенных для решения публичных задач объектов капитальных вложений</w:t>
            </w:r>
          </w:p>
        </w:tc>
      </w:tr>
      <w:tr w:rsidR="009E0843" w:rsidRPr="0040421C" w:rsidTr="007C7866">
        <w:trPr>
          <w:trHeight w:val="83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94" w:name="_Toc357665815"/>
                  <w:r w:rsidRPr="0040421C">
                    <w:rPr>
                      <w:sz w:val="27"/>
                      <w:szCs w:val="27"/>
                    </w:rPr>
                    <w:t>5.8.</w:t>
                  </w:r>
                  <w:bookmarkEnd w:id="94"/>
                </w:p>
              </w:tc>
            </w:tr>
          </w:tbl>
          <w:p w:rsidR="009E0843" w:rsidRPr="0040421C" w:rsidRDefault="009E0843" w:rsidP="007C7866">
            <w:pPr>
              <w:rPr>
                <w:kern w:val="32"/>
                <w:sz w:val="27"/>
                <w:szCs w:val="27"/>
              </w:rPr>
            </w:pPr>
            <w:bookmarkStart w:id="95" w:name="_Toc357665816"/>
            <w:r w:rsidRPr="0040421C">
              <w:rPr>
                <w:sz w:val="27"/>
                <w:szCs w:val="27"/>
              </w:rPr>
              <w:t>Описание выгод субъектов предпринимательской, инвестиционной и деятельности от действующего регулирования (действия акта):</w:t>
            </w:r>
            <w:bookmarkEnd w:id="95"/>
          </w:p>
          <w:p w:rsidR="009E0843" w:rsidRPr="0040421C" w:rsidRDefault="00277B49" w:rsidP="007C7866">
            <w:pPr>
              <w:jc w:val="center"/>
              <w:rPr>
                <w:sz w:val="27"/>
                <w:szCs w:val="27"/>
                <w:u w:val="single"/>
              </w:rPr>
            </w:pPr>
            <w:r w:rsidRPr="0040421C">
              <w:rPr>
                <w:sz w:val="27"/>
                <w:szCs w:val="27"/>
                <w:u w:val="single"/>
              </w:rPr>
              <w:t>Возмещение части произвед</w:t>
            </w:r>
            <w:r w:rsidR="00CC3C7E" w:rsidRPr="0040421C">
              <w:rPr>
                <w:sz w:val="27"/>
                <w:szCs w:val="27"/>
                <w:u w:val="single"/>
              </w:rPr>
              <w:t xml:space="preserve">енных затрат, указанных в пунктах 5.4 и </w:t>
            </w:r>
            <w:r w:rsidRPr="0040421C">
              <w:rPr>
                <w:sz w:val="27"/>
                <w:szCs w:val="27"/>
                <w:u w:val="single"/>
              </w:rPr>
              <w:t>5.7.</w:t>
            </w:r>
          </w:p>
          <w:p w:rsidR="00277B49" w:rsidRPr="0040421C" w:rsidRDefault="00277B49" w:rsidP="007C7866">
            <w:pPr>
              <w:jc w:val="center"/>
              <w:rPr>
                <w:sz w:val="27"/>
                <w:szCs w:val="27"/>
              </w:rPr>
            </w:pPr>
          </w:p>
        </w:tc>
      </w:tr>
      <w:tr w:rsidR="009E0843" w:rsidRPr="0040421C" w:rsidTr="007C7866">
        <w:trPr>
          <w:trHeight w:val="83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96" w:name="_Toc357665817"/>
                  <w:r w:rsidRPr="0040421C">
                    <w:rPr>
                      <w:sz w:val="27"/>
                      <w:szCs w:val="27"/>
                    </w:rPr>
                    <w:t>5.9.</w:t>
                  </w:r>
                  <w:bookmarkEnd w:id="96"/>
                </w:p>
              </w:tc>
            </w:tr>
          </w:tbl>
          <w:p w:rsidR="009E0843" w:rsidRPr="0040421C" w:rsidRDefault="009E0843" w:rsidP="007C7866">
            <w:pPr>
              <w:ind w:left="851" w:hanging="851"/>
              <w:rPr>
                <w:sz w:val="27"/>
                <w:szCs w:val="27"/>
              </w:rPr>
            </w:pPr>
            <w:bookmarkStart w:id="97" w:name="_Toc357665818"/>
            <w:r w:rsidRPr="0040421C">
              <w:rPr>
                <w:sz w:val="27"/>
                <w:szCs w:val="27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акта):</w:t>
            </w:r>
            <w:bookmarkEnd w:id="97"/>
          </w:p>
          <w:p w:rsidR="00E93207" w:rsidRPr="0040421C" w:rsidRDefault="00E93207" w:rsidP="00277B49">
            <w:pPr>
              <w:overflowPunct/>
              <w:ind w:firstLine="540"/>
              <w:jc w:val="center"/>
              <w:textAlignment w:val="auto"/>
              <w:rPr>
                <w:sz w:val="27"/>
                <w:szCs w:val="27"/>
                <w:u w:val="single"/>
              </w:rPr>
            </w:pPr>
            <w:r w:rsidRPr="0040421C">
              <w:rPr>
                <w:sz w:val="27"/>
                <w:szCs w:val="27"/>
                <w:u w:val="single"/>
              </w:rPr>
              <w:t>Выгода прямая, косвенная в денежном выражении:</w:t>
            </w:r>
          </w:p>
          <w:p w:rsidR="00277B49" w:rsidRPr="0040421C" w:rsidRDefault="00277B49" w:rsidP="00277B49">
            <w:pPr>
              <w:overflowPunct/>
              <w:ind w:firstLine="540"/>
              <w:jc w:val="center"/>
              <w:textAlignment w:val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40421C">
              <w:rPr>
                <w:sz w:val="27"/>
                <w:szCs w:val="27"/>
              </w:rPr>
              <w:t xml:space="preserve">Возмещение затрат на уплату процентов по кредитам </w:t>
            </w:r>
            <w:r w:rsidR="00B71A32" w:rsidRPr="0040421C">
              <w:rPr>
                <w:sz w:val="27"/>
                <w:szCs w:val="27"/>
              </w:rPr>
              <w:t xml:space="preserve">– </w:t>
            </w:r>
            <w:r w:rsidRPr="0040421C">
              <w:rPr>
                <w:rFonts w:eastAsiaTheme="minorHAnsi"/>
                <w:sz w:val="27"/>
                <w:szCs w:val="27"/>
                <w:lang w:eastAsia="en-US"/>
              </w:rPr>
              <w:t>в размере, не превышающем 2/3 ставки рефинансирования Центрального банка Российской Федерации, установленной на момент заключения кредитного договора</w:t>
            </w:r>
            <w:r w:rsidR="00B71A32" w:rsidRPr="0040421C">
              <w:rPr>
                <w:rFonts w:eastAsiaTheme="minorHAnsi"/>
                <w:sz w:val="27"/>
                <w:szCs w:val="27"/>
                <w:lang w:eastAsia="en-US"/>
              </w:rPr>
              <w:t>.</w:t>
            </w:r>
          </w:p>
          <w:p w:rsidR="00277B49" w:rsidRPr="0040421C" w:rsidRDefault="00277B49" w:rsidP="00277B49">
            <w:pPr>
              <w:overflowPunct/>
              <w:ind w:firstLine="540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40421C">
              <w:rPr>
                <w:rFonts w:eastAsiaTheme="minorHAnsi"/>
                <w:sz w:val="26"/>
                <w:szCs w:val="26"/>
                <w:lang w:eastAsia="en-US"/>
              </w:rPr>
              <w:t>Предоставление иных субсидий</w:t>
            </w:r>
            <w:r w:rsidR="00827FA4" w:rsidRPr="0040421C">
              <w:rPr>
                <w:rFonts w:eastAsiaTheme="minorHAnsi"/>
                <w:sz w:val="26"/>
                <w:szCs w:val="26"/>
                <w:lang w:eastAsia="en-US"/>
              </w:rPr>
              <w:t>, предоставление государственных гарантий, налоговых льгот</w:t>
            </w:r>
            <w:r w:rsidRPr="0040421C">
              <w:rPr>
                <w:rFonts w:eastAsiaTheme="minorHAnsi"/>
                <w:sz w:val="26"/>
                <w:szCs w:val="26"/>
                <w:lang w:eastAsia="en-US"/>
              </w:rPr>
              <w:t xml:space="preserve"> – в соответствии с нормативными правовыми актами Свердловской области</w:t>
            </w:r>
          </w:p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E93207" w:rsidRPr="0040421C" w:rsidRDefault="00E93207" w:rsidP="002E38C1">
            <w:pPr>
              <w:jc w:val="center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  <w:u w:val="single"/>
              </w:rPr>
              <w:t>Издержки</w:t>
            </w:r>
            <w:r w:rsidRPr="0040421C">
              <w:rPr>
                <w:sz w:val="27"/>
                <w:szCs w:val="27"/>
              </w:rPr>
              <w:t xml:space="preserve"> –</w:t>
            </w:r>
            <w:r w:rsidR="007A1D83" w:rsidRPr="0040421C">
              <w:rPr>
                <w:sz w:val="27"/>
                <w:szCs w:val="27"/>
              </w:rPr>
              <w:t xml:space="preserve"> </w:t>
            </w:r>
            <w:r w:rsidRPr="0040421C">
              <w:rPr>
                <w:sz w:val="27"/>
                <w:szCs w:val="27"/>
              </w:rPr>
              <w:t>заверение документов</w:t>
            </w:r>
          </w:p>
        </w:tc>
      </w:tr>
      <w:tr w:rsidR="009E0843" w:rsidRPr="0040421C" w:rsidTr="007C7866">
        <w:trPr>
          <w:trHeight w:val="1085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9E0843" w:rsidRPr="0040421C" w:rsidTr="007C7866">
              <w:tc>
                <w:tcPr>
                  <w:tcW w:w="846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98" w:name="_Toc357665819"/>
                  <w:r w:rsidRPr="0040421C">
                    <w:rPr>
                      <w:sz w:val="27"/>
                      <w:szCs w:val="27"/>
                    </w:rPr>
                    <w:t>5.10.</w:t>
                  </w:r>
                  <w:bookmarkEnd w:id="98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99" w:name="_Toc357665820"/>
            <w:r w:rsidRPr="0040421C">
              <w:rPr>
                <w:sz w:val="27"/>
                <w:szCs w:val="27"/>
              </w:rPr>
              <w:t>Источники данных:</w:t>
            </w:r>
            <w:bookmarkEnd w:id="99"/>
          </w:p>
          <w:p w:rsidR="009E0843" w:rsidRPr="0040421C" w:rsidRDefault="00277B49" w:rsidP="002E38C1">
            <w:pPr>
              <w:jc w:val="center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  <w:u w:val="single"/>
              </w:rPr>
              <w:t xml:space="preserve">Закон Свердловской области от 30 июня 2006 года </w:t>
            </w:r>
            <w:r w:rsidR="004F2E3E" w:rsidRPr="0040421C">
              <w:rPr>
                <w:sz w:val="27"/>
                <w:szCs w:val="27"/>
                <w:u w:val="single"/>
              </w:rPr>
              <w:t>№</w:t>
            </w:r>
            <w:r w:rsidR="004F0A05" w:rsidRPr="0040421C">
              <w:rPr>
                <w:sz w:val="27"/>
                <w:szCs w:val="27"/>
                <w:u w:val="single"/>
              </w:rPr>
              <w:t xml:space="preserve"> 43-ОЗ</w:t>
            </w:r>
            <w:r w:rsidR="004F0A05" w:rsidRPr="0040421C">
              <w:rPr>
                <w:sz w:val="27"/>
                <w:szCs w:val="27"/>
                <w:u w:val="single"/>
              </w:rPr>
              <w:br/>
            </w:r>
            <w:r w:rsidRPr="0040421C">
              <w:rPr>
                <w:sz w:val="27"/>
                <w:szCs w:val="27"/>
                <w:u w:val="single"/>
              </w:rPr>
              <w:t>«О государственной поддержке субъектов инвестиционной деятельности в Свердловской области</w:t>
            </w:r>
            <w:r w:rsidR="00827FA4" w:rsidRPr="0040421C">
              <w:rPr>
                <w:sz w:val="27"/>
                <w:szCs w:val="27"/>
                <w:u w:val="single"/>
              </w:rPr>
              <w:t>»</w:t>
            </w:r>
          </w:p>
        </w:tc>
      </w:tr>
    </w:tbl>
    <w:p w:rsidR="009E0843" w:rsidRPr="0040421C" w:rsidRDefault="009E0843" w:rsidP="009E0843">
      <w:pPr>
        <w:rPr>
          <w:sz w:val="27"/>
          <w:szCs w:val="27"/>
        </w:rPr>
      </w:pPr>
    </w:p>
    <w:p w:rsidR="00D65459" w:rsidRPr="0040421C" w:rsidRDefault="00D65459" w:rsidP="009E0843">
      <w:pPr>
        <w:rPr>
          <w:sz w:val="27"/>
          <w:szCs w:val="27"/>
        </w:rPr>
      </w:pPr>
    </w:p>
    <w:tbl>
      <w:tblPr>
        <w:tblpPr w:leftFromText="180" w:rightFromText="180" w:vertAnchor="text" w:tblpX="358" w:tblpY="1"/>
        <w:tblOverlap w:val="never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6"/>
        <w:gridCol w:w="1794"/>
        <w:gridCol w:w="3032"/>
        <w:gridCol w:w="1706"/>
      </w:tblGrid>
      <w:tr w:rsidR="009E0843" w:rsidRPr="0040421C" w:rsidTr="007C7866"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0843" w:rsidRPr="0040421C" w:rsidRDefault="009E0843" w:rsidP="00D65459">
            <w:pPr>
              <w:jc w:val="center"/>
              <w:rPr>
                <w:b/>
                <w:sz w:val="27"/>
                <w:szCs w:val="27"/>
              </w:rPr>
            </w:pPr>
            <w:bookmarkStart w:id="100" w:name="_Toc357665821"/>
            <w:r w:rsidRPr="0040421C">
              <w:rPr>
                <w:b/>
                <w:sz w:val="27"/>
                <w:szCs w:val="27"/>
              </w:rPr>
              <w:t>6. Оценка фактических положительных и отрицательных последствий регулирования</w:t>
            </w:r>
            <w:bookmarkEnd w:id="100"/>
            <w:r w:rsidR="00AD3A5D" w:rsidRPr="0040421C">
              <w:rPr>
                <w:b/>
                <w:sz w:val="27"/>
                <w:szCs w:val="27"/>
              </w:rPr>
              <w:t xml:space="preserve"> </w:t>
            </w:r>
          </w:p>
        </w:tc>
      </w:tr>
      <w:tr w:rsidR="009E0843" w:rsidRPr="0040421C" w:rsidTr="007C7866">
        <w:trPr>
          <w:trHeight w:val="2741"/>
        </w:trPr>
        <w:tc>
          <w:tcPr>
            <w:tcW w:w="16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01" w:name="_Toc357665822"/>
                  <w:r w:rsidRPr="0040421C">
                    <w:rPr>
                      <w:sz w:val="27"/>
                      <w:szCs w:val="27"/>
                    </w:rPr>
                    <w:t>6.1.</w:t>
                  </w:r>
                  <w:bookmarkEnd w:id="101"/>
                </w:p>
              </w:tc>
            </w:tr>
          </w:tbl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  <w:bookmarkStart w:id="102" w:name="_Toc357665823"/>
            <w:r w:rsidRPr="0040421C">
              <w:rPr>
                <w:sz w:val="27"/>
                <w:szCs w:val="27"/>
              </w:rPr>
              <w:t>Описание фактических отрицательных последствий регулирования, группы, на которые распространяются последствия</w:t>
            </w:r>
            <w:bookmarkEnd w:id="102"/>
          </w:p>
        </w:tc>
        <w:tc>
          <w:tcPr>
            <w:tcW w:w="9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03" w:name="_Toc357665824"/>
                  <w:r w:rsidRPr="0040421C">
                    <w:rPr>
                      <w:sz w:val="27"/>
                      <w:szCs w:val="27"/>
                    </w:rPr>
                    <w:t>6.2.</w:t>
                  </w:r>
                  <w:bookmarkEnd w:id="103"/>
                </w:p>
              </w:tc>
            </w:tr>
          </w:tbl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  <w:bookmarkStart w:id="104" w:name="_Toc357665825"/>
            <w:proofErr w:type="spellStart"/>
            <w:proofErr w:type="gramStart"/>
            <w:r w:rsidRPr="0040421C">
              <w:rPr>
                <w:sz w:val="27"/>
                <w:szCs w:val="27"/>
              </w:rPr>
              <w:t>Количест-венные</w:t>
            </w:r>
            <w:proofErr w:type="spellEnd"/>
            <w:proofErr w:type="gramEnd"/>
            <w:r w:rsidRPr="0040421C">
              <w:rPr>
                <w:sz w:val="27"/>
                <w:szCs w:val="27"/>
              </w:rPr>
              <w:t xml:space="preserve"> оценки</w:t>
            </w:r>
            <w:bookmarkEnd w:id="104"/>
          </w:p>
        </w:tc>
        <w:tc>
          <w:tcPr>
            <w:tcW w:w="155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05" w:name="_Toc357665826"/>
                  <w:r w:rsidRPr="0040421C">
                    <w:rPr>
                      <w:sz w:val="27"/>
                      <w:szCs w:val="27"/>
                    </w:rPr>
                    <w:t>6.3.</w:t>
                  </w:r>
                  <w:bookmarkEnd w:id="105"/>
                </w:p>
              </w:tc>
            </w:tr>
          </w:tbl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  <w:bookmarkStart w:id="106" w:name="_Toc357665827"/>
            <w:r w:rsidRPr="0040421C">
              <w:rPr>
                <w:sz w:val="27"/>
                <w:szCs w:val="27"/>
              </w:rPr>
              <w:t>Описание фактических положительных последствий регулирования,  группы, на которые распространяются последствия</w:t>
            </w:r>
            <w:bookmarkEnd w:id="106"/>
          </w:p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07" w:name="_Toc357665828"/>
                  <w:r w:rsidRPr="0040421C">
                    <w:rPr>
                      <w:sz w:val="27"/>
                      <w:szCs w:val="27"/>
                    </w:rPr>
                    <w:t>6.4.</w:t>
                  </w:r>
                  <w:bookmarkEnd w:id="107"/>
                </w:p>
              </w:tc>
            </w:tr>
          </w:tbl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  <w:bookmarkStart w:id="108" w:name="_Toc357665829"/>
            <w:proofErr w:type="spellStart"/>
            <w:proofErr w:type="gramStart"/>
            <w:r w:rsidRPr="0040421C">
              <w:rPr>
                <w:sz w:val="27"/>
                <w:szCs w:val="27"/>
              </w:rPr>
              <w:t>Количест-венные</w:t>
            </w:r>
            <w:proofErr w:type="spellEnd"/>
            <w:proofErr w:type="gramEnd"/>
            <w:r w:rsidRPr="0040421C">
              <w:rPr>
                <w:sz w:val="27"/>
                <w:szCs w:val="27"/>
              </w:rPr>
              <w:t xml:space="preserve"> оценки</w:t>
            </w:r>
            <w:bookmarkEnd w:id="108"/>
          </w:p>
        </w:tc>
      </w:tr>
      <w:tr w:rsidR="009E0843" w:rsidRPr="0040421C" w:rsidTr="007C7866">
        <w:trPr>
          <w:trHeight w:val="89"/>
        </w:trPr>
        <w:tc>
          <w:tcPr>
            <w:tcW w:w="164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0843" w:rsidRPr="0040421C" w:rsidRDefault="00C67338" w:rsidP="007C7866">
            <w:pPr>
              <w:jc w:val="center"/>
              <w:rPr>
                <w:sz w:val="24"/>
                <w:szCs w:val="24"/>
              </w:rPr>
            </w:pPr>
            <w:r w:rsidRPr="0040421C">
              <w:rPr>
                <w:sz w:val="24"/>
                <w:szCs w:val="24"/>
              </w:rPr>
              <w:t>Необходимо расширение условий для включения инвестиционных проектов в реестр приоритетных инвестиционных проектов Свердловской области, в части расширения видов экономической деятельности: энергетика, здравоохранение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  <w:bookmarkStart w:id="109" w:name="_Toc357665831"/>
            <w:r w:rsidRPr="0040421C">
              <w:rPr>
                <w:sz w:val="27"/>
                <w:szCs w:val="27"/>
              </w:rPr>
              <w:t>_________</w:t>
            </w:r>
            <w:bookmarkEnd w:id="109"/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8398E" w:rsidRPr="0040421C" w:rsidRDefault="0058398E" w:rsidP="0058398E">
            <w:pPr>
              <w:jc w:val="center"/>
              <w:rPr>
                <w:sz w:val="24"/>
                <w:szCs w:val="24"/>
              </w:rPr>
            </w:pPr>
            <w:r w:rsidRPr="0040421C">
              <w:rPr>
                <w:sz w:val="24"/>
                <w:szCs w:val="24"/>
              </w:rPr>
              <w:t>Предоставление мер поддержки посредством предоставления государственных гарантий;</w:t>
            </w:r>
          </w:p>
          <w:p w:rsidR="0058398E" w:rsidRPr="0040421C" w:rsidRDefault="0058398E" w:rsidP="0058398E">
            <w:pPr>
              <w:jc w:val="center"/>
              <w:rPr>
                <w:sz w:val="24"/>
                <w:szCs w:val="24"/>
              </w:rPr>
            </w:pPr>
            <w:r w:rsidRPr="0040421C">
              <w:rPr>
                <w:sz w:val="24"/>
                <w:szCs w:val="24"/>
              </w:rPr>
              <w:t>предоставления из областного бюджета субсидий;</w:t>
            </w:r>
          </w:p>
          <w:p w:rsidR="0058398E" w:rsidRPr="0040421C" w:rsidRDefault="0058398E" w:rsidP="0058398E">
            <w:pPr>
              <w:jc w:val="center"/>
              <w:rPr>
                <w:sz w:val="24"/>
                <w:szCs w:val="24"/>
              </w:rPr>
            </w:pPr>
            <w:r w:rsidRPr="0040421C">
              <w:rPr>
                <w:sz w:val="24"/>
                <w:szCs w:val="24"/>
              </w:rPr>
              <w:t>предоставления государственного казенного имущества Свердловской области в аренду;</w:t>
            </w:r>
          </w:p>
          <w:p w:rsidR="0058398E" w:rsidRPr="0040421C" w:rsidRDefault="0058398E" w:rsidP="0058398E">
            <w:pPr>
              <w:overflowPunct/>
              <w:ind w:firstLine="54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421C">
              <w:rPr>
                <w:rFonts w:eastAsiaTheme="minorHAnsi"/>
                <w:sz w:val="24"/>
                <w:szCs w:val="24"/>
                <w:lang w:eastAsia="en-US"/>
              </w:rPr>
              <w:t>установления особенностей определения размера арендной платы за пользование государственным казенным имуществом Свердловской области, а также внесения этой платы;</w:t>
            </w:r>
          </w:p>
          <w:p w:rsidR="0058398E" w:rsidRPr="0040421C" w:rsidRDefault="0058398E" w:rsidP="0058398E">
            <w:pPr>
              <w:overflowPunct/>
              <w:ind w:firstLine="54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421C">
              <w:rPr>
                <w:rFonts w:eastAsiaTheme="minorHAnsi"/>
                <w:sz w:val="24"/>
                <w:szCs w:val="24"/>
                <w:lang w:eastAsia="en-US"/>
              </w:rPr>
              <w:t>предоставления прав на использование объектов интеллектуальной собственности, исключительные права на которые относятся к государственной казне Свердловской области;</w:t>
            </w:r>
          </w:p>
          <w:p w:rsidR="0058398E" w:rsidRPr="0040421C" w:rsidRDefault="0058398E" w:rsidP="0058398E">
            <w:pPr>
              <w:overflowPunct/>
              <w:ind w:firstLine="54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421C">
              <w:rPr>
                <w:rFonts w:eastAsiaTheme="minorHAnsi"/>
                <w:sz w:val="24"/>
                <w:szCs w:val="24"/>
                <w:lang w:eastAsia="en-US"/>
              </w:rPr>
              <w:t>внесения государственного казенного имущества Свердловской области, в том числе средств областного бюджета, в качестве вкладов в уставные капиталы публичных акционерных обществ, являющихся субъектами инвестиционной деятельности;</w:t>
            </w:r>
          </w:p>
          <w:p w:rsidR="0058398E" w:rsidRPr="0040421C" w:rsidRDefault="0058398E" w:rsidP="0058398E">
            <w:pPr>
              <w:overflowPunct/>
              <w:ind w:firstLine="54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421C">
              <w:rPr>
                <w:rFonts w:eastAsiaTheme="minorHAnsi"/>
                <w:sz w:val="24"/>
                <w:szCs w:val="24"/>
                <w:lang w:eastAsia="en-US"/>
              </w:rPr>
              <w:t>установления особенностей налогообложения налогами субъектов Российской Федерации, а также федеральными налогами, установление отдельных элементов налогообложения которыми в соответствии с федеральным законодательством отнесено к полномочиям органов государственной власти субъектов Российской Федерации;</w:t>
            </w:r>
          </w:p>
          <w:p w:rsidR="0058398E" w:rsidRPr="0040421C" w:rsidRDefault="0058398E" w:rsidP="0058398E">
            <w:pPr>
              <w:overflowPunct/>
              <w:ind w:firstLine="54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421C">
              <w:rPr>
                <w:rFonts w:eastAsiaTheme="minorHAnsi"/>
                <w:sz w:val="24"/>
                <w:szCs w:val="24"/>
                <w:lang w:eastAsia="en-US"/>
              </w:rPr>
              <w:t>предоставления информации по вопросам, связанным с осуществлением инвестиционной деятельности на территории Свердловской области, содержащейся в документах, включенных в информационные системы органов государственной власти Свердловской области;</w:t>
            </w:r>
          </w:p>
          <w:p w:rsidR="009E0843" w:rsidRPr="0040421C" w:rsidRDefault="0058398E" w:rsidP="0058398E">
            <w:pPr>
              <w:jc w:val="center"/>
              <w:rPr>
                <w:sz w:val="24"/>
                <w:szCs w:val="24"/>
              </w:rPr>
            </w:pPr>
            <w:r w:rsidRPr="0040421C">
              <w:rPr>
                <w:rFonts w:eastAsiaTheme="minorHAnsi"/>
                <w:sz w:val="24"/>
                <w:szCs w:val="24"/>
                <w:lang w:eastAsia="en-US"/>
              </w:rPr>
              <w:t>содействия в установлении внешнеэкономических связей, необходимых для осуществления инвестиционной деятельности в форме капитальных вложений на территории Свердловской области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  <w:bookmarkStart w:id="110" w:name="_Toc357665833"/>
            <w:r w:rsidRPr="0040421C">
              <w:rPr>
                <w:sz w:val="27"/>
                <w:szCs w:val="27"/>
              </w:rPr>
              <w:t>_________</w:t>
            </w:r>
            <w:bookmarkEnd w:id="110"/>
          </w:p>
        </w:tc>
      </w:tr>
      <w:tr w:rsidR="009E0843" w:rsidRPr="0040421C" w:rsidTr="007C7866">
        <w:trPr>
          <w:trHeight w:val="1034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11" w:name="_Toc357665834"/>
                  <w:r w:rsidRPr="0040421C">
                    <w:rPr>
                      <w:sz w:val="27"/>
                      <w:szCs w:val="27"/>
                    </w:rPr>
                    <w:t>6.5.</w:t>
                  </w:r>
                  <w:bookmarkEnd w:id="111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112" w:name="_Toc357665835"/>
            <w:r w:rsidRPr="0040421C">
              <w:rPr>
                <w:sz w:val="27"/>
                <w:szCs w:val="27"/>
              </w:rPr>
              <w:t>Источники данных:</w:t>
            </w:r>
            <w:bookmarkEnd w:id="112"/>
          </w:p>
          <w:p w:rsidR="0058398E" w:rsidRPr="0040421C" w:rsidRDefault="0058398E" w:rsidP="000E09E9">
            <w:pPr>
              <w:jc w:val="center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 xml:space="preserve">Закон Свердловской области от </w:t>
            </w:r>
            <w:r w:rsidRPr="0040421C">
              <w:rPr>
                <w:bCs/>
                <w:kern w:val="32"/>
                <w:sz w:val="27"/>
                <w:szCs w:val="27"/>
              </w:rPr>
              <w:t>30 июня 2006 года № 43-ОЗ</w:t>
            </w:r>
            <w:r w:rsidRPr="0040421C">
              <w:rPr>
                <w:bCs/>
                <w:kern w:val="32"/>
                <w:sz w:val="27"/>
                <w:szCs w:val="27"/>
              </w:rPr>
              <w:br/>
              <w:t>«О государственной поддержке субъектов инвестиционной деятельности в Свердловской области»</w:t>
            </w:r>
            <w:r w:rsidR="00700CA8" w:rsidRPr="0040421C">
              <w:rPr>
                <w:bCs/>
                <w:kern w:val="32"/>
                <w:sz w:val="27"/>
                <w:szCs w:val="27"/>
              </w:rPr>
              <w:t>,</w:t>
            </w:r>
          </w:p>
          <w:p w:rsidR="00700CA8" w:rsidRPr="0040421C" w:rsidRDefault="00700CA8" w:rsidP="000E09E9">
            <w:pPr>
              <w:jc w:val="center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 xml:space="preserve">Постановление Правительства Свердловской области от 13.11.2013 № 1387-ПП «О реализации отдельных положений Закона свердловской области  от </w:t>
            </w:r>
            <w:r w:rsidRPr="0040421C">
              <w:rPr>
                <w:bCs/>
                <w:kern w:val="32"/>
                <w:sz w:val="27"/>
                <w:szCs w:val="27"/>
              </w:rPr>
              <w:t>30 июня 2006 года № 43-ОЗ «О государственной поддержке субъектов инвестиционной деятельности в Свердловской области»,</w:t>
            </w:r>
          </w:p>
          <w:p w:rsidR="00700CA8" w:rsidRPr="0040421C" w:rsidRDefault="00700CA8" w:rsidP="000E09E9">
            <w:pPr>
              <w:jc w:val="center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Постановление Правительства Свердловской области от 25.04.2012 № 399-ПП «О взаимодействии исполнительных органов государственной власти Свердловской области при предоставлении государственных гарантий Свердловской области»,</w:t>
            </w:r>
          </w:p>
          <w:p w:rsidR="009E0843" w:rsidRPr="0040421C" w:rsidRDefault="00700CA8" w:rsidP="007C7866">
            <w:pPr>
              <w:jc w:val="center"/>
              <w:rPr>
                <w:bCs/>
                <w:kern w:val="32"/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>Постановление Правительства Свердловской области от 20.06.2011 № 748-ПП «О предоставлении государственных гарантий Свердловской области субъектам инвестиционной деятельности»</w:t>
            </w:r>
          </w:p>
          <w:p w:rsidR="00816D71" w:rsidRPr="0040421C" w:rsidRDefault="00A002C0" w:rsidP="002E38C1">
            <w:pPr>
              <w:jc w:val="center"/>
              <w:rPr>
                <w:sz w:val="27"/>
                <w:szCs w:val="27"/>
              </w:rPr>
            </w:pPr>
            <w:r w:rsidRPr="0040421C">
              <w:rPr>
                <w:bCs/>
                <w:kern w:val="32"/>
                <w:sz w:val="27"/>
                <w:szCs w:val="27"/>
              </w:rPr>
              <w:t xml:space="preserve">Обращения отдельных предпринимательских субъектов о внесении изменений в Закон </w:t>
            </w:r>
            <w:r w:rsidRPr="0040421C">
              <w:rPr>
                <w:sz w:val="27"/>
                <w:szCs w:val="27"/>
              </w:rPr>
              <w:t xml:space="preserve">Свердловской области от </w:t>
            </w:r>
            <w:r w:rsidRPr="0040421C">
              <w:rPr>
                <w:bCs/>
                <w:kern w:val="32"/>
                <w:sz w:val="27"/>
                <w:szCs w:val="27"/>
              </w:rPr>
              <w:t>30 июня 2006 года № 43-ОЗ</w:t>
            </w:r>
            <w:r w:rsidR="00816D71" w:rsidRPr="0040421C">
              <w:rPr>
                <w:bCs/>
                <w:kern w:val="32"/>
                <w:sz w:val="27"/>
                <w:szCs w:val="27"/>
              </w:rPr>
              <w:br/>
            </w:r>
            <w:r w:rsidRPr="0040421C">
              <w:rPr>
                <w:bCs/>
                <w:kern w:val="32"/>
                <w:sz w:val="27"/>
                <w:szCs w:val="27"/>
              </w:rPr>
              <w:t xml:space="preserve">«О государственной поддержке субъектов инвестиционной деятельности в Свердловской области» в части расширения перечня видов экономической деятельности (от 08.09.2014 № 08-501/2219, от </w:t>
            </w:r>
            <w:r w:rsidRPr="0040421C">
              <w:rPr>
                <w:sz w:val="27"/>
                <w:szCs w:val="27"/>
              </w:rPr>
              <w:t>15.09.2014 № 7328)</w:t>
            </w:r>
          </w:p>
        </w:tc>
      </w:tr>
    </w:tbl>
    <w:p w:rsidR="00215198" w:rsidRPr="0040421C" w:rsidRDefault="00215198" w:rsidP="009E0843">
      <w:pPr>
        <w:jc w:val="both"/>
        <w:rPr>
          <w:sz w:val="27"/>
          <w:szCs w:val="27"/>
        </w:rPr>
      </w:pPr>
    </w:p>
    <w:tbl>
      <w:tblPr>
        <w:tblpPr w:leftFromText="180" w:rightFromText="180" w:vertAnchor="text" w:tblpX="358" w:tblpY="1"/>
        <w:tblOverlap w:val="never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5"/>
        <w:gridCol w:w="3171"/>
        <w:gridCol w:w="3362"/>
      </w:tblGrid>
      <w:tr w:rsidR="009E0843" w:rsidRPr="0040421C" w:rsidTr="007C7866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0843" w:rsidRPr="0040421C" w:rsidRDefault="009E0843" w:rsidP="007C7866">
            <w:pPr>
              <w:jc w:val="center"/>
              <w:rPr>
                <w:b/>
                <w:sz w:val="27"/>
                <w:szCs w:val="27"/>
              </w:rPr>
            </w:pPr>
            <w:bookmarkStart w:id="113" w:name="_Toc357665837"/>
            <w:r w:rsidRPr="0040421C">
              <w:rPr>
                <w:b/>
                <w:sz w:val="27"/>
                <w:szCs w:val="27"/>
              </w:rPr>
              <w:t>7. Сведения о реализации методов контроля эффективности достижения цели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консолидированного бюджета Свердловской области</w:t>
            </w:r>
            <w:bookmarkEnd w:id="113"/>
          </w:p>
        </w:tc>
      </w:tr>
      <w:tr w:rsidR="009E0843" w:rsidRPr="0040421C" w:rsidTr="007C7866">
        <w:trPr>
          <w:trHeight w:val="820"/>
        </w:trPr>
        <w:tc>
          <w:tcPr>
            <w:tcW w:w="164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14" w:name="_Toc357665838"/>
                  <w:r w:rsidRPr="0040421C">
                    <w:rPr>
                      <w:sz w:val="27"/>
                      <w:szCs w:val="27"/>
                    </w:rPr>
                    <w:t>7.1.</w:t>
                  </w:r>
                  <w:bookmarkEnd w:id="114"/>
                </w:p>
              </w:tc>
            </w:tr>
          </w:tbl>
          <w:p w:rsidR="009E0843" w:rsidRPr="0040421C" w:rsidRDefault="009E0843" w:rsidP="007C7866">
            <w:pPr>
              <w:jc w:val="both"/>
              <w:rPr>
                <w:sz w:val="27"/>
                <w:szCs w:val="27"/>
              </w:rPr>
            </w:pPr>
            <w:bookmarkStart w:id="115" w:name="_Toc357665839"/>
            <w:r w:rsidRPr="0040421C">
              <w:rPr>
                <w:sz w:val="27"/>
                <w:szCs w:val="27"/>
              </w:rPr>
              <w:t>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  <w:bookmarkEnd w:id="115"/>
          </w:p>
        </w:tc>
        <w:tc>
          <w:tcPr>
            <w:tcW w:w="16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16" w:name="_Toc357665840"/>
                  <w:r w:rsidRPr="0040421C">
                    <w:rPr>
                      <w:sz w:val="27"/>
                      <w:szCs w:val="27"/>
                    </w:rPr>
                    <w:t>7.2.</w:t>
                  </w:r>
                  <w:bookmarkEnd w:id="116"/>
                </w:p>
              </w:tc>
            </w:tr>
          </w:tbl>
          <w:p w:rsidR="009E0843" w:rsidRPr="0040421C" w:rsidRDefault="009E0843" w:rsidP="007C7866">
            <w:pPr>
              <w:jc w:val="both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  <w:tc>
          <w:tcPr>
            <w:tcW w:w="172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17" w:name="_Toc357665841"/>
                  <w:r w:rsidRPr="0040421C">
                    <w:rPr>
                      <w:sz w:val="27"/>
                      <w:szCs w:val="27"/>
                    </w:rPr>
                    <w:t>7.3.</w:t>
                  </w:r>
                  <w:bookmarkEnd w:id="117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118" w:name="_Toc357665842"/>
            <w:r w:rsidRPr="0040421C">
              <w:rPr>
                <w:sz w:val="27"/>
                <w:szCs w:val="27"/>
              </w:rPr>
              <w:t>Оценки расходов консолидированного бюджета Свердловской области</w:t>
            </w:r>
            <w:bookmarkEnd w:id="118"/>
          </w:p>
          <w:p w:rsidR="009E0843" w:rsidRPr="0040421C" w:rsidRDefault="009E0843" w:rsidP="007C7866">
            <w:pPr>
              <w:rPr>
                <w:sz w:val="27"/>
                <w:szCs w:val="27"/>
              </w:rPr>
            </w:pPr>
          </w:p>
        </w:tc>
      </w:tr>
      <w:tr w:rsidR="009E0843" w:rsidRPr="0040421C" w:rsidTr="007C7866">
        <w:trPr>
          <w:trHeight w:val="820"/>
        </w:trPr>
        <w:tc>
          <w:tcPr>
            <w:tcW w:w="164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12861" w:rsidRPr="0040421C" w:rsidRDefault="00FB6260" w:rsidP="00FB626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0421C">
              <w:rPr>
                <w:rFonts w:eastAsiaTheme="minorHAnsi"/>
                <w:sz w:val="26"/>
                <w:szCs w:val="26"/>
                <w:lang w:eastAsia="en-US"/>
              </w:rPr>
              <w:t xml:space="preserve">1. </w:t>
            </w:r>
            <w:r w:rsidR="00F94EAB" w:rsidRPr="0040421C">
              <w:rPr>
                <w:sz w:val="26"/>
                <w:szCs w:val="26"/>
              </w:rPr>
              <w:t>Предоставление участниками приоритетных инвестиционных проектов Свердловской области отчетов о реализации приоритетных инвестиционных проектов Свердловской области</w:t>
            </w:r>
          </w:p>
          <w:p w:rsidR="009A5E6E" w:rsidRPr="0040421C" w:rsidRDefault="009A5E6E" w:rsidP="00FB626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7F3F1D" w:rsidRPr="0040421C" w:rsidRDefault="007F3F1D" w:rsidP="00FB626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2E38C1" w:rsidRPr="0040421C" w:rsidRDefault="002E38C1" w:rsidP="00FB626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2E38C1" w:rsidRDefault="002E38C1" w:rsidP="00FB626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F0AA3" w:rsidRDefault="009F0AA3" w:rsidP="00FB626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F0AA3" w:rsidRPr="0040421C" w:rsidRDefault="009F0AA3" w:rsidP="00FB626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FB6260" w:rsidRPr="0040421C" w:rsidRDefault="00FB6260" w:rsidP="00FB6260">
            <w:pPr>
              <w:overflowPunct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40421C">
              <w:rPr>
                <w:sz w:val="26"/>
                <w:szCs w:val="26"/>
              </w:rPr>
              <w:t>2.</w:t>
            </w:r>
            <w:r w:rsidRPr="0040421C">
              <w:rPr>
                <w:rFonts w:eastAsiaTheme="minorHAnsi"/>
                <w:sz w:val="26"/>
                <w:szCs w:val="26"/>
                <w:lang w:eastAsia="en-US"/>
              </w:rPr>
              <w:t xml:space="preserve"> Осуществление контроля за исполнением принципалом и бенефициаром обязательств по договорам о предоставлении государственных гарантий Свердловской области</w:t>
            </w:r>
          </w:p>
          <w:p w:rsidR="00FB6260" w:rsidRPr="0040421C" w:rsidRDefault="00FB6260" w:rsidP="0004670F">
            <w:pPr>
              <w:rPr>
                <w:sz w:val="26"/>
                <w:szCs w:val="26"/>
              </w:rPr>
            </w:pPr>
          </w:p>
          <w:p w:rsidR="00AF5584" w:rsidRPr="0040421C" w:rsidRDefault="001E6A24" w:rsidP="0004670F">
            <w:pPr>
              <w:rPr>
                <w:sz w:val="26"/>
                <w:szCs w:val="26"/>
              </w:rPr>
            </w:pPr>
            <w:r w:rsidRPr="0040421C">
              <w:rPr>
                <w:sz w:val="26"/>
                <w:szCs w:val="26"/>
              </w:rPr>
              <w:t xml:space="preserve">3. </w:t>
            </w:r>
            <w:r w:rsidR="0004670F" w:rsidRPr="0040421C">
              <w:rPr>
                <w:sz w:val="26"/>
                <w:szCs w:val="26"/>
              </w:rPr>
              <w:t>Отчет Правительства Свердловской области перед Законодательным Собранием Свердловской области</w:t>
            </w:r>
          </w:p>
          <w:p w:rsidR="00AF5584" w:rsidRPr="0040421C" w:rsidRDefault="00AF5584" w:rsidP="0004670F">
            <w:pPr>
              <w:rPr>
                <w:sz w:val="26"/>
                <w:szCs w:val="26"/>
              </w:rPr>
            </w:pPr>
          </w:p>
          <w:p w:rsidR="00D77781" w:rsidRDefault="00D77781" w:rsidP="00FB6260">
            <w:pPr>
              <w:rPr>
                <w:sz w:val="26"/>
                <w:szCs w:val="26"/>
              </w:rPr>
            </w:pPr>
          </w:p>
          <w:p w:rsidR="0060155F" w:rsidRDefault="0060155F" w:rsidP="00FB6260">
            <w:pPr>
              <w:rPr>
                <w:sz w:val="26"/>
                <w:szCs w:val="26"/>
              </w:rPr>
            </w:pPr>
          </w:p>
          <w:p w:rsidR="0060155F" w:rsidRDefault="0060155F" w:rsidP="00FB6260">
            <w:pPr>
              <w:rPr>
                <w:sz w:val="26"/>
                <w:szCs w:val="26"/>
              </w:rPr>
            </w:pPr>
          </w:p>
          <w:p w:rsidR="0060155F" w:rsidRDefault="0060155F" w:rsidP="00FB6260">
            <w:pPr>
              <w:rPr>
                <w:sz w:val="26"/>
                <w:szCs w:val="26"/>
              </w:rPr>
            </w:pPr>
          </w:p>
          <w:p w:rsidR="0060155F" w:rsidRDefault="0060155F" w:rsidP="00FB6260">
            <w:pPr>
              <w:rPr>
                <w:sz w:val="26"/>
                <w:szCs w:val="26"/>
              </w:rPr>
            </w:pPr>
          </w:p>
          <w:p w:rsidR="0060155F" w:rsidRDefault="0060155F" w:rsidP="00FB6260">
            <w:pPr>
              <w:rPr>
                <w:sz w:val="26"/>
                <w:szCs w:val="26"/>
              </w:rPr>
            </w:pPr>
          </w:p>
          <w:p w:rsidR="0060155F" w:rsidRDefault="0060155F" w:rsidP="00FB6260">
            <w:pPr>
              <w:rPr>
                <w:sz w:val="26"/>
                <w:szCs w:val="26"/>
              </w:rPr>
            </w:pPr>
          </w:p>
          <w:p w:rsidR="0060155F" w:rsidRPr="0060155F" w:rsidRDefault="0060155F" w:rsidP="006015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Экспертиза Закона Свердловской области №</w:t>
            </w:r>
            <w:r w:rsidRPr="0060155F">
              <w:rPr>
                <w:sz w:val="26"/>
                <w:szCs w:val="26"/>
              </w:rPr>
              <w:t xml:space="preserve"> 43-ОЗ</w:t>
            </w:r>
          </w:p>
          <w:p w:rsidR="0060155F" w:rsidRPr="0040421C" w:rsidRDefault="00342918" w:rsidP="003429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>
              <w:t xml:space="preserve"> </w:t>
            </w:r>
            <w:r w:rsidRPr="00342918">
              <w:rPr>
                <w:sz w:val="26"/>
                <w:szCs w:val="26"/>
              </w:rPr>
              <w:t>Закон</w:t>
            </w:r>
            <w:r>
              <w:rPr>
                <w:sz w:val="26"/>
                <w:szCs w:val="26"/>
              </w:rPr>
              <w:t>ом</w:t>
            </w:r>
            <w:r w:rsidRPr="00342918">
              <w:rPr>
                <w:sz w:val="26"/>
                <w:szCs w:val="26"/>
              </w:rPr>
              <w:t xml:space="preserve"> Свердловской области от 14.07.2014 </w:t>
            </w:r>
            <w:r>
              <w:rPr>
                <w:sz w:val="26"/>
                <w:szCs w:val="26"/>
              </w:rPr>
              <w:t>№</w:t>
            </w:r>
            <w:r w:rsidRPr="00342918">
              <w:rPr>
                <w:sz w:val="26"/>
                <w:szCs w:val="26"/>
              </w:rPr>
              <w:t xml:space="preserve"> 74-ОЗ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342918">
              <w:rPr>
                <w:sz w:val="26"/>
                <w:szCs w:val="26"/>
              </w:rPr>
      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6260" w:rsidRPr="0040421C" w:rsidRDefault="002E38C1" w:rsidP="002E38C1">
            <w:pPr>
              <w:ind w:firstLine="16"/>
              <w:jc w:val="both"/>
              <w:rPr>
                <w:sz w:val="27"/>
                <w:szCs w:val="27"/>
              </w:rPr>
            </w:pPr>
            <w:r w:rsidRPr="0040421C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Pr="0040421C">
              <w:rPr>
                <w:sz w:val="27"/>
                <w:szCs w:val="27"/>
              </w:rPr>
              <w:t xml:space="preserve"> </w:t>
            </w:r>
            <w:r w:rsidR="007F3F1D" w:rsidRPr="0040421C">
              <w:rPr>
                <w:sz w:val="27"/>
                <w:szCs w:val="27"/>
              </w:rPr>
              <w:t xml:space="preserve">Осуществление </w:t>
            </w:r>
            <w:proofErr w:type="gramStart"/>
            <w:r w:rsidR="007F3F1D" w:rsidRPr="0040421C">
              <w:rPr>
                <w:sz w:val="27"/>
                <w:szCs w:val="27"/>
              </w:rPr>
              <w:t>контроля за</w:t>
            </w:r>
            <w:proofErr w:type="gramEnd"/>
            <w:r w:rsidR="007F3F1D" w:rsidRPr="0040421C">
              <w:rPr>
                <w:sz w:val="27"/>
                <w:szCs w:val="27"/>
              </w:rPr>
              <w:t xml:space="preserve"> ходом реализации приоритетных инвестиционных проектов Свердловской области, в виде предоставления отчетов до 15 ноября - данные за девять месяцев; до 15 апреля - отчет за предыдущий год реализации.</w:t>
            </w:r>
          </w:p>
          <w:p w:rsidR="002E38C1" w:rsidRPr="0040421C" w:rsidRDefault="002E38C1" w:rsidP="002E38C1">
            <w:pPr>
              <w:ind w:firstLine="16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F0AA3" w:rsidRDefault="00FB6260" w:rsidP="00FB6260">
            <w:pPr>
              <w:overflowPunct/>
              <w:ind w:firstLine="16"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40421C">
              <w:rPr>
                <w:sz w:val="26"/>
                <w:szCs w:val="26"/>
              </w:rPr>
              <w:t xml:space="preserve">2. </w:t>
            </w:r>
            <w:r w:rsidRPr="0040421C">
              <w:rPr>
                <w:rFonts w:eastAsiaTheme="minorHAnsi"/>
                <w:sz w:val="26"/>
                <w:szCs w:val="26"/>
                <w:lang w:eastAsia="en-US"/>
              </w:rPr>
              <w:t>Информация о результатах контроля направляется в Министерство финансов Свердловской области до 15 числа месяца, следующего за истекшим кварталом</w:t>
            </w:r>
          </w:p>
          <w:p w:rsidR="009F0AA3" w:rsidRDefault="009F0AA3" w:rsidP="001E6A24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F0AA3" w:rsidRDefault="009F0AA3" w:rsidP="001E6A24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F0AA3" w:rsidRDefault="009F0AA3" w:rsidP="001E6A24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15447F" w:rsidRDefault="009F0AA3" w:rsidP="008249A2">
            <w:pPr>
              <w:overflowPunct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  <w:r w:rsidR="001E6A24" w:rsidRPr="0040421C">
              <w:rPr>
                <w:sz w:val="26"/>
                <w:szCs w:val="26"/>
              </w:rPr>
              <w:t xml:space="preserve">. </w:t>
            </w:r>
            <w:r w:rsidR="0004670F" w:rsidRPr="0040421C">
              <w:rPr>
                <w:sz w:val="26"/>
                <w:szCs w:val="26"/>
              </w:rPr>
              <w:t xml:space="preserve">Отчет предоставляется ежегодно </w:t>
            </w:r>
            <w:r w:rsidR="0004670F" w:rsidRPr="0040421C">
              <w:rPr>
                <w:rFonts w:eastAsiaTheme="minorHAnsi"/>
                <w:sz w:val="26"/>
                <w:szCs w:val="26"/>
                <w:lang w:eastAsia="en-US"/>
              </w:rPr>
              <w:t>течение 15 дней после внесения Губернатором Свердловской области в Законодательное Собрание Свердловской области проекта закона Свердловской области об исполнении областного бюджета за отчетный финансовый год</w:t>
            </w:r>
          </w:p>
          <w:p w:rsidR="0060155F" w:rsidRDefault="0060155F" w:rsidP="008249A2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60155F" w:rsidRPr="00342918" w:rsidRDefault="0060155F" w:rsidP="00342918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 Проведение экспертизы Закона Свердловской области</w:t>
            </w:r>
            <w:r w:rsidR="00342918">
              <w:rPr>
                <w:sz w:val="26"/>
                <w:szCs w:val="26"/>
              </w:rPr>
              <w:t xml:space="preserve"> № 43-ОЗ</w:t>
            </w:r>
            <w:r>
              <w:rPr>
                <w:sz w:val="26"/>
                <w:szCs w:val="26"/>
              </w:rPr>
              <w:t xml:space="preserve"> в соответствии с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годовыми планами проведения экспертизы нормативных правовых актов Свердловской области и подготовка проекта  заключения о результатах экспертизы</w:t>
            </w:r>
            <w:r w:rsidR="00342918">
              <w:rPr>
                <w:rFonts w:eastAsiaTheme="minorHAnsi"/>
                <w:sz w:val="26"/>
                <w:szCs w:val="26"/>
                <w:lang w:eastAsia="en-US"/>
              </w:rPr>
              <w:t xml:space="preserve"> Закона </w:t>
            </w:r>
            <w:r w:rsidR="00342918">
              <w:rPr>
                <w:sz w:val="26"/>
                <w:szCs w:val="26"/>
              </w:rPr>
              <w:t>Свердловской области № 43-ОЗ</w:t>
            </w:r>
            <w:r w:rsidR="0034291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течение 30 календарных дней со дня начала экспертизы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3A5D" w:rsidRPr="0040421C" w:rsidRDefault="00AD3A5D" w:rsidP="007C7866">
            <w:pPr>
              <w:jc w:val="center"/>
              <w:rPr>
                <w:sz w:val="26"/>
                <w:szCs w:val="26"/>
              </w:rPr>
            </w:pPr>
            <w:r w:rsidRPr="0040421C">
              <w:rPr>
                <w:sz w:val="26"/>
                <w:szCs w:val="26"/>
              </w:rPr>
              <w:t>в рамках расходов на текущую деятельность исполнительных органов государственной власти Свердловской области</w:t>
            </w:r>
          </w:p>
          <w:p w:rsidR="00AD3A5D" w:rsidRPr="0040421C" w:rsidRDefault="00AD3A5D" w:rsidP="007C7866">
            <w:pPr>
              <w:jc w:val="center"/>
              <w:rPr>
                <w:sz w:val="26"/>
                <w:szCs w:val="26"/>
              </w:rPr>
            </w:pPr>
          </w:p>
          <w:p w:rsidR="00AD3A5D" w:rsidRPr="0040421C" w:rsidRDefault="00AD3A5D" w:rsidP="007C7866">
            <w:pPr>
              <w:jc w:val="center"/>
              <w:rPr>
                <w:sz w:val="26"/>
                <w:szCs w:val="26"/>
              </w:rPr>
            </w:pPr>
          </w:p>
          <w:p w:rsidR="00FB6260" w:rsidRPr="0040421C" w:rsidRDefault="00FB6260" w:rsidP="00AD3A5D">
            <w:pPr>
              <w:jc w:val="center"/>
              <w:rPr>
                <w:sz w:val="26"/>
                <w:szCs w:val="26"/>
              </w:rPr>
            </w:pPr>
          </w:p>
          <w:p w:rsidR="009A5E6E" w:rsidRPr="0040421C" w:rsidRDefault="009A5E6E" w:rsidP="00AD3A5D">
            <w:pPr>
              <w:jc w:val="center"/>
              <w:rPr>
                <w:sz w:val="26"/>
                <w:szCs w:val="26"/>
              </w:rPr>
            </w:pPr>
          </w:p>
          <w:p w:rsidR="009A5E6E" w:rsidRPr="0040421C" w:rsidRDefault="009A5E6E" w:rsidP="00AD3A5D">
            <w:pPr>
              <w:jc w:val="center"/>
              <w:rPr>
                <w:sz w:val="26"/>
                <w:szCs w:val="26"/>
              </w:rPr>
            </w:pPr>
          </w:p>
          <w:p w:rsidR="009A5E6E" w:rsidRPr="0040421C" w:rsidRDefault="009A5E6E" w:rsidP="00AD3A5D">
            <w:pPr>
              <w:jc w:val="center"/>
              <w:rPr>
                <w:sz w:val="26"/>
                <w:szCs w:val="26"/>
              </w:rPr>
            </w:pPr>
          </w:p>
          <w:p w:rsidR="009A5E6E" w:rsidRPr="0040421C" w:rsidRDefault="009A5E6E" w:rsidP="00AD3A5D">
            <w:pPr>
              <w:jc w:val="center"/>
              <w:rPr>
                <w:sz w:val="26"/>
                <w:szCs w:val="26"/>
              </w:rPr>
            </w:pPr>
          </w:p>
          <w:p w:rsidR="007F3F1D" w:rsidRPr="0040421C" w:rsidRDefault="007F3F1D" w:rsidP="00AD3A5D">
            <w:pPr>
              <w:jc w:val="center"/>
              <w:rPr>
                <w:sz w:val="26"/>
                <w:szCs w:val="26"/>
              </w:rPr>
            </w:pPr>
          </w:p>
          <w:p w:rsidR="007F3F1D" w:rsidRPr="0040421C" w:rsidRDefault="007F3F1D" w:rsidP="00AD3A5D">
            <w:pPr>
              <w:jc w:val="center"/>
              <w:rPr>
                <w:sz w:val="26"/>
                <w:szCs w:val="26"/>
              </w:rPr>
            </w:pPr>
          </w:p>
          <w:p w:rsidR="002E38C1" w:rsidRPr="0040421C" w:rsidRDefault="002E38C1" w:rsidP="00AD3A5D">
            <w:pPr>
              <w:jc w:val="center"/>
              <w:rPr>
                <w:sz w:val="26"/>
                <w:szCs w:val="26"/>
              </w:rPr>
            </w:pPr>
          </w:p>
          <w:p w:rsidR="00AD3A5D" w:rsidRPr="0040421C" w:rsidRDefault="00AD3A5D" w:rsidP="00AD3A5D">
            <w:pPr>
              <w:jc w:val="center"/>
              <w:rPr>
                <w:sz w:val="26"/>
                <w:szCs w:val="26"/>
              </w:rPr>
            </w:pPr>
            <w:r w:rsidRPr="0040421C">
              <w:rPr>
                <w:sz w:val="26"/>
                <w:szCs w:val="26"/>
              </w:rPr>
              <w:t>в рамках расходов на текущую деятельность исполнительных органов государственной власти Свердловской области</w:t>
            </w:r>
          </w:p>
          <w:p w:rsidR="00AF5584" w:rsidRPr="0040421C" w:rsidRDefault="00AF5584" w:rsidP="00AD3A5D">
            <w:pPr>
              <w:jc w:val="center"/>
              <w:rPr>
                <w:sz w:val="26"/>
                <w:szCs w:val="26"/>
              </w:rPr>
            </w:pPr>
          </w:p>
          <w:p w:rsidR="00AF5584" w:rsidRPr="0040421C" w:rsidRDefault="00AF5584" w:rsidP="00AD3A5D">
            <w:pPr>
              <w:jc w:val="center"/>
              <w:rPr>
                <w:sz w:val="26"/>
                <w:szCs w:val="26"/>
              </w:rPr>
            </w:pPr>
          </w:p>
          <w:p w:rsidR="0015447F" w:rsidRDefault="0015447F" w:rsidP="001E6A24">
            <w:pPr>
              <w:jc w:val="center"/>
              <w:rPr>
                <w:sz w:val="26"/>
                <w:szCs w:val="26"/>
              </w:rPr>
            </w:pPr>
          </w:p>
          <w:p w:rsidR="009F0AA3" w:rsidRDefault="009F0AA3" w:rsidP="001E6A24">
            <w:pPr>
              <w:jc w:val="center"/>
              <w:rPr>
                <w:sz w:val="26"/>
                <w:szCs w:val="26"/>
              </w:rPr>
            </w:pPr>
          </w:p>
          <w:p w:rsidR="009F0AA3" w:rsidRDefault="009F0AA3" w:rsidP="001E6A24">
            <w:pPr>
              <w:jc w:val="center"/>
              <w:rPr>
                <w:sz w:val="26"/>
                <w:szCs w:val="26"/>
              </w:rPr>
            </w:pPr>
          </w:p>
          <w:p w:rsidR="0015447F" w:rsidRDefault="0015447F" w:rsidP="001E6A24">
            <w:pPr>
              <w:jc w:val="center"/>
              <w:rPr>
                <w:sz w:val="26"/>
                <w:szCs w:val="26"/>
              </w:rPr>
            </w:pPr>
            <w:r w:rsidRPr="0040421C">
              <w:rPr>
                <w:sz w:val="26"/>
                <w:szCs w:val="26"/>
              </w:rPr>
              <w:t>в рамках расходов на текущую деятельность исполнительных органов государственной власти Свердловской области</w:t>
            </w:r>
          </w:p>
          <w:p w:rsidR="00342918" w:rsidRDefault="00342918" w:rsidP="001E6A24">
            <w:pPr>
              <w:jc w:val="center"/>
              <w:rPr>
                <w:sz w:val="26"/>
                <w:szCs w:val="26"/>
              </w:rPr>
            </w:pPr>
          </w:p>
          <w:p w:rsidR="00342918" w:rsidRDefault="00342918" w:rsidP="001E6A24">
            <w:pPr>
              <w:jc w:val="center"/>
              <w:rPr>
                <w:sz w:val="26"/>
                <w:szCs w:val="26"/>
              </w:rPr>
            </w:pPr>
          </w:p>
          <w:p w:rsidR="00342918" w:rsidRDefault="00342918" w:rsidP="001E6A24">
            <w:pPr>
              <w:jc w:val="center"/>
              <w:rPr>
                <w:sz w:val="26"/>
                <w:szCs w:val="26"/>
              </w:rPr>
            </w:pPr>
          </w:p>
          <w:p w:rsidR="00342918" w:rsidRDefault="00342918" w:rsidP="001E6A24">
            <w:pPr>
              <w:jc w:val="center"/>
              <w:rPr>
                <w:sz w:val="26"/>
                <w:szCs w:val="26"/>
              </w:rPr>
            </w:pPr>
          </w:p>
          <w:p w:rsidR="00342918" w:rsidRDefault="00342918" w:rsidP="001E6A24">
            <w:pPr>
              <w:jc w:val="center"/>
              <w:rPr>
                <w:sz w:val="26"/>
                <w:szCs w:val="26"/>
              </w:rPr>
            </w:pPr>
          </w:p>
          <w:p w:rsidR="00342918" w:rsidRDefault="00342918" w:rsidP="001E6A24">
            <w:pPr>
              <w:jc w:val="center"/>
              <w:rPr>
                <w:sz w:val="26"/>
                <w:szCs w:val="26"/>
              </w:rPr>
            </w:pPr>
          </w:p>
          <w:p w:rsidR="00342918" w:rsidRDefault="00342918" w:rsidP="001E6A24">
            <w:pPr>
              <w:jc w:val="center"/>
              <w:rPr>
                <w:sz w:val="26"/>
                <w:szCs w:val="26"/>
              </w:rPr>
            </w:pPr>
          </w:p>
          <w:p w:rsidR="00342918" w:rsidRDefault="00342918" w:rsidP="001E6A24">
            <w:pPr>
              <w:jc w:val="center"/>
              <w:rPr>
                <w:sz w:val="26"/>
                <w:szCs w:val="26"/>
              </w:rPr>
            </w:pPr>
          </w:p>
          <w:p w:rsidR="00342918" w:rsidRPr="0040421C" w:rsidRDefault="00342918" w:rsidP="001E6A24">
            <w:pPr>
              <w:jc w:val="center"/>
              <w:rPr>
                <w:sz w:val="26"/>
                <w:szCs w:val="26"/>
              </w:rPr>
            </w:pPr>
            <w:r w:rsidRPr="0040421C">
              <w:rPr>
                <w:sz w:val="26"/>
                <w:szCs w:val="26"/>
              </w:rPr>
              <w:t>в рамках расходов на текущую деятельность исполнительных органов государственной власти Свердловской области</w:t>
            </w:r>
          </w:p>
        </w:tc>
      </w:tr>
      <w:tr w:rsidR="009E0843" w:rsidRPr="0040421C" w:rsidTr="007C7866">
        <w:trPr>
          <w:trHeight w:val="90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19" w:name="_Toc357665846"/>
                  <w:r w:rsidRPr="0040421C">
                    <w:rPr>
                      <w:sz w:val="27"/>
                      <w:szCs w:val="27"/>
                    </w:rPr>
                    <w:t>7.4.</w:t>
                  </w:r>
                  <w:bookmarkEnd w:id="119"/>
                </w:p>
              </w:tc>
            </w:tr>
          </w:tbl>
          <w:p w:rsidR="009E0843" w:rsidRPr="0040421C" w:rsidRDefault="009E0843" w:rsidP="009D54AA">
            <w:pPr>
              <w:rPr>
                <w:sz w:val="27"/>
                <w:szCs w:val="27"/>
              </w:rPr>
            </w:pPr>
            <w:bookmarkStart w:id="120" w:name="_Toc357665847"/>
            <w:r w:rsidRPr="0040421C">
              <w:rPr>
                <w:sz w:val="27"/>
                <w:szCs w:val="27"/>
              </w:rPr>
              <w:t xml:space="preserve">Общий объем расходов консолидированного бюджета Свердловской области: </w:t>
            </w:r>
            <w:r w:rsidR="00AD3A5D" w:rsidRPr="0040421C">
              <w:rPr>
                <w:sz w:val="27"/>
                <w:szCs w:val="27"/>
              </w:rPr>
              <w:t xml:space="preserve">в рамках расходов на текущую деятельность исполнительных органов государственной власти Свердловской области </w:t>
            </w:r>
            <w:r w:rsidRPr="0040421C">
              <w:rPr>
                <w:sz w:val="27"/>
                <w:szCs w:val="27"/>
              </w:rPr>
              <w:t xml:space="preserve">за период </w:t>
            </w:r>
            <w:r w:rsidR="00B71A32" w:rsidRPr="0040421C">
              <w:rPr>
                <w:sz w:val="27"/>
                <w:szCs w:val="27"/>
              </w:rPr>
              <w:t>200</w:t>
            </w:r>
            <w:r w:rsidR="009D54AA" w:rsidRPr="0040421C">
              <w:rPr>
                <w:sz w:val="27"/>
                <w:szCs w:val="27"/>
              </w:rPr>
              <w:t>7</w:t>
            </w:r>
            <w:r w:rsidR="00B71A32" w:rsidRPr="0040421C">
              <w:rPr>
                <w:sz w:val="27"/>
                <w:szCs w:val="27"/>
              </w:rPr>
              <w:t>-2014</w:t>
            </w:r>
            <w:r w:rsidRPr="0040421C">
              <w:rPr>
                <w:sz w:val="27"/>
                <w:szCs w:val="27"/>
              </w:rPr>
              <w:t xml:space="preserve"> годов.</w:t>
            </w:r>
            <w:bookmarkEnd w:id="120"/>
          </w:p>
        </w:tc>
      </w:tr>
    </w:tbl>
    <w:p w:rsidR="009E0843" w:rsidRDefault="009E0843" w:rsidP="009E0843">
      <w:pPr>
        <w:jc w:val="both"/>
        <w:rPr>
          <w:sz w:val="27"/>
          <w:szCs w:val="27"/>
        </w:rPr>
      </w:pPr>
    </w:p>
    <w:p w:rsidR="00342918" w:rsidRDefault="00342918" w:rsidP="009E0843">
      <w:pPr>
        <w:jc w:val="both"/>
        <w:rPr>
          <w:sz w:val="27"/>
          <w:szCs w:val="27"/>
        </w:rPr>
      </w:pPr>
    </w:p>
    <w:p w:rsidR="00342918" w:rsidRDefault="00342918" w:rsidP="009E0843">
      <w:pPr>
        <w:jc w:val="both"/>
        <w:rPr>
          <w:sz w:val="27"/>
          <w:szCs w:val="27"/>
        </w:rPr>
      </w:pPr>
    </w:p>
    <w:p w:rsidR="00342918" w:rsidRDefault="00342918" w:rsidP="009E0843">
      <w:pPr>
        <w:jc w:val="both"/>
        <w:rPr>
          <w:sz w:val="27"/>
          <w:szCs w:val="27"/>
        </w:rPr>
      </w:pPr>
    </w:p>
    <w:p w:rsidR="00342918" w:rsidRDefault="00342918" w:rsidP="009E0843">
      <w:pPr>
        <w:jc w:val="both"/>
        <w:rPr>
          <w:sz w:val="27"/>
          <w:szCs w:val="27"/>
        </w:rPr>
      </w:pPr>
    </w:p>
    <w:p w:rsidR="00342918" w:rsidRDefault="00342918" w:rsidP="009E0843">
      <w:pPr>
        <w:jc w:val="both"/>
        <w:rPr>
          <w:sz w:val="27"/>
          <w:szCs w:val="27"/>
        </w:rPr>
      </w:pPr>
    </w:p>
    <w:p w:rsidR="00342918" w:rsidRDefault="00342918" w:rsidP="009E0843">
      <w:pPr>
        <w:jc w:val="both"/>
        <w:rPr>
          <w:sz w:val="27"/>
          <w:szCs w:val="27"/>
        </w:rPr>
      </w:pPr>
    </w:p>
    <w:p w:rsidR="00342918" w:rsidRDefault="00342918" w:rsidP="009E0843">
      <w:pPr>
        <w:jc w:val="both"/>
        <w:rPr>
          <w:sz w:val="27"/>
          <w:szCs w:val="27"/>
        </w:rPr>
      </w:pPr>
    </w:p>
    <w:p w:rsidR="00342918" w:rsidRPr="0040421C" w:rsidRDefault="00342918" w:rsidP="009E0843">
      <w:pPr>
        <w:jc w:val="both"/>
        <w:rPr>
          <w:sz w:val="27"/>
          <w:szCs w:val="27"/>
        </w:rPr>
      </w:pPr>
    </w:p>
    <w:tbl>
      <w:tblPr>
        <w:tblpPr w:leftFromText="180" w:rightFromText="180" w:vertAnchor="text" w:tblpX="358" w:tblpY="1"/>
        <w:tblOverlap w:val="never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9"/>
        <w:gridCol w:w="2066"/>
        <w:gridCol w:w="1519"/>
        <w:gridCol w:w="1377"/>
        <w:gridCol w:w="1377"/>
        <w:gridCol w:w="1710"/>
      </w:tblGrid>
      <w:tr w:rsidR="009E0843" w:rsidRPr="0040421C" w:rsidTr="002E38C1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0843" w:rsidRPr="0040421C" w:rsidRDefault="009E0843" w:rsidP="002E38C1">
            <w:pPr>
              <w:jc w:val="center"/>
              <w:rPr>
                <w:b/>
                <w:sz w:val="27"/>
                <w:szCs w:val="27"/>
              </w:rPr>
            </w:pPr>
            <w:bookmarkStart w:id="121" w:name="_Toc357665848"/>
            <w:r w:rsidRPr="0040421C">
              <w:rPr>
                <w:b/>
                <w:sz w:val="27"/>
                <w:szCs w:val="27"/>
              </w:rPr>
              <w:t>8. Оценка эффективности достижения заявленных целей регулирования</w:t>
            </w:r>
            <w:bookmarkEnd w:id="121"/>
          </w:p>
        </w:tc>
      </w:tr>
      <w:tr w:rsidR="009E0843" w:rsidRPr="0040421C" w:rsidTr="002E38C1">
        <w:trPr>
          <w:cantSplit/>
          <w:trHeight w:val="1164"/>
        </w:trPr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2E38C1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22" w:name="_Toc357665849"/>
                  <w:r w:rsidRPr="0040421C">
                    <w:rPr>
                      <w:sz w:val="27"/>
                      <w:szCs w:val="27"/>
                    </w:rPr>
                    <w:t>8.1.</w:t>
                  </w:r>
                  <w:bookmarkEnd w:id="122"/>
                </w:p>
              </w:tc>
            </w:tr>
          </w:tbl>
          <w:p w:rsidR="009E0843" w:rsidRPr="0040421C" w:rsidRDefault="009E0843" w:rsidP="002E38C1">
            <w:pPr>
              <w:jc w:val="center"/>
              <w:rPr>
                <w:sz w:val="27"/>
                <w:szCs w:val="27"/>
              </w:rPr>
            </w:pPr>
          </w:p>
          <w:p w:rsidR="009E0843" w:rsidRPr="0040421C" w:rsidRDefault="009E0843" w:rsidP="002E38C1">
            <w:pPr>
              <w:jc w:val="center"/>
              <w:rPr>
                <w:sz w:val="27"/>
                <w:szCs w:val="27"/>
              </w:rPr>
            </w:pPr>
            <w:bookmarkStart w:id="123" w:name="_Toc357665850"/>
            <w:r w:rsidRPr="0040421C">
              <w:rPr>
                <w:sz w:val="27"/>
                <w:szCs w:val="27"/>
              </w:rPr>
              <w:t xml:space="preserve">Цель </w:t>
            </w:r>
            <w:proofErr w:type="spellStart"/>
            <w:proofErr w:type="gramStart"/>
            <w:r w:rsidRPr="0040421C">
              <w:rPr>
                <w:sz w:val="27"/>
                <w:szCs w:val="27"/>
              </w:rPr>
              <w:t>регулиро-вания</w:t>
            </w:r>
            <w:bookmarkEnd w:id="123"/>
            <w:proofErr w:type="spellEnd"/>
            <w:proofErr w:type="gramEnd"/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rPr>
                <w:trHeight w:val="128"/>
              </w:trPr>
              <w:tc>
                <w:tcPr>
                  <w:tcW w:w="704" w:type="dxa"/>
                </w:tcPr>
                <w:p w:rsidR="009E0843" w:rsidRPr="0040421C" w:rsidRDefault="009E0843" w:rsidP="002E38C1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24" w:name="_Toc357665851"/>
                  <w:r w:rsidRPr="0040421C">
                    <w:rPr>
                      <w:sz w:val="27"/>
                      <w:szCs w:val="27"/>
                    </w:rPr>
                    <w:t>8.2.</w:t>
                  </w:r>
                  <w:bookmarkEnd w:id="124"/>
                </w:p>
              </w:tc>
            </w:tr>
          </w:tbl>
          <w:p w:rsidR="009E0843" w:rsidRPr="0040421C" w:rsidRDefault="009E0843" w:rsidP="002E38C1">
            <w:pPr>
              <w:jc w:val="center"/>
              <w:rPr>
                <w:sz w:val="27"/>
                <w:szCs w:val="27"/>
              </w:rPr>
            </w:pPr>
            <w:bookmarkStart w:id="125" w:name="_Toc357665852"/>
          </w:p>
          <w:p w:rsidR="009E0843" w:rsidRPr="0040421C" w:rsidRDefault="009E0843" w:rsidP="002E38C1">
            <w:pPr>
              <w:jc w:val="center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Показатели (индикаторы) достижения целей регулирования</w:t>
            </w:r>
            <w:bookmarkEnd w:id="125"/>
          </w:p>
        </w:tc>
        <w:tc>
          <w:tcPr>
            <w:tcW w:w="7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2E38C1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26" w:name="_Toc357665853"/>
                  <w:r w:rsidRPr="0040421C">
                    <w:rPr>
                      <w:sz w:val="27"/>
                      <w:szCs w:val="27"/>
                    </w:rPr>
                    <w:t>8.3.</w:t>
                  </w:r>
                  <w:bookmarkEnd w:id="126"/>
                </w:p>
              </w:tc>
            </w:tr>
          </w:tbl>
          <w:p w:rsidR="009E0843" w:rsidRPr="0040421C" w:rsidRDefault="009E0843" w:rsidP="002E38C1">
            <w:pPr>
              <w:jc w:val="center"/>
              <w:rPr>
                <w:sz w:val="27"/>
                <w:szCs w:val="27"/>
              </w:rPr>
            </w:pPr>
          </w:p>
          <w:p w:rsidR="009E0843" w:rsidRPr="0040421C" w:rsidRDefault="009E0843" w:rsidP="002E38C1">
            <w:pPr>
              <w:jc w:val="center"/>
              <w:rPr>
                <w:sz w:val="27"/>
                <w:szCs w:val="27"/>
              </w:rPr>
            </w:pPr>
            <w:bookmarkStart w:id="127" w:name="_Toc357665854"/>
            <w:r w:rsidRPr="0040421C">
              <w:rPr>
                <w:sz w:val="27"/>
                <w:szCs w:val="27"/>
              </w:rPr>
              <w:t>Способ расчета показателя (</w:t>
            </w:r>
            <w:proofErr w:type="spellStart"/>
            <w:proofErr w:type="gramStart"/>
            <w:r w:rsidRPr="0040421C">
              <w:rPr>
                <w:sz w:val="27"/>
                <w:szCs w:val="27"/>
              </w:rPr>
              <w:t>индика-тора</w:t>
            </w:r>
            <w:proofErr w:type="spellEnd"/>
            <w:proofErr w:type="gramEnd"/>
            <w:r w:rsidRPr="0040421C">
              <w:rPr>
                <w:sz w:val="27"/>
                <w:szCs w:val="27"/>
              </w:rPr>
              <w:t>)</w:t>
            </w:r>
            <w:bookmarkEnd w:id="127"/>
          </w:p>
          <w:p w:rsidR="009E0843" w:rsidRPr="0040421C" w:rsidRDefault="009E0843" w:rsidP="002E38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2E38C1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28" w:name="_Toc357665855"/>
                  <w:r w:rsidRPr="0040421C">
                    <w:rPr>
                      <w:sz w:val="27"/>
                      <w:szCs w:val="27"/>
                    </w:rPr>
                    <w:t>8.4.</w:t>
                  </w:r>
                  <w:bookmarkEnd w:id="128"/>
                </w:p>
              </w:tc>
            </w:tr>
          </w:tbl>
          <w:p w:rsidR="009E0843" w:rsidRPr="0040421C" w:rsidRDefault="009E0843" w:rsidP="002E38C1">
            <w:pPr>
              <w:jc w:val="center"/>
              <w:rPr>
                <w:sz w:val="27"/>
                <w:szCs w:val="27"/>
              </w:rPr>
            </w:pPr>
          </w:p>
          <w:p w:rsidR="009E0843" w:rsidRPr="0040421C" w:rsidRDefault="009E0843" w:rsidP="002E38C1">
            <w:pPr>
              <w:jc w:val="center"/>
              <w:rPr>
                <w:sz w:val="27"/>
                <w:szCs w:val="27"/>
              </w:rPr>
            </w:pPr>
            <w:bookmarkStart w:id="129" w:name="_Toc357665856"/>
            <w:r w:rsidRPr="0040421C">
              <w:rPr>
                <w:sz w:val="27"/>
                <w:szCs w:val="27"/>
              </w:rPr>
              <w:t>Значение до введения в действие акта</w:t>
            </w:r>
            <w:bookmarkEnd w:id="129"/>
            <w:r w:rsidR="00527E02" w:rsidRPr="0040421C">
              <w:rPr>
                <w:sz w:val="27"/>
                <w:szCs w:val="27"/>
              </w:rPr>
              <w:t xml:space="preserve"> (2006 год)</w:t>
            </w:r>
          </w:p>
        </w:tc>
        <w:tc>
          <w:tcPr>
            <w:tcW w:w="7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2"/>
            </w:tblGrid>
            <w:tr w:rsidR="009E0843" w:rsidRPr="0040421C" w:rsidTr="007C7866">
              <w:tc>
                <w:tcPr>
                  <w:tcW w:w="732" w:type="dxa"/>
                </w:tcPr>
                <w:p w:rsidR="009E0843" w:rsidRPr="0040421C" w:rsidRDefault="009E0843" w:rsidP="002E38C1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30" w:name="_Toc357665857"/>
                  <w:r w:rsidRPr="0040421C">
                    <w:rPr>
                      <w:sz w:val="27"/>
                      <w:szCs w:val="27"/>
                    </w:rPr>
                    <w:t>8.5.</w:t>
                  </w:r>
                  <w:bookmarkEnd w:id="130"/>
                </w:p>
              </w:tc>
            </w:tr>
          </w:tbl>
          <w:p w:rsidR="009E0843" w:rsidRPr="0040421C" w:rsidRDefault="009E0843" w:rsidP="002E38C1">
            <w:pPr>
              <w:jc w:val="center"/>
              <w:rPr>
                <w:sz w:val="27"/>
                <w:szCs w:val="27"/>
              </w:rPr>
            </w:pPr>
          </w:p>
          <w:p w:rsidR="009E0843" w:rsidRPr="0040421C" w:rsidRDefault="009E0843" w:rsidP="002E38C1">
            <w:pPr>
              <w:jc w:val="center"/>
              <w:rPr>
                <w:sz w:val="27"/>
                <w:szCs w:val="27"/>
              </w:rPr>
            </w:pPr>
            <w:bookmarkStart w:id="131" w:name="_Toc357665858"/>
            <w:r w:rsidRPr="0040421C">
              <w:rPr>
                <w:sz w:val="27"/>
                <w:szCs w:val="27"/>
              </w:rPr>
              <w:t>Текущее значение</w:t>
            </w:r>
            <w:bookmarkEnd w:id="131"/>
            <w:r w:rsidR="00527E02" w:rsidRPr="0040421C">
              <w:rPr>
                <w:sz w:val="27"/>
                <w:szCs w:val="27"/>
              </w:rPr>
              <w:t xml:space="preserve"> </w:t>
            </w:r>
            <w:r w:rsidR="00227037" w:rsidRPr="0040421C">
              <w:rPr>
                <w:sz w:val="27"/>
                <w:szCs w:val="27"/>
              </w:rPr>
              <w:t xml:space="preserve"> </w:t>
            </w:r>
            <w:r w:rsidR="00527E02" w:rsidRPr="0040421C">
              <w:rPr>
                <w:sz w:val="27"/>
                <w:szCs w:val="27"/>
              </w:rPr>
              <w:t>(за 201</w:t>
            </w:r>
            <w:r w:rsidR="00A540BA" w:rsidRPr="0040421C">
              <w:rPr>
                <w:sz w:val="27"/>
                <w:szCs w:val="27"/>
              </w:rPr>
              <w:t>4</w:t>
            </w:r>
            <w:r w:rsidR="00527E02" w:rsidRPr="0040421C">
              <w:rPr>
                <w:sz w:val="27"/>
                <w:szCs w:val="27"/>
              </w:rPr>
              <w:t xml:space="preserve"> год)</w:t>
            </w:r>
          </w:p>
        </w:tc>
        <w:tc>
          <w:tcPr>
            <w:tcW w:w="8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2"/>
            </w:tblGrid>
            <w:tr w:rsidR="009E0843" w:rsidRPr="0040421C" w:rsidTr="007C7866">
              <w:tc>
                <w:tcPr>
                  <w:tcW w:w="732" w:type="dxa"/>
                </w:tcPr>
                <w:p w:rsidR="009E0843" w:rsidRPr="0040421C" w:rsidRDefault="009E0843" w:rsidP="002E38C1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32" w:name="_Toc357665859"/>
                  <w:r w:rsidRPr="0040421C">
                    <w:rPr>
                      <w:sz w:val="27"/>
                      <w:szCs w:val="27"/>
                    </w:rPr>
                    <w:t>8.6.</w:t>
                  </w:r>
                  <w:bookmarkEnd w:id="132"/>
                </w:p>
              </w:tc>
            </w:tr>
          </w:tbl>
          <w:p w:rsidR="009E0843" w:rsidRPr="0040421C" w:rsidRDefault="009E0843" w:rsidP="002E38C1">
            <w:pPr>
              <w:jc w:val="center"/>
              <w:rPr>
                <w:sz w:val="27"/>
                <w:szCs w:val="27"/>
              </w:rPr>
            </w:pPr>
          </w:p>
          <w:p w:rsidR="009E0843" w:rsidRPr="0040421C" w:rsidRDefault="009E0843" w:rsidP="002E38C1">
            <w:pPr>
              <w:jc w:val="center"/>
              <w:rPr>
                <w:sz w:val="27"/>
                <w:szCs w:val="27"/>
              </w:rPr>
            </w:pPr>
            <w:bookmarkStart w:id="133" w:name="_Toc357665860"/>
            <w:r w:rsidRPr="0040421C">
              <w:rPr>
                <w:sz w:val="27"/>
                <w:szCs w:val="27"/>
              </w:rPr>
              <w:t>Плановое значение</w:t>
            </w:r>
            <w:bookmarkEnd w:id="133"/>
          </w:p>
        </w:tc>
      </w:tr>
      <w:tr w:rsidR="00D35896" w:rsidRPr="0040421C" w:rsidTr="002E38C1">
        <w:trPr>
          <w:cantSplit/>
          <w:trHeight w:val="2309"/>
        </w:trPr>
        <w:tc>
          <w:tcPr>
            <w:tcW w:w="86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35896" w:rsidRPr="0040421C" w:rsidRDefault="00D35896" w:rsidP="002E38C1">
            <w:pPr>
              <w:rPr>
                <w:sz w:val="27"/>
                <w:szCs w:val="27"/>
              </w:rPr>
            </w:pPr>
            <w:proofErr w:type="spellStart"/>
            <w:r w:rsidRPr="0040421C">
              <w:rPr>
                <w:sz w:val="27"/>
                <w:szCs w:val="27"/>
              </w:rPr>
              <w:t>Повышениеинвестиционной</w:t>
            </w:r>
            <w:proofErr w:type="spellEnd"/>
            <w:r w:rsidRPr="0040421C">
              <w:rPr>
                <w:sz w:val="27"/>
                <w:szCs w:val="27"/>
              </w:rPr>
              <w:t xml:space="preserve"> привлекательности региона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896" w:rsidRPr="0040421C" w:rsidRDefault="00CC448C" w:rsidP="00CC448C">
            <w:pPr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 xml:space="preserve">1. </w:t>
            </w:r>
            <w:r w:rsidR="00D35896" w:rsidRPr="0040421C">
              <w:rPr>
                <w:sz w:val="27"/>
                <w:szCs w:val="27"/>
              </w:rPr>
              <w:t>Объем инвестиций в основной капитал</w:t>
            </w:r>
            <w:r w:rsidRPr="0040421C">
              <w:rPr>
                <w:sz w:val="27"/>
                <w:szCs w:val="27"/>
              </w:rPr>
              <w:t xml:space="preserve"> (млрд. руб.)</w:t>
            </w:r>
          </w:p>
          <w:p w:rsidR="00CC448C" w:rsidRPr="0040421C" w:rsidRDefault="00CC448C" w:rsidP="00CC448C">
            <w:pPr>
              <w:rPr>
                <w:sz w:val="27"/>
                <w:szCs w:val="27"/>
              </w:rPr>
            </w:pPr>
          </w:p>
          <w:p w:rsidR="00CC448C" w:rsidRPr="0040421C" w:rsidRDefault="00CC448C" w:rsidP="00CC448C">
            <w:pPr>
              <w:rPr>
                <w:rStyle w:val="FontStyle14"/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2. О</w:t>
            </w:r>
            <w:r w:rsidRPr="0040421C">
              <w:rPr>
                <w:rStyle w:val="FontStyle14"/>
                <w:sz w:val="27"/>
                <w:szCs w:val="27"/>
              </w:rPr>
              <w:t>тношение объема инвестиций к ВРП (%)</w:t>
            </w:r>
          </w:p>
          <w:p w:rsidR="00CC448C" w:rsidRDefault="00CC448C" w:rsidP="00CC448C">
            <w:pPr>
              <w:rPr>
                <w:rStyle w:val="FontStyle14"/>
                <w:sz w:val="27"/>
                <w:szCs w:val="27"/>
              </w:rPr>
            </w:pPr>
          </w:p>
          <w:p w:rsidR="0013493F" w:rsidRDefault="0013493F" w:rsidP="00CC448C">
            <w:pPr>
              <w:rPr>
                <w:rStyle w:val="FontStyle14"/>
                <w:sz w:val="27"/>
                <w:szCs w:val="27"/>
              </w:rPr>
            </w:pPr>
          </w:p>
          <w:p w:rsidR="0013493F" w:rsidRDefault="0013493F" w:rsidP="00CC448C">
            <w:pPr>
              <w:rPr>
                <w:rStyle w:val="FontStyle14"/>
                <w:sz w:val="27"/>
                <w:szCs w:val="27"/>
              </w:rPr>
            </w:pPr>
          </w:p>
          <w:p w:rsidR="003E731A" w:rsidRPr="0040421C" w:rsidRDefault="003E731A" w:rsidP="00CC448C">
            <w:pPr>
              <w:rPr>
                <w:rStyle w:val="FontStyle14"/>
                <w:sz w:val="27"/>
                <w:szCs w:val="27"/>
              </w:rPr>
            </w:pPr>
          </w:p>
          <w:p w:rsidR="00CC448C" w:rsidRPr="0040421C" w:rsidRDefault="00CC448C" w:rsidP="00B75AC2">
            <w:pPr>
              <w:rPr>
                <w:sz w:val="27"/>
                <w:szCs w:val="27"/>
              </w:rPr>
            </w:pPr>
            <w:r w:rsidRPr="0040421C">
              <w:rPr>
                <w:rStyle w:val="FontStyle14"/>
                <w:sz w:val="27"/>
                <w:szCs w:val="27"/>
              </w:rPr>
              <w:t xml:space="preserve">3. </w:t>
            </w:r>
            <w:r w:rsidRPr="0040421C">
              <w:rPr>
                <w:sz w:val="27"/>
                <w:szCs w:val="27"/>
              </w:rPr>
              <w:t>О</w:t>
            </w:r>
            <w:r w:rsidRPr="0040421C">
              <w:rPr>
                <w:rStyle w:val="FontStyle14"/>
                <w:sz w:val="27"/>
                <w:szCs w:val="27"/>
              </w:rPr>
              <w:t>бъем инвестиций на душу населения (</w:t>
            </w:r>
            <w:r w:rsidR="00B75AC2">
              <w:rPr>
                <w:rStyle w:val="FontStyle14"/>
                <w:sz w:val="27"/>
                <w:szCs w:val="27"/>
              </w:rPr>
              <w:t>тыс. руб</w:t>
            </w:r>
            <w:r w:rsidRPr="0040421C">
              <w:rPr>
                <w:rStyle w:val="FontStyle14"/>
                <w:sz w:val="27"/>
                <w:szCs w:val="27"/>
              </w:rPr>
              <w:t>.)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896" w:rsidRPr="0040421C" w:rsidRDefault="00D35896" w:rsidP="002E38C1">
            <w:pPr>
              <w:jc w:val="center"/>
              <w:outlineLvl w:val="1"/>
              <w:rPr>
                <w:i/>
                <w:sz w:val="27"/>
                <w:szCs w:val="27"/>
              </w:rPr>
            </w:pPr>
            <w:r w:rsidRPr="0040421C">
              <w:rPr>
                <w:i/>
                <w:sz w:val="27"/>
                <w:szCs w:val="27"/>
              </w:rPr>
              <w:t xml:space="preserve"> -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896" w:rsidRDefault="00056432" w:rsidP="002E38C1">
            <w:pPr>
              <w:jc w:val="center"/>
              <w:outlineLvl w:val="1"/>
              <w:rPr>
                <w:sz w:val="24"/>
                <w:szCs w:val="24"/>
              </w:rPr>
            </w:pPr>
            <w:r w:rsidRPr="00F32F1C">
              <w:rPr>
                <w:i/>
                <w:sz w:val="24"/>
                <w:szCs w:val="24"/>
              </w:rPr>
              <w:t>133,</w:t>
            </w:r>
            <w:r w:rsidR="00487D21">
              <w:rPr>
                <w:i/>
                <w:sz w:val="24"/>
                <w:szCs w:val="24"/>
              </w:rPr>
              <w:t>8</w:t>
            </w:r>
            <w:r w:rsidRPr="00F32F1C">
              <w:rPr>
                <w:i/>
                <w:sz w:val="24"/>
                <w:szCs w:val="24"/>
              </w:rPr>
              <w:t xml:space="preserve"> </w:t>
            </w:r>
          </w:p>
          <w:p w:rsidR="00766485" w:rsidRDefault="00766485" w:rsidP="002E38C1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766485" w:rsidRDefault="00766485" w:rsidP="002E38C1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766485" w:rsidRDefault="00766485" w:rsidP="002E38C1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487D21" w:rsidRDefault="00487D21" w:rsidP="002E38C1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487D21" w:rsidRDefault="00487D21" w:rsidP="002E38C1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D97A53" w:rsidRDefault="00D97A53" w:rsidP="002E38C1">
            <w:pPr>
              <w:jc w:val="center"/>
              <w:outlineLvl w:val="1"/>
              <w:rPr>
                <w:i/>
                <w:sz w:val="24"/>
                <w:szCs w:val="24"/>
              </w:rPr>
            </w:pPr>
          </w:p>
          <w:p w:rsidR="00D97A53" w:rsidRDefault="00487D21" w:rsidP="002E38C1">
            <w:pPr>
              <w:jc w:val="center"/>
              <w:outlineLvl w:val="1"/>
              <w:rPr>
                <w:i/>
                <w:sz w:val="24"/>
                <w:szCs w:val="24"/>
              </w:rPr>
            </w:pPr>
            <w:r w:rsidRPr="00487D21">
              <w:rPr>
                <w:i/>
                <w:sz w:val="24"/>
                <w:szCs w:val="24"/>
              </w:rPr>
              <w:t>20,4</w:t>
            </w:r>
            <w:r w:rsidR="00D97A53" w:rsidRPr="00487D21">
              <w:rPr>
                <w:i/>
                <w:sz w:val="24"/>
                <w:szCs w:val="24"/>
              </w:rPr>
              <w:t xml:space="preserve"> %</w:t>
            </w:r>
          </w:p>
          <w:p w:rsidR="0083512E" w:rsidRDefault="0083512E" w:rsidP="002E38C1">
            <w:pPr>
              <w:jc w:val="center"/>
              <w:outlineLvl w:val="1"/>
              <w:rPr>
                <w:i/>
                <w:sz w:val="24"/>
                <w:szCs w:val="24"/>
              </w:rPr>
            </w:pPr>
          </w:p>
          <w:p w:rsidR="0083512E" w:rsidRDefault="0083512E" w:rsidP="002E38C1">
            <w:pPr>
              <w:jc w:val="center"/>
              <w:outlineLvl w:val="1"/>
              <w:rPr>
                <w:i/>
                <w:sz w:val="24"/>
                <w:szCs w:val="24"/>
              </w:rPr>
            </w:pPr>
          </w:p>
          <w:p w:rsidR="0083512E" w:rsidRDefault="0083512E" w:rsidP="002E38C1">
            <w:pPr>
              <w:jc w:val="center"/>
              <w:outlineLvl w:val="1"/>
              <w:rPr>
                <w:i/>
                <w:sz w:val="24"/>
                <w:szCs w:val="24"/>
              </w:rPr>
            </w:pPr>
          </w:p>
          <w:p w:rsidR="0013493F" w:rsidRDefault="0013493F" w:rsidP="002E38C1">
            <w:pPr>
              <w:jc w:val="center"/>
              <w:outlineLvl w:val="1"/>
              <w:rPr>
                <w:i/>
                <w:sz w:val="24"/>
                <w:szCs w:val="24"/>
              </w:rPr>
            </w:pPr>
          </w:p>
          <w:p w:rsidR="0013493F" w:rsidRDefault="0013493F" w:rsidP="002E38C1">
            <w:pPr>
              <w:jc w:val="center"/>
              <w:outlineLvl w:val="1"/>
              <w:rPr>
                <w:i/>
                <w:sz w:val="24"/>
                <w:szCs w:val="24"/>
              </w:rPr>
            </w:pPr>
          </w:p>
          <w:p w:rsidR="0013493F" w:rsidRDefault="0013493F" w:rsidP="002E38C1">
            <w:pPr>
              <w:jc w:val="center"/>
              <w:outlineLvl w:val="1"/>
              <w:rPr>
                <w:i/>
                <w:sz w:val="24"/>
                <w:szCs w:val="24"/>
              </w:rPr>
            </w:pPr>
          </w:p>
          <w:p w:rsidR="0083512E" w:rsidRDefault="0083512E" w:rsidP="002E38C1">
            <w:pPr>
              <w:jc w:val="center"/>
              <w:outlineLvl w:val="1"/>
              <w:rPr>
                <w:i/>
                <w:sz w:val="24"/>
                <w:szCs w:val="24"/>
              </w:rPr>
            </w:pPr>
          </w:p>
          <w:p w:rsidR="003E731A" w:rsidRDefault="003E731A" w:rsidP="002E38C1">
            <w:pPr>
              <w:jc w:val="center"/>
              <w:outlineLvl w:val="1"/>
              <w:rPr>
                <w:i/>
                <w:sz w:val="24"/>
                <w:szCs w:val="24"/>
              </w:rPr>
            </w:pPr>
          </w:p>
          <w:p w:rsidR="00A33225" w:rsidRDefault="00A33225" w:rsidP="002E38C1">
            <w:pPr>
              <w:jc w:val="center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0,03</w:t>
            </w:r>
          </w:p>
          <w:p w:rsidR="0083512E" w:rsidRPr="0040421C" w:rsidRDefault="0083512E" w:rsidP="002E38C1">
            <w:pPr>
              <w:jc w:val="center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3" w:rsidRDefault="00487D21" w:rsidP="002E38C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370,4</w:t>
            </w:r>
            <w:r w:rsidR="00D97A53">
              <w:rPr>
                <w:sz w:val="24"/>
                <w:szCs w:val="24"/>
              </w:rPr>
              <w:t xml:space="preserve"> </w:t>
            </w:r>
          </w:p>
          <w:p w:rsidR="00487D21" w:rsidRDefault="00487D21" w:rsidP="002E38C1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487D21" w:rsidRDefault="00487D21" w:rsidP="002E38C1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CC448C" w:rsidRPr="0040421C" w:rsidRDefault="00CC448C" w:rsidP="002E38C1">
            <w:pPr>
              <w:jc w:val="center"/>
              <w:outlineLvl w:val="1"/>
              <w:rPr>
                <w:sz w:val="22"/>
                <w:szCs w:val="24"/>
              </w:rPr>
            </w:pPr>
          </w:p>
          <w:p w:rsidR="00CC448C" w:rsidRPr="0040421C" w:rsidRDefault="00CC448C" w:rsidP="002E38C1">
            <w:pPr>
              <w:jc w:val="center"/>
              <w:outlineLvl w:val="1"/>
              <w:rPr>
                <w:sz w:val="22"/>
                <w:szCs w:val="24"/>
              </w:rPr>
            </w:pPr>
          </w:p>
          <w:p w:rsidR="00CC448C" w:rsidRDefault="00CC448C" w:rsidP="002E38C1">
            <w:pPr>
              <w:jc w:val="center"/>
              <w:outlineLvl w:val="1"/>
              <w:rPr>
                <w:sz w:val="22"/>
                <w:szCs w:val="24"/>
              </w:rPr>
            </w:pPr>
          </w:p>
          <w:p w:rsidR="00487D21" w:rsidRPr="0040421C" w:rsidRDefault="00487D21" w:rsidP="002E38C1">
            <w:pPr>
              <w:jc w:val="center"/>
              <w:outlineLvl w:val="1"/>
              <w:rPr>
                <w:sz w:val="22"/>
                <w:szCs w:val="24"/>
              </w:rPr>
            </w:pPr>
          </w:p>
          <w:p w:rsidR="00CC448C" w:rsidRPr="0040421C" w:rsidRDefault="0013493F" w:rsidP="002E38C1">
            <w:pPr>
              <w:jc w:val="center"/>
              <w:outlineLvl w:val="1"/>
              <w:rPr>
                <w:i/>
                <w:sz w:val="24"/>
                <w:szCs w:val="27"/>
              </w:rPr>
            </w:pPr>
            <w:r>
              <w:rPr>
                <w:i/>
                <w:sz w:val="24"/>
                <w:szCs w:val="27"/>
              </w:rPr>
              <w:t>-(показатель ВРП за 2014 год не определен в настоящее время)</w:t>
            </w:r>
          </w:p>
          <w:p w:rsidR="00CC448C" w:rsidRPr="0040421C" w:rsidRDefault="00CC448C" w:rsidP="002E38C1">
            <w:pPr>
              <w:jc w:val="center"/>
              <w:outlineLvl w:val="1"/>
              <w:rPr>
                <w:i/>
                <w:sz w:val="24"/>
                <w:szCs w:val="27"/>
              </w:rPr>
            </w:pPr>
          </w:p>
          <w:p w:rsidR="00CC448C" w:rsidRPr="0040421C" w:rsidRDefault="00A33225" w:rsidP="00B75AC2">
            <w:pPr>
              <w:jc w:val="center"/>
              <w:outlineLvl w:val="1"/>
              <w:rPr>
                <w:i/>
                <w:sz w:val="27"/>
                <w:szCs w:val="27"/>
              </w:rPr>
            </w:pPr>
            <w:r w:rsidRPr="00A33225">
              <w:rPr>
                <w:i/>
                <w:sz w:val="24"/>
                <w:szCs w:val="24"/>
              </w:rPr>
              <w:t xml:space="preserve">0,08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35896" w:rsidRPr="0040421C" w:rsidRDefault="0083512E" w:rsidP="002E38C1">
            <w:pPr>
              <w:jc w:val="center"/>
              <w:outlineLvl w:val="1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452,7</w:t>
            </w:r>
          </w:p>
          <w:p w:rsidR="00FC270F" w:rsidRPr="0040421C" w:rsidRDefault="00FC270F" w:rsidP="002E38C1">
            <w:pPr>
              <w:jc w:val="center"/>
              <w:outlineLvl w:val="1"/>
              <w:rPr>
                <w:sz w:val="20"/>
                <w:szCs w:val="27"/>
              </w:rPr>
            </w:pPr>
          </w:p>
          <w:p w:rsidR="00FC270F" w:rsidRPr="0040421C" w:rsidRDefault="00FC270F" w:rsidP="002E38C1">
            <w:pPr>
              <w:jc w:val="center"/>
              <w:outlineLvl w:val="1"/>
              <w:rPr>
                <w:sz w:val="20"/>
                <w:szCs w:val="27"/>
              </w:rPr>
            </w:pPr>
          </w:p>
          <w:p w:rsidR="00FC270F" w:rsidRPr="0040421C" w:rsidRDefault="00FC270F" w:rsidP="002E38C1">
            <w:pPr>
              <w:jc w:val="center"/>
              <w:outlineLvl w:val="1"/>
              <w:rPr>
                <w:sz w:val="20"/>
                <w:szCs w:val="27"/>
              </w:rPr>
            </w:pPr>
          </w:p>
          <w:p w:rsidR="00683ECA" w:rsidRDefault="00683ECA" w:rsidP="002E38C1">
            <w:pPr>
              <w:jc w:val="center"/>
              <w:outlineLvl w:val="1"/>
              <w:rPr>
                <w:sz w:val="20"/>
                <w:szCs w:val="27"/>
              </w:rPr>
            </w:pPr>
          </w:p>
          <w:p w:rsidR="00683ECA" w:rsidRDefault="00683ECA" w:rsidP="002E38C1">
            <w:pPr>
              <w:jc w:val="center"/>
              <w:outlineLvl w:val="1"/>
              <w:rPr>
                <w:sz w:val="20"/>
                <w:szCs w:val="27"/>
              </w:rPr>
            </w:pPr>
          </w:p>
          <w:p w:rsidR="00683ECA" w:rsidRDefault="00683ECA" w:rsidP="002E38C1">
            <w:pPr>
              <w:jc w:val="center"/>
              <w:outlineLvl w:val="1"/>
              <w:rPr>
                <w:sz w:val="20"/>
                <w:szCs w:val="27"/>
              </w:rPr>
            </w:pPr>
          </w:p>
          <w:p w:rsidR="00683ECA" w:rsidRDefault="00683ECA" w:rsidP="002E38C1">
            <w:pPr>
              <w:jc w:val="center"/>
              <w:outlineLvl w:val="1"/>
              <w:rPr>
                <w:sz w:val="20"/>
                <w:szCs w:val="27"/>
              </w:rPr>
            </w:pPr>
          </w:p>
          <w:p w:rsidR="00CC448C" w:rsidRPr="0040421C" w:rsidRDefault="00CC448C" w:rsidP="002E38C1">
            <w:pPr>
              <w:jc w:val="center"/>
              <w:outlineLvl w:val="1"/>
              <w:rPr>
                <w:sz w:val="20"/>
                <w:szCs w:val="27"/>
              </w:rPr>
            </w:pPr>
            <w:r w:rsidRPr="0040421C">
              <w:rPr>
                <w:sz w:val="20"/>
                <w:szCs w:val="27"/>
              </w:rPr>
              <w:t>-</w:t>
            </w:r>
          </w:p>
          <w:p w:rsidR="003771C2" w:rsidRPr="0040421C" w:rsidRDefault="003771C2" w:rsidP="002E38C1">
            <w:pPr>
              <w:jc w:val="center"/>
              <w:outlineLvl w:val="1"/>
              <w:rPr>
                <w:sz w:val="20"/>
                <w:szCs w:val="27"/>
              </w:rPr>
            </w:pPr>
          </w:p>
          <w:p w:rsidR="003771C2" w:rsidRPr="0040421C" w:rsidRDefault="003771C2" w:rsidP="002E38C1">
            <w:pPr>
              <w:jc w:val="center"/>
              <w:outlineLvl w:val="1"/>
              <w:rPr>
                <w:sz w:val="20"/>
                <w:szCs w:val="27"/>
              </w:rPr>
            </w:pPr>
          </w:p>
          <w:p w:rsidR="003771C2" w:rsidRPr="0040421C" w:rsidRDefault="003771C2" w:rsidP="002E38C1">
            <w:pPr>
              <w:jc w:val="center"/>
              <w:outlineLvl w:val="1"/>
              <w:rPr>
                <w:sz w:val="20"/>
                <w:szCs w:val="27"/>
              </w:rPr>
            </w:pPr>
          </w:p>
          <w:p w:rsidR="003771C2" w:rsidRPr="0040421C" w:rsidRDefault="003771C2" w:rsidP="002E38C1">
            <w:pPr>
              <w:jc w:val="center"/>
              <w:outlineLvl w:val="1"/>
              <w:rPr>
                <w:sz w:val="20"/>
                <w:szCs w:val="27"/>
              </w:rPr>
            </w:pPr>
          </w:p>
          <w:p w:rsidR="003771C2" w:rsidRPr="0040421C" w:rsidRDefault="003771C2" w:rsidP="002E38C1">
            <w:pPr>
              <w:jc w:val="center"/>
              <w:outlineLvl w:val="1"/>
              <w:rPr>
                <w:sz w:val="20"/>
                <w:szCs w:val="27"/>
              </w:rPr>
            </w:pPr>
          </w:p>
          <w:p w:rsidR="00630FE5" w:rsidRDefault="00630FE5" w:rsidP="002E38C1">
            <w:pPr>
              <w:jc w:val="center"/>
              <w:outlineLvl w:val="1"/>
              <w:rPr>
                <w:sz w:val="20"/>
                <w:szCs w:val="27"/>
              </w:rPr>
            </w:pPr>
          </w:p>
          <w:p w:rsidR="00630FE5" w:rsidRDefault="00630FE5" w:rsidP="002E38C1">
            <w:pPr>
              <w:jc w:val="center"/>
              <w:outlineLvl w:val="1"/>
              <w:rPr>
                <w:sz w:val="20"/>
                <w:szCs w:val="27"/>
              </w:rPr>
            </w:pPr>
          </w:p>
          <w:p w:rsidR="00630FE5" w:rsidRDefault="00630FE5" w:rsidP="002E38C1">
            <w:pPr>
              <w:jc w:val="center"/>
              <w:outlineLvl w:val="1"/>
              <w:rPr>
                <w:sz w:val="20"/>
                <w:szCs w:val="27"/>
              </w:rPr>
            </w:pPr>
          </w:p>
          <w:p w:rsidR="00630FE5" w:rsidRDefault="00630FE5" w:rsidP="002E38C1">
            <w:pPr>
              <w:jc w:val="center"/>
              <w:outlineLvl w:val="1"/>
              <w:rPr>
                <w:sz w:val="20"/>
                <w:szCs w:val="27"/>
              </w:rPr>
            </w:pPr>
          </w:p>
          <w:p w:rsidR="00630FE5" w:rsidRDefault="00630FE5" w:rsidP="002E38C1">
            <w:pPr>
              <w:jc w:val="center"/>
              <w:outlineLvl w:val="1"/>
              <w:rPr>
                <w:sz w:val="20"/>
                <w:szCs w:val="27"/>
              </w:rPr>
            </w:pPr>
          </w:p>
          <w:p w:rsidR="003771C2" w:rsidRPr="0040421C" w:rsidRDefault="003771C2" w:rsidP="002E38C1">
            <w:pPr>
              <w:jc w:val="center"/>
              <w:outlineLvl w:val="1"/>
              <w:rPr>
                <w:sz w:val="27"/>
                <w:szCs w:val="27"/>
              </w:rPr>
            </w:pPr>
            <w:r w:rsidRPr="0040421C">
              <w:rPr>
                <w:sz w:val="20"/>
                <w:szCs w:val="27"/>
              </w:rPr>
              <w:t>-</w:t>
            </w:r>
          </w:p>
        </w:tc>
      </w:tr>
      <w:tr w:rsidR="009E0843" w:rsidRPr="0040421C" w:rsidTr="008249A2">
        <w:trPr>
          <w:cantSplit/>
          <w:trHeight w:val="2023"/>
        </w:trPr>
        <w:tc>
          <w:tcPr>
            <w:tcW w:w="5000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2"/>
            </w:tblGrid>
            <w:tr w:rsidR="009E0843" w:rsidRPr="0040421C" w:rsidTr="007C7866">
              <w:tc>
                <w:tcPr>
                  <w:tcW w:w="732" w:type="dxa"/>
                </w:tcPr>
                <w:p w:rsidR="009E0843" w:rsidRPr="0040421C" w:rsidRDefault="009E0843" w:rsidP="002E38C1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34" w:name="_Toc357665869"/>
                  <w:r w:rsidRPr="0040421C">
                    <w:rPr>
                      <w:sz w:val="27"/>
                      <w:szCs w:val="27"/>
                    </w:rPr>
                    <w:t>8.7.</w:t>
                  </w:r>
                  <w:bookmarkEnd w:id="134"/>
                </w:p>
              </w:tc>
            </w:tr>
          </w:tbl>
          <w:p w:rsidR="009E0843" w:rsidRPr="0040421C" w:rsidRDefault="009E0843" w:rsidP="002E38C1">
            <w:pPr>
              <w:rPr>
                <w:sz w:val="27"/>
                <w:szCs w:val="27"/>
              </w:rPr>
            </w:pPr>
            <w:bookmarkStart w:id="135" w:name="_Toc357665870"/>
            <w:r w:rsidRPr="0040421C">
              <w:rPr>
                <w:sz w:val="27"/>
                <w:szCs w:val="27"/>
              </w:rPr>
              <w:t>Источники данных:</w:t>
            </w:r>
            <w:bookmarkEnd w:id="135"/>
          </w:p>
          <w:p w:rsidR="00040CA5" w:rsidRDefault="00040CA5" w:rsidP="003E731A">
            <w:pPr>
              <w:rPr>
                <w:szCs w:val="28"/>
                <w:u w:val="single"/>
              </w:rPr>
            </w:pPr>
            <w:r w:rsidRPr="0040421C">
              <w:rPr>
                <w:szCs w:val="28"/>
                <w:u w:val="single"/>
              </w:rPr>
              <w:t>Статистические данные</w:t>
            </w:r>
            <w:r w:rsidR="00683ECA">
              <w:rPr>
                <w:szCs w:val="28"/>
                <w:u w:val="single"/>
              </w:rPr>
              <w:t>;</w:t>
            </w:r>
          </w:p>
          <w:p w:rsidR="009E0843" w:rsidRPr="008249A2" w:rsidRDefault="00683ECA" w:rsidP="008249A2">
            <w:pPr>
              <w:rPr>
                <w:szCs w:val="28"/>
                <w:u w:val="single"/>
              </w:rPr>
            </w:pPr>
            <w:r w:rsidRPr="00683ECA">
              <w:rPr>
                <w:szCs w:val="28"/>
                <w:u w:val="single"/>
              </w:rPr>
              <w:t>Постановление Правительства Свердловской области от 17.11.2014 № 1002-ПП</w:t>
            </w:r>
            <w:r>
              <w:rPr>
                <w:szCs w:val="28"/>
                <w:u w:val="single"/>
              </w:rPr>
              <w:t xml:space="preserve"> </w:t>
            </w:r>
            <w:r w:rsidRPr="00683ECA">
              <w:rPr>
                <w:szCs w:val="28"/>
                <w:u w:val="single"/>
              </w:rPr>
              <w:t>«Об утверждении государственной программы Свердловской области "Повышение инвестиционной привлекательности Свердловской области до 2020 года»</w:t>
            </w:r>
          </w:p>
        </w:tc>
      </w:tr>
    </w:tbl>
    <w:p w:rsidR="009E0843" w:rsidRPr="0040421C" w:rsidRDefault="009E0843" w:rsidP="009E0843">
      <w:pPr>
        <w:jc w:val="both"/>
        <w:rPr>
          <w:sz w:val="27"/>
          <w:szCs w:val="27"/>
        </w:rPr>
      </w:pPr>
    </w:p>
    <w:tbl>
      <w:tblPr>
        <w:tblpPr w:leftFromText="180" w:rightFromText="180" w:vertAnchor="text" w:tblpX="358" w:tblpY="1"/>
        <w:tblOverlap w:val="never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8"/>
      </w:tblGrid>
      <w:tr w:rsidR="009E0843" w:rsidRPr="0040421C" w:rsidTr="007C7866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0843" w:rsidRPr="0040421C" w:rsidRDefault="009E0843" w:rsidP="009E0843">
            <w:pPr>
              <w:jc w:val="center"/>
              <w:rPr>
                <w:b/>
                <w:sz w:val="27"/>
                <w:szCs w:val="27"/>
              </w:rPr>
            </w:pPr>
            <w:bookmarkStart w:id="136" w:name="_Toc357665872"/>
            <w:r w:rsidRPr="0040421C">
              <w:rPr>
                <w:b/>
                <w:sz w:val="27"/>
                <w:szCs w:val="27"/>
              </w:rPr>
              <w:t>9. Иные сведения, которые позволяют оценить фактическое воздействие регулирования</w:t>
            </w:r>
            <w:bookmarkEnd w:id="136"/>
          </w:p>
        </w:tc>
      </w:tr>
      <w:tr w:rsidR="009E0843" w:rsidRPr="0040421C" w:rsidTr="007C7866">
        <w:trPr>
          <w:cantSplit/>
          <w:trHeight w:val="975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37" w:name="_Toc357665873"/>
                  <w:r w:rsidRPr="0040421C">
                    <w:rPr>
                      <w:sz w:val="27"/>
                      <w:szCs w:val="27"/>
                    </w:rPr>
                    <w:t>9.1.</w:t>
                  </w:r>
                  <w:bookmarkEnd w:id="137"/>
                </w:p>
              </w:tc>
            </w:tr>
          </w:tbl>
          <w:p w:rsidR="009E0843" w:rsidRPr="0040421C" w:rsidRDefault="009E0843" w:rsidP="007C7866">
            <w:pPr>
              <w:rPr>
                <w:kern w:val="32"/>
                <w:sz w:val="27"/>
                <w:szCs w:val="27"/>
              </w:rPr>
            </w:pPr>
            <w:bookmarkStart w:id="138" w:name="_Toc357665874"/>
            <w:r w:rsidRPr="0040421C">
              <w:rPr>
                <w:sz w:val="27"/>
                <w:szCs w:val="27"/>
              </w:rPr>
              <w:t>Иные необходимые сведения:</w:t>
            </w:r>
            <w:bookmarkEnd w:id="138"/>
          </w:p>
          <w:p w:rsidR="009E0843" w:rsidRPr="0040421C" w:rsidRDefault="00A63CD9" w:rsidP="00A63CD9">
            <w:pPr>
              <w:jc w:val="center"/>
              <w:rPr>
                <w:sz w:val="27"/>
                <w:szCs w:val="27"/>
                <w:u w:val="single"/>
              </w:rPr>
            </w:pPr>
            <w:r w:rsidRPr="0040421C">
              <w:rPr>
                <w:sz w:val="27"/>
                <w:szCs w:val="27"/>
                <w:u w:val="single"/>
              </w:rPr>
              <w:t>Сведения о</w:t>
            </w:r>
            <w:r w:rsidR="0004670F" w:rsidRPr="0040421C">
              <w:rPr>
                <w:sz w:val="27"/>
                <w:szCs w:val="27"/>
                <w:u w:val="single"/>
              </w:rPr>
              <w:t>тсутствуют</w:t>
            </w:r>
          </w:p>
        </w:tc>
      </w:tr>
      <w:tr w:rsidR="009E0843" w:rsidRPr="0040421C" w:rsidTr="007C7866">
        <w:trPr>
          <w:cantSplit/>
          <w:trHeight w:val="995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39" w:name="_Toc357665876"/>
                  <w:r w:rsidRPr="0040421C">
                    <w:rPr>
                      <w:sz w:val="27"/>
                      <w:szCs w:val="27"/>
                    </w:rPr>
                    <w:t>9.2.</w:t>
                  </w:r>
                  <w:bookmarkEnd w:id="139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140" w:name="_Toc357665877"/>
            <w:r w:rsidRPr="0040421C">
              <w:rPr>
                <w:sz w:val="27"/>
                <w:szCs w:val="27"/>
              </w:rPr>
              <w:t>Источники данных:</w:t>
            </w:r>
            <w:bookmarkEnd w:id="140"/>
          </w:p>
          <w:p w:rsidR="009E0843" w:rsidRPr="0040421C" w:rsidRDefault="00A63CD9" w:rsidP="007C7866">
            <w:pPr>
              <w:jc w:val="center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  <w:u w:val="single"/>
              </w:rPr>
              <w:t>Сведения отсутствуют</w:t>
            </w:r>
            <w:r w:rsidRPr="0040421C">
              <w:rPr>
                <w:sz w:val="27"/>
                <w:szCs w:val="27"/>
              </w:rPr>
              <w:t xml:space="preserve"> </w:t>
            </w:r>
          </w:p>
        </w:tc>
      </w:tr>
    </w:tbl>
    <w:p w:rsidR="009E0843" w:rsidRPr="0040421C" w:rsidRDefault="009E0843" w:rsidP="009E0843">
      <w:pPr>
        <w:jc w:val="center"/>
        <w:rPr>
          <w:sz w:val="27"/>
          <w:szCs w:val="27"/>
        </w:rPr>
      </w:pPr>
    </w:p>
    <w:p w:rsidR="009E0843" w:rsidRPr="0040421C" w:rsidRDefault="009E0843" w:rsidP="009E0843">
      <w:pPr>
        <w:jc w:val="center"/>
        <w:rPr>
          <w:sz w:val="27"/>
          <w:szCs w:val="27"/>
        </w:rPr>
      </w:pPr>
      <w:r w:rsidRPr="0040421C">
        <w:rPr>
          <w:sz w:val="27"/>
          <w:szCs w:val="27"/>
        </w:rPr>
        <w:t xml:space="preserve">Сведения, включаемые в доработанное заключение </w:t>
      </w:r>
      <w:r w:rsidR="00001E0A" w:rsidRPr="0040421C">
        <w:rPr>
          <w:sz w:val="27"/>
          <w:szCs w:val="27"/>
        </w:rPr>
        <w:t xml:space="preserve">о результатах экспертизы </w:t>
      </w:r>
      <w:r w:rsidR="00001E0A" w:rsidRPr="0040421C">
        <w:rPr>
          <w:sz w:val="27"/>
          <w:szCs w:val="27"/>
        </w:rPr>
        <w:br/>
      </w:r>
      <w:r w:rsidRPr="0040421C">
        <w:rPr>
          <w:sz w:val="27"/>
          <w:szCs w:val="27"/>
        </w:rPr>
        <w:t>с учетом результатов публичного обсуждения</w:t>
      </w:r>
    </w:p>
    <w:p w:rsidR="009E0843" w:rsidRPr="0040421C" w:rsidRDefault="009E0843" w:rsidP="009E0843">
      <w:pPr>
        <w:rPr>
          <w:i/>
          <w:sz w:val="27"/>
          <w:szCs w:val="27"/>
        </w:rPr>
      </w:pPr>
    </w:p>
    <w:tbl>
      <w:tblPr>
        <w:tblpPr w:leftFromText="180" w:rightFromText="180" w:vertAnchor="text" w:tblpX="216" w:tblpY="1"/>
        <w:tblOverlap w:val="never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6"/>
        <w:gridCol w:w="4058"/>
      </w:tblGrid>
      <w:tr w:rsidR="009E0843" w:rsidRPr="0040421C" w:rsidTr="007C7866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0843" w:rsidRPr="0040421C" w:rsidRDefault="009E0843" w:rsidP="007C7866">
            <w:pPr>
              <w:jc w:val="center"/>
              <w:rPr>
                <w:b/>
                <w:sz w:val="27"/>
                <w:szCs w:val="27"/>
              </w:rPr>
            </w:pPr>
            <w:bookmarkStart w:id="141" w:name="_Toc357665879"/>
            <w:r w:rsidRPr="0040421C">
              <w:rPr>
                <w:b/>
                <w:sz w:val="27"/>
                <w:szCs w:val="27"/>
              </w:rPr>
              <w:t>10. Сведения о проведении публичного обсуждения нормативного правового акта и проекта заключения</w:t>
            </w:r>
            <w:bookmarkEnd w:id="141"/>
            <w:r w:rsidR="00001E0A" w:rsidRPr="0040421C">
              <w:rPr>
                <w:sz w:val="27"/>
                <w:szCs w:val="27"/>
              </w:rPr>
              <w:t xml:space="preserve"> </w:t>
            </w:r>
            <w:r w:rsidR="00001E0A" w:rsidRPr="0040421C">
              <w:rPr>
                <w:b/>
                <w:sz w:val="27"/>
                <w:szCs w:val="27"/>
              </w:rPr>
              <w:t>о результатах экспертизы</w:t>
            </w:r>
          </w:p>
        </w:tc>
      </w:tr>
      <w:tr w:rsidR="009E0843" w:rsidRPr="0040421C" w:rsidTr="007C7866">
        <w:trPr>
          <w:cantSplit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9E0843" w:rsidRPr="0040421C" w:rsidTr="007C7866">
              <w:tc>
                <w:tcPr>
                  <w:tcW w:w="846" w:type="dxa"/>
                </w:tcPr>
                <w:p w:rsidR="009E0843" w:rsidRPr="0040421C" w:rsidRDefault="009E0843" w:rsidP="007C7866">
                  <w:pPr>
                    <w:rPr>
                      <w:sz w:val="27"/>
                      <w:szCs w:val="27"/>
                    </w:rPr>
                  </w:pPr>
                  <w:bookmarkStart w:id="142" w:name="_Toc357665880"/>
                  <w:r w:rsidRPr="0040421C">
                    <w:rPr>
                      <w:sz w:val="27"/>
                      <w:szCs w:val="27"/>
                    </w:rPr>
                    <w:t>10.1</w:t>
                  </w:r>
                  <w:bookmarkEnd w:id="142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143" w:name="_Toc357665881"/>
            <w:r w:rsidRPr="0040421C">
              <w:rPr>
                <w:sz w:val="27"/>
                <w:szCs w:val="27"/>
              </w:rPr>
              <w:t>Общие сроки проведения публичного обсуждения:</w:t>
            </w:r>
            <w:bookmarkEnd w:id="143"/>
          </w:p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144" w:name="_Toc357665882"/>
            <w:r w:rsidRPr="0040421C">
              <w:rPr>
                <w:sz w:val="27"/>
                <w:szCs w:val="27"/>
              </w:rPr>
              <w:t>начало: «___»___________ 201__г.</w:t>
            </w:r>
            <w:bookmarkEnd w:id="144"/>
          </w:p>
          <w:p w:rsidR="009E0843" w:rsidRPr="0040421C" w:rsidRDefault="009E0843" w:rsidP="007C7866">
            <w:pPr>
              <w:ind w:left="851" w:hanging="851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 xml:space="preserve">               окончание: «___»___________ 201__г.</w:t>
            </w:r>
          </w:p>
        </w:tc>
      </w:tr>
      <w:tr w:rsidR="009E0843" w:rsidRPr="0040421C" w:rsidTr="007C7866">
        <w:trPr>
          <w:cantSplit/>
          <w:trHeight w:val="279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9E0843" w:rsidRPr="0040421C" w:rsidTr="007C7866">
              <w:tc>
                <w:tcPr>
                  <w:tcW w:w="846" w:type="dxa"/>
                </w:tcPr>
                <w:p w:rsidR="009E0843" w:rsidRPr="0040421C" w:rsidRDefault="009E0843" w:rsidP="007C7866">
                  <w:pPr>
                    <w:rPr>
                      <w:sz w:val="27"/>
                      <w:szCs w:val="27"/>
                    </w:rPr>
                  </w:pPr>
                  <w:bookmarkStart w:id="145" w:name="_Toc357665883"/>
                  <w:r w:rsidRPr="0040421C">
                    <w:rPr>
                      <w:sz w:val="27"/>
                      <w:szCs w:val="27"/>
                    </w:rPr>
                    <w:t>10.2</w:t>
                  </w:r>
                  <w:bookmarkEnd w:id="145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146" w:name="_Toc357665884"/>
            <w:r w:rsidRPr="0040421C">
              <w:rPr>
                <w:sz w:val="27"/>
                <w:szCs w:val="27"/>
              </w:rPr>
              <w:t>Полный электронный адрес размещения нормативного правового акта и проекта заключения</w:t>
            </w:r>
            <w:r w:rsidR="00001E0A" w:rsidRPr="0040421C">
              <w:rPr>
                <w:sz w:val="27"/>
                <w:szCs w:val="27"/>
              </w:rPr>
              <w:t xml:space="preserve"> о результатах экспертизы </w:t>
            </w:r>
            <w:r w:rsidRPr="0040421C">
              <w:rPr>
                <w:sz w:val="27"/>
                <w:szCs w:val="27"/>
              </w:rPr>
              <w:t xml:space="preserve"> на официальном сайте:_________________________________</w:t>
            </w:r>
            <w:bookmarkEnd w:id="146"/>
          </w:p>
        </w:tc>
      </w:tr>
      <w:tr w:rsidR="009E0843" w:rsidRPr="0040421C" w:rsidTr="007C7866">
        <w:trPr>
          <w:cantSplit/>
          <w:trHeight w:val="1828"/>
        </w:trPr>
        <w:tc>
          <w:tcPr>
            <w:tcW w:w="294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9E0843" w:rsidRPr="0040421C" w:rsidTr="007C7866">
              <w:tc>
                <w:tcPr>
                  <w:tcW w:w="846" w:type="dxa"/>
                </w:tcPr>
                <w:p w:rsidR="009E0843" w:rsidRPr="0040421C" w:rsidRDefault="009E0843" w:rsidP="007C7866">
                  <w:pPr>
                    <w:rPr>
                      <w:sz w:val="27"/>
                      <w:szCs w:val="27"/>
                    </w:rPr>
                  </w:pPr>
                  <w:bookmarkStart w:id="147" w:name="_Toc357665885"/>
                  <w:r w:rsidRPr="0040421C">
                    <w:rPr>
                      <w:sz w:val="27"/>
                      <w:szCs w:val="27"/>
                    </w:rPr>
                    <w:t>10.3.</w:t>
                  </w:r>
                  <w:bookmarkEnd w:id="147"/>
                </w:p>
              </w:tc>
            </w:tr>
          </w:tbl>
          <w:p w:rsidR="009E0843" w:rsidRPr="0040421C" w:rsidRDefault="009E0843" w:rsidP="007C7866">
            <w:pPr>
              <w:ind w:left="851" w:hanging="851"/>
              <w:rPr>
                <w:sz w:val="27"/>
                <w:szCs w:val="27"/>
              </w:rPr>
            </w:pPr>
            <w:bookmarkStart w:id="148" w:name="_Toc357665886"/>
            <w:r w:rsidRPr="0040421C">
              <w:rPr>
                <w:sz w:val="27"/>
                <w:szCs w:val="27"/>
              </w:rPr>
              <w:t>Описание иных форм проведения публичного обсуждения с указанием способа предоставления мнений:</w:t>
            </w:r>
            <w:bookmarkEnd w:id="148"/>
          </w:p>
          <w:p w:rsidR="009E0843" w:rsidRPr="0040421C" w:rsidRDefault="009E0843" w:rsidP="007C7866">
            <w:pPr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_____________________________________</w:t>
            </w:r>
          </w:p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  <w:bookmarkStart w:id="149" w:name="_Toc357665887"/>
            <w:r w:rsidRPr="0040421C">
              <w:rPr>
                <w:sz w:val="27"/>
                <w:szCs w:val="27"/>
              </w:rPr>
              <w:t>(форма №)</w:t>
            </w:r>
            <w:bookmarkEnd w:id="149"/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9E0843" w:rsidRPr="0040421C" w:rsidTr="007C7866">
              <w:tc>
                <w:tcPr>
                  <w:tcW w:w="846" w:type="dxa"/>
                </w:tcPr>
                <w:p w:rsidR="009E0843" w:rsidRPr="0040421C" w:rsidRDefault="009E0843" w:rsidP="007C7866">
                  <w:pPr>
                    <w:rPr>
                      <w:sz w:val="27"/>
                      <w:szCs w:val="27"/>
                    </w:rPr>
                  </w:pPr>
                  <w:bookmarkStart w:id="150" w:name="_Toc357665888"/>
                  <w:r w:rsidRPr="0040421C">
                    <w:rPr>
                      <w:sz w:val="27"/>
                      <w:szCs w:val="27"/>
                    </w:rPr>
                    <w:t>10.4.</w:t>
                  </w:r>
                  <w:bookmarkEnd w:id="150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151" w:name="_Toc357665889"/>
            <w:r w:rsidRPr="0040421C">
              <w:rPr>
                <w:sz w:val="27"/>
                <w:szCs w:val="27"/>
              </w:rPr>
              <w:t>Сроки проведения:</w:t>
            </w:r>
            <w:bookmarkEnd w:id="151"/>
          </w:p>
          <w:p w:rsidR="009E0843" w:rsidRPr="0040421C" w:rsidRDefault="009E0843" w:rsidP="007C7866">
            <w:pPr>
              <w:rPr>
                <w:sz w:val="27"/>
                <w:szCs w:val="27"/>
              </w:rPr>
            </w:pPr>
          </w:p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152" w:name="_Toc357665890"/>
            <w:r w:rsidRPr="0040421C">
              <w:rPr>
                <w:sz w:val="27"/>
                <w:szCs w:val="27"/>
              </w:rPr>
              <w:t>начало: «___»________ 201__г.</w:t>
            </w:r>
            <w:bookmarkEnd w:id="152"/>
          </w:p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153" w:name="_Toc357665891"/>
            <w:r w:rsidRPr="0040421C">
              <w:rPr>
                <w:sz w:val="27"/>
                <w:szCs w:val="27"/>
              </w:rPr>
              <w:t>окончание: «__»______ 201__г.</w:t>
            </w:r>
            <w:bookmarkEnd w:id="153"/>
          </w:p>
        </w:tc>
      </w:tr>
      <w:tr w:rsidR="009E0843" w:rsidRPr="0040421C" w:rsidTr="007C7866">
        <w:trPr>
          <w:cantSplit/>
          <w:trHeight w:val="1329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9E0843" w:rsidRPr="0040421C" w:rsidTr="007C7866">
              <w:tc>
                <w:tcPr>
                  <w:tcW w:w="846" w:type="dxa"/>
                </w:tcPr>
                <w:p w:rsidR="009E0843" w:rsidRPr="0040421C" w:rsidRDefault="009E0843" w:rsidP="007C7866">
                  <w:pPr>
                    <w:rPr>
                      <w:sz w:val="27"/>
                      <w:szCs w:val="27"/>
                    </w:rPr>
                  </w:pPr>
                  <w:bookmarkStart w:id="154" w:name="_Toc357665892"/>
                  <w:r w:rsidRPr="0040421C">
                    <w:rPr>
                      <w:sz w:val="27"/>
                      <w:szCs w:val="27"/>
                    </w:rPr>
                    <w:t>10.5.</w:t>
                  </w:r>
                  <w:bookmarkEnd w:id="154"/>
                </w:p>
              </w:tc>
            </w:tr>
          </w:tbl>
          <w:p w:rsidR="009E0843" w:rsidRPr="0040421C" w:rsidRDefault="009E0843" w:rsidP="007C7866">
            <w:pPr>
              <w:rPr>
                <w:kern w:val="32"/>
                <w:sz w:val="27"/>
                <w:szCs w:val="27"/>
              </w:rPr>
            </w:pPr>
            <w:bookmarkStart w:id="155" w:name="_Toc357665893"/>
            <w:r w:rsidRPr="0040421C">
              <w:rPr>
                <w:sz w:val="27"/>
                <w:szCs w:val="27"/>
              </w:rPr>
              <w:t>Иные сведения о проведении публичного обсуждения нормативного правового акта и проекта заключения</w:t>
            </w:r>
            <w:r w:rsidR="00001E0A" w:rsidRPr="0040421C">
              <w:rPr>
                <w:sz w:val="27"/>
                <w:szCs w:val="27"/>
              </w:rPr>
              <w:t xml:space="preserve"> о результатах экспертизы</w:t>
            </w:r>
            <w:r w:rsidRPr="0040421C">
              <w:rPr>
                <w:sz w:val="27"/>
                <w:szCs w:val="27"/>
              </w:rPr>
              <w:t>:</w:t>
            </w:r>
            <w:bookmarkEnd w:id="155"/>
          </w:p>
          <w:p w:rsidR="009E0843" w:rsidRPr="0040421C" w:rsidRDefault="009E0843" w:rsidP="007C7866">
            <w:pPr>
              <w:ind w:firstLine="851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________________________________________________________</w:t>
            </w:r>
          </w:p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(место для текстового описания)</w:t>
            </w:r>
          </w:p>
        </w:tc>
      </w:tr>
    </w:tbl>
    <w:p w:rsidR="009E0843" w:rsidRPr="0040421C" w:rsidRDefault="009E0843" w:rsidP="009E0843">
      <w:pPr>
        <w:jc w:val="center"/>
        <w:rPr>
          <w:i/>
          <w:sz w:val="27"/>
          <w:szCs w:val="27"/>
        </w:rPr>
      </w:pPr>
    </w:p>
    <w:tbl>
      <w:tblPr>
        <w:tblpPr w:leftFromText="180" w:rightFromText="180" w:vertAnchor="text" w:tblpX="216" w:tblpY="1"/>
        <w:tblOverlap w:val="never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4"/>
      </w:tblGrid>
      <w:tr w:rsidR="009E0843" w:rsidRPr="0040421C" w:rsidTr="007C7866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0843" w:rsidRPr="0040421C" w:rsidRDefault="009E0843" w:rsidP="007C7866">
            <w:pPr>
              <w:jc w:val="center"/>
              <w:rPr>
                <w:b/>
                <w:sz w:val="27"/>
                <w:szCs w:val="27"/>
              </w:rPr>
            </w:pPr>
            <w:r w:rsidRPr="0040421C">
              <w:rPr>
                <w:b/>
                <w:sz w:val="27"/>
                <w:szCs w:val="27"/>
              </w:rPr>
              <w:t>11.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деятельности</w:t>
            </w:r>
          </w:p>
        </w:tc>
      </w:tr>
      <w:tr w:rsidR="009E0843" w:rsidRPr="0040421C" w:rsidTr="007C7866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9E0843" w:rsidRPr="0040421C" w:rsidTr="007C7866">
              <w:tc>
                <w:tcPr>
                  <w:tcW w:w="846" w:type="dxa"/>
                </w:tcPr>
                <w:p w:rsidR="009E0843" w:rsidRPr="0040421C" w:rsidRDefault="009E0843" w:rsidP="007C7866">
                  <w:pPr>
                    <w:rPr>
                      <w:sz w:val="27"/>
                      <w:szCs w:val="27"/>
                    </w:rPr>
                  </w:pPr>
                  <w:bookmarkStart w:id="156" w:name="_Toc357665894"/>
                  <w:r w:rsidRPr="0040421C">
                    <w:rPr>
                      <w:sz w:val="27"/>
                      <w:szCs w:val="27"/>
                    </w:rPr>
                    <w:t>11.1.</w:t>
                  </w:r>
                  <w:bookmarkEnd w:id="156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157" w:name="_Toc357665895"/>
            <w:r w:rsidRPr="0040421C">
              <w:rPr>
                <w:sz w:val="27"/>
                <w:szCs w:val="27"/>
              </w:rPr>
              <w:t>Выводы о достижения целей регулирования:</w:t>
            </w:r>
            <w:bookmarkEnd w:id="157"/>
          </w:p>
          <w:p w:rsidR="00227037" w:rsidRPr="0040421C" w:rsidRDefault="00227037" w:rsidP="008249A2">
            <w:pPr>
              <w:jc w:val="center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  <w:u w:val="single"/>
              </w:rPr>
              <w:t>Реализация Закона</w:t>
            </w:r>
            <w:r w:rsidR="00342918">
              <w:rPr>
                <w:sz w:val="27"/>
                <w:szCs w:val="27"/>
                <w:u w:val="single"/>
              </w:rPr>
              <w:t xml:space="preserve"> </w:t>
            </w:r>
            <w:r w:rsidR="00342918">
              <w:t xml:space="preserve"> </w:t>
            </w:r>
            <w:r w:rsidR="00342918" w:rsidRPr="00342918">
              <w:rPr>
                <w:sz w:val="27"/>
                <w:szCs w:val="27"/>
                <w:u w:val="single"/>
              </w:rPr>
              <w:t xml:space="preserve">Свердловской области № 43-ОЗ </w:t>
            </w:r>
            <w:r w:rsidRPr="0040421C">
              <w:rPr>
                <w:sz w:val="27"/>
                <w:szCs w:val="27"/>
                <w:u w:val="single"/>
              </w:rPr>
              <w:t xml:space="preserve"> </w:t>
            </w:r>
            <w:r w:rsidR="000476B2" w:rsidRPr="0040421C">
              <w:rPr>
                <w:sz w:val="27"/>
                <w:szCs w:val="27"/>
                <w:u w:val="single"/>
              </w:rPr>
              <w:t xml:space="preserve">способствует </w:t>
            </w:r>
            <w:r w:rsidRPr="0040421C">
              <w:rPr>
                <w:sz w:val="27"/>
                <w:szCs w:val="27"/>
                <w:u w:val="single"/>
              </w:rPr>
              <w:t>активиз</w:t>
            </w:r>
            <w:r w:rsidR="000476B2" w:rsidRPr="0040421C">
              <w:rPr>
                <w:sz w:val="27"/>
                <w:szCs w:val="27"/>
                <w:u w:val="single"/>
              </w:rPr>
              <w:t>ации</w:t>
            </w:r>
            <w:r w:rsidRPr="0040421C">
              <w:rPr>
                <w:sz w:val="27"/>
                <w:szCs w:val="27"/>
                <w:u w:val="single"/>
              </w:rPr>
              <w:t xml:space="preserve"> инвестиционн</w:t>
            </w:r>
            <w:r w:rsidR="000476B2" w:rsidRPr="0040421C">
              <w:rPr>
                <w:sz w:val="27"/>
                <w:szCs w:val="27"/>
                <w:u w:val="single"/>
              </w:rPr>
              <w:t>ой</w:t>
            </w:r>
            <w:r w:rsidRPr="0040421C">
              <w:rPr>
                <w:sz w:val="27"/>
                <w:szCs w:val="27"/>
                <w:u w:val="single"/>
              </w:rPr>
              <w:t xml:space="preserve"> и предпринимательск</w:t>
            </w:r>
            <w:r w:rsidR="000476B2" w:rsidRPr="0040421C">
              <w:rPr>
                <w:sz w:val="27"/>
                <w:szCs w:val="27"/>
                <w:u w:val="single"/>
              </w:rPr>
              <w:t>ой</w:t>
            </w:r>
            <w:r w:rsidRPr="0040421C">
              <w:rPr>
                <w:sz w:val="27"/>
                <w:szCs w:val="27"/>
                <w:u w:val="single"/>
              </w:rPr>
              <w:t xml:space="preserve"> активност</w:t>
            </w:r>
            <w:r w:rsidR="000476B2" w:rsidRPr="0040421C">
              <w:rPr>
                <w:sz w:val="27"/>
                <w:szCs w:val="27"/>
                <w:u w:val="single"/>
              </w:rPr>
              <w:t>и</w:t>
            </w:r>
            <w:r w:rsidRPr="0040421C">
              <w:rPr>
                <w:sz w:val="27"/>
                <w:szCs w:val="27"/>
                <w:u w:val="single"/>
              </w:rPr>
              <w:t xml:space="preserve"> </w:t>
            </w:r>
            <w:r w:rsidR="000476B2" w:rsidRPr="0040421C">
              <w:rPr>
                <w:sz w:val="27"/>
                <w:szCs w:val="27"/>
                <w:u w:val="single"/>
              </w:rPr>
              <w:t>бизнес-</w:t>
            </w:r>
            <w:r w:rsidRPr="0040421C">
              <w:rPr>
                <w:sz w:val="27"/>
                <w:szCs w:val="27"/>
                <w:u w:val="single"/>
              </w:rPr>
              <w:t xml:space="preserve">сообщества на </w:t>
            </w:r>
            <w:r w:rsidR="000476B2" w:rsidRPr="0040421C">
              <w:rPr>
                <w:sz w:val="27"/>
                <w:szCs w:val="27"/>
                <w:u w:val="single"/>
              </w:rPr>
              <w:t>территории Свердловской области</w:t>
            </w:r>
          </w:p>
        </w:tc>
      </w:tr>
      <w:tr w:rsidR="009E0843" w:rsidRPr="0040421C" w:rsidTr="007C7866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9E0843" w:rsidRPr="0040421C" w:rsidTr="007C7866">
              <w:tc>
                <w:tcPr>
                  <w:tcW w:w="846" w:type="dxa"/>
                </w:tcPr>
                <w:p w:rsidR="009E0843" w:rsidRPr="0040421C" w:rsidRDefault="009E0843" w:rsidP="007C7866">
                  <w:pPr>
                    <w:rPr>
                      <w:sz w:val="27"/>
                      <w:szCs w:val="27"/>
                    </w:rPr>
                  </w:pPr>
                  <w:bookmarkStart w:id="158" w:name="_Toc357665896"/>
                  <w:r w:rsidRPr="0040421C">
                    <w:rPr>
                      <w:sz w:val="27"/>
                      <w:szCs w:val="27"/>
                    </w:rPr>
                    <w:t>11.2.</w:t>
                  </w:r>
                  <w:bookmarkEnd w:id="158"/>
                </w:p>
              </w:tc>
            </w:tr>
          </w:tbl>
          <w:p w:rsidR="009E0843" w:rsidRPr="0040421C" w:rsidRDefault="009E0843" w:rsidP="007C7866">
            <w:pPr>
              <w:rPr>
                <w:kern w:val="32"/>
                <w:sz w:val="27"/>
                <w:szCs w:val="27"/>
              </w:rPr>
            </w:pPr>
            <w:bookmarkStart w:id="159" w:name="_Toc357665897"/>
            <w:r w:rsidRPr="0040421C">
              <w:rPr>
                <w:sz w:val="27"/>
                <w:szCs w:val="27"/>
              </w:rPr>
              <w:t>Выводы об эффективности решения проблем и преодоления связанных с ними негативных эффектов:</w:t>
            </w:r>
            <w:bookmarkEnd w:id="159"/>
          </w:p>
          <w:p w:rsidR="007E79A3" w:rsidRPr="0040421C" w:rsidRDefault="007E79A3" w:rsidP="007E79A3">
            <w:pPr>
              <w:jc w:val="center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Реализация Закона улучшает инвестиционную привлекательность Свердловской области для потенциальных инвесторов посредством:</w:t>
            </w:r>
          </w:p>
          <w:p w:rsidR="007E79A3" w:rsidRPr="0040421C" w:rsidRDefault="007E79A3" w:rsidP="007E79A3">
            <w:pPr>
              <w:jc w:val="center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предоставления государственных гарантий;</w:t>
            </w:r>
          </w:p>
          <w:p w:rsidR="007E79A3" w:rsidRPr="0040421C" w:rsidRDefault="007E79A3" w:rsidP="007E79A3">
            <w:pPr>
              <w:jc w:val="center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предоставления из областного бюджета субсидий;</w:t>
            </w:r>
          </w:p>
          <w:p w:rsidR="007E79A3" w:rsidRPr="0040421C" w:rsidRDefault="007E79A3" w:rsidP="007E79A3">
            <w:pPr>
              <w:jc w:val="center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предоставления государственного казенного имущества Свердловской области в аренду;</w:t>
            </w:r>
          </w:p>
          <w:p w:rsidR="007E79A3" w:rsidRPr="0040421C" w:rsidRDefault="007E79A3" w:rsidP="007E79A3">
            <w:pPr>
              <w:overflowPunct/>
              <w:ind w:firstLine="540"/>
              <w:jc w:val="center"/>
              <w:textAlignment w:val="auto"/>
              <w:rPr>
                <w:rFonts w:eastAsiaTheme="minorHAnsi"/>
                <w:szCs w:val="26"/>
                <w:lang w:eastAsia="en-US"/>
              </w:rPr>
            </w:pPr>
            <w:r w:rsidRPr="0040421C">
              <w:rPr>
                <w:rFonts w:eastAsiaTheme="minorHAnsi"/>
                <w:szCs w:val="26"/>
                <w:lang w:eastAsia="en-US"/>
              </w:rPr>
              <w:t>установления особенностей определения размера арендной платы за пользование государственным казенным имуществом Свердловской области, а также внесения этой платы;</w:t>
            </w:r>
          </w:p>
          <w:p w:rsidR="007E79A3" w:rsidRPr="0040421C" w:rsidRDefault="007E79A3" w:rsidP="007E79A3">
            <w:pPr>
              <w:overflowPunct/>
              <w:ind w:firstLine="540"/>
              <w:jc w:val="center"/>
              <w:textAlignment w:val="auto"/>
              <w:rPr>
                <w:rFonts w:eastAsiaTheme="minorHAnsi"/>
                <w:szCs w:val="26"/>
                <w:lang w:eastAsia="en-US"/>
              </w:rPr>
            </w:pPr>
            <w:r w:rsidRPr="0040421C">
              <w:rPr>
                <w:rFonts w:eastAsiaTheme="minorHAnsi"/>
                <w:szCs w:val="26"/>
                <w:lang w:eastAsia="en-US"/>
              </w:rPr>
              <w:t>предоставления прав на использование объектов интеллектуальной собственности, исключительные права на которые относятся к государственной казне Свердловской области;</w:t>
            </w:r>
          </w:p>
          <w:p w:rsidR="007E79A3" w:rsidRPr="0040421C" w:rsidRDefault="007E79A3" w:rsidP="007E79A3">
            <w:pPr>
              <w:overflowPunct/>
              <w:ind w:firstLine="540"/>
              <w:jc w:val="center"/>
              <w:textAlignment w:val="auto"/>
              <w:rPr>
                <w:rFonts w:eastAsiaTheme="minorHAnsi"/>
                <w:szCs w:val="26"/>
                <w:lang w:eastAsia="en-US"/>
              </w:rPr>
            </w:pPr>
            <w:r w:rsidRPr="0040421C">
              <w:rPr>
                <w:rFonts w:eastAsiaTheme="minorHAnsi"/>
                <w:szCs w:val="26"/>
                <w:lang w:eastAsia="en-US"/>
              </w:rPr>
              <w:t>внесения государственного казенного имущества Свердловской области, в том числе средств областного бюджета, в качестве вкладов в уставные капиталы публичных акционерных обществ, являющихся субъектами инвестиционной деятельности;</w:t>
            </w:r>
          </w:p>
          <w:p w:rsidR="007E79A3" w:rsidRPr="0040421C" w:rsidRDefault="007E79A3" w:rsidP="007E79A3">
            <w:pPr>
              <w:overflowPunct/>
              <w:ind w:firstLine="540"/>
              <w:jc w:val="center"/>
              <w:textAlignment w:val="auto"/>
              <w:rPr>
                <w:rFonts w:eastAsiaTheme="minorHAnsi"/>
                <w:szCs w:val="26"/>
                <w:lang w:eastAsia="en-US"/>
              </w:rPr>
            </w:pPr>
            <w:r w:rsidRPr="0040421C">
              <w:rPr>
                <w:rFonts w:eastAsiaTheme="minorHAnsi"/>
                <w:szCs w:val="26"/>
                <w:lang w:eastAsia="en-US"/>
              </w:rPr>
              <w:t>установления особенностей налогообложения налогами субъектов Российской Федерации, а также федеральными налогами, установление отдельных элементов налогообложения которыми в соответствии с федеральным законодательством отнесено к полномочиям органов государственной власти субъектов Российской Федерации;</w:t>
            </w:r>
          </w:p>
          <w:p w:rsidR="007E79A3" w:rsidRPr="0040421C" w:rsidRDefault="007E79A3" w:rsidP="007E79A3">
            <w:pPr>
              <w:overflowPunct/>
              <w:ind w:firstLine="540"/>
              <w:jc w:val="center"/>
              <w:textAlignment w:val="auto"/>
              <w:rPr>
                <w:rFonts w:eastAsiaTheme="minorHAnsi"/>
                <w:szCs w:val="26"/>
                <w:lang w:eastAsia="en-US"/>
              </w:rPr>
            </w:pPr>
            <w:r w:rsidRPr="0040421C">
              <w:rPr>
                <w:rFonts w:eastAsiaTheme="minorHAnsi"/>
                <w:szCs w:val="26"/>
                <w:lang w:eastAsia="en-US"/>
              </w:rPr>
              <w:t>предоставления информации по вопросам, связанным с осуществлением инвестиционной деятельности на территории Свердловской области, содержащейся в документах, включенных в информационные системы органов государственной власти Свердловской области;</w:t>
            </w:r>
          </w:p>
          <w:p w:rsidR="009E0843" w:rsidRPr="0040421C" w:rsidRDefault="007E79A3" w:rsidP="007E79A3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 w:rsidRPr="0040421C">
              <w:rPr>
                <w:rFonts w:eastAsiaTheme="minorHAnsi"/>
                <w:szCs w:val="26"/>
                <w:lang w:eastAsia="en-US"/>
              </w:rPr>
              <w:t>содействия в установлении внешнеэкономических связей, необходимых для осуществления инвестиционной деятельности в форме капитальных вложений на территории Свердловской области</w:t>
            </w:r>
          </w:p>
          <w:p w:rsidR="007E79A3" w:rsidRPr="0040421C" w:rsidRDefault="007E79A3" w:rsidP="007E79A3">
            <w:pPr>
              <w:jc w:val="center"/>
              <w:rPr>
                <w:sz w:val="27"/>
                <w:szCs w:val="27"/>
              </w:rPr>
            </w:pPr>
          </w:p>
        </w:tc>
      </w:tr>
      <w:tr w:rsidR="009E0843" w:rsidRPr="0040421C" w:rsidTr="007C7866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9E0843" w:rsidRPr="0040421C" w:rsidTr="007C7866">
              <w:tc>
                <w:tcPr>
                  <w:tcW w:w="846" w:type="dxa"/>
                </w:tcPr>
                <w:p w:rsidR="009E0843" w:rsidRPr="0040421C" w:rsidRDefault="009E0843" w:rsidP="007C7866">
                  <w:pPr>
                    <w:rPr>
                      <w:sz w:val="27"/>
                      <w:szCs w:val="27"/>
                    </w:rPr>
                  </w:pPr>
                  <w:bookmarkStart w:id="160" w:name="_Toc357665898"/>
                  <w:r w:rsidRPr="0040421C">
                    <w:rPr>
                      <w:sz w:val="27"/>
                      <w:szCs w:val="27"/>
                    </w:rPr>
                    <w:t>11.3.</w:t>
                  </w:r>
                  <w:bookmarkEnd w:id="160"/>
                </w:p>
              </w:tc>
            </w:tr>
          </w:tbl>
          <w:p w:rsidR="009E0843" w:rsidRPr="0040421C" w:rsidRDefault="009E0843" w:rsidP="007C7866">
            <w:pPr>
              <w:ind w:left="851"/>
              <w:jc w:val="both"/>
              <w:rPr>
                <w:sz w:val="27"/>
                <w:szCs w:val="27"/>
              </w:rPr>
            </w:pPr>
            <w:bookmarkStart w:id="161" w:name="_Toc357665899"/>
            <w:r w:rsidRPr="0040421C">
              <w:rPr>
                <w:sz w:val="27"/>
                <w:szCs w:val="27"/>
              </w:rPr>
              <w:t>Выводы о наличии в нормативном правовом акте положений, необоснованно затрудняющих ведение предпринимательской, инвестиционной деятельности:</w:t>
            </w:r>
            <w:bookmarkEnd w:id="161"/>
          </w:p>
          <w:p w:rsidR="00227037" w:rsidRPr="0040421C" w:rsidRDefault="007F3F1D" w:rsidP="007C7866">
            <w:pPr>
              <w:jc w:val="center"/>
              <w:rPr>
                <w:sz w:val="26"/>
                <w:szCs w:val="26"/>
                <w:u w:val="single"/>
              </w:rPr>
            </w:pPr>
            <w:r w:rsidRPr="0040421C">
              <w:rPr>
                <w:sz w:val="26"/>
                <w:szCs w:val="26"/>
                <w:u w:val="single"/>
              </w:rPr>
              <w:t>Необходимо расширение условий для включения инвестиционных проектов в реестр приоритетных инвестиционных проектов Свердловской области, в части расширения видов экономической деятельности: энергетика, здравоохранение</w:t>
            </w:r>
          </w:p>
        </w:tc>
      </w:tr>
      <w:tr w:rsidR="009E0843" w:rsidRPr="0040421C" w:rsidTr="007C7866">
        <w:trPr>
          <w:cantSplit/>
          <w:trHeight w:val="1071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9E0843" w:rsidRPr="0040421C" w:rsidTr="007C7866">
              <w:tc>
                <w:tcPr>
                  <w:tcW w:w="846" w:type="dxa"/>
                </w:tcPr>
                <w:p w:rsidR="009E0843" w:rsidRPr="0040421C" w:rsidRDefault="009E0843" w:rsidP="007C7866">
                  <w:pPr>
                    <w:rPr>
                      <w:sz w:val="27"/>
                      <w:szCs w:val="27"/>
                    </w:rPr>
                  </w:pPr>
                  <w:bookmarkStart w:id="162" w:name="_Toc357665900"/>
                  <w:r w:rsidRPr="0040421C">
                    <w:rPr>
                      <w:sz w:val="27"/>
                      <w:szCs w:val="27"/>
                    </w:rPr>
                    <w:t>11.4.</w:t>
                  </w:r>
                  <w:bookmarkEnd w:id="162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163" w:name="_Toc357665901"/>
            <w:r w:rsidRPr="0040421C">
              <w:rPr>
                <w:sz w:val="27"/>
                <w:szCs w:val="27"/>
              </w:rPr>
              <w:t>Иные выводы о фактическом воздействии регулирования:</w:t>
            </w:r>
            <w:bookmarkEnd w:id="163"/>
          </w:p>
          <w:p w:rsidR="009E0843" w:rsidRPr="0040421C" w:rsidRDefault="007E79A3" w:rsidP="00A83CD3">
            <w:pPr>
              <w:jc w:val="center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  <w:u w:val="single"/>
              </w:rPr>
              <w:t>Увеличение количества и объема мер государственной поддержки субъек</w:t>
            </w:r>
            <w:r w:rsidR="00A83CD3" w:rsidRPr="0040421C">
              <w:rPr>
                <w:sz w:val="27"/>
                <w:szCs w:val="27"/>
                <w:u w:val="single"/>
              </w:rPr>
              <w:t>тов инвестиционной деятельности</w:t>
            </w:r>
          </w:p>
        </w:tc>
      </w:tr>
    </w:tbl>
    <w:p w:rsidR="009E0843" w:rsidRPr="0040421C" w:rsidRDefault="009E0843" w:rsidP="009E0843">
      <w:pPr>
        <w:jc w:val="both"/>
        <w:rPr>
          <w:sz w:val="27"/>
          <w:szCs w:val="27"/>
        </w:rPr>
      </w:pPr>
    </w:p>
    <w:tbl>
      <w:tblPr>
        <w:tblpPr w:leftFromText="180" w:rightFromText="180" w:vertAnchor="text" w:tblpX="182" w:tblpY="1"/>
        <w:tblOverlap w:val="never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4"/>
        <w:gridCol w:w="3171"/>
        <w:gridCol w:w="3509"/>
      </w:tblGrid>
      <w:tr w:rsidR="009E0843" w:rsidRPr="0040421C" w:rsidTr="007C7866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0843" w:rsidRPr="0040421C" w:rsidRDefault="009E0843" w:rsidP="007C7866">
            <w:pPr>
              <w:jc w:val="center"/>
              <w:rPr>
                <w:b/>
                <w:sz w:val="27"/>
                <w:szCs w:val="27"/>
              </w:rPr>
            </w:pPr>
            <w:bookmarkStart w:id="164" w:name="_Toc357665902"/>
            <w:r w:rsidRPr="0040421C">
              <w:rPr>
                <w:b/>
                <w:sz w:val="27"/>
                <w:szCs w:val="27"/>
              </w:rPr>
              <w:t>12. 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законы Свердловской области, указы и распоряжения Губернатора Свердловской области, постановления и распоряжения Правительства Свердловской области на основе и во исполнение которых издан нормативный правовой акт, о принятии иных мер, направленных на решение проблемы и преодоление связанных с ней негативных эффектов</w:t>
            </w:r>
            <w:bookmarkEnd w:id="164"/>
          </w:p>
        </w:tc>
      </w:tr>
      <w:tr w:rsidR="009E0843" w:rsidRPr="0040421C" w:rsidTr="007C7866">
        <w:trPr>
          <w:trHeight w:val="820"/>
        </w:trPr>
        <w:tc>
          <w:tcPr>
            <w:tcW w:w="1621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65" w:name="_Toc357665903"/>
                  <w:r w:rsidRPr="0040421C">
                    <w:rPr>
                      <w:sz w:val="27"/>
                      <w:szCs w:val="27"/>
                    </w:rPr>
                    <w:t>12.1.</w:t>
                  </w:r>
                  <w:bookmarkEnd w:id="165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166" w:name="_Toc357665904"/>
            <w:r w:rsidRPr="0040421C">
              <w:rPr>
                <w:sz w:val="27"/>
                <w:szCs w:val="27"/>
              </w:rPr>
              <w:t>Содержание предложения</w:t>
            </w:r>
            <w:bookmarkEnd w:id="166"/>
          </w:p>
        </w:tc>
        <w:tc>
          <w:tcPr>
            <w:tcW w:w="160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67" w:name="_Toc357665905"/>
                  <w:r w:rsidRPr="0040421C">
                    <w:rPr>
                      <w:sz w:val="27"/>
                      <w:szCs w:val="27"/>
                    </w:rPr>
                    <w:t>12.2.</w:t>
                  </w:r>
                  <w:bookmarkEnd w:id="167"/>
                </w:p>
              </w:tc>
            </w:tr>
          </w:tbl>
          <w:p w:rsidR="009E0843" w:rsidRPr="0040421C" w:rsidRDefault="009E0843" w:rsidP="007C7866">
            <w:pPr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Цели предложения</w:t>
            </w:r>
          </w:p>
        </w:tc>
        <w:tc>
          <w:tcPr>
            <w:tcW w:w="177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E0843" w:rsidRPr="0040421C" w:rsidTr="007C7866">
              <w:tc>
                <w:tcPr>
                  <w:tcW w:w="704" w:type="dxa"/>
                </w:tcPr>
                <w:p w:rsidR="009E0843" w:rsidRPr="0040421C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68" w:name="_Toc357665906"/>
                  <w:r w:rsidRPr="0040421C">
                    <w:rPr>
                      <w:sz w:val="27"/>
                      <w:szCs w:val="27"/>
                    </w:rPr>
                    <w:t>12.3.</w:t>
                  </w:r>
                  <w:bookmarkEnd w:id="168"/>
                </w:p>
              </w:tc>
            </w:tr>
          </w:tbl>
          <w:p w:rsidR="009E0843" w:rsidRPr="0040421C" w:rsidRDefault="009E0843" w:rsidP="007C7866">
            <w:pPr>
              <w:jc w:val="both"/>
              <w:rPr>
                <w:sz w:val="27"/>
                <w:szCs w:val="27"/>
              </w:rPr>
            </w:pPr>
            <w:bookmarkStart w:id="169" w:name="_Toc357665907"/>
            <w:r w:rsidRPr="0040421C">
              <w:rPr>
                <w:sz w:val="27"/>
                <w:szCs w:val="27"/>
              </w:rPr>
              <w:t>Наименование нормативного правового акта, в который необходимо внести изменения</w:t>
            </w:r>
            <w:bookmarkEnd w:id="169"/>
          </w:p>
        </w:tc>
      </w:tr>
      <w:tr w:rsidR="009E0843" w:rsidRPr="0040421C" w:rsidTr="007C7866">
        <w:trPr>
          <w:trHeight w:val="820"/>
        </w:trPr>
        <w:tc>
          <w:tcPr>
            <w:tcW w:w="16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170" w:name="_Toc357665908"/>
            <w:r w:rsidRPr="0040421C">
              <w:rPr>
                <w:sz w:val="27"/>
                <w:szCs w:val="27"/>
              </w:rPr>
              <w:t>(Предложение №)</w:t>
            </w:r>
            <w:bookmarkEnd w:id="170"/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171" w:name="_Toc357665909"/>
            <w:r w:rsidRPr="0040421C">
              <w:rPr>
                <w:sz w:val="27"/>
                <w:szCs w:val="27"/>
              </w:rPr>
              <w:t>(Сведения о цели)</w:t>
            </w:r>
            <w:bookmarkEnd w:id="171"/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0843" w:rsidRPr="0040421C" w:rsidRDefault="009E0843" w:rsidP="007C7866">
            <w:pPr>
              <w:rPr>
                <w:sz w:val="27"/>
                <w:szCs w:val="27"/>
              </w:rPr>
            </w:pPr>
            <w:bookmarkStart w:id="172" w:name="_Toc357665910"/>
            <w:r w:rsidRPr="0040421C">
              <w:rPr>
                <w:sz w:val="27"/>
                <w:szCs w:val="27"/>
              </w:rPr>
              <w:t>(Оценки расходов)</w:t>
            </w:r>
            <w:bookmarkEnd w:id="172"/>
          </w:p>
        </w:tc>
      </w:tr>
    </w:tbl>
    <w:p w:rsidR="009E0843" w:rsidRPr="0040421C" w:rsidRDefault="009E0843" w:rsidP="009E0843">
      <w:pPr>
        <w:ind w:firstLine="709"/>
        <w:jc w:val="both"/>
        <w:rPr>
          <w:sz w:val="22"/>
          <w:szCs w:val="27"/>
        </w:rPr>
      </w:pPr>
    </w:p>
    <w:p w:rsidR="009E0843" w:rsidRPr="0040421C" w:rsidRDefault="009E0843" w:rsidP="009E0843">
      <w:pPr>
        <w:ind w:left="426"/>
        <w:jc w:val="both"/>
        <w:rPr>
          <w:sz w:val="27"/>
          <w:szCs w:val="27"/>
        </w:rPr>
      </w:pPr>
    </w:p>
    <w:p w:rsidR="009E0843" w:rsidRPr="0040421C" w:rsidRDefault="009E0843" w:rsidP="009E0843">
      <w:pPr>
        <w:ind w:left="426"/>
        <w:jc w:val="both"/>
        <w:rPr>
          <w:sz w:val="27"/>
          <w:szCs w:val="27"/>
        </w:rPr>
      </w:pPr>
      <w:r w:rsidRPr="0040421C">
        <w:rPr>
          <w:sz w:val="27"/>
          <w:szCs w:val="27"/>
        </w:rPr>
        <w:t>УТВЕРЖДАЮ:</w:t>
      </w:r>
    </w:p>
    <w:p w:rsidR="009E0843" w:rsidRPr="0040421C" w:rsidRDefault="009E0843" w:rsidP="009E0843">
      <w:pPr>
        <w:ind w:left="426"/>
        <w:jc w:val="both"/>
        <w:rPr>
          <w:sz w:val="27"/>
          <w:szCs w:val="27"/>
        </w:rPr>
      </w:pPr>
    </w:p>
    <w:tbl>
      <w:tblPr>
        <w:tblW w:w="10065" w:type="dxa"/>
        <w:tblLook w:val="01E0"/>
      </w:tblPr>
      <w:tblGrid>
        <w:gridCol w:w="6096"/>
        <w:gridCol w:w="3969"/>
      </w:tblGrid>
      <w:tr w:rsidR="009E0843" w:rsidRPr="009A1213" w:rsidTr="00252F8A">
        <w:trPr>
          <w:cantSplit/>
        </w:trPr>
        <w:tc>
          <w:tcPr>
            <w:tcW w:w="6096" w:type="dxa"/>
          </w:tcPr>
          <w:p w:rsidR="009E0843" w:rsidRPr="0040421C" w:rsidRDefault="00807F9B" w:rsidP="009E08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И.о. </w:t>
            </w:r>
            <w:r w:rsidR="00252F8A" w:rsidRPr="0040421C">
              <w:rPr>
                <w:sz w:val="27"/>
                <w:szCs w:val="27"/>
              </w:rPr>
              <w:t>Министра инвестиций</w:t>
            </w:r>
            <w:r w:rsidR="00252F8A" w:rsidRPr="0040421C">
              <w:rPr>
                <w:sz w:val="27"/>
                <w:szCs w:val="27"/>
              </w:rPr>
              <w:br/>
            </w:r>
            <w:r w:rsidR="00D65459" w:rsidRPr="0040421C">
              <w:rPr>
                <w:sz w:val="27"/>
                <w:szCs w:val="27"/>
              </w:rPr>
              <w:t>и развития Свердловской области</w:t>
            </w:r>
          </w:p>
          <w:p w:rsidR="00F931F0" w:rsidRPr="0040421C" w:rsidRDefault="00F931F0" w:rsidP="009E0843">
            <w:pPr>
              <w:rPr>
                <w:sz w:val="27"/>
                <w:szCs w:val="27"/>
              </w:rPr>
            </w:pPr>
          </w:p>
          <w:p w:rsidR="00D65459" w:rsidRPr="0040421C" w:rsidRDefault="00D65459" w:rsidP="009E0843">
            <w:pPr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Е.В. Новоторженцева</w:t>
            </w:r>
          </w:p>
          <w:p w:rsidR="009E0843" w:rsidRPr="0040421C" w:rsidRDefault="009E0843" w:rsidP="007C7866">
            <w:pPr>
              <w:jc w:val="center"/>
              <w:rPr>
                <w:i/>
                <w:sz w:val="27"/>
                <w:szCs w:val="27"/>
              </w:rPr>
            </w:pPr>
          </w:p>
        </w:tc>
        <w:tc>
          <w:tcPr>
            <w:tcW w:w="3969" w:type="dxa"/>
            <w:vAlign w:val="bottom"/>
          </w:tcPr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40421C" w:rsidRDefault="009E0843" w:rsidP="007C7866">
            <w:pPr>
              <w:jc w:val="center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________________</w:t>
            </w:r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  <w:r w:rsidRPr="0040421C">
              <w:rPr>
                <w:sz w:val="27"/>
                <w:szCs w:val="27"/>
              </w:rPr>
              <w:t>Подпись</w:t>
            </w:r>
          </w:p>
        </w:tc>
      </w:tr>
    </w:tbl>
    <w:p w:rsidR="00EB6502" w:rsidRDefault="00EB6502" w:rsidP="009E0843">
      <w:pPr>
        <w:ind w:left="5387"/>
        <w:rPr>
          <w:sz w:val="27"/>
          <w:szCs w:val="27"/>
        </w:rPr>
      </w:pPr>
    </w:p>
    <w:sectPr w:rsidR="00EB6502" w:rsidSect="00E97AF9">
      <w:headerReference w:type="default" r:id="rId23"/>
      <w:headerReference w:type="first" r:id="rId24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55F" w:rsidRDefault="0060155F" w:rsidP="00335404">
      <w:r>
        <w:separator/>
      </w:r>
    </w:p>
  </w:endnote>
  <w:endnote w:type="continuationSeparator" w:id="0">
    <w:p w:rsidR="0060155F" w:rsidRDefault="0060155F" w:rsidP="0033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55F" w:rsidRDefault="0060155F" w:rsidP="00335404">
      <w:r>
        <w:separator/>
      </w:r>
    </w:p>
  </w:footnote>
  <w:footnote w:type="continuationSeparator" w:id="0">
    <w:p w:rsidR="0060155F" w:rsidRDefault="0060155F" w:rsidP="00335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1690"/>
      <w:docPartObj>
        <w:docPartGallery w:val="Page Numbers (Top of Page)"/>
        <w:docPartUnique/>
      </w:docPartObj>
    </w:sdtPr>
    <w:sdtContent>
      <w:p w:rsidR="0060155F" w:rsidRDefault="0075494A">
        <w:pPr>
          <w:pStyle w:val="a9"/>
          <w:jc w:val="center"/>
        </w:pPr>
        <w:fldSimple w:instr=" PAGE   \* MERGEFORMAT ">
          <w:r w:rsidR="00807F9B">
            <w:rPr>
              <w:noProof/>
            </w:rPr>
            <w:t>19</w:t>
          </w:r>
        </w:fldSimple>
      </w:p>
    </w:sdtContent>
  </w:sdt>
  <w:p w:rsidR="0060155F" w:rsidRDefault="0060155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5F" w:rsidRDefault="0060155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1E46F1"/>
    <w:multiLevelType w:val="hybridMultilevel"/>
    <w:tmpl w:val="0D827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6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9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0">
    <w:nsid w:val="312A4473"/>
    <w:multiLevelType w:val="hybridMultilevel"/>
    <w:tmpl w:val="DB64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4">
    <w:nsid w:val="3CFC5DBD"/>
    <w:multiLevelType w:val="hybridMultilevel"/>
    <w:tmpl w:val="7B68A226"/>
    <w:lvl w:ilvl="0" w:tplc="CFBAB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B76B9B"/>
    <w:multiLevelType w:val="hybridMultilevel"/>
    <w:tmpl w:val="3C38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6B3166C"/>
    <w:multiLevelType w:val="hybridMultilevel"/>
    <w:tmpl w:val="0994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5">
    <w:nsid w:val="572D1333"/>
    <w:multiLevelType w:val="hybridMultilevel"/>
    <w:tmpl w:val="E88A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F13C9"/>
    <w:multiLevelType w:val="hybridMultilevel"/>
    <w:tmpl w:val="9408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5480B"/>
    <w:multiLevelType w:val="hybridMultilevel"/>
    <w:tmpl w:val="A924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27AC4"/>
    <w:multiLevelType w:val="hybridMultilevel"/>
    <w:tmpl w:val="12B0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0">
    <w:nsid w:val="61693FB5"/>
    <w:multiLevelType w:val="hybridMultilevel"/>
    <w:tmpl w:val="7790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99A05B6"/>
    <w:multiLevelType w:val="hybridMultilevel"/>
    <w:tmpl w:val="BC767A82"/>
    <w:lvl w:ilvl="0" w:tplc="FEC216E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4">
    <w:nsid w:val="6BE34327"/>
    <w:multiLevelType w:val="hybridMultilevel"/>
    <w:tmpl w:val="D668E348"/>
    <w:lvl w:ilvl="0" w:tplc="1C600FB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573136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454B04"/>
    <w:multiLevelType w:val="hybridMultilevel"/>
    <w:tmpl w:val="0C48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72CD9"/>
    <w:multiLevelType w:val="hybridMultilevel"/>
    <w:tmpl w:val="78F85570"/>
    <w:lvl w:ilvl="0" w:tplc="58B6B87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723816"/>
    <w:multiLevelType w:val="hybridMultilevel"/>
    <w:tmpl w:val="A678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11119"/>
    <w:multiLevelType w:val="hybridMultilevel"/>
    <w:tmpl w:val="4BF6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45015"/>
    <w:multiLevelType w:val="hybridMultilevel"/>
    <w:tmpl w:val="BB96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60508"/>
    <w:multiLevelType w:val="hybridMultilevel"/>
    <w:tmpl w:val="1F740980"/>
    <w:lvl w:ilvl="0" w:tplc="EEA85812">
      <w:start w:val="1"/>
      <w:numFmt w:val="decimal"/>
      <w:lvlText w:val="%1."/>
      <w:lvlJc w:val="left"/>
      <w:pPr>
        <w:ind w:left="1081" w:hanging="1065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13"/>
  </w:num>
  <w:num w:numId="5">
    <w:abstractNumId w:val="8"/>
  </w:num>
  <w:num w:numId="6">
    <w:abstractNumId w:val="29"/>
  </w:num>
  <w:num w:numId="7">
    <w:abstractNumId w:val="22"/>
  </w:num>
  <w:num w:numId="8">
    <w:abstractNumId w:val="24"/>
  </w:num>
  <w:num w:numId="9">
    <w:abstractNumId w:val="5"/>
  </w:num>
  <w:num w:numId="10">
    <w:abstractNumId w:val="35"/>
  </w:num>
  <w:num w:numId="11">
    <w:abstractNumId w:val="11"/>
  </w:num>
  <w:num w:numId="12">
    <w:abstractNumId w:val="17"/>
  </w:num>
  <w:num w:numId="13">
    <w:abstractNumId w:val="12"/>
  </w:num>
  <w:num w:numId="14">
    <w:abstractNumId w:val="16"/>
  </w:num>
  <w:num w:numId="15">
    <w:abstractNumId w:val="15"/>
  </w:num>
  <w:num w:numId="16">
    <w:abstractNumId w:val="32"/>
  </w:num>
  <w:num w:numId="17">
    <w:abstractNumId w:val="31"/>
  </w:num>
  <w:num w:numId="18">
    <w:abstractNumId w:val="4"/>
  </w:num>
  <w:num w:numId="19">
    <w:abstractNumId w:val="20"/>
  </w:num>
  <w:num w:numId="20">
    <w:abstractNumId w:val="6"/>
  </w:num>
  <w:num w:numId="21">
    <w:abstractNumId w:val="3"/>
  </w:num>
  <w:num w:numId="22">
    <w:abstractNumId w:val="18"/>
  </w:num>
  <w:num w:numId="23">
    <w:abstractNumId w:val="0"/>
  </w:num>
  <w:num w:numId="24">
    <w:abstractNumId w:val="7"/>
  </w:num>
  <w:num w:numId="25">
    <w:abstractNumId w:val="1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27"/>
  </w:num>
  <w:num w:numId="31">
    <w:abstractNumId w:val="10"/>
  </w:num>
  <w:num w:numId="32">
    <w:abstractNumId w:val="41"/>
  </w:num>
  <w:num w:numId="33">
    <w:abstractNumId w:val="21"/>
  </w:num>
  <w:num w:numId="34">
    <w:abstractNumId w:val="40"/>
  </w:num>
  <w:num w:numId="35">
    <w:abstractNumId w:val="2"/>
  </w:num>
  <w:num w:numId="36">
    <w:abstractNumId w:val="25"/>
  </w:num>
  <w:num w:numId="37">
    <w:abstractNumId w:val="19"/>
  </w:num>
  <w:num w:numId="38">
    <w:abstractNumId w:val="33"/>
  </w:num>
  <w:num w:numId="39">
    <w:abstractNumId w:val="42"/>
  </w:num>
  <w:num w:numId="40">
    <w:abstractNumId w:val="39"/>
  </w:num>
  <w:num w:numId="41">
    <w:abstractNumId w:val="26"/>
  </w:num>
  <w:num w:numId="42">
    <w:abstractNumId w:val="30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B16"/>
    <w:rsid w:val="000004B6"/>
    <w:rsid w:val="00001E0A"/>
    <w:rsid w:val="000050B2"/>
    <w:rsid w:val="00011E61"/>
    <w:rsid w:val="00012B99"/>
    <w:rsid w:val="00020A39"/>
    <w:rsid w:val="000253B7"/>
    <w:rsid w:val="000277DA"/>
    <w:rsid w:val="00031936"/>
    <w:rsid w:val="00036573"/>
    <w:rsid w:val="000378D4"/>
    <w:rsid w:val="00037BD7"/>
    <w:rsid w:val="00040CA5"/>
    <w:rsid w:val="0004670F"/>
    <w:rsid w:val="000476B2"/>
    <w:rsid w:val="00047FDE"/>
    <w:rsid w:val="000541E8"/>
    <w:rsid w:val="00055A9D"/>
    <w:rsid w:val="00056432"/>
    <w:rsid w:val="000639BB"/>
    <w:rsid w:val="00064623"/>
    <w:rsid w:val="00091710"/>
    <w:rsid w:val="00094BF7"/>
    <w:rsid w:val="00097437"/>
    <w:rsid w:val="000A2F7A"/>
    <w:rsid w:val="000A6E29"/>
    <w:rsid w:val="000B3417"/>
    <w:rsid w:val="000C3FAF"/>
    <w:rsid w:val="000D232F"/>
    <w:rsid w:val="000D59A3"/>
    <w:rsid w:val="000D636A"/>
    <w:rsid w:val="000E09E9"/>
    <w:rsid w:val="000E232F"/>
    <w:rsid w:val="000E4576"/>
    <w:rsid w:val="000E780C"/>
    <w:rsid w:val="000F2770"/>
    <w:rsid w:val="00104B8F"/>
    <w:rsid w:val="00121876"/>
    <w:rsid w:val="00121C09"/>
    <w:rsid w:val="001257A6"/>
    <w:rsid w:val="00125B32"/>
    <w:rsid w:val="001340A7"/>
    <w:rsid w:val="0013493F"/>
    <w:rsid w:val="0014271B"/>
    <w:rsid w:val="001438B9"/>
    <w:rsid w:val="00144C72"/>
    <w:rsid w:val="0015043E"/>
    <w:rsid w:val="00152053"/>
    <w:rsid w:val="0015447F"/>
    <w:rsid w:val="00161232"/>
    <w:rsid w:val="00161268"/>
    <w:rsid w:val="001615AD"/>
    <w:rsid w:val="00170E3D"/>
    <w:rsid w:val="00180367"/>
    <w:rsid w:val="00180B6F"/>
    <w:rsid w:val="0018162C"/>
    <w:rsid w:val="00186203"/>
    <w:rsid w:val="001940C1"/>
    <w:rsid w:val="001A70FC"/>
    <w:rsid w:val="001A7464"/>
    <w:rsid w:val="001B05CD"/>
    <w:rsid w:val="001B25EE"/>
    <w:rsid w:val="001D33C9"/>
    <w:rsid w:val="001E6A24"/>
    <w:rsid w:val="002062AF"/>
    <w:rsid w:val="00206833"/>
    <w:rsid w:val="0021099B"/>
    <w:rsid w:val="00211414"/>
    <w:rsid w:val="00214117"/>
    <w:rsid w:val="00215198"/>
    <w:rsid w:val="002167D5"/>
    <w:rsid w:val="00217742"/>
    <w:rsid w:val="00227037"/>
    <w:rsid w:val="002320FD"/>
    <w:rsid w:val="00237672"/>
    <w:rsid w:val="00252F8A"/>
    <w:rsid w:val="00255C79"/>
    <w:rsid w:val="00261856"/>
    <w:rsid w:val="00265A4D"/>
    <w:rsid w:val="002679C9"/>
    <w:rsid w:val="00276C08"/>
    <w:rsid w:val="00277B49"/>
    <w:rsid w:val="00277C56"/>
    <w:rsid w:val="00281597"/>
    <w:rsid w:val="002905E6"/>
    <w:rsid w:val="00290F37"/>
    <w:rsid w:val="002A0D73"/>
    <w:rsid w:val="002A2AAF"/>
    <w:rsid w:val="002A2B6A"/>
    <w:rsid w:val="002A3F8F"/>
    <w:rsid w:val="002A4DDE"/>
    <w:rsid w:val="002C1EE2"/>
    <w:rsid w:val="002D6AA4"/>
    <w:rsid w:val="002E28B2"/>
    <w:rsid w:val="002E341F"/>
    <w:rsid w:val="002E38C1"/>
    <w:rsid w:val="002E58BC"/>
    <w:rsid w:val="002F2995"/>
    <w:rsid w:val="002F368C"/>
    <w:rsid w:val="002F3CE0"/>
    <w:rsid w:val="002F67D8"/>
    <w:rsid w:val="00300A39"/>
    <w:rsid w:val="00301184"/>
    <w:rsid w:val="0030389A"/>
    <w:rsid w:val="00312861"/>
    <w:rsid w:val="003153DF"/>
    <w:rsid w:val="00316B7C"/>
    <w:rsid w:val="00325881"/>
    <w:rsid w:val="00330D51"/>
    <w:rsid w:val="00331533"/>
    <w:rsid w:val="00333ED1"/>
    <w:rsid w:val="00335404"/>
    <w:rsid w:val="0033639C"/>
    <w:rsid w:val="00341B93"/>
    <w:rsid w:val="00342918"/>
    <w:rsid w:val="00345629"/>
    <w:rsid w:val="0034741A"/>
    <w:rsid w:val="00350B63"/>
    <w:rsid w:val="0035421D"/>
    <w:rsid w:val="003546D9"/>
    <w:rsid w:val="00370E1A"/>
    <w:rsid w:val="00373A96"/>
    <w:rsid w:val="003771C2"/>
    <w:rsid w:val="00377DEA"/>
    <w:rsid w:val="00380A6A"/>
    <w:rsid w:val="00390A1F"/>
    <w:rsid w:val="003B4AAF"/>
    <w:rsid w:val="003B7A72"/>
    <w:rsid w:val="003C6B03"/>
    <w:rsid w:val="003E731A"/>
    <w:rsid w:val="003F4DA0"/>
    <w:rsid w:val="0040421C"/>
    <w:rsid w:val="00407B84"/>
    <w:rsid w:val="00415E21"/>
    <w:rsid w:val="00416C50"/>
    <w:rsid w:val="00421252"/>
    <w:rsid w:val="00421CA9"/>
    <w:rsid w:val="00421CD6"/>
    <w:rsid w:val="004475B7"/>
    <w:rsid w:val="00450D96"/>
    <w:rsid w:val="00454513"/>
    <w:rsid w:val="00473DCF"/>
    <w:rsid w:val="00480F10"/>
    <w:rsid w:val="00487D21"/>
    <w:rsid w:val="004915D0"/>
    <w:rsid w:val="00492F38"/>
    <w:rsid w:val="004B7077"/>
    <w:rsid w:val="004C1970"/>
    <w:rsid w:val="004C27D8"/>
    <w:rsid w:val="004C6DD3"/>
    <w:rsid w:val="004D1AB8"/>
    <w:rsid w:val="004D3B18"/>
    <w:rsid w:val="004D78CD"/>
    <w:rsid w:val="004F0A05"/>
    <w:rsid w:val="004F278F"/>
    <w:rsid w:val="004F2E3E"/>
    <w:rsid w:val="004F4FD3"/>
    <w:rsid w:val="004F530F"/>
    <w:rsid w:val="0050019A"/>
    <w:rsid w:val="00504D30"/>
    <w:rsid w:val="00520009"/>
    <w:rsid w:val="0052339D"/>
    <w:rsid w:val="00526A19"/>
    <w:rsid w:val="00527E02"/>
    <w:rsid w:val="005333D4"/>
    <w:rsid w:val="00534505"/>
    <w:rsid w:val="005526CF"/>
    <w:rsid w:val="00557826"/>
    <w:rsid w:val="0055799C"/>
    <w:rsid w:val="00565491"/>
    <w:rsid w:val="005716BF"/>
    <w:rsid w:val="00573C08"/>
    <w:rsid w:val="0058398E"/>
    <w:rsid w:val="0059512B"/>
    <w:rsid w:val="00596AF3"/>
    <w:rsid w:val="005B05E6"/>
    <w:rsid w:val="005B6EBA"/>
    <w:rsid w:val="005C0419"/>
    <w:rsid w:val="005C71C1"/>
    <w:rsid w:val="005E0E56"/>
    <w:rsid w:val="005E222D"/>
    <w:rsid w:val="005E2B16"/>
    <w:rsid w:val="0060155F"/>
    <w:rsid w:val="00602BA9"/>
    <w:rsid w:val="00604208"/>
    <w:rsid w:val="006143B6"/>
    <w:rsid w:val="0062038D"/>
    <w:rsid w:val="0062652F"/>
    <w:rsid w:val="00630FE5"/>
    <w:rsid w:val="00634C37"/>
    <w:rsid w:val="00634E20"/>
    <w:rsid w:val="00641494"/>
    <w:rsid w:val="006518FA"/>
    <w:rsid w:val="00654DF8"/>
    <w:rsid w:val="00655B74"/>
    <w:rsid w:val="00656B94"/>
    <w:rsid w:val="00660127"/>
    <w:rsid w:val="0066075C"/>
    <w:rsid w:val="00660E7F"/>
    <w:rsid w:val="00661EB5"/>
    <w:rsid w:val="00663F96"/>
    <w:rsid w:val="006642D0"/>
    <w:rsid w:val="0068165E"/>
    <w:rsid w:val="00682626"/>
    <w:rsid w:val="00682DF0"/>
    <w:rsid w:val="00683790"/>
    <w:rsid w:val="00683B56"/>
    <w:rsid w:val="00683C36"/>
    <w:rsid w:val="00683ECA"/>
    <w:rsid w:val="006916FC"/>
    <w:rsid w:val="006A20A6"/>
    <w:rsid w:val="006C22EF"/>
    <w:rsid w:val="006C5974"/>
    <w:rsid w:val="006D00CE"/>
    <w:rsid w:val="006D473F"/>
    <w:rsid w:val="006F38A9"/>
    <w:rsid w:val="006F5C79"/>
    <w:rsid w:val="006F6D10"/>
    <w:rsid w:val="00700CA8"/>
    <w:rsid w:val="00700F11"/>
    <w:rsid w:val="00703485"/>
    <w:rsid w:val="00705F0E"/>
    <w:rsid w:val="00705F6B"/>
    <w:rsid w:val="00710226"/>
    <w:rsid w:val="0073584E"/>
    <w:rsid w:val="007377D2"/>
    <w:rsid w:val="00745CBC"/>
    <w:rsid w:val="00747F3C"/>
    <w:rsid w:val="00752378"/>
    <w:rsid w:val="0075494A"/>
    <w:rsid w:val="00766485"/>
    <w:rsid w:val="00766BB0"/>
    <w:rsid w:val="0076764B"/>
    <w:rsid w:val="00771962"/>
    <w:rsid w:val="00773E4F"/>
    <w:rsid w:val="007842D5"/>
    <w:rsid w:val="00787FCE"/>
    <w:rsid w:val="0079065B"/>
    <w:rsid w:val="007A1B38"/>
    <w:rsid w:val="007A1D83"/>
    <w:rsid w:val="007A5E0A"/>
    <w:rsid w:val="007A6589"/>
    <w:rsid w:val="007B6A31"/>
    <w:rsid w:val="007B6F99"/>
    <w:rsid w:val="007C7866"/>
    <w:rsid w:val="007E26D5"/>
    <w:rsid w:val="007E32E2"/>
    <w:rsid w:val="007E5B06"/>
    <w:rsid w:val="007E79A3"/>
    <w:rsid w:val="007F3F1D"/>
    <w:rsid w:val="007F44D7"/>
    <w:rsid w:val="007F7456"/>
    <w:rsid w:val="00801D23"/>
    <w:rsid w:val="00802FF0"/>
    <w:rsid w:val="00806D3E"/>
    <w:rsid w:val="00807F9B"/>
    <w:rsid w:val="00811C09"/>
    <w:rsid w:val="008126A8"/>
    <w:rsid w:val="00815212"/>
    <w:rsid w:val="00816D71"/>
    <w:rsid w:val="00823407"/>
    <w:rsid w:val="008249A2"/>
    <w:rsid w:val="008257A0"/>
    <w:rsid w:val="00827FA4"/>
    <w:rsid w:val="00830627"/>
    <w:rsid w:val="0083149E"/>
    <w:rsid w:val="0083418C"/>
    <w:rsid w:val="0083512E"/>
    <w:rsid w:val="0083721A"/>
    <w:rsid w:val="00843ECE"/>
    <w:rsid w:val="0086358F"/>
    <w:rsid w:val="008663C7"/>
    <w:rsid w:val="00876777"/>
    <w:rsid w:val="008857BB"/>
    <w:rsid w:val="008915AF"/>
    <w:rsid w:val="00892BF9"/>
    <w:rsid w:val="008A2083"/>
    <w:rsid w:val="008A3649"/>
    <w:rsid w:val="008A47FC"/>
    <w:rsid w:val="008B4022"/>
    <w:rsid w:val="008B5242"/>
    <w:rsid w:val="008B7A59"/>
    <w:rsid w:val="008C03AB"/>
    <w:rsid w:val="008C4B80"/>
    <w:rsid w:val="008C536D"/>
    <w:rsid w:val="008C77BC"/>
    <w:rsid w:val="008D11CB"/>
    <w:rsid w:val="008E047E"/>
    <w:rsid w:val="008E0494"/>
    <w:rsid w:val="008E1A69"/>
    <w:rsid w:val="008E1C32"/>
    <w:rsid w:val="008E78C7"/>
    <w:rsid w:val="008F0B56"/>
    <w:rsid w:val="008F10E3"/>
    <w:rsid w:val="008F31BF"/>
    <w:rsid w:val="008F41C9"/>
    <w:rsid w:val="008F5043"/>
    <w:rsid w:val="00914A28"/>
    <w:rsid w:val="0091791E"/>
    <w:rsid w:val="009229CD"/>
    <w:rsid w:val="00922E4A"/>
    <w:rsid w:val="00927B2B"/>
    <w:rsid w:val="00934286"/>
    <w:rsid w:val="00947F87"/>
    <w:rsid w:val="00957CAF"/>
    <w:rsid w:val="009826CE"/>
    <w:rsid w:val="009838F4"/>
    <w:rsid w:val="009A0555"/>
    <w:rsid w:val="009A1213"/>
    <w:rsid w:val="009A5E6E"/>
    <w:rsid w:val="009B3280"/>
    <w:rsid w:val="009B3E6B"/>
    <w:rsid w:val="009B5AD0"/>
    <w:rsid w:val="009D54AA"/>
    <w:rsid w:val="009E0843"/>
    <w:rsid w:val="009E325B"/>
    <w:rsid w:val="009E3D06"/>
    <w:rsid w:val="009E7F09"/>
    <w:rsid w:val="009F0AA3"/>
    <w:rsid w:val="009F3885"/>
    <w:rsid w:val="009F3B52"/>
    <w:rsid w:val="009F7559"/>
    <w:rsid w:val="00A002C0"/>
    <w:rsid w:val="00A0075C"/>
    <w:rsid w:val="00A025F0"/>
    <w:rsid w:val="00A137CA"/>
    <w:rsid w:val="00A13843"/>
    <w:rsid w:val="00A23D9A"/>
    <w:rsid w:val="00A25298"/>
    <w:rsid w:val="00A257CB"/>
    <w:rsid w:val="00A33225"/>
    <w:rsid w:val="00A41F22"/>
    <w:rsid w:val="00A50BC5"/>
    <w:rsid w:val="00A51DB9"/>
    <w:rsid w:val="00A540BA"/>
    <w:rsid w:val="00A62707"/>
    <w:rsid w:val="00A63CD9"/>
    <w:rsid w:val="00A67495"/>
    <w:rsid w:val="00A73444"/>
    <w:rsid w:val="00A748E6"/>
    <w:rsid w:val="00A83CD3"/>
    <w:rsid w:val="00A87D46"/>
    <w:rsid w:val="00A93557"/>
    <w:rsid w:val="00A9621B"/>
    <w:rsid w:val="00A97810"/>
    <w:rsid w:val="00AA3BBD"/>
    <w:rsid w:val="00AB2558"/>
    <w:rsid w:val="00AD0A1D"/>
    <w:rsid w:val="00AD23D2"/>
    <w:rsid w:val="00AD3A5D"/>
    <w:rsid w:val="00AD637A"/>
    <w:rsid w:val="00AE0753"/>
    <w:rsid w:val="00AF02E0"/>
    <w:rsid w:val="00AF47F3"/>
    <w:rsid w:val="00AF5584"/>
    <w:rsid w:val="00B10924"/>
    <w:rsid w:val="00B221FB"/>
    <w:rsid w:val="00B22F6D"/>
    <w:rsid w:val="00B24F68"/>
    <w:rsid w:val="00B27A71"/>
    <w:rsid w:val="00B3158D"/>
    <w:rsid w:val="00B463B7"/>
    <w:rsid w:val="00B541A4"/>
    <w:rsid w:val="00B55228"/>
    <w:rsid w:val="00B57146"/>
    <w:rsid w:val="00B71A32"/>
    <w:rsid w:val="00B72967"/>
    <w:rsid w:val="00B746B6"/>
    <w:rsid w:val="00B75AC2"/>
    <w:rsid w:val="00B80437"/>
    <w:rsid w:val="00B92C34"/>
    <w:rsid w:val="00B95B3D"/>
    <w:rsid w:val="00BA62FA"/>
    <w:rsid w:val="00BB40A7"/>
    <w:rsid w:val="00BB5B90"/>
    <w:rsid w:val="00BB7CED"/>
    <w:rsid w:val="00BC397C"/>
    <w:rsid w:val="00BD1859"/>
    <w:rsid w:val="00BD5BAD"/>
    <w:rsid w:val="00BD6E1C"/>
    <w:rsid w:val="00BE38D4"/>
    <w:rsid w:val="00C0247B"/>
    <w:rsid w:val="00C02665"/>
    <w:rsid w:val="00C03D74"/>
    <w:rsid w:val="00C12A4D"/>
    <w:rsid w:val="00C1605A"/>
    <w:rsid w:val="00C24056"/>
    <w:rsid w:val="00C415C6"/>
    <w:rsid w:val="00C45BED"/>
    <w:rsid w:val="00C516AB"/>
    <w:rsid w:val="00C67338"/>
    <w:rsid w:val="00C81E1C"/>
    <w:rsid w:val="00C8601D"/>
    <w:rsid w:val="00C917CD"/>
    <w:rsid w:val="00C93116"/>
    <w:rsid w:val="00C948D5"/>
    <w:rsid w:val="00C95E1F"/>
    <w:rsid w:val="00CA091D"/>
    <w:rsid w:val="00CA0F23"/>
    <w:rsid w:val="00CA1343"/>
    <w:rsid w:val="00CA2C2E"/>
    <w:rsid w:val="00CA3E3A"/>
    <w:rsid w:val="00CA636A"/>
    <w:rsid w:val="00CA648B"/>
    <w:rsid w:val="00CA75FF"/>
    <w:rsid w:val="00CA76A1"/>
    <w:rsid w:val="00CC0D7B"/>
    <w:rsid w:val="00CC1A7C"/>
    <w:rsid w:val="00CC1AAA"/>
    <w:rsid w:val="00CC1D85"/>
    <w:rsid w:val="00CC23CE"/>
    <w:rsid w:val="00CC24F8"/>
    <w:rsid w:val="00CC2A35"/>
    <w:rsid w:val="00CC3C7E"/>
    <w:rsid w:val="00CC448C"/>
    <w:rsid w:val="00CC5CA2"/>
    <w:rsid w:val="00CD10E9"/>
    <w:rsid w:val="00CE5E3E"/>
    <w:rsid w:val="00CE7458"/>
    <w:rsid w:val="00CF58F1"/>
    <w:rsid w:val="00D154E5"/>
    <w:rsid w:val="00D159B6"/>
    <w:rsid w:val="00D16C44"/>
    <w:rsid w:val="00D255E5"/>
    <w:rsid w:val="00D35896"/>
    <w:rsid w:val="00D3592A"/>
    <w:rsid w:val="00D36668"/>
    <w:rsid w:val="00D3699B"/>
    <w:rsid w:val="00D41038"/>
    <w:rsid w:val="00D419F4"/>
    <w:rsid w:val="00D44387"/>
    <w:rsid w:val="00D449C6"/>
    <w:rsid w:val="00D552D7"/>
    <w:rsid w:val="00D5605D"/>
    <w:rsid w:val="00D61540"/>
    <w:rsid w:val="00D62BD3"/>
    <w:rsid w:val="00D63979"/>
    <w:rsid w:val="00D65459"/>
    <w:rsid w:val="00D724F2"/>
    <w:rsid w:val="00D74923"/>
    <w:rsid w:val="00D76668"/>
    <w:rsid w:val="00D77781"/>
    <w:rsid w:val="00D80317"/>
    <w:rsid w:val="00D847B6"/>
    <w:rsid w:val="00D853A1"/>
    <w:rsid w:val="00D861E1"/>
    <w:rsid w:val="00D9128F"/>
    <w:rsid w:val="00D975C0"/>
    <w:rsid w:val="00D97A53"/>
    <w:rsid w:val="00DA454D"/>
    <w:rsid w:val="00DA5679"/>
    <w:rsid w:val="00DA6B7F"/>
    <w:rsid w:val="00DB17C3"/>
    <w:rsid w:val="00DC6328"/>
    <w:rsid w:val="00DC67BF"/>
    <w:rsid w:val="00DD2342"/>
    <w:rsid w:val="00DD4316"/>
    <w:rsid w:val="00DD5380"/>
    <w:rsid w:val="00DD73EF"/>
    <w:rsid w:val="00DE2066"/>
    <w:rsid w:val="00DF2266"/>
    <w:rsid w:val="00DF4212"/>
    <w:rsid w:val="00DF6E63"/>
    <w:rsid w:val="00E00F5B"/>
    <w:rsid w:val="00E04229"/>
    <w:rsid w:val="00E04700"/>
    <w:rsid w:val="00E1180A"/>
    <w:rsid w:val="00E14ACE"/>
    <w:rsid w:val="00E16DC3"/>
    <w:rsid w:val="00E2034E"/>
    <w:rsid w:val="00E20463"/>
    <w:rsid w:val="00E21AAA"/>
    <w:rsid w:val="00E30FFC"/>
    <w:rsid w:val="00E31A96"/>
    <w:rsid w:val="00E33498"/>
    <w:rsid w:val="00E33A1B"/>
    <w:rsid w:val="00E37075"/>
    <w:rsid w:val="00E37724"/>
    <w:rsid w:val="00E4507A"/>
    <w:rsid w:val="00E54FDA"/>
    <w:rsid w:val="00E719E9"/>
    <w:rsid w:val="00E777F0"/>
    <w:rsid w:val="00E86676"/>
    <w:rsid w:val="00E93207"/>
    <w:rsid w:val="00E93B54"/>
    <w:rsid w:val="00E979A5"/>
    <w:rsid w:val="00E97AF9"/>
    <w:rsid w:val="00EA19F2"/>
    <w:rsid w:val="00EA278E"/>
    <w:rsid w:val="00EB6502"/>
    <w:rsid w:val="00EB7D57"/>
    <w:rsid w:val="00EC5256"/>
    <w:rsid w:val="00EE46D7"/>
    <w:rsid w:val="00F04725"/>
    <w:rsid w:val="00F07D85"/>
    <w:rsid w:val="00F1723C"/>
    <w:rsid w:val="00F26363"/>
    <w:rsid w:val="00F314CF"/>
    <w:rsid w:val="00F32F1C"/>
    <w:rsid w:val="00F35310"/>
    <w:rsid w:val="00F41E19"/>
    <w:rsid w:val="00F4609A"/>
    <w:rsid w:val="00F56DA1"/>
    <w:rsid w:val="00F7160F"/>
    <w:rsid w:val="00F80302"/>
    <w:rsid w:val="00F926EF"/>
    <w:rsid w:val="00F931F0"/>
    <w:rsid w:val="00F94EAB"/>
    <w:rsid w:val="00F95176"/>
    <w:rsid w:val="00FA3921"/>
    <w:rsid w:val="00FB6260"/>
    <w:rsid w:val="00FC270F"/>
    <w:rsid w:val="00FF0AFA"/>
    <w:rsid w:val="00FF0B49"/>
    <w:rsid w:val="00FF4618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aliases w:val="Знак сноски-FN,Знак сноски 1,Ciae niinee-FN,Referencia nota al pie,анкета сноска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paragraph" w:styleId="af5">
    <w:name w:val="footnote text"/>
    <w:aliases w:val="Footnote Text Char,Текст сноски Знак1 Знак,Текст сноски Знак Знак Знак,single space Знак,footnote text Знак,Текст сноски-FN Знак,Table_Footnote_last,Footnote Text Char Знак Знак,Текст сноски4,Текст сноски12"/>
    <w:basedOn w:val="a"/>
    <w:link w:val="af6"/>
    <w:rsid w:val="00A6270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6">
    <w:name w:val="Текст сноски Знак"/>
    <w:aliases w:val="Footnote Text Char Знак,Текст сноски Знак1 Знак Знак,Текст сноски Знак Знак Знак Знак,single space Знак Знак,footnote text Знак Знак,Текст сноски-FN Знак Знак,Table_Footnote_last Знак,Footnote Text Char Знак Знак Знак"/>
    <w:basedOn w:val="a0"/>
    <w:link w:val="af5"/>
    <w:rsid w:val="00A6270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0D59A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BB5B90"/>
    <w:rPr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rsid w:val="0064149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41494"/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41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4149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414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CC44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2000BC914B9F752B7FF908017F8B3A2F60671AA022F4C7BE6496A49B17CABD06BB24836AE2B606965B46AK8E" TargetMode="External"/><Relationship Id="rId13" Type="http://schemas.openxmlformats.org/officeDocument/2006/relationships/hyperlink" Target="consultantplus://offline/ref=36B2000BC914B9F752B7FF908017F8B3A2F60671AC0420467FE6496A49B17CABD06BB24836AE2B606965B46AK8E" TargetMode="External"/><Relationship Id="rId18" Type="http://schemas.openxmlformats.org/officeDocument/2006/relationships/hyperlink" Target="consultantplus://offline/ref=36B2000BC914B9F752B7FF908017F8B3A2F60671A00721477BE6496A49B17CABD06BB24836AE2B606965B46AK9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6B2000BC914B9F752B7FF908017F8B3A2F60671A8052B447CED146041E870A9D764ED5F31E727616965B4A668K0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B2000BC914B9F752B7FF908017F8B3A2F60671AD092C4679E6496A49B17CABD06BB24836AE2B606965B46AK8E" TargetMode="External"/><Relationship Id="rId17" Type="http://schemas.openxmlformats.org/officeDocument/2006/relationships/hyperlink" Target="consultantplus://offline/ref=36B2000BC914B9F752B7FF908017F8B3A2F60671A8052B447BE8146041E870A9D764ED5F31E727616965B4A268KD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B2000BC914B9F752B7FF908017F8B3A2F60671A8052B447BE5146041E870A9D764ED5F31E727616965B5A768KCE" TargetMode="External"/><Relationship Id="rId20" Type="http://schemas.openxmlformats.org/officeDocument/2006/relationships/hyperlink" Target="consultantplus://offline/ref=36B2000BC914B9F752B7FF908017F8B3A2F60671A803284178E5146041E870A9D764ED5F31E727616965B4A168K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B2000BC914B9F752B7FF908017F8B3A2F60671AD022B427AE6496A49B17CABD06BB24836AE2B606965B46AK8E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B2000BC914B9F752B7FF908017F8B3A2F60671AE0421407CE6496A49B17CABD06BB24836AE2B606965B46AK8E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36B2000BC914B9F752B7FF908017F8B3A2F60671AA09204370E6496A49B17CABD06BB24836AE2B606965B46AK8E" TargetMode="External"/><Relationship Id="rId19" Type="http://schemas.openxmlformats.org/officeDocument/2006/relationships/hyperlink" Target="consultantplus://offline/ref=36B2000BC914B9F752B7FF908017F8B3A2F60671A80121417EE9146041E870A9D764ED5F31E727616965B4A168K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B2000BC914B9F752B7FF908017F8B3A2F60671AA04294C71E6496A49B17CABD06BB24836AE2B606965B46AK8E" TargetMode="External"/><Relationship Id="rId14" Type="http://schemas.openxmlformats.org/officeDocument/2006/relationships/hyperlink" Target="consultantplus://offline/ref=36B2000BC914B9F752B7FF908017F8B3A2F60671A8052B447BEA146041E870A9D764ED5F31E727616965B4A668K7E" TargetMode="External"/><Relationship Id="rId22" Type="http://schemas.openxmlformats.org/officeDocument/2006/relationships/hyperlink" Target="mailto:Sukovyh@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B5668-35C6-4E03-B8F1-B4DAD6D3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4514</Words>
  <Characters>25733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30187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eliseeva</dc:creator>
  <cp:lastModifiedBy>a.dontsova</cp:lastModifiedBy>
  <cp:revision>19</cp:revision>
  <cp:lastPrinted>2015-02-12T10:31:00Z</cp:lastPrinted>
  <dcterms:created xsi:type="dcterms:W3CDTF">2015-03-12T05:34:00Z</dcterms:created>
  <dcterms:modified xsi:type="dcterms:W3CDTF">2015-03-13T05:35:00Z</dcterms:modified>
</cp:coreProperties>
</file>