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2E" w:rsidRDefault="008D4A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4A2E" w:rsidRDefault="008D4A2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4A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4A2E" w:rsidRDefault="008D4A2E">
            <w:pPr>
              <w:pStyle w:val="ConsPlusNormal"/>
              <w:outlineLvl w:val="0"/>
            </w:pPr>
            <w:r>
              <w:t>18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4A2E" w:rsidRDefault="008D4A2E">
            <w:pPr>
              <w:pStyle w:val="ConsPlusNormal"/>
              <w:jc w:val="right"/>
              <w:outlineLvl w:val="0"/>
            </w:pPr>
            <w:r>
              <w:t>N 711-УГ</w:t>
            </w:r>
          </w:p>
        </w:tc>
      </w:tr>
    </w:tbl>
    <w:p w:rsidR="008D4A2E" w:rsidRDefault="008D4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A2E" w:rsidRDefault="008D4A2E">
      <w:pPr>
        <w:pStyle w:val="ConsPlusNormal"/>
        <w:jc w:val="both"/>
      </w:pPr>
    </w:p>
    <w:p w:rsidR="008D4A2E" w:rsidRDefault="008D4A2E">
      <w:pPr>
        <w:pStyle w:val="ConsPlusTitle"/>
        <w:jc w:val="center"/>
      </w:pPr>
      <w:r>
        <w:t>УКАЗ</w:t>
      </w:r>
    </w:p>
    <w:p w:rsidR="008D4A2E" w:rsidRDefault="008D4A2E">
      <w:pPr>
        <w:pStyle w:val="ConsPlusTitle"/>
        <w:jc w:val="center"/>
      </w:pPr>
    </w:p>
    <w:p w:rsidR="008D4A2E" w:rsidRDefault="008D4A2E">
      <w:pPr>
        <w:pStyle w:val="ConsPlusTitle"/>
        <w:jc w:val="center"/>
      </w:pPr>
      <w:r>
        <w:t>ГУБЕРНАТОРА СВЕРДЛОВСКОЙ ОБЛАСТИ</w:t>
      </w:r>
    </w:p>
    <w:p w:rsidR="008D4A2E" w:rsidRDefault="008D4A2E">
      <w:pPr>
        <w:pStyle w:val="ConsPlusTitle"/>
        <w:jc w:val="center"/>
      </w:pPr>
    </w:p>
    <w:p w:rsidR="008D4A2E" w:rsidRDefault="008D4A2E">
      <w:pPr>
        <w:pStyle w:val="ConsPlusTitle"/>
        <w:jc w:val="center"/>
      </w:pPr>
      <w:r>
        <w:t>ОБ УТВЕРЖДЕНИИ АДМИНИСТРАТИВНОГО РЕГЛАМЕНТА ДЕПАРТАМЕНТА</w:t>
      </w:r>
    </w:p>
    <w:p w:rsidR="008D4A2E" w:rsidRDefault="008D4A2E">
      <w:pPr>
        <w:pStyle w:val="ConsPlusTitle"/>
        <w:jc w:val="center"/>
      </w:pPr>
      <w:r>
        <w:t>ЛЕСНОГО ХОЗЯЙСТВА СВЕРДЛОВСКОЙ ОБЛАСТИ ПО ПРЕДОСТАВЛЕНИЮ</w:t>
      </w:r>
    </w:p>
    <w:p w:rsidR="008D4A2E" w:rsidRDefault="008D4A2E">
      <w:pPr>
        <w:pStyle w:val="ConsPlusTitle"/>
        <w:jc w:val="center"/>
      </w:pPr>
      <w:r>
        <w:t>ГОСУДАРСТВЕННОЙ УСЛУГИ ПО ПРОВЕДЕНИЮ ГОСУДАРСТВЕННОЙ</w:t>
      </w:r>
    </w:p>
    <w:p w:rsidR="008D4A2E" w:rsidRDefault="008D4A2E">
      <w:pPr>
        <w:pStyle w:val="ConsPlusTitle"/>
        <w:jc w:val="center"/>
      </w:pPr>
      <w:r>
        <w:t>ЭКСПЕРТИЗЫ ПРОЕКТОВ ОСВОЕНИЯ ЛЕСОВ</w:t>
      </w:r>
    </w:p>
    <w:p w:rsidR="008D4A2E" w:rsidRDefault="008D4A2E">
      <w:pPr>
        <w:pStyle w:val="ConsPlusNormal"/>
        <w:jc w:val="center"/>
      </w:pPr>
      <w:r>
        <w:t>Список изменяющих документов</w:t>
      </w:r>
    </w:p>
    <w:p w:rsidR="008D4A2E" w:rsidRDefault="008D4A2E">
      <w:pPr>
        <w:pStyle w:val="ConsPlusNormal"/>
        <w:jc w:val="center"/>
      </w:pPr>
      <w:r>
        <w:t>(в ред. Указов Губернатора Свердловской области</w:t>
      </w:r>
    </w:p>
    <w:p w:rsidR="008D4A2E" w:rsidRDefault="008D4A2E">
      <w:pPr>
        <w:pStyle w:val="ConsPlusNormal"/>
        <w:jc w:val="center"/>
      </w:pPr>
      <w:r>
        <w:t xml:space="preserve">от 22.07.2013 </w:t>
      </w:r>
      <w:hyperlink r:id="rId5" w:history="1">
        <w:r>
          <w:rPr>
            <w:color w:val="0000FF"/>
          </w:rPr>
          <w:t>N 390-УГ</w:t>
        </w:r>
      </w:hyperlink>
      <w:r>
        <w:t xml:space="preserve">, от 23.05.2014 </w:t>
      </w:r>
      <w:hyperlink r:id="rId6" w:history="1">
        <w:r>
          <w:rPr>
            <w:color w:val="0000FF"/>
          </w:rPr>
          <w:t>N 269-УГ</w:t>
        </w:r>
      </w:hyperlink>
      <w:r>
        <w:t xml:space="preserve">, от 17.03.2016 </w:t>
      </w:r>
      <w:hyperlink r:id="rId7" w:history="1">
        <w:r>
          <w:rPr>
            <w:color w:val="0000FF"/>
          </w:rPr>
          <w:t>N 138-УГ</w:t>
        </w:r>
      </w:hyperlink>
      <w:r>
        <w:t>)</w:t>
      </w:r>
    </w:p>
    <w:p w:rsidR="008D4A2E" w:rsidRDefault="008D4A2E">
      <w:pPr>
        <w:pStyle w:val="ConsPlusNormal"/>
        <w:ind w:firstLine="540"/>
        <w:jc w:val="both"/>
      </w:pPr>
    </w:p>
    <w:p w:rsidR="008D4A2E" w:rsidRDefault="008D4A2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83</w:t>
        </w:r>
      </w:hyperlink>
      <w:r>
        <w:t xml:space="preserve">, </w:t>
      </w:r>
      <w:hyperlink r:id="rId9" w:history="1">
        <w:r>
          <w:rPr>
            <w:color w:val="0000FF"/>
          </w:rPr>
          <w:t>85</w:t>
        </w:r>
      </w:hyperlink>
      <w:r>
        <w:t xml:space="preserve">, </w:t>
      </w:r>
      <w:hyperlink r:id="rId10" w:history="1">
        <w:r>
          <w:rPr>
            <w:color w:val="0000FF"/>
          </w:rPr>
          <w:t>88</w:t>
        </w:r>
      </w:hyperlink>
      <w:r>
        <w:t xml:space="preserve"> и </w:t>
      </w:r>
      <w:hyperlink r:id="rId11" w:history="1">
        <w:r>
          <w:rPr>
            <w:color w:val="0000FF"/>
          </w:rPr>
          <w:t>89</w:t>
        </w:r>
      </w:hyperlink>
      <w:r>
        <w:t xml:space="preserve"> Лесного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и </w:t>
      </w:r>
      <w:hyperlink r:id="rId13" w:history="1">
        <w:r>
          <w:rPr>
            <w:color w:val="0000FF"/>
          </w:rPr>
          <w:t>статьей 44</w:t>
        </w:r>
      </w:hyperlink>
      <w:r>
        <w:t xml:space="preserve"> Устава Свердловской области постановляю:</w:t>
      </w:r>
    </w:p>
    <w:p w:rsidR="008D4A2E" w:rsidRDefault="008D4A2E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6" w:history="1">
        <w:r>
          <w:rPr>
            <w:color w:val="0000FF"/>
          </w:rPr>
          <w:t>регламент</w:t>
        </w:r>
      </w:hyperlink>
      <w:r>
        <w:t xml:space="preserve"> Департамента лесного хозяйства Свердловской области по предоставлению государственной услуги по проведению государственной экспертизы проектов освоения лесов (далее - административный регламент) (прилагается).</w:t>
      </w:r>
    </w:p>
    <w:p w:rsidR="008D4A2E" w:rsidRDefault="008D4A2E">
      <w:pPr>
        <w:pStyle w:val="ConsPlusNormal"/>
        <w:ind w:firstLine="540"/>
        <w:jc w:val="both"/>
      </w:pPr>
      <w:r>
        <w:t xml:space="preserve">2. Разместить административный </w:t>
      </w:r>
      <w:hyperlink w:anchor="P46" w:history="1">
        <w:r>
          <w:rPr>
            <w:color w:val="0000FF"/>
          </w:rPr>
          <w:t>регламент</w:t>
        </w:r>
      </w:hyperlink>
      <w:r>
        <w:t>, утвержденный настоящим Указом, на официальном сайте Правительства Свердловской области в сети Интернет.</w:t>
      </w:r>
    </w:p>
    <w:p w:rsidR="008D4A2E" w:rsidRDefault="008D4A2E">
      <w:pPr>
        <w:pStyle w:val="ConsPlusNormal"/>
        <w:ind w:firstLine="540"/>
        <w:jc w:val="both"/>
      </w:pPr>
      <w:r>
        <w:t xml:space="preserve">3. Установить, что административный </w:t>
      </w:r>
      <w:hyperlink w:anchor="P46" w:history="1">
        <w:r>
          <w:rPr>
            <w:color w:val="0000FF"/>
          </w:rPr>
          <w:t>регламент</w:t>
        </w:r>
      </w:hyperlink>
      <w:r>
        <w:t>, утвержденный настоящим Указом, применяется до утверждения уполномоченным федеральным органом исполнительной власти в области лесных отношений административного регламента по предоставлению государственной услуги по проведению государственной экспертизы проектов освоения лесов.</w:t>
      </w:r>
    </w:p>
    <w:p w:rsidR="008D4A2E" w:rsidRDefault="008D4A2E">
      <w:pPr>
        <w:pStyle w:val="ConsPlusNormal"/>
        <w:ind w:firstLine="540"/>
        <w:jc w:val="both"/>
      </w:pPr>
      <w:r>
        <w:t>4. Настоящий Указ опубликовать в "Областной газете".</w:t>
      </w:r>
    </w:p>
    <w:p w:rsidR="008D4A2E" w:rsidRDefault="008D4A2E">
      <w:pPr>
        <w:pStyle w:val="ConsPlusNormal"/>
      </w:pPr>
    </w:p>
    <w:p w:rsidR="008D4A2E" w:rsidRDefault="008D4A2E">
      <w:pPr>
        <w:pStyle w:val="ConsPlusNormal"/>
        <w:jc w:val="right"/>
      </w:pPr>
      <w:r>
        <w:t>Губернатор</w:t>
      </w:r>
    </w:p>
    <w:p w:rsidR="008D4A2E" w:rsidRDefault="008D4A2E">
      <w:pPr>
        <w:pStyle w:val="ConsPlusNormal"/>
        <w:jc w:val="right"/>
      </w:pPr>
      <w:r>
        <w:t>Свердловской области</w:t>
      </w:r>
    </w:p>
    <w:p w:rsidR="008D4A2E" w:rsidRDefault="008D4A2E">
      <w:pPr>
        <w:pStyle w:val="ConsPlusNormal"/>
        <w:jc w:val="right"/>
      </w:pPr>
      <w:r>
        <w:t>Е.В.КУЙВАШЕВ</w:t>
      </w:r>
    </w:p>
    <w:p w:rsidR="008D4A2E" w:rsidRDefault="008D4A2E">
      <w:pPr>
        <w:pStyle w:val="ConsPlusNormal"/>
      </w:pPr>
      <w:r>
        <w:t>г. Екатеринбург</w:t>
      </w:r>
    </w:p>
    <w:p w:rsidR="008D4A2E" w:rsidRDefault="008D4A2E">
      <w:pPr>
        <w:pStyle w:val="ConsPlusNormal"/>
      </w:pPr>
      <w:r>
        <w:t>18 сентября 2012 года</w:t>
      </w:r>
    </w:p>
    <w:p w:rsidR="008D4A2E" w:rsidRDefault="008D4A2E">
      <w:pPr>
        <w:pStyle w:val="ConsPlusNormal"/>
      </w:pPr>
      <w:r>
        <w:t>N 711-УГ</w:t>
      </w:r>
    </w:p>
    <w:p w:rsidR="008D4A2E" w:rsidRDefault="008D4A2E">
      <w:pPr>
        <w:pStyle w:val="ConsPlusNormal"/>
      </w:pPr>
    </w:p>
    <w:p w:rsidR="008D4A2E" w:rsidRDefault="008D4A2E">
      <w:pPr>
        <w:pStyle w:val="ConsPlusNormal"/>
      </w:pPr>
    </w:p>
    <w:p w:rsidR="008D4A2E" w:rsidRDefault="008D4A2E">
      <w:pPr>
        <w:pStyle w:val="ConsPlusNormal"/>
      </w:pPr>
    </w:p>
    <w:p w:rsidR="008D4A2E" w:rsidRDefault="008D4A2E">
      <w:pPr>
        <w:pStyle w:val="ConsPlusNormal"/>
      </w:pPr>
    </w:p>
    <w:p w:rsidR="008D4A2E" w:rsidRDefault="008D4A2E">
      <w:pPr>
        <w:pStyle w:val="ConsPlusNormal"/>
      </w:pPr>
    </w:p>
    <w:p w:rsidR="008D4A2E" w:rsidRDefault="008D4A2E">
      <w:pPr>
        <w:pStyle w:val="ConsPlusNormal"/>
        <w:jc w:val="right"/>
        <w:outlineLvl w:val="0"/>
      </w:pPr>
      <w:r>
        <w:t>Утвержден</w:t>
      </w:r>
    </w:p>
    <w:p w:rsidR="008D4A2E" w:rsidRDefault="008D4A2E">
      <w:pPr>
        <w:pStyle w:val="ConsPlusNormal"/>
        <w:jc w:val="right"/>
      </w:pPr>
      <w:r>
        <w:t>Указом Губернатора</w:t>
      </w:r>
    </w:p>
    <w:p w:rsidR="008D4A2E" w:rsidRDefault="008D4A2E">
      <w:pPr>
        <w:pStyle w:val="ConsPlusNormal"/>
        <w:jc w:val="right"/>
      </w:pPr>
      <w:r>
        <w:t>Свердловской области</w:t>
      </w:r>
    </w:p>
    <w:p w:rsidR="008D4A2E" w:rsidRDefault="008D4A2E">
      <w:pPr>
        <w:pStyle w:val="ConsPlusNormal"/>
        <w:jc w:val="right"/>
      </w:pPr>
      <w:r>
        <w:t>от 18 сентября 2012 г. N 711-УГ</w:t>
      </w:r>
    </w:p>
    <w:p w:rsidR="008D4A2E" w:rsidRDefault="008D4A2E">
      <w:pPr>
        <w:pStyle w:val="ConsPlusNormal"/>
        <w:jc w:val="right"/>
      </w:pPr>
      <w:r>
        <w:t>"Об утверждении</w:t>
      </w:r>
    </w:p>
    <w:p w:rsidR="008D4A2E" w:rsidRDefault="008D4A2E">
      <w:pPr>
        <w:pStyle w:val="ConsPlusNormal"/>
        <w:jc w:val="right"/>
      </w:pPr>
      <w:r>
        <w:t>Административного регламента</w:t>
      </w:r>
    </w:p>
    <w:p w:rsidR="008D4A2E" w:rsidRDefault="008D4A2E">
      <w:pPr>
        <w:pStyle w:val="ConsPlusNormal"/>
        <w:jc w:val="right"/>
      </w:pPr>
      <w:r>
        <w:t>Департамента лесного хозяйства</w:t>
      </w:r>
    </w:p>
    <w:p w:rsidR="008D4A2E" w:rsidRDefault="008D4A2E">
      <w:pPr>
        <w:pStyle w:val="ConsPlusNormal"/>
        <w:jc w:val="right"/>
      </w:pPr>
      <w:r>
        <w:t>Свердловской области</w:t>
      </w:r>
    </w:p>
    <w:p w:rsidR="008D4A2E" w:rsidRDefault="008D4A2E">
      <w:pPr>
        <w:pStyle w:val="ConsPlusNormal"/>
        <w:jc w:val="right"/>
      </w:pPr>
      <w:r>
        <w:t>по предоставлению государственной</w:t>
      </w:r>
    </w:p>
    <w:p w:rsidR="008D4A2E" w:rsidRDefault="008D4A2E">
      <w:pPr>
        <w:pStyle w:val="ConsPlusNormal"/>
        <w:jc w:val="right"/>
      </w:pPr>
      <w:r>
        <w:lastRenderedPageBreak/>
        <w:t>услуги по проведению</w:t>
      </w:r>
    </w:p>
    <w:p w:rsidR="008D4A2E" w:rsidRDefault="008D4A2E">
      <w:pPr>
        <w:pStyle w:val="ConsPlusNormal"/>
        <w:jc w:val="right"/>
      </w:pPr>
      <w:r>
        <w:t>государственной экспертизы</w:t>
      </w:r>
    </w:p>
    <w:p w:rsidR="008D4A2E" w:rsidRDefault="008D4A2E">
      <w:pPr>
        <w:pStyle w:val="ConsPlusNormal"/>
        <w:jc w:val="right"/>
      </w:pPr>
      <w:r>
        <w:t>проектов освоения лесов"</w:t>
      </w:r>
    </w:p>
    <w:p w:rsidR="008D4A2E" w:rsidRDefault="008D4A2E">
      <w:pPr>
        <w:pStyle w:val="ConsPlusNormal"/>
      </w:pPr>
    </w:p>
    <w:p w:rsidR="008D4A2E" w:rsidRDefault="008D4A2E">
      <w:pPr>
        <w:pStyle w:val="ConsPlusTitle"/>
        <w:jc w:val="center"/>
      </w:pPr>
      <w:bookmarkStart w:id="0" w:name="P46"/>
      <w:bookmarkEnd w:id="0"/>
      <w:r>
        <w:t>АДМИНИСТРАТИВНЫЙ РЕГЛАМЕНТ</w:t>
      </w:r>
    </w:p>
    <w:p w:rsidR="008D4A2E" w:rsidRDefault="008D4A2E">
      <w:pPr>
        <w:pStyle w:val="ConsPlusTitle"/>
        <w:jc w:val="center"/>
      </w:pPr>
      <w:r>
        <w:t>ДЕПАРТАМЕНТА ЛЕСНОГО ХОЗЯЙСТВА СВЕРДЛОВСКОЙ ОБЛАСТИ</w:t>
      </w:r>
    </w:p>
    <w:p w:rsidR="008D4A2E" w:rsidRDefault="008D4A2E">
      <w:pPr>
        <w:pStyle w:val="ConsPlusTitle"/>
        <w:jc w:val="center"/>
      </w:pPr>
      <w:r>
        <w:t>ПО ПРЕДОСТАВЛЕНИЮ ГОСУДАРСТВЕННОЙ УСЛУГИ ПО ПРОВЕДЕНИЮ</w:t>
      </w:r>
    </w:p>
    <w:p w:rsidR="008D4A2E" w:rsidRDefault="008D4A2E">
      <w:pPr>
        <w:pStyle w:val="ConsPlusTitle"/>
        <w:jc w:val="center"/>
      </w:pPr>
      <w:r>
        <w:t>ГОСУДАРСТВЕННОЙ ЭКСПЕРТИЗЫ ПРОЕКТОВ ОСВОЕНИЯ ЛЕСОВ</w:t>
      </w:r>
    </w:p>
    <w:p w:rsidR="008D4A2E" w:rsidRDefault="008D4A2E">
      <w:pPr>
        <w:pStyle w:val="ConsPlusNormal"/>
        <w:jc w:val="center"/>
      </w:pPr>
      <w:r>
        <w:t>Список изменяющих документов</w:t>
      </w:r>
    </w:p>
    <w:p w:rsidR="008D4A2E" w:rsidRDefault="008D4A2E">
      <w:pPr>
        <w:pStyle w:val="ConsPlusNormal"/>
        <w:jc w:val="center"/>
      </w:pPr>
      <w:r>
        <w:t>(в ред. Указов Губернатора Свердловской области</w:t>
      </w:r>
    </w:p>
    <w:p w:rsidR="008D4A2E" w:rsidRDefault="008D4A2E">
      <w:pPr>
        <w:pStyle w:val="ConsPlusNormal"/>
        <w:jc w:val="center"/>
      </w:pPr>
      <w:r>
        <w:t xml:space="preserve">от 22.07.2013 </w:t>
      </w:r>
      <w:hyperlink r:id="rId14" w:history="1">
        <w:r>
          <w:rPr>
            <w:color w:val="0000FF"/>
          </w:rPr>
          <w:t>N 390-УГ</w:t>
        </w:r>
      </w:hyperlink>
      <w:r>
        <w:t xml:space="preserve">, от 23.05.2014 </w:t>
      </w:r>
      <w:hyperlink r:id="rId15" w:history="1">
        <w:r>
          <w:rPr>
            <w:color w:val="0000FF"/>
          </w:rPr>
          <w:t>N 269-УГ</w:t>
        </w:r>
      </w:hyperlink>
      <w:r>
        <w:t xml:space="preserve">, от 17.03.2016 </w:t>
      </w:r>
      <w:hyperlink r:id="rId16" w:history="1">
        <w:r>
          <w:rPr>
            <w:color w:val="0000FF"/>
          </w:rPr>
          <w:t>N 138-УГ</w:t>
        </w:r>
      </w:hyperlink>
      <w:r>
        <w:t>)</w:t>
      </w:r>
    </w:p>
    <w:p w:rsidR="008D4A2E" w:rsidRDefault="008D4A2E">
      <w:pPr>
        <w:pStyle w:val="ConsPlusNormal"/>
      </w:pPr>
    </w:p>
    <w:p w:rsidR="008D4A2E" w:rsidRDefault="008D4A2E">
      <w:pPr>
        <w:pStyle w:val="ConsPlusNormal"/>
        <w:jc w:val="center"/>
        <w:outlineLvl w:val="1"/>
      </w:pPr>
      <w:r>
        <w:t>Раздел 1. ОБЩИЕ ПОЛОЖЕНИЯ</w:t>
      </w:r>
    </w:p>
    <w:p w:rsidR="008D4A2E" w:rsidRDefault="008D4A2E">
      <w:pPr>
        <w:pStyle w:val="ConsPlusNormal"/>
      </w:pPr>
    </w:p>
    <w:p w:rsidR="008D4A2E" w:rsidRDefault="008D4A2E">
      <w:pPr>
        <w:pStyle w:val="ConsPlusNormal"/>
        <w:ind w:firstLine="540"/>
        <w:jc w:val="both"/>
      </w:pPr>
      <w:r>
        <w:t xml:space="preserve">1. Настоящий административный регламент определяет сроки и последовательность действий (административные процедуры) Департамента лесного хозяйства Свердловской области (далее - Департамент) по предоставлению государственной услуги по проведению государственной экспертизы проектов освоения лесов (далее также - государственная услуга), порядок взаимодействия между структурными подразделениями и должностными лицами Департамента, а также их взаимодействие с гражданами или юридическими лицами при осуществлении отдельного полномочия Российской Федерации в области лесных отношений в соответствии со </w:t>
      </w:r>
      <w:hyperlink r:id="rId17" w:history="1">
        <w:r>
          <w:rPr>
            <w:color w:val="0000FF"/>
          </w:rPr>
          <w:t>статьями 83</w:t>
        </w:r>
      </w:hyperlink>
      <w:r>
        <w:t xml:space="preserve">, </w:t>
      </w:r>
      <w:hyperlink r:id="rId18" w:history="1">
        <w:r>
          <w:rPr>
            <w:color w:val="0000FF"/>
          </w:rPr>
          <w:t>89</w:t>
        </w:r>
      </w:hyperlink>
      <w:r>
        <w:t xml:space="preserve"> Лесного кодекса Российской Федерации, переданного органам государственной власти субъектов Российской Федерации, по проведению государственной экспертизы проектов освоения лесов.</w:t>
      </w:r>
    </w:p>
    <w:p w:rsidR="008D4A2E" w:rsidRDefault="008D4A2E">
      <w:pPr>
        <w:pStyle w:val="ConsPlusNormal"/>
        <w:ind w:firstLine="540"/>
        <w:jc w:val="both"/>
      </w:pPr>
      <w:r>
        <w:t>Положения настоящего административного регламента распространяются также на правоотношения, возникающие при проведении государственной экспертизы изменений и дополнений, вносимых в проекты освоения лесов.</w:t>
      </w:r>
    </w:p>
    <w:p w:rsidR="008D4A2E" w:rsidRDefault="008D4A2E">
      <w:pPr>
        <w:pStyle w:val="ConsPlusNormal"/>
        <w:ind w:firstLine="540"/>
        <w:jc w:val="both"/>
      </w:pPr>
      <w:r>
        <w:t>2. С заявлением о проведении государственной экспертизы проекта освоения лесов (далее - Проект) вправе обратиться граждане (в том числе зарегистрированные в качестве индивидуальных предпринимателей) или юридические лица, которым предоставлены лесные участки в постоянное (бессрочное) пользование или в аренду (далее - заявитель).</w:t>
      </w:r>
    </w:p>
    <w:p w:rsidR="008D4A2E" w:rsidRDefault="008D4A2E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3. Исполнительным органом государственной власти Свердловской области, предоставляющим государственную услугу по проведению государственной экспертизы проектов освоения лесов, является Департамент лесного хозяйства Свердловской области (далее - Департамент), расположенный по адресу:</w:t>
      </w:r>
    </w:p>
    <w:p w:rsidR="008D4A2E" w:rsidRDefault="008D4A2E">
      <w:pPr>
        <w:pStyle w:val="ConsPlusNormal"/>
        <w:ind w:firstLine="540"/>
        <w:jc w:val="both"/>
      </w:pPr>
      <w:r>
        <w:t>620004, г. Екатеринбург, ул. Малышева, д. 101.</w:t>
      </w:r>
    </w:p>
    <w:p w:rsidR="008D4A2E" w:rsidRDefault="008D4A2E">
      <w:pPr>
        <w:pStyle w:val="ConsPlusNormal"/>
        <w:ind w:firstLine="540"/>
        <w:jc w:val="both"/>
      </w:pPr>
      <w:r>
        <w:t>Телефон: (343) 375-73-56 (приемная Директора), (343) 372-79-70 (прием документов).</w:t>
      </w:r>
    </w:p>
    <w:p w:rsidR="008D4A2E" w:rsidRDefault="008D4A2E">
      <w:pPr>
        <w:pStyle w:val="ConsPlusNormal"/>
        <w:ind w:firstLine="540"/>
        <w:jc w:val="both"/>
      </w:pPr>
      <w:r>
        <w:t>Факс: (343) 374-54-10.</w:t>
      </w:r>
    </w:p>
    <w:p w:rsidR="008D4A2E" w:rsidRDefault="008D4A2E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4. Информация о местонахождении, графике работы и справочных телефонах, а также о порядке предоставления государственной услуги и перечне документов, необходимых для ее получения, размещается:</w:t>
      </w:r>
    </w:p>
    <w:p w:rsidR="008D4A2E" w:rsidRDefault="008D4A2E">
      <w:pPr>
        <w:pStyle w:val="ConsPlusNormal"/>
        <w:ind w:firstLine="540"/>
        <w:jc w:val="both"/>
      </w:pPr>
      <w:r>
        <w:t>на официальном сайте Департамента в информационно-телекоммуникационной сети Интернет, расположенном по адресу: http://forest.midural.ru/ (далее - официальный сайт);</w:t>
      </w:r>
    </w:p>
    <w:p w:rsidR="008D4A2E" w:rsidRDefault="008D4A2E">
      <w:pPr>
        <w:pStyle w:val="ConsPlusNormal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Портал);</w:t>
      </w:r>
    </w:p>
    <w:p w:rsidR="008D4A2E" w:rsidRDefault="008D4A2E">
      <w:pPr>
        <w:pStyle w:val="ConsPlusNormal"/>
        <w:ind w:firstLine="540"/>
        <w:jc w:val="both"/>
      </w:pPr>
      <w:r>
        <w:t>на информационных стендах в местах предоставления государственной услуги.</w:t>
      </w:r>
    </w:p>
    <w:p w:rsidR="008D4A2E" w:rsidRDefault="008D4A2E">
      <w:pPr>
        <w:pStyle w:val="ConsPlusNormal"/>
        <w:ind w:firstLine="540"/>
        <w:jc w:val="both"/>
      </w:pPr>
      <w:r>
        <w:t>Указанная информация может быть получена в порядке консультирования.</w:t>
      </w:r>
    </w:p>
    <w:p w:rsidR="008D4A2E" w:rsidRDefault="008D4A2E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4-1. Для получения информации по процедуре предоставления государственной услуги заявителями используются следующие формы консультирования:</w:t>
      </w:r>
    </w:p>
    <w:p w:rsidR="008D4A2E" w:rsidRDefault="008D4A2E">
      <w:pPr>
        <w:pStyle w:val="ConsPlusNormal"/>
        <w:ind w:firstLine="540"/>
        <w:jc w:val="both"/>
      </w:pPr>
      <w:r>
        <w:t>1) личное индивидуальное устное консультирование;</w:t>
      </w:r>
    </w:p>
    <w:p w:rsidR="008D4A2E" w:rsidRDefault="008D4A2E">
      <w:pPr>
        <w:pStyle w:val="ConsPlusNormal"/>
        <w:ind w:firstLine="540"/>
        <w:jc w:val="both"/>
      </w:pPr>
      <w:r>
        <w:t>2) индивидуальное консультирование по почте;</w:t>
      </w:r>
    </w:p>
    <w:p w:rsidR="008D4A2E" w:rsidRDefault="008D4A2E">
      <w:pPr>
        <w:pStyle w:val="ConsPlusNormal"/>
        <w:ind w:firstLine="540"/>
        <w:jc w:val="both"/>
      </w:pPr>
      <w:r>
        <w:lastRenderedPageBreak/>
        <w:t>3) индивидуальное консультирование по телефону;</w:t>
      </w:r>
    </w:p>
    <w:p w:rsidR="008D4A2E" w:rsidRDefault="008D4A2E">
      <w:pPr>
        <w:pStyle w:val="ConsPlusNormal"/>
        <w:ind w:firstLine="540"/>
        <w:jc w:val="both"/>
      </w:pPr>
      <w:r>
        <w:t>4) публичное письменное консультирование;</w:t>
      </w:r>
    </w:p>
    <w:p w:rsidR="008D4A2E" w:rsidRDefault="008D4A2E">
      <w:pPr>
        <w:pStyle w:val="ConsPlusNormal"/>
        <w:ind w:firstLine="540"/>
        <w:jc w:val="both"/>
      </w:pPr>
      <w:r>
        <w:t>5) публичное устное консультирование.</w:t>
      </w:r>
    </w:p>
    <w:p w:rsidR="008D4A2E" w:rsidRDefault="008D4A2E">
      <w:pPr>
        <w:pStyle w:val="ConsPlusNormal"/>
        <w:ind w:firstLine="540"/>
        <w:jc w:val="both"/>
      </w:pPr>
      <w:r>
        <w:t>Личное индивидуальное устное консультирование осуществляется специалистами Департамента, ответственными за предоставление государственной услуги (далее - ответственные специалисты), в следующем порядке:</w:t>
      </w:r>
    </w:p>
    <w:p w:rsidR="008D4A2E" w:rsidRDefault="008D4A2E">
      <w:pPr>
        <w:pStyle w:val="ConsPlusNormal"/>
        <w:ind w:firstLine="540"/>
        <w:jc w:val="both"/>
      </w:pPr>
      <w:r>
        <w:t>1) личное индивидуальное устное консультирование каждого заявителя не может превышать 10 минут;</w:t>
      </w:r>
    </w:p>
    <w:p w:rsidR="008D4A2E" w:rsidRDefault="008D4A2E">
      <w:pPr>
        <w:pStyle w:val="ConsPlusNormal"/>
        <w:ind w:firstLine="540"/>
        <w:jc w:val="both"/>
      </w:pPr>
      <w:r>
        <w:t>2) в случае если для подготовки ответа требуется продолжительное время, ответственный специалист может предложить заявителю обратиться за необходимой информацией в письменном виде либо назначить другое удобное для заявителя время.</w:t>
      </w:r>
    </w:p>
    <w:p w:rsidR="008D4A2E" w:rsidRDefault="008D4A2E">
      <w:pPr>
        <w:pStyle w:val="ConsPlusNormal"/>
        <w:ind w:firstLine="540"/>
        <w:jc w:val="both"/>
      </w:pPr>
      <w:r>
        <w:t>При индивидуальном консультировании по почте ответ на обращение заявителя направляется почтой в адрес заявителя в срок, установленный законодательством Российской Федерации, - в случае обращения в письменной форме либо по электронной почте на электронный адрес заявителя - в случае обращения по электронной почте.</w:t>
      </w:r>
    </w:p>
    <w:p w:rsidR="008D4A2E" w:rsidRDefault="008D4A2E">
      <w:pPr>
        <w:pStyle w:val="ConsPlusNormal"/>
        <w:ind w:firstLine="540"/>
        <w:jc w:val="both"/>
      </w:pPr>
      <w:r>
        <w:t>Датой получения обращения является дата регистрации входящего обращения.</w:t>
      </w:r>
    </w:p>
    <w:p w:rsidR="008D4A2E" w:rsidRDefault="008D4A2E">
      <w:pPr>
        <w:pStyle w:val="ConsPlusNormal"/>
        <w:ind w:firstLine="540"/>
        <w:jc w:val="both"/>
      </w:pPr>
      <w:r>
        <w:t>Индивидуальное консультирование по телефону осуществляется ответственными специалистами в следующем порядке:</w:t>
      </w:r>
    </w:p>
    <w:p w:rsidR="008D4A2E" w:rsidRDefault="008D4A2E">
      <w:pPr>
        <w:pStyle w:val="ConsPlusNormal"/>
        <w:ind w:firstLine="540"/>
        <w:jc w:val="both"/>
      </w:pPr>
      <w:r>
        <w:t>1) ответ на телефонный звонок должен начинаться с информации о наименовании органа, в который поступил телефонный звонок от заявителя, фамилии, имени, отчестве (при наличии) и должности ответственного специалиста;</w:t>
      </w:r>
    </w:p>
    <w:p w:rsidR="008D4A2E" w:rsidRDefault="008D4A2E">
      <w:pPr>
        <w:pStyle w:val="ConsPlusNormal"/>
        <w:ind w:firstLine="540"/>
        <w:jc w:val="both"/>
      </w:pPr>
      <w:r>
        <w:t>2) время разговора не должно превышать 10 минут.</w:t>
      </w:r>
    </w:p>
    <w:p w:rsidR="008D4A2E" w:rsidRDefault="008D4A2E">
      <w:pPr>
        <w:pStyle w:val="ConsPlusNormal"/>
        <w:ind w:firstLine="540"/>
        <w:jc w:val="both"/>
      </w:pPr>
      <w:r>
        <w:t>В случае если ответственный специалист не может ответить на поставленный вопрос, он обязан проинформировать заявителя об организациях либо структурных подразделениях, которые располагают необходимыми сведениями.</w:t>
      </w:r>
    </w:p>
    <w:p w:rsidR="008D4A2E" w:rsidRDefault="008D4A2E">
      <w:pPr>
        <w:pStyle w:val="ConsPlusNormal"/>
        <w:ind w:firstLine="540"/>
        <w:jc w:val="both"/>
      </w:pPr>
      <w:r>
        <w:t>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услуги, публикации информационных материалов в средствах массовой информации, включая публикацию на официальном сайте и на Портале.</w:t>
      </w:r>
    </w:p>
    <w:p w:rsidR="008D4A2E" w:rsidRDefault="008D4A2E">
      <w:pPr>
        <w:pStyle w:val="ConsPlusNormal"/>
        <w:ind w:firstLine="540"/>
        <w:jc w:val="both"/>
      </w:pPr>
      <w:r>
        <w:t>Публичное устное консультирование осуществляется должностным лицом Департамента, ответственным за взаимодействие со средствами массовой информации.</w:t>
      </w:r>
    </w:p>
    <w:p w:rsidR="008D4A2E" w:rsidRDefault="008D4A2E">
      <w:pPr>
        <w:pStyle w:val="ConsPlusNormal"/>
        <w:ind w:firstLine="540"/>
        <w:jc w:val="both"/>
      </w:pPr>
      <w:r>
        <w:t>Ответственные специалисты:</w:t>
      </w:r>
    </w:p>
    <w:p w:rsidR="008D4A2E" w:rsidRDefault="008D4A2E">
      <w:pPr>
        <w:pStyle w:val="ConsPlusNormal"/>
        <w:ind w:firstLine="540"/>
        <w:jc w:val="both"/>
      </w:pPr>
      <w:r>
        <w:t>1) при устном обращении заявителя (по телефону или лично) дают ответ самостоятельно;</w:t>
      </w:r>
    </w:p>
    <w:p w:rsidR="008D4A2E" w:rsidRDefault="008D4A2E">
      <w:pPr>
        <w:pStyle w:val="ConsPlusNormal"/>
        <w:ind w:firstLine="540"/>
        <w:jc w:val="both"/>
      </w:pPr>
      <w:r>
        <w:t>2) при осуществлении консультирования (по телефону или лично) должны корректно и внимательно относиться к заявителям.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ответственный специалист должен кратко подвести итоги и перечислить меры, которые надо принять (кто именно, когда и что должен сделать);</w:t>
      </w:r>
    </w:p>
    <w:p w:rsidR="008D4A2E" w:rsidRDefault="008D4A2E">
      <w:pPr>
        <w:pStyle w:val="ConsPlusNormal"/>
        <w:ind w:firstLine="540"/>
        <w:jc w:val="both"/>
      </w:pPr>
      <w:r>
        <w:t>3) должны давать ответы на письменные обращения в простой, четкой и понятной форме, содержащие исчерпывающую информацию по поставленным вопросам, должность, фамилию и инициалы лица, подписавшего ответ, фамилию, инициалы и номер телефона ответственного исполнителя;</w:t>
      </w:r>
    </w:p>
    <w:p w:rsidR="008D4A2E" w:rsidRDefault="008D4A2E">
      <w:pPr>
        <w:pStyle w:val="ConsPlusNormal"/>
        <w:ind w:firstLine="540"/>
        <w:jc w:val="both"/>
      </w:pPr>
      <w:r>
        <w:t>4) не вправе осуществлять консультирование заявителей,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заявителя.</w:t>
      </w:r>
    </w:p>
    <w:p w:rsidR="008D4A2E" w:rsidRDefault="008D4A2E">
      <w:pPr>
        <w:pStyle w:val="ConsPlusNormal"/>
        <w:jc w:val="both"/>
      </w:pPr>
      <w:r>
        <w:t xml:space="preserve">(п. 4-1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4-2. Работа с заявителями осуществляется в соответствии со следующим графиком (режимом) работы:</w:t>
      </w:r>
    </w:p>
    <w:p w:rsidR="008D4A2E" w:rsidRDefault="008D4A2E">
      <w:pPr>
        <w:pStyle w:val="ConsPlusNormal"/>
        <w:ind w:firstLine="540"/>
        <w:jc w:val="both"/>
      </w:pPr>
      <w:r>
        <w:t>1) прием письменных обращений осуществляет административно-хозяйственный отдел Департамента (далее - канцелярия) (кабинет N 49) в соответствии со следующим графиком:</w:t>
      </w:r>
    </w:p>
    <w:p w:rsidR="008D4A2E" w:rsidRDefault="008D4A2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5102"/>
      </w:tblGrid>
      <w:tr w:rsidR="008D4A2E">
        <w:tc>
          <w:tcPr>
            <w:tcW w:w="1928" w:type="dxa"/>
          </w:tcPr>
          <w:p w:rsidR="008D4A2E" w:rsidRDefault="008D4A2E">
            <w:pPr>
              <w:pStyle w:val="ConsPlusNormal"/>
            </w:pPr>
            <w:r>
              <w:t>Понедельник</w:t>
            </w:r>
          </w:p>
        </w:tc>
        <w:tc>
          <w:tcPr>
            <w:tcW w:w="5102" w:type="dxa"/>
          </w:tcPr>
          <w:p w:rsidR="008D4A2E" w:rsidRDefault="008D4A2E">
            <w:pPr>
              <w:pStyle w:val="ConsPlusNormal"/>
            </w:pPr>
            <w:r>
              <w:t>10.00 - 12.00 часов; 13.00 - 17.00 часов</w:t>
            </w:r>
          </w:p>
        </w:tc>
      </w:tr>
      <w:tr w:rsidR="008D4A2E">
        <w:tc>
          <w:tcPr>
            <w:tcW w:w="1928" w:type="dxa"/>
          </w:tcPr>
          <w:p w:rsidR="008D4A2E" w:rsidRDefault="008D4A2E">
            <w:pPr>
              <w:pStyle w:val="ConsPlusNormal"/>
            </w:pPr>
            <w:r>
              <w:lastRenderedPageBreak/>
              <w:t>Вторник</w:t>
            </w:r>
          </w:p>
        </w:tc>
        <w:tc>
          <w:tcPr>
            <w:tcW w:w="5102" w:type="dxa"/>
          </w:tcPr>
          <w:p w:rsidR="008D4A2E" w:rsidRDefault="008D4A2E">
            <w:pPr>
              <w:pStyle w:val="ConsPlusNormal"/>
            </w:pPr>
            <w:r>
              <w:t>10.00 - 12.00 часов; 13.00 - 17.00 часов</w:t>
            </w:r>
          </w:p>
        </w:tc>
      </w:tr>
      <w:tr w:rsidR="008D4A2E">
        <w:tc>
          <w:tcPr>
            <w:tcW w:w="1928" w:type="dxa"/>
          </w:tcPr>
          <w:p w:rsidR="008D4A2E" w:rsidRDefault="008D4A2E">
            <w:pPr>
              <w:pStyle w:val="ConsPlusNormal"/>
            </w:pPr>
            <w:r>
              <w:t>Среда</w:t>
            </w:r>
          </w:p>
        </w:tc>
        <w:tc>
          <w:tcPr>
            <w:tcW w:w="5102" w:type="dxa"/>
          </w:tcPr>
          <w:p w:rsidR="008D4A2E" w:rsidRDefault="008D4A2E">
            <w:pPr>
              <w:pStyle w:val="ConsPlusNormal"/>
            </w:pPr>
            <w:r>
              <w:t>10.00 - 12.00 часов; 13.00 - 17.00 часов</w:t>
            </w:r>
          </w:p>
        </w:tc>
      </w:tr>
      <w:tr w:rsidR="008D4A2E">
        <w:tc>
          <w:tcPr>
            <w:tcW w:w="1928" w:type="dxa"/>
          </w:tcPr>
          <w:p w:rsidR="008D4A2E" w:rsidRDefault="008D4A2E">
            <w:pPr>
              <w:pStyle w:val="ConsPlusNormal"/>
            </w:pPr>
            <w:r>
              <w:t>Четверг</w:t>
            </w:r>
          </w:p>
        </w:tc>
        <w:tc>
          <w:tcPr>
            <w:tcW w:w="5102" w:type="dxa"/>
          </w:tcPr>
          <w:p w:rsidR="008D4A2E" w:rsidRDefault="008D4A2E">
            <w:pPr>
              <w:pStyle w:val="ConsPlusNormal"/>
            </w:pPr>
            <w:r>
              <w:t>10.00 - 12.00 часов; 13.00 - 17.00 часов</w:t>
            </w:r>
          </w:p>
        </w:tc>
      </w:tr>
      <w:tr w:rsidR="008D4A2E">
        <w:tc>
          <w:tcPr>
            <w:tcW w:w="1928" w:type="dxa"/>
          </w:tcPr>
          <w:p w:rsidR="008D4A2E" w:rsidRDefault="008D4A2E">
            <w:pPr>
              <w:pStyle w:val="ConsPlusNormal"/>
            </w:pPr>
            <w:r>
              <w:t>Пятница</w:t>
            </w:r>
          </w:p>
        </w:tc>
        <w:tc>
          <w:tcPr>
            <w:tcW w:w="5102" w:type="dxa"/>
          </w:tcPr>
          <w:p w:rsidR="008D4A2E" w:rsidRDefault="008D4A2E">
            <w:pPr>
              <w:pStyle w:val="ConsPlusNormal"/>
            </w:pPr>
            <w:r>
              <w:t>10.00 - 12.00 часов; 13.00 - 16.00 часов</w:t>
            </w:r>
          </w:p>
        </w:tc>
      </w:tr>
      <w:tr w:rsidR="008D4A2E">
        <w:tc>
          <w:tcPr>
            <w:tcW w:w="1928" w:type="dxa"/>
          </w:tcPr>
          <w:p w:rsidR="008D4A2E" w:rsidRDefault="008D4A2E">
            <w:pPr>
              <w:pStyle w:val="ConsPlusNormal"/>
            </w:pPr>
            <w:r>
              <w:t>Суббота</w:t>
            </w:r>
          </w:p>
        </w:tc>
        <w:tc>
          <w:tcPr>
            <w:tcW w:w="5102" w:type="dxa"/>
          </w:tcPr>
          <w:p w:rsidR="008D4A2E" w:rsidRDefault="008D4A2E">
            <w:pPr>
              <w:pStyle w:val="ConsPlusNormal"/>
            </w:pPr>
            <w:r>
              <w:t>выходной день</w:t>
            </w:r>
          </w:p>
        </w:tc>
      </w:tr>
      <w:tr w:rsidR="008D4A2E">
        <w:tc>
          <w:tcPr>
            <w:tcW w:w="1928" w:type="dxa"/>
          </w:tcPr>
          <w:p w:rsidR="008D4A2E" w:rsidRDefault="008D4A2E">
            <w:pPr>
              <w:pStyle w:val="ConsPlusNormal"/>
            </w:pPr>
            <w:r>
              <w:t>Воскресенье</w:t>
            </w:r>
          </w:p>
        </w:tc>
        <w:tc>
          <w:tcPr>
            <w:tcW w:w="5102" w:type="dxa"/>
          </w:tcPr>
          <w:p w:rsidR="008D4A2E" w:rsidRDefault="008D4A2E">
            <w:pPr>
              <w:pStyle w:val="ConsPlusNormal"/>
            </w:pPr>
            <w:r>
              <w:t>выходной день</w:t>
            </w:r>
          </w:p>
        </w:tc>
      </w:tr>
    </w:tbl>
    <w:p w:rsidR="008D4A2E" w:rsidRDefault="008D4A2E">
      <w:pPr>
        <w:pStyle w:val="ConsPlusNormal"/>
      </w:pPr>
    </w:p>
    <w:p w:rsidR="008D4A2E" w:rsidRDefault="008D4A2E">
      <w:pPr>
        <w:pStyle w:val="ConsPlusNormal"/>
        <w:ind w:firstLine="540"/>
        <w:jc w:val="both"/>
      </w:pPr>
      <w:r>
        <w:t>2) консультации по телефону и прием заявителей осуществляются ответственными специалистами отдела организации лесопользования, лесовосстановления и государственной экспертизы проектов освоения лесов (кабинет N 125а) в соответствии со следующим графиком:</w:t>
      </w:r>
    </w:p>
    <w:p w:rsidR="008D4A2E" w:rsidRDefault="008D4A2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5102"/>
      </w:tblGrid>
      <w:tr w:rsidR="008D4A2E">
        <w:tc>
          <w:tcPr>
            <w:tcW w:w="1928" w:type="dxa"/>
          </w:tcPr>
          <w:p w:rsidR="008D4A2E" w:rsidRDefault="008D4A2E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5102" w:type="dxa"/>
          </w:tcPr>
          <w:p w:rsidR="008D4A2E" w:rsidRDefault="008D4A2E">
            <w:pPr>
              <w:pStyle w:val="ConsPlusNormal"/>
              <w:jc w:val="both"/>
            </w:pPr>
            <w:r>
              <w:t>работа с документами</w:t>
            </w:r>
          </w:p>
        </w:tc>
      </w:tr>
      <w:tr w:rsidR="008D4A2E">
        <w:tc>
          <w:tcPr>
            <w:tcW w:w="1928" w:type="dxa"/>
          </w:tcPr>
          <w:p w:rsidR="008D4A2E" w:rsidRDefault="008D4A2E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5102" w:type="dxa"/>
          </w:tcPr>
          <w:p w:rsidR="008D4A2E" w:rsidRDefault="008D4A2E">
            <w:pPr>
              <w:pStyle w:val="ConsPlusNormal"/>
              <w:jc w:val="both"/>
            </w:pPr>
            <w:r>
              <w:t>10.00 - 12.00 часов; 13.00 - 17.00 часов</w:t>
            </w:r>
          </w:p>
        </w:tc>
      </w:tr>
      <w:tr w:rsidR="008D4A2E">
        <w:tc>
          <w:tcPr>
            <w:tcW w:w="1928" w:type="dxa"/>
          </w:tcPr>
          <w:p w:rsidR="008D4A2E" w:rsidRDefault="008D4A2E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5102" w:type="dxa"/>
          </w:tcPr>
          <w:p w:rsidR="008D4A2E" w:rsidRDefault="008D4A2E">
            <w:pPr>
              <w:pStyle w:val="ConsPlusNormal"/>
              <w:jc w:val="both"/>
            </w:pPr>
            <w:r>
              <w:t>работа с документами</w:t>
            </w:r>
          </w:p>
        </w:tc>
      </w:tr>
      <w:tr w:rsidR="008D4A2E">
        <w:tc>
          <w:tcPr>
            <w:tcW w:w="1928" w:type="dxa"/>
          </w:tcPr>
          <w:p w:rsidR="008D4A2E" w:rsidRDefault="008D4A2E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5102" w:type="dxa"/>
          </w:tcPr>
          <w:p w:rsidR="008D4A2E" w:rsidRDefault="008D4A2E">
            <w:pPr>
              <w:pStyle w:val="ConsPlusNormal"/>
              <w:jc w:val="both"/>
            </w:pPr>
            <w:r>
              <w:t>10.00 - 12.00 часов; 13.00 - 17.00 часов</w:t>
            </w:r>
          </w:p>
        </w:tc>
      </w:tr>
      <w:tr w:rsidR="008D4A2E">
        <w:tc>
          <w:tcPr>
            <w:tcW w:w="1928" w:type="dxa"/>
          </w:tcPr>
          <w:p w:rsidR="008D4A2E" w:rsidRDefault="008D4A2E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5102" w:type="dxa"/>
          </w:tcPr>
          <w:p w:rsidR="008D4A2E" w:rsidRDefault="008D4A2E">
            <w:pPr>
              <w:pStyle w:val="ConsPlusNormal"/>
              <w:jc w:val="both"/>
            </w:pPr>
            <w:r>
              <w:t>работа с документами</w:t>
            </w:r>
          </w:p>
        </w:tc>
      </w:tr>
      <w:tr w:rsidR="008D4A2E">
        <w:tc>
          <w:tcPr>
            <w:tcW w:w="1928" w:type="dxa"/>
          </w:tcPr>
          <w:p w:rsidR="008D4A2E" w:rsidRDefault="008D4A2E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5102" w:type="dxa"/>
          </w:tcPr>
          <w:p w:rsidR="008D4A2E" w:rsidRDefault="008D4A2E">
            <w:pPr>
              <w:pStyle w:val="ConsPlusNormal"/>
              <w:jc w:val="both"/>
            </w:pPr>
            <w:r>
              <w:t>выходной день</w:t>
            </w:r>
          </w:p>
        </w:tc>
      </w:tr>
      <w:tr w:rsidR="008D4A2E">
        <w:tc>
          <w:tcPr>
            <w:tcW w:w="1928" w:type="dxa"/>
          </w:tcPr>
          <w:p w:rsidR="008D4A2E" w:rsidRDefault="008D4A2E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5102" w:type="dxa"/>
          </w:tcPr>
          <w:p w:rsidR="008D4A2E" w:rsidRDefault="008D4A2E">
            <w:pPr>
              <w:pStyle w:val="ConsPlusNormal"/>
              <w:jc w:val="both"/>
            </w:pPr>
            <w:r>
              <w:t>выходной день</w:t>
            </w:r>
          </w:p>
        </w:tc>
      </w:tr>
    </w:tbl>
    <w:p w:rsidR="008D4A2E" w:rsidRDefault="008D4A2E">
      <w:pPr>
        <w:pStyle w:val="ConsPlusNormal"/>
      </w:pPr>
    </w:p>
    <w:p w:rsidR="008D4A2E" w:rsidRDefault="008D4A2E">
      <w:pPr>
        <w:pStyle w:val="ConsPlusNormal"/>
        <w:ind w:firstLine="540"/>
        <w:jc w:val="both"/>
      </w:pPr>
      <w:r>
        <w:t>Телефоны для консультаций: (343) 375-79-60, 375-82-03.</w:t>
      </w:r>
    </w:p>
    <w:p w:rsidR="008D4A2E" w:rsidRDefault="008D4A2E">
      <w:pPr>
        <w:pStyle w:val="ConsPlusNormal"/>
        <w:jc w:val="both"/>
      </w:pPr>
      <w:r>
        <w:t xml:space="preserve">(п. 4-2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4-3. На стендах в местах предоставления государственной услуги размещаются следующие информационные материалы:</w:t>
      </w:r>
    </w:p>
    <w:p w:rsidR="008D4A2E" w:rsidRDefault="008D4A2E">
      <w:pPr>
        <w:pStyle w:val="ConsPlusNormal"/>
        <w:ind w:firstLine="540"/>
        <w:jc w:val="both"/>
      </w:pPr>
      <w:r>
        <w:t>1) исчерпывающая информация о порядке предоставления государственной услуги (в виде блок-схемы, наглядно отображающей алгоритм прохождения административных процедур);</w:t>
      </w:r>
    </w:p>
    <w:p w:rsidR="008D4A2E" w:rsidRDefault="008D4A2E">
      <w:pPr>
        <w:pStyle w:val="ConsPlusNormal"/>
        <w:ind w:firstLine="540"/>
        <w:jc w:val="both"/>
      </w:pPr>
      <w:r>
        <w:t xml:space="preserve">2) текст настоящего административного регламента с </w:t>
      </w:r>
      <w:hyperlink w:anchor="P394" w:history="1">
        <w:r>
          <w:rPr>
            <w:color w:val="0000FF"/>
          </w:rPr>
          <w:t>приложениями</w:t>
        </w:r>
      </w:hyperlink>
      <w:r>
        <w:t>;</w:t>
      </w:r>
    </w:p>
    <w:p w:rsidR="008D4A2E" w:rsidRDefault="008D4A2E">
      <w:pPr>
        <w:pStyle w:val="ConsPlusNormal"/>
        <w:ind w:firstLine="540"/>
        <w:jc w:val="both"/>
      </w:pPr>
      <w:r>
        <w:t>3) схема размещения должностных лиц и режим приема ими граждан, номера кабинетов, в которых предоставляется государственная услуга, фамилии, имена, отчества (при наличии) и должности соответствующих должностных лиц;</w:t>
      </w:r>
    </w:p>
    <w:p w:rsidR="008D4A2E" w:rsidRDefault="008D4A2E">
      <w:pPr>
        <w:pStyle w:val="ConsPlusNormal"/>
        <w:ind w:firstLine="540"/>
        <w:jc w:val="both"/>
      </w:pPr>
      <w:r>
        <w:t>4) выдержки из нормативных правовых актов по наиболее часто задаваемым вопросам;</w:t>
      </w:r>
    </w:p>
    <w:p w:rsidR="008D4A2E" w:rsidRDefault="008D4A2E">
      <w:pPr>
        <w:pStyle w:val="ConsPlusNormal"/>
        <w:ind w:firstLine="540"/>
        <w:jc w:val="both"/>
      </w:pPr>
      <w:r>
        <w:t>5) перечень документов, направляемых заявителем, и требования, предъявляемые к этим документам;</w:t>
      </w:r>
    </w:p>
    <w:p w:rsidR="008D4A2E" w:rsidRDefault="008D4A2E">
      <w:pPr>
        <w:pStyle w:val="ConsPlusNormal"/>
        <w:ind w:firstLine="540"/>
        <w:jc w:val="both"/>
      </w:pPr>
      <w:r>
        <w:t>6) образец заполнения заявления о предоставлении государственной услуги;</w:t>
      </w:r>
    </w:p>
    <w:p w:rsidR="008D4A2E" w:rsidRDefault="008D4A2E">
      <w:pPr>
        <w:pStyle w:val="ConsPlusNormal"/>
        <w:ind w:firstLine="540"/>
        <w:jc w:val="both"/>
      </w:pPr>
      <w:r>
        <w:t>7) перечень оснований для отказа в предоставлении государственной услуги;</w:t>
      </w:r>
    </w:p>
    <w:p w:rsidR="008D4A2E" w:rsidRDefault="008D4A2E">
      <w:pPr>
        <w:pStyle w:val="ConsPlusNormal"/>
        <w:ind w:firstLine="540"/>
        <w:jc w:val="both"/>
      </w:pPr>
      <w:r>
        <w:t>8) порядок обжалования решений, действий или бездействия должностных лиц, предоставляющих государственную услугу.</w:t>
      </w:r>
    </w:p>
    <w:p w:rsidR="008D4A2E" w:rsidRDefault="008D4A2E">
      <w:pPr>
        <w:pStyle w:val="ConsPlusNormal"/>
        <w:ind w:firstLine="540"/>
        <w:jc w:val="both"/>
      </w:pPr>
      <w:r>
        <w:t>Тексты материалов печатаются удобным для чтения шрифтом (размер кегля не менее 14 пунктов), без исправлений, наиболее важные места выделяются полужирным шрифтом.</w:t>
      </w:r>
    </w:p>
    <w:p w:rsidR="008D4A2E" w:rsidRDefault="008D4A2E">
      <w:pPr>
        <w:pStyle w:val="ConsPlusNormal"/>
        <w:jc w:val="both"/>
      </w:pPr>
      <w:r>
        <w:t xml:space="preserve">(п. 4-3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4-4. На официальном сайте размещаются следующие информационные материалы:</w:t>
      </w:r>
    </w:p>
    <w:p w:rsidR="008D4A2E" w:rsidRDefault="008D4A2E">
      <w:pPr>
        <w:pStyle w:val="ConsPlusNormal"/>
        <w:ind w:firstLine="540"/>
        <w:jc w:val="both"/>
      </w:pPr>
      <w:r>
        <w:t>1) полное наименование и почтовый адрес Департамента;</w:t>
      </w:r>
    </w:p>
    <w:p w:rsidR="008D4A2E" w:rsidRDefault="008D4A2E">
      <w:pPr>
        <w:pStyle w:val="ConsPlusNormal"/>
        <w:ind w:firstLine="540"/>
        <w:jc w:val="both"/>
      </w:pPr>
      <w:r>
        <w:t>2) справочные телефоны, по которым можно получить консультацию по вопросам предоставления государственной услуги;</w:t>
      </w:r>
    </w:p>
    <w:p w:rsidR="008D4A2E" w:rsidRDefault="008D4A2E">
      <w:pPr>
        <w:pStyle w:val="ConsPlusNormal"/>
        <w:ind w:firstLine="540"/>
        <w:jc w:val="both"/>
      </w:pPr>
      <w:r>
        <w:lastRenderedPageBreak/>
        <w:t>3) адреса электронной почты Департамента и его структурных подразделений;</w:t>
      </w:r>
    </w:p>
    <w:p w:rsidR="008D4A2E" w:rsidRDefault="008D4A2E">
      <w:pPr>
        <w:pStyle w:val="ConsPlusNormal"/>
        <w:ind w:firstLine="540"/>
        <w:jc w:val="both"/>
      </w:pPr>
      <w:r>
        <w:t xml:space="preserve">4) текст настоящего административного регламента (с соответствующими ссылками на блок-схемы, отображающие алгоритм прохождения административных процедур) с </w:t>
      </w:r>
      <w:hyperlink w:anchor="P394" w:history="1">
        <w:r>
          <w:rPr>
            <w:color w:val="0000FF"/>
          </w:rPr>
          <w:t>приложениями</w:t>
        </w:r>
      </w:hyperlink>
      <w:r>
        <w:t>;</w:t>
      </w:r>
    </w:p>
    <w:p w:rsidR="008D4A2E" w:rsidRDefault="008D4A2E">
      <w:pPr>
        <w:pStyle w:val="ConsPlusNormal"/>
        <w:ind w:firstLine="540"/>
        <w:jc w:val="both"/>
      </w:pPr>
      <w:r>
        <w:t>5) информационные материалы (полная версия), содержащиеся на стендах в местах предоставления государственной услуги.</w:t>
      </w:r>
    </w:p>
    <w:p w:rsidR="008D4A2E" w:rsidRDefault="008D4A2E">
      <w:pPr>
        <w:pStyle w:val="ConsPlusNormal"/>
        <w:jc w:val="both"/>
      </w:pPr>
      <w:r>
        <w:t xml:space="preserve">(п. 4-4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4-5. На Портале размещается следующая информация:</w:t>
      </w:r>
    </w:p>
    <w:p w:rsidR="008D4A2E" w:rsidRDefault="008D4A2E">
      <w:pPr>
        <w:pStyle w:val="ConsPlusNormal"/>
        <w:ind w:firstLine="540"/>
        <w:jc w:val="both"/>
      </w:pPr>
      <w:r>
        <w:t>1) полное наименование, полные почтовые адреса и график работы подразделений, предоставляющих государственную услугу;</w:t>
      </w:r>
    </w:p>
    <w:p w:rsidR="008D4A2E" w:rsidRDefault="008D4A2E">
      <w:pPr>
        <w:pStyle w:val="ConsPlusNormal"/>
        <w:ind w:firstLine="540"/>
        <w:jc w:val="both"/>
      </w:pPr>
      <w:r>
        <w:t>2) справочные телефоны, по которым можно получить консультацию по вопросам предоставления государственной услуги;</w:t>
      </w:r>
    </w:p>
    <w:p w:rsidR="008D4A2E" w:rsidRDefault="008D4A2E">
      <w:pPr>
        <w:pStyle w:val="ConsPlusNormal"/>
        <w:ind w:firstLine="540"/>
        <w:jc w:val="both"/>
      </w:pPr>
      <w:r>
        <w:t>3) адреса электронной почты;</w:t>
      </w:r>
    </w:p>
    <w:p w:rsidR="008D4A2E" w:rsidRDefault="008D4A2E">
      <w:pPr>
        <w:pStyle w:val="ConsPlusNormal"/>
        <w:ind w:firstLine="540"/>
        <w:jc w:val="both"/>
      </w:pPr>
      <w:r>
        <w:t>4) порядок получения информации заявителем по вопросам предоставления государственной услуги, сведений о результате предоставления государственной услуги.</w:t>
      </w:r>
    </w:p>
    <w:p w:rsidR="008D4A2E" w:rsidRDefault="008D4A2E">
      <w:pPr>
        <w:pStyle w:val="ConsPlusNormal"/>
        <w:jc w:val="both"/>
      </w:pPr>
      <w:r>
        <w:t xml:space="preserve">(п. 4-5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4-6. При изменении информации по предоставлению государственной услуги осуществляется ее обновление.</w:t>
      </w:r>
    </w:p>
    <w:p w:rsidR="008D4A2E" w:rsidRDefault="008D4A2E">
      <w:pPr>
        <w:pStyle w:val="ConsPlusNormal"/>
        <w:jc w:val="both"/>
      </w:pPr>
      <w:r>
        <w:t xml:space="preserve">(п. 4-6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</w:pPr>
    </w:p>
    <w:p w:rsidR="008D4A2E" w:rsidRDefault="008D4A2E">
      <w:pPr>
        <w:pStyle w:val="ConsPlusNormal"/>
        <w:jc w:val="center"/>
        <w:outlineLvl w:val="1"/>
      </w:pPr>
      <w:r>
        <w:t>Раздел 2. СТАНДАРТ ПРЕДОСТАВЛЕНИЯ ГОСУДАРСТВЕННОЙ УСЛУГИ</w:t>
      </w:r>
    </w:p>
    <w:p w:rsidR="008D4A2E" w:rsidRDefault="008D4A2E">
      <w:pPr>
        <w:pStyle w:val="ConsPlusNormal"/>
      </w:pPr>
    </w:p>
    <w:p w:rsidR="008D4A2E" w:rsidRDefault="008D4A2E">
      <w:pPr>
        <w:pStyle w:val="ConsPlusNormal"/>
        <w:ind w:firstLine="540"/>
        <w:jc w:val="both"/>
      </w:pPr>
      <w:r>
        <w:t>5. Наименование государственной услуги:</w:t>
      </w:r>
    </w:p>
    <w:p w:rsidR="008D4A2E" w:rsidRDefault="008D4A2E">
      <w:pPr>
        <w:pStyle w:val="ConsPlusNormal"/>
        <w:ind w:firstLine="540"/>
        <w:jc w:val="both"/>
      </w:pPr>
      <w:r>
        <w:t>Государственная услуга по проведению государственной экспертизы проектов освоения лесов.</w:t>
      </w:r>
    </w:p>
    <w:p w:rsidR="008D4A2E" w:rsidRDefault="008D4A2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6. Исполнительным органом государственной власти Свердловской области, предоставляющим государственную услугу, является Департамент лесного хозяйства Свердловской области.</w:t>
      </w:r>
    </w:p>
    <w:p w:rsidR="008D4A2E" w:rsidRDefault="008D4A2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7. Для проведения экспертизы Департаментом создается экспертная комиссия по проведению государственной экспертизы проектов освоения лесов (далее - Комиссия).</w:t>
      </w:r>
    </w:p>
    <w:p w:rsidR="008D4A2E" w:rsidRDefault="008D4A2E">
      <w:pPr>
        <w:pStyle w:val="ConsPlusNormal"/>
        <w:ind w:firstLine="540"/>
        <w:jc w:val="both"/>
      </w:pPr>
      <w:r>
        <w:t>Состав Комиссии утверждается приказом директора Департамента. Комиссия формируется из числа специалистов Департамента и не менее чем двух представителей общественных объединений. Комиссия состоит из ответственного исполнителя и членов комиссии.</w:t>
      </w:r>
    </w:p>
    <w:p w:rsidR="008D4A2E" w:rsidRDefault="008D4A2E">
      <w:pPr>
        <w:pStyle w:val="ConsPlusNormal"/>
        <w:ind w:firstLine="540"/>
        <w:jc w:val="both"/>
      </w:pPr>
      <w:r>
        <w:t>В Департаменте ответственным за предоставление государственной услуги является отдел организации лесопользования, лесовосстановления и государственной экспертизы проектов освоения лесов (далее - уполномоченный отдел).</w:t>
      </w:r>
    </w:p>
    <w:p w:rsidR="008D4A2E" w:rsidRDefault="008D4A2E">
      <w:pPr>
        <w:pStyle w:val="ConsPlusNormal"/>
        <w:jc w:val="both"/>
      </w:pPr>
      <w:r>
        <w:t xml:space="preserve">(часть третья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8. Результатом предоставления государственной услуги является:</w:t>
      </w:r>
    </w:p>
    <w:p w:rsidR="008D4A2E" w:rsidRDefault="008D4A2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положительное заключение государственной экспертизы проекта освоения лесов, утвержденное приказом директора Департамента;</w:t>
      </w:r>
    </w:p>
    <w:p w:rsidR="008D4A2E" w:rsidRDefault="008D4A2E">
      <w:pPr>
        <w:pStyle w:val="ConsPlusNormal"/>
        <w:ind w:firstLine="540"/>
        <w:jc w:val="both"/>
      </w:pPr>
      <w:r>
        <w:t>отрицательное заключение государственной экспертизы проекта освоения лесов, утвержденное приказом директора Департамента (далее - Заключение экспертизы).</w:t>
      </w:r>
    </w:p>
    <w:p w:rsidR="008D4A2E" w:rsidRDefault="008D4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A2E" w:rsidRDefault="008D4A2E">
      <w:pPr>
        <w:pStyle w:val="ConsPlusNormal"/>
        <w:ind w:firstLine="540"/>
        <w:jc w:val="both"/>
      </w:pPr>
      <w:r>
        <w:t xml:space="preserve">В соответствии с </w:t>
      </w:r>
      <w:hyperlink r:id="rId3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17.03.2016 N 138-УГ с 1 октября 2016 года пункт 9 будет изложен в следующей редакции:</w:t>
      </w:r>
    </w:p>
    <w:p w:rsidR="008D4A2E" w:rsidRDefault="008D4A2E">
      <w:pPr>
        <w:pStyle w:val="ConsPlusNormal"/>
        <w:ind w:firstLine="540"/>
        <w:jc w:val="both"/>
      </w:pPr>
      <w:r>
        <w:t>"9. Срок предоставления государственной услуги составляет не более чем тридцать дней со дня поступления заявления о проведении государственной экспертизы Проекта. В случае внесения в Проект изменений, подготовленных на основании акта лесопатологического обследования, государственная услуга предоставляется в течение десяти рабочих дней со дня поступления заявления о проведении государственной экспертизы изменений в Проект.".</w:t>
      </w:r>
    </w:p>
    <w:p w:rsidR="008D4A2E" w:rsidRDefault="008D4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A2E" w:rsidRDefault="008D4A2E">
      <w:pPr>
        <w:pStyle w:val="ConsPlusNormal"/>
        <w:ind w:firstLine="540"/>
        <w:jc w:val="both"/>
      </w:pPr>
      <w:r>
        <w:t xml:space="preserve">9. Срок предоставления государственной услуги составляет не более 30 дней с даты </w:t>
      </w:r>
      <w:r>
        <w:lastRenderedPageBreak/>
        <w:t>поступления заявления о проведении государственной экспертизы Проекта. Указанный срок может быть продлен в зависимости от содержания Проекта, но не более чем на 10 дней.</w:t>
      </w:r>
    </w:p>
    <w:p w:rsidR="008D4A2E" w:rsidRDefault="008D4A2E">
      <w:pPr>
        <w:pStyle w:val="ConsPlusNormal"/>
        <w:ind w:firstLine="540"/>
        <w:jc w:val="both"/>
      </w:pPr>
      <w:r>
        <w:t>Департамент в течение 7 дней после утверждения Заключения экспертизы направляет его заявителю.</w:t>
      </w:r>
    </w:p>
    <w:p w:rsidR="008D4A2E" w:rsidRDefault="008D4A2E">
      <w:pPr>
        <w:pStyle w:val="ConsPlusNormal"/>
        <w:jc w:val="both"/>
      </w:pPr>
      <w:r>
        <w:t xml:space="preserve">(п. 9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10.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8D4A2E" w:rsidRDefault="008D4A2E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с:</w:t>
      </w:r>
    </w:p>
    <w:p w:rsidR="008D4A2E" w:rsidRDefault="008D4A2E">
      <w:pPr>
        <w:pStyle w:val="ConsPlusNormal"/>
        <w:ind w:firstLine="540"/>
        <w:jc w:val="both"/>
      </w:pPr>
      <w:r>
        <w:t xml:space="preserve">1) Лесным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2006, 8 декабря, N 277) с изменениями и дополнениями;</w:t>
      </w:r>
    </w:p>
    <w:p w:rsidR="008D4A2E" w:rsidRDefault="008D4A2E">
      <w:pPr>
        <w:pStyle w:val="ConsPlusNormal"/>
        <w:ind w:firstLine="540"/>
        <w:jc w:val="both"/>
      </w:pPr>
      <w:r>
        <w:t xml:space="preserve">2)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("Российская газета", 2006, 5 мая, N 95) с изменениями и дополнениями;</w:t>
      </w:r>
    </w:p>
    <w:p w:rsidR="008D4A2E" w:rsidRDefault="008D4A2E">
      <w:pPr>
        <w:pStyle w:val="ConsPlusNormal"/>
        <w:ind w:firstLine="540"/>
        <w:jc w:val="both"/>
      </w:pPr>
      <w:r>
        <w:t xml:space="preserve">3)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28.12.2010 N 1905-ПП "Об утверждении Положения, структуры и предельного лимита штатной численности Департамента лесного хозяйства Свердловской области" ("Областная газета", 2011, 14 января, N 4) с изменениями и дополнениями;</w:t>
      </w:r>
    </w:p>
    <w:p w:rsidR="008D4A2E" w:rsidRDefault="008D4A2E">
      <w:pPr>
        <w:pStyle w:val="ConsPlusNormal"/>
        <w:ind w:firstLine="540"/>
        <w:jc w:val="both"/>
      </w:pPr>
      <w:r>
        <w:t xml:space="preserve">4) </w:t>
      </w:r>
      <w:hyperlink r:id="rId37" w:history="1">
        <w:r>
          <w:rPr>
            <w:color w:val="0000FF"/>
          </w:rPr>
          <w:t>Приказом</w:t>
        </w:r>
      </w:hyperlink>
      <w:r>
        <w:t xml:space="preserve"> Федерального агентства лесного хозяйства от 22.12.2011 N 545 "Об утверждении Порядка государственной или муниципальной экспертизы проекта освоения лесов" ("Российская газета", 2012, 18 апреля, N 85);</w:t>
      </w:r>
    </w:p>
    <w:p w:rsidR="008D4A2E" w:rsidRDefault="008D4A2E">
      <w:pPr>
        <w:pStyle w:val="ConsPlusNormal"/>
        <w:ind w:firstLine="540"/>
        <w:jc w:val="both"/>
      </w:pPr>
      <w:r>
        <w:t xml:space="preserve">5) </w:t>
      </w:r>
      <w:hyperlink r:id="rId38" w:history="1">
        <w:r>
          <w:rPr>
            <w:color w:val="0000FF"/>
          </w:rPr>
          <w:t>Приказом</w:t>
        </w:r>
      </w:hyperlink>
      <w:r>
        <w:t xml:space="preserve"> Федерального агентства лесного хозяйства от 29.02.2012 N 69 "Об утверждении состава проекта освоения лесов и порядка его разработки" ("Российская газета", 2012, 18 июля, N 162).</w:t>
      </w:r>
    </w:p>
    <w:p w:rsidR="008D4A2E" w:rsidRDefault="008D4A2E">
      <w:pPr>
        <w:pStyle w:val="ConsPlusNormal"/>
        <w:ind w:firstLine="540"/>
        <w:jc w:val="both"/>
      </w:pPr>
      <w:bookmarkStart w:id="1" w:name="P187"/>
      <w:bookmarkEnd w:id="1"/>
      <w:r>
        <w:t>11. Для предоставления государственной услуги заявитель направляет в Департамент посредством почтовой связи или лично следующие документы:</w:t>
      </w:r>
    </w:p>
    <w:p w:rsidR="008D4A2E" w:rsidRDefault="008D4A2E">
      <w:pPr>
        <w:pStyle w:val="ConsPlusNormal"/>
        <w:ind w:firstLine="540"/>
        <w:jc w:val="both"/>
      </w:pPr>
      <w:r>
        <w:t xml:space="preserve">1) письменное </w:t>
      </w:r>
      <w:hyperlink w:anchor="P394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регламенту, в котором указываются следующие сведения:</w:t>
      </w:r>
    </w:p>
    <w:p w:rsidR="008D4A2E" w:rsidRDefault="008D4A2E">
      <w:pPr>
        <w:pStyle w:val="ConsPlusNormal"/>
        <w:ind w:firstLine="540"/>
        <w:jc w:val="both"/>
      </w:pPr>
      <w:r>
        <w:t>сведения о заявителе:</w:t>
      </w:r>
    </w:p>
    <w:p w:rsidR="008D4A2E" w:rsidRDefault="008D4A2E">
      <w:pPr>
        <w:pStyle w:val="ConsPlusNormal"/>
        <w:ind w:firstLine="540"/>
        <w:jc w:val="both"/>
      </w:pPr>
      <w:r>
        <w:t>полное и сокращенное наименование, юридический и фактический адрес, банковские реквизиты - для юридического лица;</w:t>
      </w:r>
    </w:p>
    <w:p w:rsidR="008D4A2E" w:rsidRDefault="008D4A2E">
      <w:pPr>
        <w:pStyle w:val="ConsPlusNormal"/>
        <w:ind w:firstLine="540"/>
        <w:jc w:val="both"/>
      </w:pPr>
      <w:r>
        <w:t>фамилия, имя, отчество, адрес места жительства, данные документа, удостоверяющего личность, - для гражданина (в том числе зарегистрированного в качестве индивидуального предпринимателя);</w:t>
      </w:r>
    </w:p>
    <w:p w:rsidR="008D4A2E" w:rsidRDefault="008D4A2E">
      <w:pPr>
        <w:pStyle w:val="ConsPlusNormal"/>
        <w:ind w:firstLine="540"/>
        <w:jc w:val="both"/>
      </w:pPr>
      <w:r>
        <w:t>дата, номер регистрации договора аренды или права постоянного (бессрочного) пользования лесным участком;</w:t>
      </w:r>
    </w:p>
    <w:p w:rsidR="008D4A2E" w:rsidRDefault="008D4A2E">
      <w:pPr>
        <w:pStyle w:val="ConsPlusNormal"/>
        <w:ind w:firstLine="540"/>
        <w:jc w:val="both"/>
      </w:pPr>
      <w:r>
        <w:t>местоположение (включая наименование лесничества, участкового лесничества, участка, квартала и выдела), площадь лесного участка, вид и срок использования лесов;</w:t>
      </w:r>
    </w:p>
    <w:p w:rsidR="008D4A2E" w:rsidRDefault="008D4A2E">
      <w:pPr>
        <w:pStyle w:val="ConsPlusNormal"/>
        <w:ind w:firstLine="540"/>
        <w:jc w:val="both"/>
      </w:pPr>
      <w:r>
        <w:t xml:space="preserve">2) Проект, оформленный в соответствии с </w:t>
      </w:r>
      <w:hyperlink r:id="rId39" w:history="1">
        <w:r>
          <w:rPr>
            <w:color w:val="0000FF"/>
          </w:rPr>
          <w:t>Составом</w:t>
        </w:r>
      </w:hyperlink>
      <w:r>
        <w:t xml:space="preserve"> проекта освоения лесов и порядком его разработки, утвержденным Приказом Федерального агентства лесного хозяйства от 29.02.2012 N 69 (далее - Состав проекта).</w:t>
      </w:r>
    </w:p>
    <w:p w:rsidR="008D4A2E" w:rsidRDefault="008D4A2E">
      <w:pPr>
        <w:pStyle w:val="ConsPlusNormal"/>
        <w:ind w:firstLine="540"/>
        <w:jc w:val="both"/>
      </w:pPr>
      <w:r>
        <w:t>Проект направляется в Департамент в двух экземплярах на бумажном носителе в прошитом и пронумерованном виде, а также в электронном виде.</w:t>
      </w:r>
    </w:p>
    <w:p w:rsidR="008D4A2E" w:rsidRDefault="008D4A2E">
      <w:pPr>
        <w:pStyle w:val="ConsPlusNormal"/>
        <w:ind w:firstLine="540"/>
        <w:jc w:val="both"/>
      </w:pPr>
      <w:r>
        <w:t>Содержание текстовых, табличных и графических материалов (в том числе картографических) Проекта должно соответствовать по количеству и наименованию разделов, таблиц и тематических лесных карт требованиям, установленным Составом проекта;</w:t>
      </w:r>
    </w:p>
    <w:p w:rsidR="008D4A2E" w:rsidRDefault="008D4A2E">
      <w:pPr>
        <w:pStyle w:val="ConsPlusNormal"/>
        <w:ind w:firstLine="540"/>
        <w:jc w:val="both"/>
      </w:pPr>
      <w:r>
        <w:t>3) в случае подачи заявления представителем заявителя - документ, подтверждающий полномочия на осуществление действий от имени заявителя;</w:t>
      </w:r>
    </w:p>
    <w:p w:rsidR="008D4A2E" w:rsidRDefault="008D4A2E">
      <w:pPr>
        <w:pStyle w:val="ConsPlusNormal"/>
        <w:ind w:firstLine="540"/>
        <w:jc w:val="both"/>
      </w:pPr>
      <w:r>
        <w:t>4) иные документы, предоставляемые по усмотрению заявителя.</w:t>
      </w:r>
    </w:p>
    <w:p w:rsidR="008D4A2E" w:rsidRDefault="008D4A2E">
      <w:pPr>
        <w:pStyle w:val="ConsPlusNormal"/>
        <w:jc w:val="both"/>
      </w:pPr>
      <w:r>
        <w:t xml:space="preserve">(п. 11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12. Материалы на экспертизу подаются заявителем в канцелярию Департамента либо направляются на почтовый адрес Департамента.</w:t>
      </w:r>
    </w:p>
    <w:p w:rsidR="008D4A2E" w:rsidRDefault="008D4A2E">
      <w:pPr>
        <w:pStyle w:val="ConsPlusNormal"/>
        <w:ind w:firstLine="540"/>
        <w:jc w:val="both"/>
      </w:pPr>
      <w:r>
        <w:t>13. При предоставлении государственной услуги не допускается требование от заявителя:</w:t>
      </w:r>
    </w:p>
    <w:p w:rsidR="008D4A2E" w:rsidRDefault="008D4A2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 xml:space="preserve">предоставления документов и информации или осуществления действий, представление или </w:t>
      </w:r>
      <w: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D4A2E" w:rsidRDefault="008D4A2E">
      <w:pPr>
        <w:pStyle w:val="ConsPlusNormal"/>
        <w:ind w:firstLine="540"/>
        <w:jc w:val="both"/>
      </w:pPr>
      <w: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8D4A2E" w:rsidRDefault="008D4A2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14. Основания для отказа в приеме документов, необходимых для предоставления государственной услуги, законодательством Российской Федерации и Свердловской области не предусмотрены.</w:t>
      </w:r>
    </w:p>
    <w:p w:rsidR="008D4A2E" w:rsidRDefault="008D4A2E">
      <w:pPr>
        <w:pStyle w:val="ConsPlusNormal"/>
        <w:jc w:val="both"/>
      </w:pPr>
      <w:r>
        <w:t xml:space="preserve">(п. 14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15. Отрицательное Заключение экспертизы оформляется в случае несоответствия предусмотренных Проектом мероприятий по использованию, охране, защите и воспроизводству лесов целям и видам освоения лесов, лесохозяйственному регламенту лесничества, лесопарка, лесному плану Свердловской области, законодательству Российской Федерации.</w:t>
      </w:r>
    </w:p>
    <w:p w:rsidR="008D4A2E" w:rsidRDefault="008D4A2E">
      <w:pPr>
        <w:pStyle w:val="ConsPlusNormal"/>
        <w:ind w:firstLine="540"/>
        <w:jc w:val="both"/>
      </w:pPr>
      <w:r>
        <w:t>Основания для приостановления предоставления государственной услуги законодательством Российской Федерации и Свердловской области не предусмотрены.</w:t>
      </w:r>
    </w:p>
    <w:p w:rsidR="008D4A2E" w:rsidRDefault="008D4A2E">
      <w:pPr>
        <w:pStyle w:val="ConsPlusNormal"/>
        <w:jc w:val="both"/>
      </w:pPr>
      <w:r>
        <w:t xml:space="preserve">(п. 15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16. Предоставление государственной услуги в соответствии с настоящим административным регламентом является бесплатным.</w:t>
      </w:r>
    </w:p>
    <w:p w:rsidR="008D4A2E" w:rsidRDefault="008D4A2E">
      <w:pPr>
        <w:pStyle w:val="ConsPlusNormal"/>
        <w:ind w:firstLine="540"/>
        <w:jc w:val="both"/>
      </w:pPr>
      <w:r>
        <w:t>17. Максимальный срок ожидания в очереди при подаче запроса о предоставлении государственной услуги и при получении результата государственной услуги не должен превышать 15 минут.</w:t>
      </w:r>
    </w:p>
    <w:p w:rsidR="008D4A2E" w:rsidRDefault="008D4A2E">
      <w:pPr>
        <w:pStyle w:val="ConsPlusNormal"/>
        <w:ind w:firstLine="540"/>
        <w:jc w:val="both"/>
      </w:pPr>
      <w:r>
        <w:t>18. Заявление о предоставлении государственной услуги регистрируется канцелярией в системе электронного документооборота (далее - СЭД) в течение одного рабочего дня с момента поступления в Департамент.</w:t>
      </w:r>
    </w:p>
    <w:p w:rsidR="008D4A2E" w:rsidRDefault="008D4A2E">
      <w:pPr>
        <w:pStyle w:val="ConsPlusNormal"/>
        <w:jc w:val="both"/>
      </w:pPr>
      <w:r>
        <w:t xml:space="preserve">(п. 18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19. Помещения, в которых предоставляется государственная услуга, а также зал ожидания и места заполнения заявлений должны:</w:t>
      </w:r>
    </w:p>
    <w:p w:rsidR="008D4A2E" w:rsidRDefault="008D4A2E">
      <w:pPr>
        <w:pStyle w:val="ConsPlusNormal"/>
        <w:ind w:firstLine="540"/>
        <w:jc w:val="both"/>
      </w:pPr>
      <w:r>
        <w:t>1) соответствовать комфортным условиям пребывания;</w:t>
      </w:r>
    </w:p>
    <w:p w:rsidR="008D4A2E" w:rsidRDefault="008D4A2E">
      <w:pPr>
        <w:pStyle w:val="ConsPlusNormal"/>
        <w:ind w:firstLine="540"/>
        <w:jc w:val="both"/>
      </w:pPr>
      <w:r>
        <w:t>2) отвечать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8D4A2E" w:rsidRDefault="008D4A2E">
      <w:pPr>
        <w:pStyle w:val="ConsPlusNormal"/>
        <w:ind w:firstLine="540"/>
        <w:jc w:val="both"/>
      </w:pPr>
      <w:r>
        <w:t xml:space="preserve">В доступном месте должны быть размещены информационные стенды с текстовой и визуальной информацией, указанной в </w:t>
      </w:r>
      <w:hyperlink w:anchor="P221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регламента.</w:t>
      </w:r>
    </w:p>
    <w:p w:rsidR="008D4A2E" w:rsidRDefault="008D4A2E">
      <w:pPr>
        <w:pStyle w:val="ConsPlusNormal"/>
        <w:ind w:firstLine="540"/>
        <w:jc w:val="both"/>
      </w:pPr>
      <w:r>
        <w:t>Прием заявителей должен осуществляться в Департаменте в приемные дни.</w:t>
      </w:r>
    </w:p>
    <w:p w:rsidR="008D4A2E" w:rsidRDefault="008D4A2E">
      <w:pPr>
        <w:pStyle w:val="ConsPlusNormal"/>
        <w:jc w:val="both"/>
      </w:pPr>
      <w:r>
        <w:t xml:space="preserve">(п. 19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17.03.2016 N 138-УГ)</w:t>
      </w:r>
    </w:p>
    <w:p w:rsidR="008D4A2E" w:rsidRDefault="008D4A2E">
      <w:pPr>
        <w:pStyle w:val="ConsPlusNormal"/>
        <w:ind w:firstLine="540"/>
        <w:jc w:val="both"/>
      </w:pPr>
      <w:bookmarkStart w:id="2" w:name="P221"/>
      <w:bookmarkEnd w:id="2"/>
      <w:r>
        <w:t>20. Показатели доступности и качества государственной услуги.</w:t>
      </w:r>
    </w:p>
    <w:p w:rsidR="008D4A2E" w:rsidRDefault="008D4A2E">
      <w:pPr>
        <w:pStyle w:val="ConsPlusNormal"/>
        <w:ind w:firstLine="540"/>
        <w:jc w:val="both"/>
      </w:pPr>
      <w:r>
        <w:t>К помещениям, в которых предоставляется государственная услуга, залу ожидания, местам для заполнения заявлений, а также информационным стендам Департамента предъявляются требования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8D4A2E" w:rsidRDefault="008D4A2E">
      <w:pPr>
        <w:pStyle w:val="ConsPlusNormal"/>
        <w:jc w:val="both"/>
      </w:pPr>
      <w:r>
        <w:t xml:space="preserve">(часть введена </w:t>
      </w:r>
      <w:hyperlink r:id="rId4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17.03.2016 N 138-УГ)</w:t>
      </w:r>
    </w:p>
    <w:p w:rsidR="008D4A2E" w:rsidRDefault="008D4A2E">
      <w:pPr>
        <w:pStyle w:val="ConsPlusNormal"/>
        <w:ind w:firstLine="540"/>
        <w:jc w:val="both"/>
      </w:pPr>
      <w:r>
        <w:t>Информация о порядке, форме и месте размещения информации по предоставлению государственных услуг, размещенная на стендах, официальном сайте, Портале, включает:</w:t>
      </w:r>
    </w:p>
    <w:p w:rsidR="008D4A2E" w:rsidRDefault="008D4A2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1) наименование исполнительного органа государственной власти Свердловской области, предоставляющего государственную услугу;</w:t>
      </w:r>
    </w:p>
    <w:p w:rsidR="008D4A2E" w:rsidRDefault="008D4A2E">
      <w:pPr>
        <w:pStyle w:val="ConsPlusNormal"/>
        <w:ind w:firstLine="540"/>
        <w:jc w:val="both"/>
      </w:pPr>
      <w:r>
        <w:t>2) результат предоставления государственной услуги и отдельных административных процедур;</w:t>
      </w:r>
    </w:p>
    <w:p w:rsidR="008D4A2E" w:rsidRDefault="008D4A2E">
      <w:pPr>
        <w:pStyle w:val="ConsPlusNormal"/>
        <w:ind w:firstLine="540"/>
        <w:jc w:val="both"/>
      </w:pPr>
      <w:r>
        <w:lastRenderedPageBreak/>
        <w:t>3) срок предоставления государственной услуги и отдельных административных процедур;</w:t>
      </w:r>
    </w:p>
    <w:p w:rsidR="008D4A2E" w:rsidRDefault="008D4A2E">
      <w:pPr>
        <w:pStyle w:val="ConsPlusNormal"/>
        <w:ind w:firstLine="540"/>
        <w:jc w:val="both"/>
      </w:pPr>
      <w:r>
        <w:t>4) перечень нормативных правовых актов;</w:t>
      </w:r>
    </w:p>
    <w:p w:rsidR="008D4A2E" w:rsidRDefault="008D4A2E">
      <w:pPr>
        <w:pStyle w:val="ConsPlusNormal"/>
        <w:ind w:firstLine="540"/>
        <w:jc w:val="both"/>
      </w:pPr>
      <w:r>
        <w:t>5) перечень документов, необходимых для предоставления государственной услуги;</w:t>
      </w:r>
    </w:p>
    <w:p w:rsidR="008D4A2E" w:rsidRDefault="008D4A2E">
      <w:pPr>
        <w:pStyle w:val="ConsPlusNormal"/>
        <w:ind w:firstLine="540"/>
        <w:jc w:val="both"/>
      </w:pPr>
      <w:r>
        <w:t>6) перечень оснований для отказа в приеме документов;</w:t>
      </w:r>
    </w:p>
    <w:p w:rsidR="008D4A2E" w:rsidRDefault="008D4A2E">
      <w:pPr>
        <w:pStyle w:val="ConsPlusNormal"/>
        <w:ind w:firstLine="540"/>
        <w:jc w:val="both"/>
      </w:pPr>
      <w:r>
        <w:t>7) максимальный срок ожидания в очереди.</w:t>
      </w:r>
    </w:p>
    <w:p w:rsidR="008D4A2E" w:rsidRDefault="008D4A2E">
      <w:pPr>
        <w:pStyle w:val="ConsPlusNormal"/>
        <w:ind w:firstLine="540"/>
        <w:jc w:val="both"/>
      </w:pPr>
      <w:r>
        <w:t>21. Предоставление государственной услуги через многофункциональные центры предоставления государственных и муниципальных услуг не производится.</w:t>
      </w:r>
    </w:p>
    <w:p w:rsidR="008D4A2E" w:rsidRDefault="008D4A2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</w:pPr>
    </w:p>
    <w:p w:rsidR="008D4A2E" w:rsidRDefault="008D4A2E">
      <w:pPr>
        <w:pStyle w:val="ConsPlusNormal"/>
        <w:jc w:val="center"/>
        <w:outlineLvl w:val="1"/>
      </w:pPr>
      <w:r>
        <w:t>Раздел 3. СОСТАВ, ПОСЛЕДОВАТЕЛЬНОСТЬ И СРОКИ ВЫПОЛНЕНИЯ</w:t>
      </w:r>
    </w:p>
    <w:p w:rsidR="008D4A2E" w:rsidRDefault="008D4A2E">
      <w:pPr>
        <w:pStyle w:val="ConsPlusNormal"/>
        <w:jc w:val="center"/>
      </w:pPr>
      <w:r>
        <w:t>АДМИНИСТРАТИВНЫХ ПРОЦЕДУР, ТРЕБОВАНИЯ К ПОРЯДКУ</w:t>
      </w:r>
    </w:p>
    <w:p w:rsidR="008D4A2E" w:rsidRDefault="008D4A2E">
      <w:pPr>
        <w:pStyle w:val="ConsPlusNormal"/>
        <w:jc w:val="center"/>
      </w:pPr>
      <w:r>
        <w:t>ИХ ВЫПОЛНЕНИЯ, В ТОМ ЧИСЛЕ ОСОБЕННОСТИ ВЫПОЛНЕНИЯ</w:t>
      </w:r>
    </w:p>
    <w:p w:rsidR="008D4A2E" w:rsidRDefault="008D4A2E">
      <w:pPr>
        <w:pStyle w:val="ConsPlusNormal"/>
        <w:jc w:val="center"/>
      </w:pPr>
      <w:r>
        <w:t>АДМИНИСТРАТИВНЫХ ПРОЦЕДУР В ЭЛЕКТРОННОЙ ФОРМЕ</w:t>
      </w:r>
    </w:p>
    <w:p w:rsidR="008D4A2E" w:rsidRDefault="008D4A2E">
      <w:pPr>
        <w:pStyle w:val="ConsPlusNormal"/>
      </w:pPr>
    </w:p>
    <w:p w:rsidR="008D4A2E" w:rsidRDefault="008D4A2E">
      <w:pPr>
        <w:pStyle w:val="ConsPlusNormal"/>
        <w:ind w:firstLine="540"/>
        <w:jc w:val="both"/>
      </w:pPr>
      <w:r>
        <w:t>22. Предоставление государственной услуги включает в себя следующие административные процедуры:</w:t>
      </w:r>
    </w:p>
    <w:p w:rsidR="008D4A2E" w:rsidRDefault="008D4A2E">
      <w:pPr>
        <w:pStyle w:val="ConsPlusNormal"/>
        <w:ind w:firstLine="540"/>
        <w:jc w:val="both"/>
      </w:pPr>
      <w:r>
        <w:t>1) прием и регистрация заявления о проведении государственной экспертизы Проекта;</w:t>
      </w:r>
    </w:p>
    <w:p w:rsidR="008D4A2E" w:rsidRDefault="008D4A2E">
      <w:pPr>
        <w:pStyle w:val="ConsPlusNormal"/>
        <w:ind w:firstLine="540"/>
        <w:jc w:val="both"/>
      </w:pPr>
      <w:r>
        <w:t>2) проверка комплектности материалов, представленных на государственную экспертизу;</w:t>
      </w:r>
    </w:p>
    <w:p w:rsidR="008D4A2E" w:rsidRDefault="008D4A2E">
      <w:pPr>
        <w:pStyle w:val="ConsPlusNormal"/>
        <w:ind w:firstLine="540"/>
        <w:jc w:val="both"/>
      </w:pPr>
      <w:r>
        <w:t>3) проведение государственной экспертизы Проекта и утверждение Заключения экспертизы;</w:t>
      </w:r>
    </w:p>
    <w:p w:rsidR="008D4A2E" w:rsidRDefault="008D4A2E">
      <w:pPr>
        <w:pStyle w:val="ConsPlusNormal"/>
        <w:ind w:firstLine="540"/>
        <w:jc w:val="both"/>
      </w:pPr>
      <w:r>
        <w:t>4) направление Заключения экспертизы заявителю.</w:t>
      </w:r>
    </w:p>
    <w:p w:rsidR="008D4A2E" w:rsidRDefault="008D4A2E">
      <w:pPr>
        <w:pStyle w:val="ConsPlusNormal"/>
        <w:ind w:firstLine="540"/>
        <w:jc w:val="both"/>
      </w:pPr>
      <w:hyperlink w:anchor="P431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2 к настоящему административному регламенту.</w:t>
      </w:r>
    </w:p>
    <w:p w:rsidR="008D4A2E" w:rsidRDefault="008D4A2E">
      <w:pPr>
        <w:pStyle w:val="ConsPlusNormal"/>
        <w:jc w:val="both"/>
      </w:pPr>
      <w:r>
        <w:t xml:space="preserve">(п. 22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23. Прием и регистрация заявления о проведении государственной экспертизы Проекта.</w:t>
      </w:r>
    </w:p>
    <w:p w:rsidR="008D4A2E" w:rsidRDefault="008D4A2E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Департамент заявления о проведении государственной экспертизы Проекта (далее - заявление).</w:t>
      </w:r>
    </w:p>
    <w:p w:rsidR="008D4A2E" w:rsidRDefault="008D4A2E">
      <w:pPr>
        <w:pStyle w:val="ConsPlusNormal"/>
        <w:ind w:firstLine="540"/>
        <w:jc w:val="both"/>
      </w:pPr>
      <w:r>
        <w:t>Ответственным за исполнение административной процедуры является специалист канцелярии, который в течение одного рабочего дня осуществляет регистрацию заявления в СЭД с присвоением входящего номера.</w:t>
      </w:r>
    </w:p>
    <w:p w:rsidR="008D4A2E" w:rsidRDefault="008D4A2E">
      <w:pPr>
        <w:pStyle w:val="ConsPlusNormal"/>
        <w:ind w:firstLine="540"/>
        <w:jc w:val="both"/>
      </w:pPr>
      <w:r>
        <w:t>Если заявление подано в день, предшествующий праздничному или выходному дню, то заявление регистрируется на следующий после него рабочий день.</w:t>
      </w:r>
    </w:p>
    <w:p w:rsidR="008D4A2E" w:rsidRDefault="008D4A2E">
      <w:pPr>
        <w:pStyle w:val="ConsPlusNormal"/>
        <w:ind w:firstLine="540"/>
        <w:jc w:val="both"/>
      </w:pPr>
      <w:r>
        <w:t>После проведения регистрации специалист канцелярии передает заявление Директору Департамента или Заместителю директора Департамента (в случае отсутствия Директора Департамента). Директор Департамента (Заместитель директора Департамента) в течение одного рабочего дня поручает начальнику уполномоченного отдела рассмотреть поступившее заявление.</w:t>
      </w:r>
    </w:p>
    <w:p w:rsidR="008D4A2E" w:rsidRDefault="008D4A2E">
      <w:pPr>
        <w:pStyle w:val="ConsPlusNormal"/>
        <w:ind w:firstLine="540"/>
        <w:jc w:val="both"/>
      </w:pPr>
      <w:r>
        <w:t>Специалист канцелярии передает заявление с приложенными к нему материалами начальнику уполномоченного отдела.</w:t>
      </w:r>
    </w:p>
    <w:p w:rsidR="008D4A2E" w:rsidRDefault="008D4A2E">
      <w:pPr>
        <w:pStyle w:val="ConsPlusNormal"/>
        <w:ind w:firstLine="540"/>
        <w:jc w:val="both"/>
      </w:pPr>
      <w:r>
        <w:t>Результатом административной процедуры является поручение Директора Департамента (Заместителя директора Департамента) начальнику уполномоченного отдела рассмотреть заявление.</w:t>
      </w:r>
    </w:p>
    <w:p w:rsidR="008D4A2E" w:rsidRDefault="008D4A2E">
      <w:pPr>
        <w:pStyle w:val="ConsPlusNormal"/>
        <w:jc w:val="both"/>
      </w:pPr>
      <w:r>
        <w:t xml:space="preserve">(п. 23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24. Проверка комплектности материалов, представленных на государственную экспертизу.</w:t>
      </w:r>
    </w:p>
    <w:p w:rsidR="008D4A2E" w:rsidRDefault="008D4A2E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материалов, представленных на государственную экспертизу, с поручением Директора Департамента (Заместителя директора Департамента) к начальнику уполномоченного отдела. Начальник уполномоченного отдела определяет ответственного специалиста, которому поручает провести проверку комплектности поступивших материалов.</w:t>
      </w:r>
    </w:p>
    <w:p w:rsidR="008D4A2E" w:rsidRDefault="008D4A2E">
      <w:pPr>
        <w:pStyle w:val="ConsPlusNormal"/>
        <w:ind w:firstLine="540"/>
        <w:jc w:val="both"/>
      </w:pPr>
      <w:r>
        <w:t xml:space="preserve">Административная процедура заключается в проверке соответствия поступивших материалов требованиям, установленным в </w:t>
      </w:r>
      <w:hyperlink w:anchor="P187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8D4A2E" w:rsidRDefault="008D4A2E">
      <w:pPr>
        <w:pStyle w:val="ConsPlusNormal"/>
        <w:ind w:firstLine="540"/>
        <w:jc w:val="both"/>
      </w:pPr>
      <w:r>
        <w:t>Максимальный срок проведения административной процедуры - три дня с даты регистрации заявления в Департаменте.</w:t>
      </w:r>
    </w:p>
    <w:p w:rsidR="008D4A2E" w:rsidRDefault="008D4A2E">
      <w:pPr>
        <w:pStyle w:val="ConsPlusNormal"/>
        <w:ind w:firstLine="540"/>
        <w:jc w:val="both"/>
      </w:pPr>
      <w:r>
        <w:t xml:space="preserve">Критерием принятия решения о комплектности или некомплектности материалов, представленных на государственную экспертизу, является фактическое соответствие требованиям, установленным в </w:t>
      </w:r>
      <w:hyperlink w:anchor="P187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8D4A2E" w:rsidRDefault="008D4A2E">
      <w:pPr>
        <w:pStyle w:val="ConsPlusNormal"/>
        <w:ind w:firstLine="540"/>
        <w:jc w:val="both"/>
      </w:pPr>
      <w:r>
        <w:lastRenderedPageBreak/>
        <w:t>В случае соответствия поступивших материалов установленным требованиям ответственный специалист подготавливает проект приказа Директора Департамента о проведении экспертизы Проекта. Данным приказом определяется состав Комиссии, в которую должны входить не менее двух представителей общественных объединений.</w:t>
      </w:r>
    </w:p>
    <w:p w:rsidR="008D4A2E" w:rsidRDefault="008D4A2E">
      <w:pPr>
        <w:pStyle w:val="ConsPlusNormal"/>
        <w:ind w:firstLine="540"/>
        <w:jc w:val="both"/>
      </w:pPr>
      <w:r>
        <w:t>В случае несоответствия поступивших материалов установленным требованиям ответственный специалист подготавливает письмо-уведомление в адрес заявителя о возврате материалов.</w:t>
      </w:r>
    </w:p>
    <w:p w:rsidR="008D4A2E" w:rsidRDefault="008D4A2E">
      <w:pPr>
        <w:pStyle w:val="ConsPlusNormal"/>
        <w:ind w:firstLine="540"/>
        <w:jc w:val="both"/>
      </w:pPr>
      <w:r>
        <w:t>Результатом административной процедуры является решение о возврате Проекта заявителю либо решение о проведении экспертизы Проекта.</w:t>
      </w:r>
    </w:p>
    <w:p w:rsidR="008D4A2E" w:rsidRDefault="008D4A2E">
      <w:pPr>
        <w:pStyle w:val="ConsPlusNormal"/>
        <w:ind w:firstLine="540"/>
        <w:jc w:val="both"/>
      </w:pPr>
      <w:r>
        <w:t>В случае принятия решения о возврате Проекта заявителю результат административной процедуры фиксируется в форме уведомления о некомплектности и возврате материалов без проведения экспертизы.</w:t>
      </w:r>
    </w:p>
    <w:p w:rsidR="008D4A2E" w:rsidRDefault="008D4A2E">
      <w:pPr>
        <w:pStyle w:val="ConsPlusNormal"/>
        <w:ind w:firstLine="540"/>
        <w:jc w:val="both"/>
      </w:pPr>
      <w:r>
        <w:t>В случае принятия решения о проведении экспертизы Проекта результат административной процедуры фиксируется в форме приказа Департамента о проведении экспертизы Проекта.</w:t>
      </w:r>
    </w:p>
    <w:p w:rsidR="008D4A2E" w:rsidRDefault="008D4A2E">
      <w:pPr>
        <w:pStyle w:val="ConsPlusNormal"/>
        <w:jc w:val="both"/>
      </w:pPr>
      <w:r>
        <w:t xml:space="preserve">(п. 24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25. Проведение государственной экспертизы Проекта и утверждение Заключения экспертизы.</w:t>
      </w:r>
    </w:p>
    <w:p w:rsidR="008D4A2E" w:rsidRDefault="008D4A2E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приказ Департамента о проведении экспертизы Проекта.</w:t>
      </w:r>
    </w:p>
    <w:p w:rsidR="008D4A2E" w:rsidRDefault="008D4A2E">
      <w:pPr>
        <w:pStyle w:val="ConsPlusNormal"/>
        <w:ind w:firstLine="540"/>
        <w:jc w:val="both"/>
      </w:pPr>
      <w:r>
        <w:t>Административная процедура заключается в оценке соответствия Проекта лесохозяйственному регламенту лесничества, лесопарка, лесному плану Свердловской области, принципам рационального использования и сохранения биологического разнообразия лесов, законодательству Российской Федерации и утверждении на основании проведенной оценки положительного или отрицательного Заключения экспертизы.</w:t>
      </w:r>
    </w:p>
    <w:p w:rsidR="008D4A2E" w:rsidRDefault="008D4A2E">
      <w:pPr>
        <w:pStyle w:val="ConsPlusNormal"/>
        <w:ind w:firstLine="540"/>
        <w:jc w:val="both"/>
      </w:pPr>
      <w:r>
        <w:t>Комиссия проводит экспертизу Проекта и готовит Заключение экспертизы, которое должно содержать основные положения Проекта, оценки и выводы относительно соответствия (несоответствия) предусмотренных Проектом мероприятий по использованию, охране, защите и воспроизводству лесов целям и видам освоения лесов, лесохозяйственному регламенту лесничества, лесопарка, лесному плану Свердловской области, принципам рационального использования и сохранения биологического разнообразия лесов, законодательству Российской Федерации.</w:t>
      </w:r>
    </w:p>
    <w:p w:rsidR="008D4A2E" w:rsidRDefault="008D4A2E">
      <w:pPr>
        <w:pStyle w:val="ConsPlusNormal"/>
        <w:ind w:firstLine="540"/>
        <w:jc w:val="both"/>
      </w:pPr>
      <w:r>
        <w:t>Положительное Заключение экспертизы оформляется при соответствии предусмотренных проектом освоения лесов мероприятий по использованию, охране, защите и воспроизводству лесов целям и видам освоения лесов, лесохозяйственному регламенту лесничества, лесопарка, лесному плану Свердловской области, законодательству Российской Федерации.</w:t>
      </w:r>
    </w:p>
    <w:p w:rsidR="008D4A2E" w:rsidRDefault="008D4A2E">
      <w:pPr>
        <w:pStyle w:val="ConsPlusNormal"/>
        <w:ind w:firstLine="540"/>
        <w:jc w:val="both"/>
      </w:pPr>
      <w:r>
        <w:t>Отрицательное Заключение экспертизы оформляется в случае несоответствия предусмотренных проектом освоения лесов мероприятий по использованию, охране, защите и воспроизводству лесов целям и видам освоения лесов, лесохозяйственному регламенту лесничества, лесопарка, лесному плану субъекта Российской Федерации, законодательству Российской Федерации и должно содержать указание на конкретные положения, противоречащие законодательству Российской Федерации, а также не соответствующие лесохозяйственному регламенту лесничества, лесопарка, лесному плану Свердловской области.</w:t>
      </w:r>
    </w:p>
    <w:p w:rsidR="008D4A2E" w:rsidRDefault="008D4A2E">
      <w:pPr>
        <w:pStyle w:val="ConsPlusNormal"/>
        <w:ind w:firstLine="540"/>
        <w:jc w:val="both"/>
      </w:pPr>
      <w:r>
        <w:t>Отрицательное Заключение экспертизы должно содержать указания на необходимость соответствующей доработки Проекта.</w:t>
      </w:r>
    </w:p>
    <w:p w:rsidR="008D4A2E" w:rsidRDefault="008D4A2E">
      <w:pPr>
        <w:pStyle w:val="ConsPlusNormal"/>
        <w:ind w:firstLine="540"/>
        <w:jc w:val="both"/>
      </w:pPr>
      <w:r>
        <w:t>Заключение экспертизы оформляется в трех экземплярах и подписывается всеми членами Комиссии.</w:t>
      </w:r>
    </w:p>
    <w:p w:rsidR="008D4A2E" w:rsidRDefault="008D4A2E">
      <w:pPr>
        <w:pStyle w:val="ConsPlusNormal"/>
        <w:ind w:firstLine="540"/>
        <w:jc w:val="both"/>
      </w:pPr>
      <w:r>
        <w:t>Ответственный специалист уполномоченного отдела готовит приказ Департамента об утверждении Заключения экспертизы.</w:t>
      </w:r>
    </w:p>
    <w:p w:rsidR="008D4A2E" w:rsidRDefault="008D4A2E">
      <w:pPr>
        <w:pStyle w:val="ConsPlusNormal"/>
        <w:ind w:firstLine="540"/>
        <w:jc w:val="both"/>
      </w:pPr>
      <w:r>
        <w:t>Утверждение Заключения экспертизы осуществляется в срок не более четырех часов на проект освоения лесов.</w:t>
      </w:r>
    </w:p>
    <w:p w:rsidR="008D4A2E" w:rsidRDefault="008D4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A2E" w:rsidRDefault="008D4A2E">
      <w:pPr>
        <w:pStyle w:val="ConsPlusNormal"/>
        <w:ind w:firstLine="540"/>
        <w:jc w:val="both"/>
      </w:pPr>
      <w:r>
        <w:t xml:space="preserve">В соответствии с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17.03.2016 N 138-УГ с 1 октября 2016 года часть одиннадцатая пункта 25 будет изложена в следующей редакции:</w:t>
      </w:r>
    </w:p>
    <w:p w:rsidR="008D4A2E" w:rsidRDefault="008D4A2E">
      <w:pPr>
        <w:pStyle w:val="ConsPlusNormal"/>
        <w:ind w:firstLine="540"/>
        <w:jc w:val="both"/>
      </w:pPr>
      <w:r>
        <w:t xml:space="preserve">"Срок данной административной процедуры составляет не более чем тридцать дней со дня поступления заявления о проведении государственной экспертизы Проекта. В случае внесения в </w:t>
      </w:r>
      <w:r>
        <w:lastRenderedPageBreak/>
        <w:t>Проект изменений, подготовленных на основании акта лесопатологического обследования, указанный срок составляет не более чем десять рабочих дней со дня поступления заявления о проведении государственной экспертизы изменений в Проект.".</w:t>
      </w:r>
    </w:p>
    <w:p w:rsidR="008D4A2E" w:rsidRDefault="008D4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A2E" w:rsidRDefault="008D4A2E">
      <w:pPr>
        <w:pStyle w:val="ConsPlusNormal"/>
        <w:ind w:firstLine="540"/>
        <w:jc w:val="both"/>
      </w:pPr>
      <w:r>
        <w:t>Срок данной административной процедуры не должен превышать тридцати дней с даты регистрации заявления о проведении государственной экспертизы Проекта. Указанный срок может быть продлен в зависимости от содержания Проекта, но не более чем на десять дней.</w:t>
      </w:r>
    </w:p>
    <w:p w:rsidR="008D4A2E" w:rsidRDefault="008D4A2E">
      <w:pPr>
        <w:pStyle w:val="ConsPlusNormal"/>
        <w:ind w:firstLine="540"/>
        <w:jc w:val="both"/>
      </w:pPr>
      <w:r>
        <w:t>Результатом административной процедуры является:</w:t>
      </w:r>
    </w:p>
    <w:p w:rsidR="008D4A2E" w:rsidRDefault="008D4A2E">
      <w:pPr>
        <w:pStyle w:val="ConsPlusNormal"/>
        <w:ind w:firstLine="540"/>
        <w:jc w:val="both"/>
      </w:pPr>
      <w:bookmarkStart w:id="3" w:name="P283"/>
      <w:bookmarkEnd w:id="3"/>
      <w:r>
        <w:t>1) три экземпляра Заключения экспертизы, подписанного членами Комиссии;</w:t>
      </w:r>
    </w:p>
    <w:p w:rsidR="008D4A2E" w:rsidRDefault="008D4A2E">
      <w:pPr>
        <w:pStyle w:val="ConsPlusNormal"/>
        <w:ind w:firstLine="540"/>
        <w:jc w:val="both"/>
      </w:pPr>
      <w:bookmarkStart w:id="4" w:name="P284"/>
      <w:bookmarkEnd w:id="4"/>
      <w:r>
        <w:t>2) приказ Департамента об утверждении Заключения экспертизы.</w:t>
      </w:r>
    </w:p>
    <w:p w:rsidR="008D4A2E" w:rsidRDefault="008D4A2E">
      <w:pPr>
        <w:pStyle w:val="ConsPlusNormal"/>
        <w:jc w:val="both"/>
      </w:pPr>
      <w:r>
        <w:t xml:space="preserve">(п. 25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26. Направление Заключения экспертизы заявителю.</w:t>
      </w:r>
    </w:p>
    <w:p w:rsidR="008D4A2E" w:rsidRDefault="008D4A2E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наличие документов, указанных в </w:t>
      </w:r>
      <w:hyperlink w:anchor="P283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84" w:history="1">
        <w:r>
          <w:rPr>
            <w:color w:val="0000FF"/>
          </w:rPr>
          <w:t>2 пункта 25</w:t>
        </w:r>
      </w:hyperlink>
      <w:r>
        <w:t xml:space="preserve"> настоящего административного регламента.</w:t>
      </w:r>
    </w:p>
    <w:p w:rsidR="008D4A2E" w:rsidRDefault="008D4A2E">
      <w:pPr>
        <w:pStyle w:val="ConsPlusNormal"/>
        <w:ind w:firstLine="540"/>
        <w:jc w:val="both"/>
      </w:pPr>
      <w:r>
        <w:t>Административная процедура заключается в:</w:t>
      </w:r>
    </w:p>
    <w:p w:rsidR="008D4A2E" w:rsidRDefault="008D4A2E">
      <w:pPr>
        <w:pStyle w:val="ConsPlusNormal"/>
        <w:ind w:firstLine="540"/>
        <w:jc w:val="both"/>
      </w:pPr>
      <w:r>
        <w:t>1) подготовке письма-уведомления о результатах экспертизы (далее - письмо) в адрес заявителя;</w:t>
      </w:r>
    </w:p>
    <w:p w:rsidR="008D4A2E" w:rsidRDefault="008D4A2E">
      <w:pPr>
        <w:pStyle w:val="ConsPlusNormal"/>
        <w:ind w:firstLine="540"/>
        <w:jc w:val="both"/>
      </w:pPr>
      <w:r>
        <w:t>2) направлении (вручении) Заключения экспертизы и приказа Департамента об утверждении Заключения экспертизы с письмом заявителю.</w:t>
      </w:r>
    </w:p>
    <w:p w:rsidR="008D4A2E" w:rsidRDefault="008D4A2E">
      <w:pPr>
        <w:pStyle w:val="ConsPlusNormal"/>
        <w:ind w:firstLine="540"/>
        <w:jc w:val="both"/>
      </w:pPr>
      <w:r>
        <w:t>Письмо оформляется на бланке Департамента за подписью Директора или Заместителя директора и направляется (вручается) в адрес заявителя.</w:t>
      </w:r>
    </w:p>
    <w:p w:rsidR="008D4A2E" w:rsidRDefault="008D4A2E">
      <w:pPr>
        <w:pStyle w:val="ConsPlusNormal"/>
        <w:ind w:firstLine="540"/>
        <w:jc w:val="both"/>
      </w:pPr>
      <w:r>
        <w:t>В случае если заявитель прибыл в Департамент для получения результата предоставления государственной услуги лично:</w:t>
      </w:r>
    </w:p>
    <w:p w:rsidR="008D4A2E" w:rsidRDefault="008D4A2E">
      <w:pPr>
        <w:pStyle w:val="ConsPlusNormal"/>
        <w:ind w:firstLine="540"/>
        <w:jc w:val="both"/>
      </w:pPr>
      <w:r>
        <w:t>1) до подписания письма - ему вручается Заключение экспертизы и приказ Департамента об утверждении Заключения экспертизы без письма;</w:t>
      </w:r>
    </w:p>
    <w:p w:rsidR="008D4A2E" w:rsidRDefault="008D4A2E">
      <w:pPr>
        <w:pStyle w:val="ConsPlusNormal"/>
        <w:ind w:firstLine="540"/>
        <w:jc w:val="both"/>
      </w:pPr>
      <w:r>
        <w:t>2) после подписания, но до отправки письма - ему вручается Заключение экспертизы и приказ Департамента об утверждении Заключения экспертизы с письмом;</w:t>
      </w:r>
    </w:p>
    <w:p w:rsidR="008D4A2E" w:rsidRDefault="008D4A2E">
      <w:pPr>
        <w:pStyle w:val="ConsPlusNormal"/>
        <w:ind w:firstLine="540"/>
        <w:jc w:val="both"/>
      </w:pPr>
      <w:r>
        <w:t>3) после отправки Заключения экспертизы и приказа Департамента об утверждении Заключения экспертизы с письмом - ему вручается копия письма.</w:t>
      </w:r>
    </w:p>
    <w:p w:rsidR="008D4A2E" w:rsidRDefault="008D4A2E">
      <w:pPr>
        <w:pStyle w:val="ConsPlusNormal"/>
        <w:ind w:firstLine="540"/>
        <w:jc w:val="both"/>
      </w:pPr>
      <w:r>
        <w:t>В случае если заявитель не прибыл в Департамент, Заключение экспертизы и приказ Департамента об утверждении Заключения экспертизы с письмом направляются по указанному в заявлении адресу заявителя заказным письмом с уведомлением о вручении в срок, не превышающий семи дней с момента утверждения Заключения экспертизы.</w:t>
      </w:r>
    </w:p>
    <w:p w:rsidR="008D4A2E" w:rsidRDefault="008D4A2E">
      <w:pPr>
        <w:pStyle w:val="ConsPlusNormal"/>
        <w:ind w:firstLine="540"/>
        <w:jc w:val="both"/>
      </w:pPr>
      <w:r>
        <w:t>Продолжительность административной процедуры - не более семи дней с момента утверждения Заключения экспертизы.</w:t>
      </w:r>
    </w:p>
    <w:p w:rsidR="008D4A2E" w:rsidRDefault="008D4A2E">
      <w:pPr>
        <w:pStyle w:val="ConsPlusNormal"/>
        <w:ind w:firstLine="540"/>
        <w:jc w:val="both"/>
      </w:pPr>
      <w:r>
        <w:t>Одновременно ответственный специалист в экземпляре приказа, который остается в Департаменте, делает соответствующую запись о способе передачи Заключения экспертизы заявителю:</w:t>
      </w:r>
    </w:p>
    <w:p w:rsidR="008D4A2E" w:rsidRDefault="008D4A2E">
      <w:pPr>
        <w:pStyle w:val="ConsPlusNormal"/>
        <w:ind w:firstLine="540"/>
        <w:jc w:val="both"/>
      </w:pPr>
      <w:r>
        <w:t>1) при вручении - фамилия, имя, отчество, должность получателя (при необходимости номер доверенности, дата), личная подпись получателя;</w:t>
      </w:r>
    </w:p>
    <w:p w:rsidR="008D4A2E" w:rsidRDefault="008D4A2E">
      <w:pPr>
        <w:pStyle w:val="ConsPlusNormal"/>
        <w:ind w:firstLine="540"/>
        <w:jc w:val="both"/>
      </w:pPr>
      <w:r>
        <w:t>2) при направлении по почте - номер, дата почтовой квитанции.</w:t>
      </w:r>
    </w:p>
    <w:p w:rsidR="008D4A2E" w:rsidRDefault="008D4A2E">
      <w:pPr>
        <w:pStyle w:val="ConsPlusNormal"/>
        <w:ind w:firstLine="540"/>
        <w:jc w:val="both"/>
      </w:pPr>
      <w:r>
        <w:t>Результатом административной процедуры является вручение заявителю Заключения экспертизы и приказа Департамента об утверждении Заключения экспертизы с письмом.</w:t>
      </w:r>
    </w:p>
    <w:p w:rsidR="008D4A2E" w:rsidRDefault="008D4A2E">
      <w:pPr>
        <w:pStyle w:val="ConsPlusNormal"/>
        <w:jc w:val="both"/>
      </w:pPr>
      <w:r>
        <w:t xml:space="preserve">(п. 26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 xml:space="preserve">27 - 28. Утратили силу. - </w:t>
      </w:r>
      <w:hyperlink r:id="rId5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23.05.2014 N 269-УГ.</w:t>
      </w:r>
    </w:p>
    <w:p w:rsidR="008D4A2E" w:rsidRDefault="008D4A2E">
      <w:pPr>
        <w:pStyle w:val="ConsPlusNormal"/>
      </w:pPr>
    </w:p>
    <w:p w:rsidR="008D4A2E" w:rsidRDefault="008D4A2E">
      <w:pPr>
        <w:pStyle w:val="ConsPlusNormal"/>
        <w:jc w:val="center"/>
        <w:outlineLvl w:val="1"/>
      </w:pPr>
      <w:r>
        <w:t>Раздел 4. ПОРЯДОК И ФОРМЫ КОНТРОЛЯ</w:t>
      </w:r>
    </w:p>
    <w:p w:rsidR="008D4A2E" w:rsidRDefault="008D4A2E">
      <w:pPr>
        <w:pStyle w:val="ConsPlusNormal"/>
        <w:jc w:val="center"/>
      </w:pPr>
      <w:r>
        <w:t>ЗА ПРЕДОСТАВЛЕНИЕМ ГОСУДАРСТВЕННОЙ УСЛУГИ</w:t>
      </w:r>
    </w:p>
    <w:p w:rsidR="008D4A2E" w:rsidRDefault="008D4A2E">
      <w:pPr>
        <w:pStyle w:val="ConsPlusNormal"/>
      </w:pPr>
    </w:p>
    <w:p w:rsidR="008D4A2E" w:rsidRDefault="008D4A2E">
      <w:pPr>
        <w:pStyle w:val="ConsPlusNormal"/>
        <w:ind w:firstLine="540"/>
        <w:jc w:val="both"/>
      </w:pPr>
      <w:r>
        <w:t>29. В целях контроля за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сайте.</w:t>
      </w:r>
    </w:p>
    <w:p w:rsidR="008D4A2E" w:rsidRDefault="008D4A2E">
      <w:pPr>
        <w:pStyle w:val="ConsPlusNormal"/>
        <w:jc w:val="both"/>
      </w:pPr>
      <w:r>
        <w:t xml:space="preserve">(п. 29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 xml:space="preserve">30. Порядок осуществления текущего контроля за соблюдением и исполнением </w:t>
      </w:r>
      <w:r>
        <w:lastRenderedPageBreak/>
        <w:t>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за принятием ими решений устанавливается в соответствии с законодательством Российской Федерации.</w:t>
      </w:r>
    </w:p>
    <w:p w:rsidR="008D4A2E" w:rsidRDefault="008D4A2E">
      <w:pPr>
        <w:pStyle w:val="ConsPlusNormal"/>
        <w:ind w:firstLine="540"/>
        <w:jc w:val="both"/>
      </w:pPr>
      <w:r>
        <w:t>Текущий контроль за соблюдением специалистами структурных подразделений Департамента положений настоящего административного регламента, нормативных правовых актов, устанавливающих требования к порядку предоставления государственной услуги по проведению государственной экспертизы проектов освоения лесов, осуществляется директором Департамента лесного хозяйства Свердловской области, заместителем директора Департамента, начальником уполномоченного отдела.</w:t>
      </w:r>
    </w:p>
    <w:p w:rsidR="008D4A2E" w:rsidRDefault="008D4A2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  <w:ind w:firstLine="540"/>
        <w:jc w:val="both"/>
      </w:pPr>
      <w:r>
        <w:t>Должностные лица Департамента несут персональную ответственность за соблюдение сроков исполнения документов и требований настоящего административного регламента. Персональная ответственность исполнителя определяется его должностным регламентом в соответствии с требованиями законодательства Российской Федерации.</w:t>
      </w:r>
    </w:p>
    <w:p w:rsidR="008D4A2E" w:rsidRDefault="008D4A2E">
      <w:pPr>
        <w:pStyle w:val="ConsPlusNormal"/>
        <w:ind w:firstLine="540"/>
        <w:jc w:val="both"/>
      </w:pPr>
      <w:r>
        <w:t>31. Периодический контроль осуществляется путем проведения должностными лицами Департамента плановых и внеплановых проверок соблюдения и выполнения положений настоящего административного регламента, законов и иных нормативных правовых актов Российской Федерации и Свердловской области, регулирующих и регламентирующих предоставление государственной услуги.</w:t>
      </w:r>
    </w:p>
    <w:p w:rsidR="008D4A2E" w:rsidRDefault="008D4A2E">
      <w:pPr>
        <w:pStyle w:val="ConsPlusNormal"/>
        <w:ind w:firstLine="540"/>
        <w:jc w:val="both"/>
      </w:pPr>
      <w:r>
        <w:t>Периодичность осуществления плановых проверок - не реже одного раза в год, внеплановых проверок - в случаях поступления в Департамент жалоб от заявителей и иных заинтересованных лиц.</w:t>
      </w:r>
    </w:p>
    <w:p w:rsidR="008D4A2E" w:rsidRDefault="008D4A2E">
      <w:pPr>
        <w:pStyle w:val="ConsPlusNormal"/>
        <w:ind w:firstLine="540"/>
        <w:jc w:val="both"/>
      </w:pPr>
      <w:r>
        <w:t>В ходе осуществления плановых и внеплановых проверок:</w:t>
      </w:r>
    </w:p>
    <w:p w:rsidR="008D4A2E" w:rsidRDefault="008D4A2E">
      <w:pPr>
        <w:pStyle w:val="ConsPlusNormal"/>
        <w:ind w:firstLine="540"/>
        <w:jc w:val="both"/>
      </w:pPr>
      <w:r>
        <w:t>выявляются нарушения законов и иных нормативных правовых актов Российской Федерации и Свердловской области, связанных с предоставлением государственной услуги, прав заявителей, положений настоящего административного регламента, принятых решений Комиссии, порядка и сроков ответов на обращения заявителей;</w:t>
      </w:r>
    </w:p>
    <w:p w:rsidR="008D4A2E" w:rsidRDefault="008D4A2E">
      <w:pPr>
        <w:pStyle w:val="ConsPlusNormal"/>
        <w:ind w:firstLine="540"/>
        <w:jc w:val="both"/>
      </w:pPr>
      <w:r>
        <w:t>при наличии нарушений выносятся предписания об их устранении, а виновные лица привлекаются к ответственности в установленном порядке.</w:t>
      </w:r>
    </w:p>
    <w:p w:rsidR="008D4A2E" w:rsidRDefault="008D4A2E">
      <w:pPr>
        <w:pStyle w:val="ConsPlusNormal"/>
        <w:ind w:firstLine="540"/>
        <w:jc w:val="both"/>
      </w:pPr>
      <w:r>
        <w:t>Ответственность за действия (бездействие) и (или) решения, осуществляемые и (или) принимаемые в ходе исполнения государственной услуги, возлагается на директора Департамента, заместителя директора Департамента, начальника уполномоченного отдела.</w:t>
      </w:r>
    </w:p>
    <w:p w:rsidR="008D4A2E" w:rsidRDefault="008D4A2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23.05.2014 N 269-УГ)</w:t>
      </w:r>
    </w:p>
    <w:p w:rsidR="008D4A2E" w:rsidRDefault="008D4A2E">
      <w:pPr>
        <w:pStyle w:val="ConsPlusNormal"/>
      </w:pPr>
    </w:p>
    <w:p w:rsidR="008D4A2E" w:rsidRDefault="008D4A2E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8D4A2E" w:rsidRDefault="008D4A2E">
      <w:pPr>
        <w:pStyle w:val="ConsPlusNormal"/>
        <w:jc w:val="center"/>
      </w:pPr>
      <w:r>
        <w:t>ДЕЙСТВИЙ (БЕЗДЕЙСТВИЯ) И РЕШЕНИЙ, ОСУЩЕСТВЛЯЕМЫХ (ПРИНЯТЫХ)</w:t>
      </w:r>
    </w:p>
    <w:p w:rsidR="008D4A2E" w:rsidRDefault="008D4A2E">
      <w:pPr>
        <w:pStyle w:val="ConsPlusNormal"/>
        <w:jc w:val="center"/>
      </w:pPr>
      <w:r>
        <w:t>В ХОДЕ ПРЕДОСТАВЛЕНИЯ ГОСУДАРСТВЕННОЙ УСЛУГИ</w:t>
      </w:r>
    </w:p>
    <w:p w:rsidR="008D4A2E" w:rsidRDefault="008D4A2E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</w:t>
      </w:r>
    </w:p>
    <w:p w:rsidR="008D4A2E" w:rsidRDefault="008D4A2E">
      <w:pPr>
        <w:pStyle w:val="ConsPlusNormal"/>
        <w:jc w:val="center"/>
      </w:pPr>
      <w:r>
        <w:t>от 22.07.2013 N 390-УГ)</w:t>
      </w:r>
    </w:p>
    <w:p w:rsidR="008D4A2E" w:rsidRDefault="008D4A2E">
      <w:pPr>
        <w:pStyle w:val="ConsPlusNormal"/>
      </w:pPr>
    </w:p>
    <w:p w:rsidR="008D4A2E" w:rsidRDefault="008D4A2E">
      <w:pPr>
        <w:pStyle w:val="ConsPlusNormal"/>
        <w:ind w:firstLine="540"/>
        <w:jc w:val="both"/>
      </w:pPr>
      <w:r>
        <w:t>32. Заинтересованное лицо вправе обжаловать действия (бездействие) и решения, принятые (осуществляемые) в ходе предоставления государственной услуги:</w:t>
      </w:r>
    </w:p>
    <w:p w:rsidR="008D4A2E" w:rsidRDefault="008D4A2E">
      <w:pPr>
        <w:pStyle w:val="ConsPlusNormal"/>
        <w:ind w:firstLine="540"/>
        <w:jc w:val="both"/>
      </w:pPr>
      <w:r>
        <w:t>1) должностным лицом структурного подразделения Департамента, ответственного за предоставление государственной услуги, - директору Департамента;</w:t>
      </w:r>
    </w:p>
    <w:p w:rsidR="008D4A2E" w:rsidRDefault="008D4A2E">
      <w:pPr>
        <w:pStyle w:val="ConsPlusNormal"/>
        <w:ind w:firstLine="540"/>
        <w:jc w:val="both"/>
      </w:pPr>
      <w:r>
        <w:t>2) директором Департамента - в Правительство Свердловской области (адрес: Свердловская область, г. Екатеринбург, пл. Октябрьская, 1).</w:t>
      </w:r>
    </w:p>
    <w:p w:rsidR="008D4A2E" w:rsidRDefault="008D4A2E">
      <w:pPr>
        <w:pStyle w:val="ConsPlusNormal"/>
        <w:ind w:firstLine="540"/>
        <w:jc w:val="both"/>
      </w:pPr>
      <w:r>
        <w:t>33. Предметом досудебного обжалования могут являться действия (бездействие) и решения, принятые Департаментом и его должностными лицами, государственными гражданскими служащими Департамента при предоставлении государственной услуги на основании настоящего административного регламента.</w:t>
      </w:r>
    </w:p>
    <w:p w:rsidR="008D4A2E" w:rsidRDefault="008D4A2E">
      <w:pPr>
        <w:pStyle w:val="ConsPlusNormal"/>
        <w:ind w:firstLine="540"/>
        <w:jc w:val="both"/>
      </w:pPr>
      <w:r>
        <w:t>Заинтересованное лицо может обратиться с жалобой в том числе в следующих случаях:</w:t>
      </w:r>
    </w:p>
    <w:p w:rsidR="008D4A2E" w:rsidRDefault="008D4A2E">
      <w:pPr>
        <w:pStyle w:val="ConsPlusNormal"/>
        <w:ind w:firstLine="540"/>
        <w:jc w:val="both"/>
      </w:pPr>
      <w:r>
        <w:t>1) нарушение срока регистрации заявления;</w:t>
      </w:r>
    </w:p>
    <w:p w:rsidR="008D4A2E" w:rsidRDefault="008D4A2E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8D4A2E" w:rsidRDefault="008D4A2E">
      <w:pPr>
        <w:pStyle w:val="ConsPlusNormal"/>
        <w:ind w:firstLine="540"/>
        <w:jc w:val="both"/>
      </w:pPr>
      <w:r>
        <w:lastRenderedPageBreak/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государственной услуги;</w:t>
      </w:r>
    </w:p>
    <w:p w:rsidR="008D4A2E" w:rsidRDefault="008D4A2E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государственной услуги, у заинтересованного лица;</w:t>
      </w:r>
    </w:p>
    <w:p w:rsidR="008D4A2E" w:rsidRDefault="008D4A2E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8D4A2E" w:rsidRDefault="008D4A2E">
      <w:pPr>
        <w:pStyle w:val="ConsPlusNormal"/>
        <w:ind w:firstLine="540"/>
        <w:jc w:val="both"/>
      </w:pPr>
      <w:r>
        <w:t>6) требование внесения заинтересованным лицом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8D4A2E" w:rsidRDefault="008D4A2E">
      <w:pPr>
        <w:pStyle w:val="ConsPlusNormal"/>
        <w:ind w:firstLine="540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D4A2E" w:rsidRDefault="008D4A2E">
      <w:pPr>
        <w:pStyle w:val="ConsPlusNormal"/>
        <w:ind w:firstLine="540"/>
        <w:jc w:val="both"/>
      </w:pPr>
      <w:r>
        <w:t>34.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государственной услуги на основании настоящего административного регламента.</w:t>
      </w:r>
    </w:p>
    <w:p w:rsidR="008D4A2E" w:rsidRDefault="008D4A2E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Департамента,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D4A2E" w:rsidRDefault="008D4A2E">
      <w:pPr>
        <w:pStyle w:val="ConsPlusNormal"/>
        <w:ind w:firstLine="540"/>
        <w:jc w:val="both"/>
      </w:pPr>
      <w:r>
        <w:t>35. Прием жалоб в письменной форме осуществляется Департаментом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8D4A2E" w:rsidRDefault="008D4A2E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8D4A2E" w:rsidRDefault="008D4A2E">
      <w:pPr>
        <w:pStyle w:val="ConsPlusNormal"/>
        <w:ind w:firstLine="540"/>
        <w:jc w:val="both"/>
      </w:pPr>
      <w:r>
        <w:t>36. Жалоба должна содержать:</w:t>
      </w:r>
    </w:p>
    <w:p w:rsidR="008D4A2E" w:rsidRDefault="008D4A2E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8D4A2E" w:rsidRDefault="008D4A2E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8D4A2E" w:rsidRDefault="008D4A2E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8D4A2E" w:rsidRDefault="008D4A2E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действиями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8D4A2E" w:rsidRDefault="008D4A2E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8D4A2E" w:rsidRDefault="008D4A2E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D4A2E" w:rsidRDefault="008D4A2E">
      <w:pPr>
        <w:pStyle w:val="ConsPlusNormal"/>
        <w:ind w:firstLine="540"/>
        <w:jc w:val="both"/>
      </w:pPr>
      <w:bookmarkStart w:id="5" w:name="P351"/>
      <w:bookmarkEnd w:id="5"/>
      <w:r>
        <w:t xml:space="preserve">37.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>
        <w:lastRenderedPageBreak/>
        <w:t>качестве документа, подтверждающего полномочия на осуществление действий от имени заявителя, может быть представлена:</w:t>
      </w:r>
    </w:p>
    <w:p w:rsidR="008D4A2E" w:rsidRDefault="008D4A2E">
      <w:pPr>
        <w:pStyle w:val="ConsPlusNormal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8D4A2E" w:rsidRDefault="008D4A2E">
      <w:pPr>
        <w:pStyle w:val="ConsPlusNormal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D4A2E" w:rsidRDefault="008D4A2E">
      <w:pPr>
        <w:pStyle w:val="ConsPlusNormal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D4A2E" w:rsidRDefault="008D4A2E">
      <w:pPr>
        <w:pStyle w:val="ConsPlusNormal"/>
        <w:ind w:firstLine="540"/>
        <w:jc w:val="both"/>
      </w:pPr>
      <w:r>
        <w:t xml:space="preserve">38. При подаче жалобы в электронном виде документы, указанные в </w:t>
      </w:r>
      <w:hyperlink w:anchor="P351" w:history="1">
        <w:r>
          <w:rPr>
            <w:color w:val="0000FF"/>
          </w:rPr>
          <w:t>пункте 37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D4A2E" w:rsidRDefault="008D4A2E">
      <w:pPr>
        <w:pStyle w:val="ConsPlusNormal"/>
        <w:ind w:firstLine="540"/>
        <w:jc w:val="both"/>
      </w:pPr>
      <w:r>
        <w:t>39. Департамент вправе оставить жалобу без ответа в следующих случаях:</w:t>
      </w:r>
    </w:p>
    <w:p w:rsidR="008D4A2E" w:rsidRDefault="008D4A2E">
      <w:pPr>
        <w:pStyle w:val="ConsPlusNormal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 и (или) членам его семьи;</w:t>
      </w:r>
    </w:p>
    <w:p w:rsidR="008D4A2E" w:rsidRDefault="008D4A2E">
      <w:pPr>
        <w:pStyle w:val="ConsPlusNormal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жалобе.</w:t>
      </w:r>
    </w:p>
    <w:p w:rsidR="008D4A2E" w:rsidRDefault="008D4A2E">
      <w:pPr>
        <w:pStyle w:val="ConsPlusNormal"/>
        <w:ind w:firstLine="540"/>
        <w:jc w:val="both"/>
      </w:pPr>
      <w:r>
        <w:t>40. Основания для приостановления рассмотрения жалобы отсутствуют.</w:t>
      </w:r>
    </w:p>
    <w:p w:rsidR="008D4A2E" w:rsidRDefault="008D4A2E">
      <w:pPr>
        <w:pStyle w:val="ConsPlusNormal"/>
        <w:ind w:firstLine="540"/>
        <w:jc w:val="both"/>
      </w:pPr>
      <w:r>
        <w:t>41. Заявитель имеет право на получение информации и документов, необходимых для обоснования и рассмотрения жалобы.</w:t>
      </w:r>
    </w:p>
    <w:p w:rsidR="008D4A2E" w:rsidRDefault="008D4A2E">
      <w:pPr>
        <w:pStyle w:val="ConsPlusNormal"/>
        <w:ind w:firstLine="540"/>
        <w:jc w:val="both"/>
      </w:pPr>
      <w:r>
        <w:t>42. Жалоба, поступившая в Департамент, подлежит регистрации не позднее следующего рабочего дня со дня ее поступления.</w:t>
      </w:r>
    </w:p>
    <w:p w:rsidR="008D4A2E" w:rsidRDefault="008D4A2E">
      <w:pPr>
        <w:pStyle w:val="ConsPlusNormal"/>
        <w:ind w:firstLine="540"/>
        <w:jc w:val="both"/>
      </w:pPr>
      <w: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4A2E" w:rsidRDefault="008D4A2E">
      <w:pPr>
        <w:pStyle w:val="ConsPlusNormal"/>
        <w:ind w:firstLine="540"/>
        <w:jc w:val="both"/>
      </w:pPr>
      <w:r>
        <w:t>В случае, если принятие решения по жалобе не входит в компетенцию Департамента, то данная жалоба подлежит направлению в трехдневный срок со дня ее регистрации в уполномоченный на ее рассмотрение орган, о чем Департамент в письменной форме информирует заявителя.</w:t>
      </w:r>
    </w:p>
    <w:p w:rsidR="008D4A2E" w:rsidRDefault="008D4A2E">
      <w:pPr>
        <w:pStyle w:val="ConsPlusNormal"/>
        <w:ind w:firstLine="540"/>
        <w:jc w:val="both"/>
      </w:pPr>
      <w:r>
        <w:t xml:space="preserve">43. Не позднее дня, следующего за днем принятия решения, указанного в </w:t>
      </w:r>
      <w:hyperlink w:anchor="P373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4A2E" w:rsidRDefault="008D4A2E">
      <w:pPr>
        <w:pStyle w:val="ConsPlusNormal"/>
        <w:ind w:firstLine="540"/>
        <w:jc w:val="both"/>
      </w:pPr>
      <w:r>
        <w:t>В ответе по результатам рассмотрения жалобы указываются:</w:t>
      </w:r>
    </w:p>
    <w:p w:rsidR="008D4A2E" w:rsidRDefault="008D4A2E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D4A2E" w:rsidRDefault="008D4A2E">
      <w:pPr>
        <w:pStyle w:val="ConsPlusNormal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8D4A2E" w:rsidRDefault="008D4A2E">
      <w:pPr>
        <w:pStyle w:val="ConsPlusNormal"/>
        <w:ind w:firstLine="540"/>
        <w:jc w:val="both"/>
      </w:pPr>
      <w:r>
        <w:t>3) фамилия, имя, отчество (при наличии) заявителя или наименование заявителя;</w:t>
      </w:r>
    </w:p>
    <w:p w:rsidR="008D4A2E" w:rsidRDefault="008D4A2E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8D4A2E" w:rsidRDefault="008D4A2E">
      <w:pPr>
        <w:pStyle w:val="ConsPlusNormal"/>
        <w:ind w:firstLine="540"/>
        <w:jc w:val="both"/>
      </w:pPr>
      <w:r>
        <w:t>5) принятое по жалобе решение;</w:t>
      </w:r>
    </w:p>
    <w:p w:rsidR="008D4A2E" w:rsidRDefault="008D4A2E">
      <w:pPr>
        <w:pStyle w:val="ConsPlusNormal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D4A2E" w:rsidRDefault="008D4A2E">
      <w:pPr>
        <w:pStyle w:val="ConsPlusNormal"/>
        <w:ind w:firstLine="540"/>
        <w:jc w:val="both"/>
      </w:pPr>
      <w:r>
        <w:t>7) сведения о порядке обжалования принятого по жалобе решения.</w:t>
      </w:r>
    </w:p>
    <w:p w:rsidR="008D4A2E" w:rsidRDefault="008D4A2E">
      <w:pPr>
        <w:pStyle w:val="ConsPlusNormal"/>
        <w:ind w:firstLine="540"/>
        <w:jc w:val="both"/>
      </w:pPr>
      <w:bookmarkStart w:id="6" w:name="P373"/>
      <w:bookmarkEnd w:id="6"/>
      <w:r>
        <w:t>44. Результатом рассмотрения жалобы является принятие одного из следующих решений:</w:t>
      </w:r>
    </w:p>
    <w:p w:rsidR="008D4A2E" w:rsidRDefault="008D4A2E">
      <w:pPr>
        <w:pStyle w:val="ConsPlusNormal"/>
        <w:ind w:firstLine="540"/>
        <w:jc w:val="both"/>
      </w:pPr>
      <w: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</w:t>
      </w:r>
      <w:r>
        <w:lastRenderedPageBreak/>
        <w:t>правовыми актами Свердловской области, а также в иных формах;</w:t>
      </w:r>
    </w:p>
    <w:p w:rsidR="008D4A2E" w:rsidRDefault="008D4A2E">
      <w:pPr>
        <w:pStyle w:val="ConsPlusNormal"/>
        <w:ind w:firstLine="540"/>
        <w:jc w:val="both"/>
      </w:pPr>
      <w:r>
        <w:t>2) об отказе в удовлетворении жалобы.</w:t>
      </w:r>
    </w:p>
    <w:p w:rsidR="008D4A2E" w:rsidRDefault="008D4A2E">
      <w:pPr>
        <w:pStyle w:val="ConsPlusNormal"/>
        <w:ind w:firstLine="540"/>
        <w:jc w:val="both"/>
      </w:pPr>
      <w:r>
        <w:t>Если в результате рассмотрения жалоба признана обоснованной, то директором Департамента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государственной услуги на основании настоящего административного регламента и повлекшие за собой жалобу заинтересованного лица.</w:t>
      </w:r>
    </w:p>
    <w:p w:rsidR="008D4A2E" w:rsidRDefault="008D4A2E">
      <w:pPr>
        <w:pStyle w:val="ConsPlusNormal"/>
        <w:ind w:firstLine="540"/>
        <w:jc w:val="both"/>
      </w:pPr>
      <w:r>
        <w:t xml:space="preserve">45.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2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D4A2E" w:rsidRDefault="008D4A2E">
      <w:pPr>
        <w:pStyle w:val="ConsPlusNormal"/>
        <w:ind w:firstLine="540"/>
        <w:jc w:val="both"/>
      </w:pPr>
      <w:r>
        <w:t>46. Если заинтересованное лицо не удовлетворено решением, принятым в ходе рассмотрения жалобы в Департаменте, или решение не было принято, то оно вправе обратиться с жалобой в суд общей юрисдикции, арбитражный суд.</w:t>
      </w:r>
    </w:p>
    <w:p w:rsidR="008D4A2E" w:rsidRDefault="008D4A2E">
      <w:pPr>
        <w:pStyle w:val="ConsPlusNormal"/>
        <w:ind w:firstLine="540"/>
        <w:jc w:val="both"/>
      </w:pPr>
      <w:r>
        <w:t>47. Информирование заинтересованных лиц о порядке подачи и рассмотрения жалобы осуществляется путем размещения соответствующей информации на стендах, сайте Департамента, Едином портале государственных услуг.</w:t>
      </w:r>
    </w:p>
    <w:p w:rsidR="008D4A2E" w:rsidRDefault="008D4A2E">
      <w:pPr>
        <w:pStyle w:val="ConsPlusNormal"/>
        <w:ind w:firstLine="540"/>
        <w:jc w:val="both"/>
      </w:pPr>
    </w:p>
    <w:p w:rsidR="008D4A2E" w:rsidRDefault="008D4A2E">
      <w:pPr>
        <w:pStyle w:val="ConsPlusNormal"/>
        <w:ind w:firstLine="540"/>
        <w:jc w:val="both"/>
      </w:pPr>
    </w:p>
    <w:p w:rsidR="008D4A2E" w:rsidRDefault="008D4A2E">
      <w:pPr>
        <w:pStyle w:val="ConsPlusNormal"/>
        <w:ind w:firstLine="540"/>
        <w:jc w:val="both"/>
      </w:pPr>
    </w:p>
    <w:p w:rsidR="008D4A2E" w:rsidRDefault="008D4A2E">
      <w:pPr>
        <w:pStyle w:val="ConsPlusNormal"/>
        <w:ind w:firstLine="540"/>
        <w:jc w:val="both"/>
      </w:pPr>
    </w:p>
    <w:p w:rsidR="008D4A2E" w:rsidRDefault="008D4A2E">
      <w:pPr>
        <w:pStyle w:val="ConsPlusNormal"/>
        <w:ind w:firstLine="540"/>
        <w:jc w:val="both"/>
      </w:pPr>
    </w:p>
    <w:p w:rsidR="008D4A2E" w:rsidRDefault="008D4A2E">
      <w:pPr>
        <w:pStyle w:val="ConsPlusNormal"/>
        <w:jc w:val="right"/>
        <w:outlineLvl w:val="1"/>
      </w:pPr>
      <w:r>
        <w:t>Приложение N 1</w:t>
      </w:r>
    </w:p>
    <w:p w:rsidR="008D4A2E" w:rsidRDefault="008D4A2E">
      <w:pPr>
        <w:pStyle w:val="ConsPlusNormal"/>
        <w:jc w:val="right"/>
      </w:pPr>
      <w:r>
        <w:t>к Административному регламенту</w:t>
      </w:r>
    </w:p>
    <w:p w:rsidR="008D4A2E" w:rsidRDefault="008D4A2E">
      <w:pPr>
        <w:pStyle w:val="ConsPlusNormal"/>
        <w:jc w:val="right"/>
      </w:pPr>
      <w:r>
        <w:t>по предоставлению государственной</w:t>
      </w:r>
    </w:p>
    <w:p w:rsidR="008D4A2E" w:rsidRDefault="008D4A2E">
      <w:pPr>
        <w:pStyle w:val="ConsPlusNormal"/>
        <w:jc w:val="right"/>
      </w:pPr>
      <w:r>
        <w:t>услуги по проведению государственной</w:t>
      </w:r>
    </w:p>
    <w:p w:rsidR="008D4A2E" w:rsidRDefault="008D4A2E">
      <w:pPr>
        <w:pStyle w:val="ConsPlusNormal"/>
        <w:jc w:val="right"/>
      </w:pPr>
      <w:r>
        <w:t>экспертизы проектов освоения лесов</w:t>
      </w:r>
    </w:p>
    <w:p w:rsidR="008D4A2E" w:rsidRDefault="008D4A2E">
      <w:pPr>
        <w:pStyle w:val="ConsPlusNormal"/>
        <w:jc w:val="center"/>
      </w:pPr>
      <w:r>
        <w:t>Список изменяющих документов</w:t>
      </w:r>
    </w:p>
    <w:p w:rsidR="008D4A2E" w:rsidRDefault="008D4A2E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</w:t>
      </w:r>
    </w:p>
    <w:p w:rsidR="008D4A2E" w:rsidRDefault="008D4A2E">
      <w:pPr>
        <w:pStyle w:val="ConsPlusNormal"/>
        <w:jc w:val="center"/>
      </w:pPr>
      <w:r>
        <w:t>от 23.05.2014 N 269-УГ)</w:t>
      </w:r>
    </w:p>
    <w:p w:rsidR="008D4A2E" w:rsidRDefault="008D4A2E">
      <w:pPr>
        <w:pStyle w:val="ConsPlusNormal"/>
      </w:pPr>
    </w:p>
    <w:p w:rsidR="008D4A2E" w:rsidRDefault="008D4A2E">
      <w:pPr>
        <w:pStyle w:val="ConsPlusNonformat"/>
        <w:jc w:val="both"/>
      </w:pPr>
      <w:bookmarkStart w:id="7" w:name="P394"/>
      <w:bookmarkEnd w:id="7"/>
      <w:r>
        <w:t xml:space="preserve">                                 ЗАЯВЛЕНИЕ</w:t>
      </w:r>
    </w:p>
    <w:p w:rsidR="008D4A2E" w:rsidRDefault="008D4A2E">
      <w:pPr>
        <w:pStyle w:val="ConsPlusNonformat"/>
        <w:jc w:val="both"/>
      </w:pPr>
    </w:p>
    <w:p w:rsidR="008D4A2E" w:rsidRDefault="008D4A2E">
      <w:pPr>
        <w:pStyle w:val="ConsPlusNonformat"/>
        <w:jc w:val="both"/>
      </w:pPr>
      <w:r>
        <w:t xml:space="preserve">    Прошу осуществить государственную экспертизу проекта освоения лесов.</w:t>
      </w:r>
    </w:p>
    <w:p w:rsidR="008D4A2E" w:rsidRDefault="008D4A2E">
      <w:pPr>
        <w:pStyle w:val="ConsPlusNonformat"/>
        <w:jc w:val="both"/>
      </w:pPr>
      <w:r>
        <w:t xml:space="preserve">    1. Сведения о лесопользователе:</w:t>
      </w:r>
    </w:p>
    <w:p w:rsidR="008D4A2E" w:rsidRDefault="008D4A2E">
      <w:pPr>
        <w:pStyle w:val="ConsPlusNonformat"/>
        <w:jc w:val="both"/>
      </w:pPr>
      <w:r>
        <w:t>Полное и сокращенное наименование: ________________________________________</w:t>
      </w:r>
    </w:p>
    <w:p w:rsidR="008D4A2E" w:rsidRDefault="008D4A2E">
      <w:pPr>
        <w:pStyle w:val="ConsPlusNonformat"/>
        <w:jc w:val="both"/>
      </w:pPr>
      <w:r>
        <w:t>Для Юридического лица:</w:t>
      </w:r>
    </w:p>
    <w:p w:rsidR="008D4A2E" w:rsidRDefault="008D4A2E">
      <w:pPr>
        <w:pStyle w:val="ConsPlusNonformat"/>
        <w:jc w:val="both"/>
      </w:pPr>
      <w:r>
        <w:t>Юридический адрес: ________________________________________________________</w:t>
      </w:r>
    </w:p>
    <w:p w:rsidR="008D4A2E" w:rsidRDefault="008D4A2E">
      <w:pPr>
        <w:pStyle w:val="ConsPlusNonformat"/>
        <w:jc w:val="both"/>
      </w:pPr>
      <w:r>
        <w:t>Фактический адрес: ________________________________________________________</w:t>
      </w:r>
    </w:p>
    <w:p w:rsidR="008D4A2E" w:rsidRDefault="008D4A2E">
      <w:pPr>
        <w:pStyle w:val="ConsPlusNonformat"/>
        <w:jc w:val="both"/>
      </w:pPr>
      <w:r>
        <w:t>Банковские реквизиты ______________________________________________________</w:t>
      </w:r>
    </w:p>
    <w:p w:rsidR="008D4A2E" w:rsidRDefault="008D4A2E">
      <w:pPr>
        <w:pStyle w:val="ConsPlusNonformat"/>
        <w:jc w:val="both"/>
      </w:pPr>
      <w:r>
        <w:t>___________________________________________________________________________</w:t>
      </w:r>
    </w:p>
    <w:p w:rsidR="008D4A2E" w:rsidRDefault="008D4A2E">
      <w:pPr>
        <w:pStyle w:val="ConsPlusNonformat"/>
        <w:jc w:val="both"/>
      </w:pPr>
      <w:r>
        <w:t>Для гражданина или индивидуального предпринимателя:</w:t>
      </w:r>
    </w:p>
    <w:p w:rsidR="008D4A2E" w:rsidRDefault="008D4A2E">
      <w:pPr>
        <w:pStyle w:val="ConsPlusNonformat"/>
        <w:jc w:val="both"/>
      </w:pPr>
      <w:r>
        <w:t>Фамилия, имя, отчество: ___________________________________________________</w:t>
      </w:r>
    </w:p>
    <w:p w:rsidR="008D4A2E" w:rsidRDefault="008D4A2E">
      <w:pPr>
        <w:pStyle w:val="ConsPlusNonformat"/>
        <w:jc w:val="both"/>
      </w:pPr>
      <w:r>
        <w:t>Адрес места жительства: ___________________________________________________</w:t>
      </w:r>
    </w:p>
    <w:p w:rsidR="008D4A2E" w:rsidRDefault="008D4A2E">
      <w:pPr>
        <w:pStyle w:val="ConsPlusNonformat"/>
        <w:jc w:val="both"/>
      </w:pPr>
      <w:r>
        <w:t>Данные документа, удостоверяющего личность:</w:t>
      </w:r>
    </w:p>
    <w:p w:rsidR="008D4A2E" w:rsidRDefault="008D4A2E">
      <w:pPr>
        <w:pStyle w:val="ConsPlusNonformat"/>
        <w:jc w:val="both"/>
      </w:pPr>
      <w:r>
        <w:t>___________________________________________________________________________</w:t>
      </w:r>
    </w:p>
    <w:p w:rsidR="008D4A2E" w:rsidRDefault="008D4A2E">
      <w:pPr>
        <w:pStyle w:val="ConsPlusNonformat"/>
        <w:jc w:val="both"/>
      </w:pPr>
      <w:r>
        <w:t>___________________________________________________________________________</w:t>
      </w:r>
    </w:p>
    <w:p w:rsidR="008D4A2E" w:rsidRDefault="008D4A2E">
      <w:pPr>
        <w:pStyle w:val="ConsPlusNonformat"/>
        <w:jc w:val="both"/>
      </w:pPr>
      <w:r>
        <w:t xml:space="preserve">    2. </w:t>
      </w:r>
      <w:proofErr w:type="gramStart"/>
      <w:r>
        <w:t>Дата,  номер</w:t>
      </w:r>
      <w:proofErr w:type="gramEnd"/>
      <w:r>
        <w:t xml:space="preserve">  регистрации  договора  аренды  или  права  постоянного</w:t>
      </w:r>
    </w:p>
    <w:p w:rsidR="008D4A2E" w:rsidRDefault="008D4A2E">
      <w:pPr>
        <w:pStyle w:val="ConsPlusNonformat"/>
        <w:jc w:val="both"/>
      </w:pPr>
      <w:r>
        <w:t>(бессрочного пользования) лесным участком:</w:t>
      </w:r>
    </w:p>
    <w:p w:rsidR="008D4A2E" w:rsidRDefault="008D4A2E">
      <w:pPr>
        <w:pStyle w:val="ConsPlusNonformat"/>
        <w:jc w:val="both"/>
      </w:pPr>
      <w:r>
        <w:t>_____________________________________</w:t>
      </w:r>
    </w:p>
    <w:p w:rsidR="008D4A2E" w:rsidRDefault="008D4A2E">
      <w:pPr>
        <w:pStyle w:val="ConsPlusNonformat"/>
        <w:jc w:val="both"/>
      </w:pPr>
      <w:r>
        <w:t>___________________________________________________________________________</w:t>
      </w:r>
    </w:p>
    <w:p w:rsidR="008D4A2E" w:rsidRDefault="008D4A2E">
      <w:pPr>
        <w:pStyle w:val="ConsPlusNonformat"/>
        <w:jc w:val="both"/>
      </w:pPr>
      <w:r>
        <w:t xml:space="preserve">    3. Местоположение, площадь лесного участка: ___________________________</w:t>
      </w:r>
    </w:p>
    <w:p w:rsidR="008D4A2E" w:rsidRDefault="008D4A2E">
      <w:pPr>
        <w:pStyle w:val="ConsPlusNonformat"/>
        <w:jc w:val="both"/>
      </w:pPr>
      <w:r>
        <w:t>___________________________________________________________________________</w:t>
      </w:r>
    </w:p>
    <w:p w:rsidR="008D4A2E" w:rsidRDefault="008D4A2E">
      <w:pPr>
        <w:pStyle w:val="ConsPlusNonformat"/>
        <w:jc w:val="both"/>
      </w:pPr>
      <w:r>
        <w:t>Вид и срок использования: _________________________________________________</w:t>
      </w:r>
    </w:p>
    <w:p w:rsidR="008D4A2E" w:rsidRDefault="008D4A2E">
      <w:pPr>
        <w:pStyle w:val="ConsPlusNonformat"/>
        <w:jc w:val="both"/>
      </w:pPr>
      <w:r>
        <w:t>___________________________________________________________________________</w:t>
      </w:r>
    </w:p>
    <w:p w:rsidR="008D4A2E" w:rsidRDefault="008D4A2E">
      <w:pPr>
        <w:pStyle w:val="ConsPlusNonformat"/>
        <w:jc w:val="both"/>
      </w:pPr>
      <w:r>
        <w:t>Подпись ______________________________________________________</w:t>
      </w:r>
    </w:p>
    <w:p w:rsidR="008D4A2E" w:rsidRDefault="008D4A2E">
      <w:pPr>
        <w:pStyle w:val="ConsPlusNonformat"/>
        <w:jc w:val="both"/>
      </w:pPr>
      <w:r>
        <w:t>Дата _________________________________________________________</w:t>
      </w:r>
    </w:p>
    <w:p w:rsidR="008D4A2E" w:rsidRDefault="008D4A2E">
      <w:pPr>
        <w:pStyle w:val="ConsPlusNormal"/>
      </w:pPr>
    </w:p>
    <w:p w:rsidR="008D4A2E" w:rsidRDefault="008D4A2E">
      <w:pPr>
        <w:pStyle w:val="ConsPlusNormal"/>
      </w:pPr>
    </w:p>
    <w:p w:rsidR="008D4A2E" w:rsidRDefault="008D4A2E">
      <w:pPr>
        <w:pStyle w:val="ConsPlusNormal"/>
      </w:pPr>
    </w:p>
    <w:p w:rsidR="008D4A2E" w:rsidRDefault="008D4A2E">
      <w:pPr>
        <w:pStyle w:val="ConsPlusNormal"/>
      </w:pPr>
    </w:p>
    <w:p w:rsidR="008D4A2E" w:rsidRDefault="008D4A2E">
      <w:pPr>
        <w:pStyle w:val="ConsPlusNormal"/>
      </w:pPr>
    </w:p>
    <w:p w:rsidR="008D4A2E" w:rsidRDefault="008D4A2E">
      <w:pPr>
        <w:pStyle w:val="ConsPlusNormal"/>
        <w:jc w:val="right"/>
        <w:outlineLvl w:val="1"/>
      </w:pPr>
      <w:r>
        <w:t>Приложение N 2</w:t>
      </w:r>
    </w:p>
    <w:p w:rsidR="008D4A2E" w:rsidRDefault="008D4A2E">
      <w:pPr>
        <w:pStyle w:val="ConsPlusNormal"/>
        <w:jc w:val="right"/>
      </w:pPr>
      <w:r>
        <w:t>к Административному регламенту</w:t>
      </w:r>
    </w:p>
    <w:p w:rsidR="008D4A2E" w:rsidRDefault="008D4A2E">
      <w:pPr>
        <w:pStyle w:val="ConsPlusNormal"/>
        <w:jc w:val="right"/>
      </w:pPr>
      <w:r>
        <w:t>по исполнению государственной услуги</w:t>
      </w:r>
    </w:p>
    <w:p w:rsidR="008D4A2E" w:rsidRDefault="008D4A2E">
      <w:pPr>
        <w:pStyle w:val="ConsPlusNormal"/>
        <w:jc w:val="right"/>
      </w:pPr>
      <w:r>
        <w:t>проведения государственной экспертизы</w:t>
      </w:r>
    </w:p>
    <w:p w:rsidR="008D4A2E" w:rsidRDefault="008D4A2E">
      <w:pPr>
        <w:pStyle w:val="ConsPlusNormal"/>
        <w:jc w:val="right"/>
      </w:pPr>
      <w:r>
        <w:t>проектов освоения лесов</w:t>
      </w:r>
    </w:p>
    <w:p w:rsidR="008D4A2E" w:rsidRDefault="008D4A2E">
      <w:pPr>
        <w:pStyle w:val="ConsPlusNormal"/>
      </w:pPr>
    </w:p>
    <w:p w:rsidR="008D4A2E" w:rsidRDefault="008D4A2E">
      <w:pPr>
        <w:pStyle w:val="ConsPlusNormal"/>
        <w:jc w:val="center"/>
      </w:pPr>
      <w:bookmarkStart w:id="8" w:name="P431"/>
      <w:bookmarkEnd w:id="8"/>
      <w:r>
        <w:t>БЛОК-СХЕМА</w:t>
      </w:r>
    </w:p>
    <w:p w:rsidR="008D4A2E" w:rsidRDefault="008D4A2E">
      <w:pPr>
        <w:pStyle w:val="ConsPlusNormal"/>
        <w:jc w:val="center"/>
      </w:pPr>
      <w:r>
        <w:t>ПРЕДОСТАВЛЕНИЯ ГОСУДАРСТВЕННОЙ УСЛУГИ</w:t>
      </w:r>
    </w:p>
    <w:p w:rsidR="008D4A2E" w:rsidRDefault="008D4A2E">
      <w:pPr>
        <w:pStyle w:val="ConsPlusNormal"/>
        <w:jc w:val="center"/>
      </w:pPr>
      <w:r>
        <w:t>Список изменяющих документов</w:t>
      </w:r>
    </w:p>
    <w:p w:rsidR="008D4A2E" w:rsidRDefault="008D4A2E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</w:t>
      </w:r>
    </w:p>
    <w:p w:rsidR="008D4A2E" w:rsidRDefault="008D4A2E">
      <w:pPr>
        <w:pStyle w:val="ConsPlusNormal"/>
        <w:jc w:val="center"/>
      </w:pPr>
      <w:r>
        <w:t>от 23.05.2014 N 269-УГ)</w:t>
      </w:r>
    </w:p>
    <w:p w:rsidR="008D4A2E" w:rsidRDefault="008D4A2E">
      <w:pPr>
        <w:pStyle w:val="ConsPlusNormal"/>
      </w:pPr>
    </w:p>
    <w:p w:rsidR="008D4A2E" w:rsidRDefault="008D4A2E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┌─────────────────────────────────────────────────────────────┐</w:t>
      </w:r>
    </w:p>
    <w:p w:rsidR="008D4A2E" w:rsidRDefault="008D4A2E">
      <w:pPr>
        <w:pStyle w:val="ConsPlusNonformat"/>
        <w:jc w:val="both"/>
      </w:pPr>
      <w:r>
        <w:t xml:space="preserve">      │Прием и регистрация заявления о проведении экспертизы Проекта│</w:t>
      </w:r>
    </w:p>
    <w:p w:rsidR="008D4A2E" w:rsidRDefault="008D4A2E">
      <w:pPr>
        <w:pStyle w:val="ConsPlusNonformat"/>
        <w:jc w:val="both"/>
      </w:pPr>
      <w:r>
        <w:t xml:space="preserve">      └─────────────────────────────┬───────────────────────────────┘</w:t>
      </w:r>
    </w:p>
    <w:p w:rsidR="008D4A2E" w:rsidRDefault="008D4A2E">
      <w:pPr>
        <w:pStyle w:val="ConsPlusNonformat"/>
        <w:jc w:val="both"/>
      </w:pPr>
      <w:r>
        <w:t xml:space="preserve">                                    │</w:t>
      </w:r>
    </w:p>
    <w:p w:rsidR="008D4A2E" w:rsidRDefault="008D4A2E">
      <w:pPr>
        <w:pStyle w:val="ConsPlusNonformat"/>
        <w:jc w:val="both"/>
      </w:pPr>
      <w:r>
        <w:t xml:space="preserve">                                    \/</w:t>
      </w:r>
    </w:p>
    <w:p w:rsidR="008D4A2E" w:rsidRDefault="008D4A2E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┌─────────────────────────────────────────────────────────────┐</w:t>
      </w:r>
    </w:p>
    <w:p w:rsidR="008D4A2E" w:rsidRDefault="008D4A2E">
      <w:pPr>
        <w:pStyle w:val="ConsPlusNonformat"/>
        <w:jc w:val="both"/>
      </w:pPr>
      <w:r>
        <w:t xml:space="preserve">      │             Проверка комплектности </w:t>
      </w:r>
      <w:proofErr w:type="gramStart"/>
      <w:r>
        <w:t xml:space="preserve">материалов,   </w:t>
      </w:r>
      <w:proofErr w:type="gramEnd"/>
      <w:r>
        <w:t xml:space="preserve">           │</w:t>
      </w:r>
    </w:p>
    <w:p w:rsidR="008D4A2E" w:rsidRDefault="008D4A2E">
      <w:pPr>
        <w:pStyle w:val="ConsPlusNonformat"/>
        <w:jc w:val="both"/>
      </w:pPr>
      <w:r>
        <w:t xml:space="preserve">      │        представленных на государственную экспертизу         │</w:t>
      </w:r>
    </w:p>
    <w:p w:rsidR="008D4A2E" w:rsidRDefault="008D4A2E">
      <w:pPr>
        <w:pStyle w:val="ConsPlusNonformat"/>
        <w:jc w:val="both"/>
      </w:pPr>
      <w:r>
        <w:t xml:space="preserve">      └────────┬────────────────────────────────────────┬───────────┘</w:t>
      </w:r>
    </w:p>
    <w:p w:rsidR="008D4A2E" w:rsidRDefault="008D4A2E">
      <w:pPr>
        <w:pStyle w:val="ConsPlusNonformat"/>
        <w:jc w:val="both"/>
      </w:pPr>
      <w:r>
        <w:t xml:space="preserve">               │                                        │</w:t>
      </w:r>
    </w:p>
    <w:p w:rsidR="008D4A2E" w:rsidRDefault="008D4A2E">
      <w:pPr>
        <w:pStyle w:val="ConsPlusNonformat"/>
        <w:jc w:val="both"/>
      </w:pPr>
      <w:r>
        <w:t xml:space="preserve">               \/                                       \/</w:t>
      </w:r>
    </w:p>
    <w:p w:rsidR="008D4A2E" w:rsidRDefault="008D4A2E">
      <w:pPr>
        <w:pStyle w:val="ConsPlusNonformat"/>
        <w:jc w:val="both"/>
      </w:pPr>
      <w:r>
        <w:t>┌────────────────────────────┐           ┌────────────────────────────────┐</w:t>
      </w:r>
    </w:p>
    <w:p w:rsidR="008D4A2E" w:rsidRDefault="008D4A2E">
      <w:pPr>
        <w:pStyle w:val="ConsPlusNonformat"/>
        <w:jc w:val="both"/>
      </w:pPr>
      <w:r>
        <w:t>│ Некомплектность материалов │           │     Комплектность материалов   │</w:t>
      </w:r>
    </w:p>
    <w:p w:rsidR="008D4A2E" w:rsidRDefault="008D4A2E">
      <w:pPr>
        <w:pStyle w:val="ConsPlusNonformat"/>
        <w:jc w:val="both"/>
      </w:pPr>
      <w:r>
        <w:t>└──────────────┬─────────────┘           └──────────────┬─────────────────┘</w:t>
      </w:r>
    </w:p>
    <w:p w:rsidR="008D4A2E" w:rsidRDefault="008D4A2E">
      <w:pPr>
        <w:pStyle w:val="ConsPlusNonformat"/>
        <w:jc w:val="both"/>
      </w:pPr>
      <w:r>
        <w:t xml:space="preserve">               │                                        │</w:t>
      </w:r>
    </w:p>
    <w:p w:rsidR="008D4A2E" w:rsidRDefault="008D4A2E">
      <w:pPr>
        <w:pStyle w:val="ConsPlusNonformat"/>
        <w:jc w:val="both"/>
      </w:pPr>
      <w:r>
        <w:t xml:space="preserve">               \/                                       \/</w:t>
      </w:r>
    </w:p>
    <w:p w:rsidR="008D4A2E" w:rsidRDefault="008D4A2E">
      <w:pPr>
        <w:pStyle w:val="ConsPlusNonformat"/>
        <w:jc w:val="both"/>
      </w:pPr>
      <w:r>
        <w:t>┌────────────────────────────┐           ┌────────────────────────────────┐</w:t>
      </w:r>
    </w:p>
    <w:p w:rsidR="008D4A2E" w:rsidRDefault="008D4A2E">
      <w:pPr>
        <w:pStyle w:val="ConsPlusNonformat"/>
        <w:jc w:val="both"/>
      </w:pPr>
      <w:r>
        <w:t xml:space="preserve">│Возврат материалов заявителю│           │    Проведение </w:t>
      </w:r>
      <w:proofErr w:type="gramStart"/>
      <w:r>
        <w:t>государственной  │</w:t>
      </w:r>
      <w:proofErr w:type="gramEnd"/>
    </w:p>
    <w:p w:rsidR="008D4A2E" w:rsidRDefault="008D4A2E">
      <w:pPr>
        <w:pStyle w:val="ConsPlusNonformat"/>
        <w:jc w:val="both"/>
      </w:pPr>
      <w:r>
        <w:t>└────────────────────────────┘           │экспертизы Проекта и утверждение│</w:t>
      </w:r>
    </w:p>
    <w:p w:rsidR="008D4A2E" w:rsidRDefault="008D4A2E">
      <w:pPr>
        <w:pStyle w:val="ConsPlusNonformat"/>
        <w:jc w:val="both"/>
      </w:pPr>
      <w:r>
        <w:t xml:space="preserve">                                         │     Заключения экспертизы      │</w:t>
      </w:r>
    </w:p>
    <w:p w:rsidR="008D4A2E" w:rsidRDefault="008D4A2E">
      <w:pPr>
        <w:pStyle w:val="ConsPlusNonformat"/>
        <w:jc w:val="both"/>
      </w:pPr>
      <w:r>
        <w:t xml:space="preserve">                                         └──────────────┬─────────────────┘</w:t>
      </w:r>
    </w:p>
    <w:p w:rsidR="008D4A2E" w:rsidRDefault="008D4A2E">
      <w:pPr>
        <w:pStyle w:val="ConsPlusNonformat"/>
        <w:jc w:val="both"/>
      </w:pPr>
      <w:r>
        <w:t xml:space="preserve">                                                        │</w:t>
      </w:r>
    </w:p>
    <w:p w:rsidR="008D4A2E" w:rsidRDefault="008D4A2E">
      <w:pPr>
        <w:pStyle w:val="ConsPlusNonformat"/>
        <w:jc w:val="both"/>
      </w:pPr>
      <w:r>
        <w:t xml:space="preserve">                                                        \/</w:t>
      </w:r>
    </w:p>
    <w:p w:rsidR="008D4A2E" w:rsidRDefault="008D4A2E">
      <w:pPr>
        <w:pStyle w:val="ConsPlusNonformat"/>
        <w:jc w:val="both"/>
      </w:pPr>
      <w:r>
        <w:t xml:space="preserve">                                         ┌────────────────────────────────┐</w:t>
      </w:r>
    </w:p>
    <w:p w:rsidR="008D4A2E" w:rsidRDefault="008D4A2E">
      <w:pPr>
        <w:pStyle w:val="ConsPlusNonformat"/>
        <w:jc w:val="both"/>
      </w:pPr>
      <w:r>
        <w:t xml:space="preserve">                                         │      Направление Заключения    │</w:t>
      </w:r>
    </w:p>
    <w:p w:rsidR="008D4A2E" w:rsidRDefault="008D4A2E">
      <w:pPr>
        <w:pStyle w:val="ConsPlusNonformat"/>
        <w:jc w:val="both"/>
      </w:pPr>
      <w:r>
        <w:t xml:space="preserve">                                         │       экспертизы заявителю     │</w:t>
      </w:r>
    </w:p>
    <w:p w:rsidR="008D4A2E" w:rsidRDefault="008D4A2E">
      <w:pPr>
        <w:pStyle w:val="ConsPlusNonformat"/>
        <w:jc w:val="both"/>
      </w:pPr>
      <w:r>
        <w:t xml:space="preserve">                                         └────────────────────────────────┘</w:t>
      </w:r>
    </w:p>
    <w:p w:rsidR="008D4A2E" w:rsidRDefault="008D4A2E">
      <w:pPr>
        <w:pStyle w:val="ConsPlusNormal"/>
      </w:pPr>
    </w:p>
    <w:p w:rsidR="008D4A2E" w:rsidRDefault="008D4A2E">
      <w:pPr>
        <w:pStyle w:val="ConsPlusNormal"/>
      </w:pPr>
    </w:p>
    <w:p w:rsidR="008D4A2E" w:rsidRDefault="008D4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F75" w:rsidRDefault="00E10F75">
      <w:bookmarkStart w:id="9" w:name="_GoBack"/>
      <w:bookmarkEnd w:id="9"/>
    </w:p>
    <w:sectPr w:rsidR="00E10F75" w:rsidSect="00E9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2E"/>
    <w:rsid w:val="008D4A2E"/>
    <w:rsid w:val="00E1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4238-D0AE-406E-B8FF-30994F21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7B4F06FC69C186B8FFE30A1DDD9B6A64DDBD0E2DFF1C1552AF2FF82CFC8B59118874E69175D204B2422E0EiDOCJ" TargetMode="External"/><Relationship Id="rId18" Type="http://schemas.openxmlformats.org/officeDocument/2006/relationships/hyperlink" Target="consultantplus://offline/ref=E17B4F06FC69C186B8FFFD070BB1C56067D6E3022AF0124209F829AF73AC8D0C51C872B3D231DA0CiBOAJ" TargetMode="External"/><Relationship Id="rId26" Type="http://schemas.openxmlformats.org/officeDocument/2006/relationships/hyperlink" Target="consultantplus://offline/ref=E17B4F06FC69C186B8FFE30A1DDD9B6A64DDBD0E2DFB1C1653AE2FF82CFC8B59118874E69175D204B2422C02iDOCJ" TargetMode="External"/><Relationship Id="rId39" Type="http://schemas.openxmlformats.org/officeDocument/2006/relationships/hyperlink" Target="consultantplus://offline/ref=E17B4F06FC69C186B8FFFD070BB1C56064D4EA0624FB124209F829AF73AC8D0C51C872B3D231DF04iBO2J" TargetMode="External"/><Relationship Id="rId21" Type="http://schemas.openxmlformats.org/officeDocument/2006/relationships/hyperlink" Target="consultantplus://offline/ref=E17B4F06FC69C186B8FFE30A1DDD9B6A64DDBD0E2DFB1C1653AE2FF82CFC8B59118874E69175D204B2422C0AiDO8J" TargetMode="External"/><Relationship Id="rId34" Type="http://schemas.openxmlformats.org/officeDocument/2006/relationships/hyperlink" Target="consultantplus://offline/ref=E17B4F06FC69C186B8FFFD070BB1C56067D6E3022AF0124209F829AF73AC8D0C51C872B3D231DA0CiBOAJ" TargetMode="External"/><Relationship Id="rId42" Type="http://schemas.openxmlformats.org/officeDocument/2006/relationships/hyperlink" Target="consultantplus://offline/ref=E17B4F06FC69C186B8FFFD070BB1C56067D6E20228FE124209F829AF73AC8D0C51C872B6iDO1J" TargetMode="External"/><Relationship Id="rId47" Type="http://schemas.openxmlformats.org/officeDocument/2006/relationships/hyperlink" Target="consultantplus://offline/ref=E17B4F06FC69C186B8FFE30A1DDD9B6A64DDBD0E2DFE101753AE2FF82CFC8B59118874E69175D204B2422C0AiDOCJ" TargetMode="External"/><Relationship Id="rId50" Type="http://schemas.openxmlformats.org/officeDocument/2006/relationships/hyperlink" Target="consultantplus://offline/ref=E17B4F06FC69C186B8FFE30A1DDD9B6A64DDBD0E2DFB1C1653AE2FF82CFC8B59118874E69175D204B2422D09iDOBJ" TargetMode="External"/><Relationship Id="rId55" Type="http://schemas.openxmlformats.org/officeDocument/2006/relationships/hyperlink" Target="consultantplus://offline/ref=E17B4F06FC69C186B8FFE30A1DDD9B6A64DDBD0E2DFB1C1653AE2FF82CFC8B59118874E69175D204B2422D0EiDOEJ" TargetMode="External"/><Relationship Id="rId63" Type="http://schemas.openxmlformats.org/officeDocument/2006/relationships/hyperlink" Target="consultantplus://offline/ref=E17B4F06FC69C186B8FFE30A1DDD9B6A64DDBD0E2DFB1C1653AE2FF82CFC8B59118874E69175D204B2422D03iDOBJ" TargetMode="External"/><Relationship Id="rId7" Type="http://schemas.openxmlformats.org/officeDocument/2006/relationships/hyperlink" Target="consultantplus://offline/ref=E17B4F06FC69C186B8FFE30A1DDD9B6A64DDBD0E2DFE101753AE2FF82CFC8B59118874E69175D204B2422C0BiDO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7B4F06FC69C186B8FFE30A1DDD9B6A64DDBD0E2DFE101753AE2FF82CFC8B59118874E69175D204B2422C0BiDOBJ" TargetMode="External"/><Relationship Id="rId20" Type="http://schemas.openxmlformats.org/officeDocument/2006/relationships/hyperlink" Target="consultantplus://offline/ref=E17B4F06FC69C186B8FFE30A1DDD9B6A64DDBD0E2DFB1C1653AE2FF82CFC8B59118874E69175D204B2422C0AiDOCJ" TargetMode="External"/><Relationship Id="rId29" Type="http://schemas.openxmlformats.org/officeDocument/2006/relationships/hyperlink" Target="consultantplus://offline/ref=E17B4F06FC69C186B8FFE30A1DDD9B6A64DDBD0E2DFB1C1653AE2FF82CFC8B59118874E69175D204B2422C02iDOBJ" TargetMode="External"/><Relationship Id="rId41" Type="http://schemas.openxmlformats.org/officeDocument/2006/relationships/hyperlink" Target="consultantplus://offline/ref=E17B4F06FC69C186B8FFE30A1DDD9B6A64DDBD0E2DFB1C1653AE2FF82CFC8B59118874E69175D204B2422D0AiDOBJ" TargetMode="External"/><Relationship Id="rId54" Type="http://schemas.openxmlformats.org/officeDocument/2006/relationships/hyperlink" Target="consultantplus://offline/ref=E17B4F06FC69C186B8FFE30A1DDD9B6A64DDBD0E2DFE101753AE2FF82CFC8B59118874E69175D204B2422C0AiDO4J" TargetMode="External"/><Relationship Id="rId62" Type="http://schemas.openxmlformats.org/officeDocument/2006/relationships/hyperlink" Target="consultantplus://offline/ref=E17B4F06FC69C186B8FFFD070BB1C56067D6E20224FA124209F829AF73AC8D0C51C872B1D133iDO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B4F06FC69C186B8FFE30A1DDD9B6A64DDBD0E2DFB1C1653AE2FF82CFC8B59118874E69175D204B2422C0BiDOBJ" TargetMode="External"/><Relationship Id="rId11" Type="http://schemas.openxmlformats.org/officeDocument/2006/relationships/hyperlink" Target="consultantplus://offline/ref=E17B4F06FC69C186B8FFFD070BB1C56067D6E3022AF0124209F829AF73AC8D0C51C872B3D231DA0CiBOAJ" TargetMode="External"/><Relationship Id="rId24" Type="http://schemas.openxmlformats.org/officeDocument/2006/relationships/hyperlink" Target="consultantplus://offline/ref=E17B4F06FC69C186B8FFE30A1DDD9B6A64DDBD0E2DFB1C1653AE2FF82CFC8B59118874E69175D204B2422C0CiDO8J" TargetMode="External"/><Relationship Id="rId32" Type="http://schemas.openxmlformats.org/officeDocument/2006/relationships/hyperlink" Target="consultantplus://offline/ref=E17B4F06FC69C186B8FFE30A1DDD9B6A64DDBD0E2DFE101753AE2FF82CFC8B59118874E69175D204B2422C0BiDO4J" TargetMode="External"/><Relationship Id="rId37" Type="http://schemas.openxmlformats.org/officeDocument/2006/relationships/hyperlink" Target="consultantplus://offline/ref=E17B4F06FC69C186B8FFFD070BB1C56064D4EB0024F1124209F829AF73AC8D0C51C872B3D231DF04iBO3J" TargetMode="External"/><Relationship Id="rId40" Type="http://schemas.openxmlformats.org/officeDocument/2006/relationships/hyperlink" Target="consultantplus://offline/ref=E17B4F06FC69C186B8FFE30A1DDD9B6A64DDBD0E2DFB1C1653AE2FF82CFC8B59118874E69175D204B2422D0BiDO8J" TargetMode="External"/><Relationship Id="rId45" Type="http://schemas.openxmlformats.org/officeDocument/2006/relationships/hyperlink" Target="consultantplus://offline/ref=E17B4F06FC69C186B8FFE30A1DDD9B6A64DDBD0E2DFB1C1653AE2FF82CFC8B59118874E69175D204B2422D09iDODJ" TargetMode="External"/><Relationship Id="rId53" Type="http://schemas.openxmlformats.org/officeDocument/2006/relationships/hyperlink" Target="consultantplus://offline/ref=E17B4F06FC69C186B8FFE30A1DDD9B6A64DDBD0E2DFB1C1653AE2FF82CFC8B59118874E69175D204B2422D0FiDOEJ" TargetMode="External"/><Relationship Id="rId58" Type="http://schemas.openxmlformats.org/officeDocument/2006/relationships/hyperlink" Target="consultantplus://offline/ref=E17B4F06FC69C186B8FFE30A1DDD9B6A64DDBD0E2DFB1C1653AE2FF82CFC8B59118874E69175D204B2422D03iDOF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E17B4F06FC69C186B8FFE30A1DDD9B6A64DDBD0E2DFA191D55A52FF82CFC8B59118874E69175D204B2422C0BiDOBJ" TargetMode="External"/><Relationship Id="rId15" Type="http://schemas.openxmlformats.org/officeDocument/2006/relationships/hyperlink" Target="consultantplus://offline/ref=E17B4F06FC69C186B8FFE30A1DDD9B6A64DDBD0E2DFB1C1653AE2FF82CFC8B59118874E69175D204B2422C0BiDOBJ" TargetMode="External"/><Relationship Id="rId23" Type="http://schemas.openxmlformats.org/officeDocument/2006/relationships/hyperlink" Target="consultantplus://offline/ref=E17B4F06FC69C186B8FFE30A1DDD9B6A64DDBD0E2DFB1C1653AE2FF82CFC8B59118874E69175D204B2422C0FiDOEJ" TargetMode="External"/><Relationship Id="rId28" Type="http://schemas.openxmlformats.org/officeDocument/2006/relationships/hyperlink" Target="consultantplus://offline/ref=E17B4F06FC69C186B8FFE30A1DDD9B6A64DDBD0E2DFB1C1653AE2FF82CFC8B59118874E69175D204B2422C02iDOAJ" TargetMode="External"/><Relationship Id="rId36" Type="http://schemas.openxmlformats.org/officeDocument/2006/relationships/hyperlink" Target="consultantplus://offline/ref=E17B4F06FC69C186B8FFE30A1DDD9B6A64DDBD0E2DFE1D1751A92FF82CFC8B5911i8O8J" TargetMode="External"/><Relationship Id="rId49" Type="http://schemas.openxmlformats.org/officeDocument/2006/relationships/hyperlink" Target="consultantplus://offline/ref=E17B4F06FC69C186B8FFE30A1DDD9B6A64DDBD0E2DFB1C1653AE2FF82CFC8B59118874E69175D204B2422D09iDOAJ" TargetMode="External"/><Relationship Id="rId57" Type="http://schemas.openxmlformats.org/officeDocument/2006/relationships/hyperlink" Target="consultantplus://offline/ref=E17B4F06FC69C186B8FFE30A1DDD9B6A64DDBD0E2DFB1C1653AE2FF82CFC8B59118874E69175D204B2422D03iDOEJ" TargetMode="External"/><Relationship Id="rId61" Type="http://schemas.openxmlformats.org/officeDocument/2006/relationships/hyperlink" Target="consultantplus://offline/ref=E17B4F06FC69C186B8FFE30A1DDD9B6A64DDBD0E2DFA191D55A52FF82CFC8B59118874E69175D204B2422C0BiDOBJ" TargetMode="External"/><Relationship Id="rId10" Type="http://schemas.openxmlformats.org/officeDocument/2006/relationships/hyperlink" Target="consultantplus://offline/ref=E17B4F06FC69C186B8FFFD070BB1C56067D6E3022AF0124209F829AF73AC8D0C51C872B3D231DA0CiBO1J" TargetMode="External"/><Relationship Id="rId19" Type="http://schemas.openxmlformats.org/officeDocument/2006/relationships/hyperlink" Target="consultantplus://offline/ref=E17B4F06FC69C186B8FFE30A1DDD9B6A64DDBD0E2DFB1C1653AE2FF82CFC8B59118874E69175D204B2422C0BiDO4J" TargetMode="External"/><Relationship Id="rId31" Type="http://schemas.openxmlformats.org/officeDocument/2006/relationships/hyperlink" Target="consultantplus://offline/ref=E17B4F06FC69C186B8FFE30A1DDD9B6A64DDBD0E2DFB1C1653AE2FF82CFC8B59118874E69175D204B2422D0BiDOCJ" TargetMode="External"/><Relationship Id="rId44" Type="http://schemas.openxmlformats.org/officeDocument/2006/relationships/hyperlink" Target="consultantplus://offline/ref=E17B4F06FC69C186B8FFE30A1DDD9B6A64DDBD0E2DFB1C1653AE2FF82CFC8B59118874E69175D204B2422D0AiDO5J" TargetMode="External"/><Relationship Id="rId52" Type="http://schemas.openxmlformats.org/officeDocument/2006/relationships/hyperlink" Target="consultantplus://offline/ref=E17B4F06FC69C186B8FFE30A1DDD9B6A64DDBD0E2DFB1C1653AE2FF82CFC8B59118874E69175D204B2422D08iDO9J" TargetMode="External"/><Relationship Id="rId60" Type="http://schemas.openxmlformats.org/officeDocument/2006/relationships/hyperlink" Target="consultantplus://offline/ref=E17B4F06FC69C186B8FFE30A1DDD9B6A64DDBD0E2DFB1C1653AE2FF82CFC8B59118874E69175D204B2422D03iDOAJ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7B4F06FC69C186B8FFFD070BB1C56067D6E3022AF0124209F829AF73AC8D0C51C872B3D231DA02iBO3J" TargetMode="External"/><Relationship Id="rId14" Type="http://schemas.openxmlformats.org/officeDocument/2006/relationships/hyperlink" Target="consultantplus://offline/ref=E17B4F06FC69C186B8FFE30A1DDD9B6A64DDBD0E2DFA191D55A52FF82CFC8B59118874E69175D204B2422C0BiDOBJ" TargetMode="External"/><Relationship Id="rId22" Type="http://schemas.openxmlformats.org/officeDocument/2006/relationships/hyperlink" Target="consultantplus://offline/ref=E17B4F06FC69C186B8FFE30A1DDD9B6A64DDBD0E2DFB1C1653AE2FF82CFC8B59118874E69175D204B2422C0AiDO5J" TargetMode="External"/><Relationship Id="rId27" Type="http://schemas.openxmlformats.org/officeDocument/2006/relationships/hyperlink" Target="consultantplus://offline/ref=E17B4F06FC69C186B8FFE30A1DDD9B6A64DDBD0E2DFB1C1653AE2FF82CFC8B59118874E69175D204B2422C02iDO9J" TargetMode="External"/><Relationship Id="rId30" Type="http://schemas.openxmlformats.org/officeDocument/2006/relationships/hyperlink" Target="consultantplus://offline/ref=E17B4F06FC69C186B8FFE30A1DDD9B6A64DDBD0E2DFB1C1653AE2FF82CFC8B59118874E69175D204B2422C02iDO4J" TargetMode="External"/><Relationship Id="rId35" Type="http://schemas.openxmlformats.org/officeDocument/2006/relationships/hyperlink" Target="consultantplus://offline/ref=E17B4F06FC69C186B8FFFD070BB1C56064DEEB0029F0124209F829AF73iAOCJ" TargetMode="External"/><Relationship Id="rId43" Type="http://schemas.openxmlformats.org/officeDocument/2006/relationships/hyperlink" Target="consultantplus://offline/ref=E17B4F06FC69C186B8FFE30A1DDD9B6A64DDBD0E2DFB1C1653AE2FF82CFC8B59118874E69175D204B2422D0AiDO4J" TargetMode="External"/><Relationship Id="rId48" Type="http://schemas.openxmlformats.org/officeDocument/2006/relationships/hyperlink" Target="consultantplus://offline/ref=E17B4F06FC69C186B8FFE30A1DDD9B6A64DDBD0E2DFE101753AE2FF82CFC8B59118874E69175D204B2422C0AiDOAJ" TargetMode="External"/><Relationship Id="rId56" Type="http://schemas.openxmlformats.org/officeDocument/2006/relationships/hyperlink" Target="consultantplus://offline/ref=E17B4F06FC69C186B8FFE30A1DDD9B6A64DDBD0E2DFB1C1653AE2FF82CFC8B59118874E69175D204B2422D0DiDOAJ" TargetMode="External"/><Relationship Id="rId64" Type="http://schemas.openxmlformats.org/officeDocument/2006/relationships/hyperlink" Target="consultantplus://offline/ref=E17B4F06FC69C186B8FFE30A1DDD9B6A64DDBD0E2DFB1C1653AE2FF82CFC8B59118874E69175D204B2422D02iDOEJ" TargetMode="External"/><Relationship Id="rId8" Type="http://schemas.openxmlformats.org/officeDocument/2006/relationships/hyperlink" Target="consultantplus://offline/ref=E17B4F06FC69C186B8FFFD070BB1C56067D6E3022AF0124209F829AF73AC8D0C51C872B3D231DA06iBO0J" TargetMode="External"/><Relationship Id="rId51" Type="http://schemas.openxmlformats.org/officeDocument/2006/relationships/hyperlink" Target="consultantplus://offline/ref=E17B4F06FC69C186B8FFE30A1DDD9B6A64DDBD0E2DFB1C1653AE2FF82CFC8B59118874E69175D204B2422D09iDO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17B4F06FC69C186B8FFFD070BB1C56064D3EB0228F0124209F829AF73iAOCJ" TargetMode="External"/><Relationship Id="rId17" Type="http://schemas.openxmlformats.org/officeDocument/2006/relationships/hyperlink" Target="consultantplus://offline/ref=E17B4F06FC69C186B8FFFD070BB1C56067D6E3022AF0124209F829AF73AC8D0C51C872B3D231DA06iBO0J" TargetMode="External"/><Relationship Id="rId25" Type="http://schemas.openxmlformats.org/officeDocument/2006/relationships/hyperlink" Target="consultantplus://offline/ref=E17B4F06FC69C186B8FFE30A1DDD9B6A64DDBD0E2DFB1C1653AE2FF82CFC8B59118874E69175D204B2422C03iDO8J" TargetMode="External"/><Relationship Id="rId33" Type="http://schemas.openxmlformats.org/officeDocument/2006/relationships/hyperlink" Target="consultantplus://offline/ref=E17B4F06FC69C186B8FFE30A1DDD9B6A64DDBD0E2DFB1C1653AE2FF82CFC8B59118874E69175D204B2422D0BiDODJ" TargetMode="External"/><Relationship Id="rId38" Type="http://schemas.openxmlformats.org/officeDocument/2006/relationships/hyperlink" Target="consultantplus://offline/ref=E17B4F06FC69C186B8FFFD070BB1C56064D4EA0624FB124209F829AF73iAOCJ" TargetMode="External"/><Relationship Id="rId46" Type="http://schemas.openxmlformats.org/officeDocument/2006/relationships/hyperlink" Target="consultantplus://offline/ref=E17B4F06FC69C186B8FFE30A1DDD9B6A64DDBD0E2DFB1C1653AE2FF82CFC8B59118874E69175D204B2422D09iDO8J" TargetMode="External"/><Relationship Id="rId59" Type="http://schemas.openxmlformats.org/officeDocument/2006/relationships/hyperlink" Target="consultantplus://offline/ref=E17B4F06FC69C186B8FFE30A1DDD9B6A64DDBD0E2DFB1C1653AE2FF82CFC8B59118874E69175D204B2422D03iDO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8657</Words>
  <Characters>49346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Дмитрий Игоревич</dc:creator>
  <cp:keywords/>
  <dc:description/>
  <cp:lastModifiedBy>Савельев Дмитрий Игоревич</cp:lastModifiedBy>
  <cp:revision>1</cp:revision>
  <dcterms:created xsi:type="dcterms:W3CDTF">2016-07-27T09:14:00Z</dcterms:created>
  <dcterms:modified xsi:type="dcterms:W3CDTF">2016-07-27T09:15:00Z</dcterms:modified>
</cp:coreProperties>
</file>