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8" w:rsidRPr="00B95F33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33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80408" w:rsidRPr="00B95F33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33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</w:t>
      </w:r>
      <w:r w:rsidR="00FD04CC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Pr="00B95F33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417CF6" w:rsidRPr="00B95F33">
        <w:rPr>
          <w:rFonts w:ascii="Times New Roman" w:hAnsi="Times New Roman" w:cs="Times New Roman"/>
          <w:b/>
          <w:sz w:val="24"/>
          <w:szCs w:val="24"/>
        </w:rPr>
        <w:t>ых</w:t>
      </w:r>
      <w:r w:rsidRPr="00B95F33">
        <w:rPr>
          <w:rFonts w:ascii="Times New Roman" w:hAnsi="Times New Roman" w:cs="Times New Roman"/>
          <w:b/>
          <w:sz w:val="24"/>
          <w:szCs w:val="24"/>
        </w:rPr>
        <w:t xml:space="preserve"> правовых актов </w:t>
      </w:r>
      <w:r w:rsidR="00D62E7B" w:rsidRPr="00B95F3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D1D3B" w:rsidRPr="00BD1D3B">
        <w:rPr>
          <w:rFonts w:ascii="Times New Roman" w:hAnsi="Times New Roman" w:cs="Times New Roman"/>
          <w:b/>
          <w:sz w:val="24"/>
          <w:szCs w:val="24"/>
        </w:rPr>
        <w:t>1</w:t>
      </w:r>
      <w:r w:rsidR="00D62E7B" w:rsidRPr="00B95F3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BD1D3B" w:rsidRPr="00BD1D3B">
        <w:rPr>
          <w:rFonts w:ascii="Times New Roman" w:hAnsi="Times New Roman" w:cs="Times New Roman"/>
          <w:b/>
          <w:sz w:val="24"/>
          <w:szCs w:val="24"/>
        </w:rPr>
        <w:t>7</w:t>
      </w:r>
      <w:r w:rsidR="00D62E7B" w:rsidRPr="00B95F3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C4B91" w:rsidRPr="00B95F33" w:rsidRDefault="005C4B91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2977"/>
        <w:gridCol w:w="2693"/>
        <w:gridCol w:w="2551"/>
      </w:tblGrid>
      <w:tr w:rsidR="00391044" w:rsidRPr="00186D87" w:rsidTr="00623C21">
        <w:tc>
          <w:tcPr>
            <w:tcW w:w="568" w:type="dxa"/>
          </w:tcPr>
          <w:p w:rsidR="00417CF6" w:rsidRPr="00186D87" w:rsidRDefault="00417CF6" w:rsidP="006717BE">
            <w:pPr>
              <w:pStyle w:val="a5"/>
              <w:tabs>
                <w:tab w:val="left" w:pos="552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86D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417CF6" w:rsidRPr="00186D87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186D87">
              <w:rPr>
                <w:rFonts w:ascii="Times New Roman" w:hAnsi="Times New Roman" w:cs="Times New Roman"/>
              </w:rPr>
              <w:t>Название нормативного правового акта или его проекта, выносимого на публичное обсуждение</w:t>
            </w:r>
          </w:p>
        </w:tc>
        <w:tc>
          <w:tcPr>
            <w:tcW w:w="1134" w:type="dxa"/>
          </w:tcPr>
          <w:p w:rsidR="00417CF6" w:rsidRPr="00186D87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186D87">
              <w:rPr>
                <w:rFonts w:ascii="Times New Roman" w:hAnsi="Times New Roman" w:cs="Times New Roman"/>
              </w:rPr>
              <w:t>Время проведения публичного обсуждения</w:t>
            </w:r>
          </w:p>
        </w:tc>
        <w:tc>
          <w:tcPr>
            <w:tcW w:w="2977" w:type="dxa"/>
          </w:tcPr>
          <w:p w:rsidR="00417CF6" w:rsidRPr="00186D87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186D87">
              <w:rPr>
                <w:rFonts w:ascii="Times New Roman" w:hAnsi="Times New Roman" w:cs="Times New Roman"/>
              </w:rPr>
              <w:t>Место проведения публичного обсуждения (адрес в сети Интернет или адрес проведения очного мероприятия)</w:t>
            </w:r>
          </w:p>
        </w:tc>
        <w:tc>
          <w:tcPr>
            <w:tcW w:w="2693" w:type="dxa"/>
          </w:tcPr>
          <w:p w:rsidR="00417CF6" w:rsidRPr="00186D87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186D87">
              <w:rPr>
                <w:rFonts w:ascii="Times New Roman" w:hAnsi="Times New Roman" w:cs="Times New Roman"/>
              </w:rPr>
              <w:t>Организатор публичного обсуждения, контактные данные</w:t>
            </w:r>
          </w:p>
        </w:tc>
        <w:tc>
          <w:tcPr>
            <w:tcW w:w="2551" w:type="dxa"/>
          </w:tcPr>
          <w:p w:rsidR="00417CF6" w:rsidRPr="00186D87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186D87">
              <w:rPr>
                <w:rFonts w:ascii="Times New Roman" w:hAnsi="Times New Roman" w:cs="Times New Roman"/>
              </w:rPr>
              <w:t>Формат проведения публичного обсуждения (оценка регулирующего воздействия проектов нормативных правовых актов (ОРВ), экспертиза нормативных правовых актов, референдум, независимая научная экспертиза</w:t>
            </w:r>
            <w:r w:rsidR="00391044" w:rsidRPr="00186D87">
              <w:rPr>
                <w:rFonts w:ascii="Times New Roman" w:hAnsi="Times New Roman" w:cs="Times New Roman"/>
              </w:rPr>
              <w:t>,</w:t>
            </w:r>
            <w:r w:rsidRPr="00186D87">
              <w:rPr>
                <w:rFonts w:ascii="Times New Roman" w:hAnsi="Times New Roman" w:cs="Times New Roman"/>
              </w:rPr>
              <w:t xml:space="preserve"> общественн</w:t>
            </w:r>
            <w:r w:rsidR="00391044" w:rsidRPr="00186D87">
              <w:rPr>
                <w:rFonts w:ascii="Times New Roman" w:hAnsi="Times New Roman" w:cs="Times New Roman"/>
              </w:rPr>
              <w:t>ое</w:t>
            </w:r>
            <w:r w:rsidRPr="00186D87">
              <w:rPr>
                <w:rFonts w:ascii="Times New Roman" w:hAnsi="Times New Roman" w:cs="Times New Roman"/>
              </w:rPr>
              <w:t xml:space="preserve"> </w:t>
            </w:r>
            <w:r w:rsidR="00391044" w:rsidRPr="00186D87">
              <w:rPr>
                <w:rFonts w:ascii="Times New Roman" w:hAnsi="Times New Roman" w:cs="Times New Roman"/>
              </w:rPr>
              <w:t>обсуждение, иной</w:t>
            </w:r>
            <w:r w:rsidRPr="00186D87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5"/>
        <w:gridCol w:w="1417"/>
        <w:gridCol w:w="2977"/>
        <w:gridCol w:w="2693"/>
        <w:gridCol w:w="2551"/>
      </w:tblGrid>
      <w:tr w:rsidR="000D6F91" w:rsidRPr="00186D87" w:rsidTr="006906FD">
        <w:trPr>
          <w:trHeight w:val="21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186D87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D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186D87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186D87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D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186D87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D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186D87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D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186D87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D8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07904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566" w:rsidRDefault="00BD1566" w:rsidP="007854D1">
            <w:pPr>
              <w:pStyle w:val="1"/>
              <w:jc w:val="left"/>
              <w:rPr>
                <w:sz w:val="22"/>
                <w:szCs w:val="22"/>
              </w:rPr>
            </w:pPr>
            <w:r w:rsidRPr="00BD1566">
              <w:rPr>
                <w:sz w:val="22"/>
                <w:szCs w:val="22"/>
              </w:rPr>
              <w:t xml:space="preserve">Проект приказа Министерства природных ресурсов и экологии Свердловской области «Об утверждении  порядка представления и контроля </w:t>
            </w:r>
            <w:proofErr w:type="spellStart"/>
            <w:r w:rsidRPr="00BD1566">
              <w:rPr>
                <w:sz w:val="22"/>
                <w:szCs w:val="22"/>
              </w:rPr>
              <w:t>отчетности</w:t>
            </w:r>
            <w:proofErr w:type="spellEnd"/>
            <w:r w:rsidRPr="00BD1566">
              <w:rPr>
                <w:sz w:val="22"/>
                <w:szCs w:val="22"/>
              </w:rPr>
              <w:t xml:space="preserve"> об образовании, утилизации, обезвреживании, о размещении отходов производства и потребления для субъектов малого и среднего предпринимательства, в процессе хозяйственной и (или)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 (за исключением статистической </w:t>
            </w:r>
            <w:proofErr w:type="spellStart"/>
            <w:r w:rsidRPr="00BD1566">
              <w:rPr>
                <w:sz w:val="22"/>
                <w:szCs w:val="22"/>
              </w:rPr>
              <w:t>отчетности</w:t>
            </w:r>
            <w:proofErr w:type="spellEnd"/>
            <w:r w:rsidRPr="00BD1566">
              <w:rPr>
                <w:sz w:val="22"/>
                <w:szCs w:val="22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566" w:rsidRDefault="00BD1566" w:rsidP="007854D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BD1566">
              <w:rPr>
                <w:sz w:val="22"/>
                <w:szCs w:val="22"/>
              </w:rPr>
              <w:t>нварь</w:t>
            </w:r>
          </w:p>
          <w:p w:rsidR="00BD1566" w:rsidRPr="00BD1566" w:rsidRDefault="00BD1566" w:rsidP="007854D1">
            <w:pPr>
              <w:pStyle w:val="1"/>
              <w:jc w:val="left"/>
              <w:rPr>
                <w:sz w:val="22"/>
                <w:szCs w:val="22"/>
              </w:rPr>
            </w:pPr>
            <w:r w:rsidRPr="00BD1566">
              <w:rPr>
                <w:sz w:val="22"/>
                <w:szCs w:val="22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566" w:rsidRDefault="00BD1566" w:rsidP="007854D1">
            <w:pPr>
              <w:pStyle w:val="1"/>
              <w:jc w:val="left"/>
              <w:rPr>
                <w:sz w:val="22"/>
                <w:szCs w:val="22"/>
              </w:rPr>
            </w:pPr>
            <w:r w:rsidRPr="00BD1566">
              <w:rPr>
                <w:sz w:val="22"/>
                <w:szCs w:val="22"/>
              </w:rPr>
              <w:t xml:space="preserve">Официальный сайт Министерства природных ресурсов и экологии Свердловской области по адресу: </w:t>
            </w:r>
            <w:hyperlink r:id="rId8" w:history="1">
              <w:r w:rsidRPr="00BD1566">
                <w:rPr>
                  <w:sz w:val="22"/>
                  <w:szCs w:val="22"/>
                </w:rPr>
                <w:t>http://mprso.gossaas.ru</w:t>
              </w:r>
            </w:hyperlink>
            <w:r w:rsidRPr="00BD1566">
              <w:rPr>
                <w:sz w:val="22"/>
                <w:szCs w:val="22"/>
              </w:rPr>
              <w:t xml:space="preserve"> в разделе в разделе </w:t>
            </w:r>
          </w:p>
          <w:p w:rsidR="00BD1566" w:rsidRDefault="00BD1566" w:rsidP="007854D1">
            <w:pPr>
              <w:pStyle w:val="1"/>
              <w:jc w:val="left"/>
              <w:rPr>
                <w:sz w:val="22"/>
                <w:szCs w:val="22"/>
              </w:rPr>
            </w:pPr>
            <w:r w:rsidRPr="00BD1566">
              <w:rPr>
                <w:sz w:val="22"/>
                <w:szCs w:val="22"/>
              </w:rPr>
              <w:t xml:space="preserve">Главная – Деятельность –Открытое министерство </w:t>
            </w:r>
            <w:proofErr w:type="gramStart"/>
            <w:r w:rsidRPr="00BD1566">
              <w:rPr>
                <w:sz w:val="22"/>
                <w:szCs w:val="22"/>
              </w:rPr>
              <w:t>–  Общественное</w:t>
            </w:r>
            <w:proofErr w:type="gramEnd"/>
            <w:r w:rsidRPr="00BD1566">
              <w:rPr>
                <w:sz w:val="22"/>
                <w:szCs w:val="22"/>
              </w:rPr>
              <w:t xml:space="preserve"> обсуждение законопроектов и других документов</w:t>
            </w:r>
            <w:r>
              <w:rPr>
                <w:sz w:val="22"/>
                <w:szCs w:val="22"/>
              </w:rPr>
              <w:t>;</w:t>
            </w:r>
          </w:p>
          <w:p w:rsidR="00BD1566" w:rsidRPr="003F5E09" w:rsidRDefault="00BD1566" w:rsidP="0078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Pr="00BD1566" w:rsidRDefault="00A9456A" w:rsidP="00BD1566">
            <w:pPr>
              <w:spacing w:after="0" w:line="240" w:lineRule="auto"/>
            </w:pPr>
            <w:hyperlink r:id="rId9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566" w:rsidRDefault="00BD1566" w:rsidP="007854D1">
            <w:pPr>
              <w:pStyle w:val="1"/>
              <w:jc w:val="left"/>
              <w:rPr>
                <w:sz w:val="22"/>
                <w:szCs w:val="22"/>
              </w:rPr>
            </w:pPr>
            <w:r w:rsidRPr="00BD1566">
              <w:rPr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7854D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Независимая антикоррупционная экспертиза;</w:t>
            </w:r>
          </w:p>
          <w:p w:rsidR="00BD1566" w:rsidRPr="00BD1566" w:rsidRDefault="00BD1566" w:rsidP="007854D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07904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322A33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«Об утверждении Порядка подтверждения заинтересованным лицом статуса сельскохозяйственного товаропроизводителя в целях получения мер государственной поддержки»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322A33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Январь 2017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322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322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322A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322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322A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322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F5E09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071FE0" w:rsidRDefault="00BD1566" w:rsidP="00BD1D3B">
            <w:pPr>
              <w:pStyle w:val="1"/>
              <w:jc w:val="left"/>
              <w:rPr>
                <w:sz w:val="24"/>
                <w:szCs w:val="24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 от 20.03.2013 № 352-ПП «Об утверждении Порядков предоставления субсидий на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BD1D3B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F5E09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BD1D3B">
            <w:pPr>
              <w:pStyle w:val="1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«Внесении изменений в постановление Правительства Свердловской области от 25.02.2014 № 115-ПП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1 килограмм реализованного и (или) отгруженного на собственную переработку молока»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F5E09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06.02.2013 № 134-ПП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поддержку производства животноводческой и рыбной продукции»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C0007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11.03.2013 № 289-ПП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C0007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29.01.2013 № 109-ПП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C0007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09.04.2014 № 298-ПП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C0007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31.07.2015 № 695-ПП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 xml:space="preserve">«Об утверждении Порядка предоставления субсидий на возмещение части прямых </w:t>
            </w:r>
            <w:proofErr w:type="spellStart"/>
            <w:r w:rsidRPr="00BD1D3B">
              <w:rPr>
                <w:sz w:val="22"/>
                <w:szCs w:val="22"/>
              </w:rPr>
              <w:t>понесенных</w:t>
            </w:r>
            <w:proofErr w:type="spellEnd"/>
            <w:r w:rsidRPr="00BD1D3B">
              <w:rPr>
                <w:sz w:val="22"/>
                <w:szCs w:val="22"/>
              </w:rPr>
              <w:t xml:space="preserve"> затрат на создание и (или) модернизацию объектов животноводческих комплексов молочного направления (молочных ферм), а также на приобретение техники и оборудования»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C21C4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29.01.2013 № 108-ПП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строительство и (или) реконструкцию объектов капитального строительства сельскохозяйственного назначения»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C21C4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29.01.2013 110-ПП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 xml:space="preserve">«Об утверждении порядков предоставления субсидий на поддержку отдельных </w:t>
            </w:r>
            <w:proofErr w:type="spellStart"/>
            <w:r w:rsidRPr="00BD1D3B">
              <w:rPr>
                <w:sz w:val="22"/>
                <w:szCs w:val="22"/>
              </w:rPr>
              <w:t>подотраслей</w:t>
            </w:r>
            <w:proofErr w:type="spellEnd"/>
            <w:r w:rsidRPr="00BD1D3B">
              <w:rPr>
                <w:sz w:val="22"/>
                <w:szCs w:val="22"/>
              </w:rPr>
              <w:t xml:space="preserve"> растениеводства»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C21C4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24.01.2013 № 50-ПП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порядков предоставления субсидий на поддержку племенного животноводства и племенного крупного рогатого скота мясного направления»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3C21C4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24.01.2013 № 51-ПП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5F4D96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12.04.2016 № 248-ПП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 внесении изменений в Порядок предоставления субсидий на поддержку племенного животноводства, утвержденный Постановлением Правительства Свердловской области от 24.01.2013 № 50-ПП, и утверждении Порядка предоставления субсидий на поддержку племенного крупного рогатого скота молочного направления»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5F4D96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25.11.2015 № 1066-ПП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возмещение части прямых понесенных затрат на создание оптово-распределительных центров»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186D87" w:rsidRDefault="00BD1566" w:rsidP="009E614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13.05.2016 № 330-ПП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возмещение части прямых понесенных затрат на создание и модернизацию тепличных комплексов»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9E614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29.01.2013 № 111-ПП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Порядков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и животноводства»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9E614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12.04.2016 № 246-ПП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возмещение части прямых понесенных затрат на создание и модернизацию объектов селекционно-генетических центров в животноводстве»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C21B75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01.10.2015 № 870-ПП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предоставления субсидий на возмещение части прямых понесенных затрат на создание и модернизацию объектов селекционно-семеноводческих центров в растениеводстве»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5F4852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15.10.2015 № 946-ПП</w:t>
            </w:r>
            <w:r>
              <w:rPr>
                <w:sz w:val="22"/>
                <w:szCs w:val="22"/>
              </w:rPr>
              <w:t xml:space="preserve"> </w:t>
            </w:r>
            <w:r w:rsidRPr="00BD1D3B">
              <w:rPr>
                <w:sz w:val="22"/>
                <w:szCs w:val="22"/>
              </w:rPr>
              <w:t>«Об утверждении Порядка отбора сельскохозяйственных товаропроизводителей Свердловской области, которым планируется предоставление из областного бюджета субсидий»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5F4852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13.05.2016 № 330-ПП «Об утверждении Порядка предоставления субсидий на возмещение части прямых понесенных затрат на создание и модернизацию тепличных комплексов»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 w:rsidRPr="00BD1D3B">
              <w:rPr>
                <w:sz w:val="22"/>
                <w:szCs w:val="22"/>
              </w:rPr>
              <w:t>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623C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постановления Правительства Свердловской области «Об утверждении распределения субсидий из областного бюджета бюджетам муниципальных образований, расположенных на территории Свердловской области, на осуществление мероприятий по развитию газификации в сельской местности в рамках государственной программы Свердловской области «Развитие агропромышленного комплекса и потребительского рынка Свердловской области до 2020 года» в 2017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>
              <w:rPr>
                <w:sz w:val="22"/>
                <w:szCs w:val="22"/>
              </w:rPr>
              <w:t>Март</w:t>
            </w:r>
            <w:r w:rsidRPr="00BD1D3B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623C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BD1D3B" w:rsidRDefault="00BD1566" w:rsidP="00BD1D3B">
            <w:pPr>
              <w:pStyle w:val="1"/>
              <w:jc w:val="left"/>
              <w:rPr>
                <w:sz w:val="22"/>
                <w:szCs w:val="22"/>
              </w:rPr>
            </w:pPr>
            <w:r w:rsidRPr="00BD1D3B">
              <w:rPr>
                <w:sz w:val="22"/>
                <w:szCs w:val="22"/>
              </w:rPr>
              <w:t>Проект приказа Министерства агропромышленного комплекса и продовольствия Свердловской области «Об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выдаче, переоформлению, продлению срока действия, досрочному прекращению действия лицензий на розничную продажу алкогольной продукции на территории Свердловской области и по исполнению государственной функции по осуществлению лицензионного контроля за розничной продажей алкогольной продукции на территории  Свердловской области, Положения о Лицензионной комиссии Министерства агропромышленного комплекса и продовольствия Свердловской области и Состава Лицензионной комиссии Министерства агропромышленного комплекса и продовольствия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pStyle w:val="1"/>
              <w:jc w:val="left"/>
            </w:pPr>
            <w:r>
              <w:rPr>
                <w:sz w:val="22"/>
                <w:szCs w:val="22"/>
              </w:rPr>
              <w:t xml:space="preserve">Март </w:t>
            </w:r>
            <w:r w:rsidRPr="00BD1D3B">
              <w:rPr>
                <w:sz w:val="22"/>
                <w:szCs w:val="22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агропромышленного комплекса и продовольствия Свердловской области </w:t>
            </w:r>
            <w:r w:rsidRPr="00BD1D3B">
              <w:rPr>
                <w:rFonts w:ascii="Times New Roman" w:hAnsi="Times New Roman" w:cs="Times New Roman"/>
              </w:rPr>
              <w:t>minsel@mcxso.ru</w:t>
            </w:r>
          </w:p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980125" w:rsidRDefault="00BD1566" w:rsidP="00F15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623C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>Проект приказа Департамента ветеринарии Свердловской области «Об утвержден6ии Административного регламента предоставления</w:t>
            </w:r>
          </w:p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>Департаментом ветеринарии Свердловской области государственной услуги по выдаче заключения об эпизоотическом благополучии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Pr="00BD1D3B">
              <w:rPr>
                <w:sz w:val="22"/>
                <w:szCs w:val="22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3F5E09" w:rsidRDefault="00BD1566" w:rsidP="00893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D1566" w:rsidRDefault="00A9456A" w:rsidP="00893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BD1566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>Департамент ветеринарии Свердловской области Савельева Ольга Владимировна</w:t>
            </w:r>
          </w:p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>o.saveleva@egov66.ru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 xml:space="preserve">ОРВ </w:t>
            </w:r>
          </w:p>
        </w:tc>
      </w:tr>
      <w:tr w:rsidR="00BD1566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ED14F5" w:rsidRDefault="00BD1566" w:rsidP="00623C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>Проект постановления Правительства Свердловской области «Об утверждении Порядка определения объема бюджетных ассигнований, предусмотренных на оказание высокотехнологичной медицинской помощи, в 2017 году, и Порядка финансового обеспечения оказания в 2017 году высокотехнологичной медицинской помощи за счет бюджета Свердловской области (в том числе жителям иных субъектов Российской Федерации)»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93B8B">
              <w:rPr>
                <w:sz w:val="22"/>
                <w:szCs w:val="22"/>
              </w:rPr>
              <w:t>арт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>Министерство здравоохранения Свердловской области,</w:t>
            </w:r>
          </w:p>
          <w:p w:rsidR="00BD1566" w:rsidRPr="00893B8B" w:rsidRDefault="00A9456A" w:rsidP="00893B8B">
            <w:pPr>
              <w:pStyle w:val="1"/>
              <w:jc w:val="left"/>
              <w:rPr>
                <w:sz w:val="22"/>
                <w:szCs w:val="22"/>
              </w:rPr>
            </w:pPr>
            <w:hyperlink r:id="rId33" w:history="1">
              <w:r w:rsidR="00BD1566" w:rsidRPr="00893B8B">
                <w:rPr>
                  <w:sz w:val="22"/>
                  <w:szCs w:val="22"/>
                </w:rPr>
                <w:t>minzdrav@egov66.ru</w:t>
              </w:r>
            </w:hyperlink>
            <w:r w:rsidR="00BD1566" w:rsidRPr="00893B8B">
              <w:rPr>
                <w:sz w:val="22"/>
                <w:szCs w:val="22"/>
              </w:rPr>
              <w:t>,</w:t>
            </w:r>
          </w:p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6" w:rsidRPr="00893B8B" w:rsidRDefault="00BD1566" w:rsidP="00893B8B">
            <w:pPr>
              <w:pStyle w:val="1"/>
              <w:jc w:val="left"/>
              <w:rPr>
                <w:sz w:val="22"/>
                <w:szCs w:val="22"/>
              </w:rPr>
            </w:pPr>
            <w:r w:rsidRPr="00893B8B">
              <w:rPr>
                <w:sz w:val="22"/>
                <w:szCs w:val="22"/>
              </w:rPr>
              <w:t>Независимая антикоррупционная экспертиза</w:t>
            </w:r>
          </w:p>
        </w:tc>
      </w:tr>
      <w:tr w:rsidR="008470D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ED14F5" w:rsidRDefault="008470D0" w:rsidP="00623C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Проект постановления Правительства Свердловской области «Об утверждении государственной программы Свердловской области «Социальная поддержка и социальное обслуживание населения Свердловской области до 2024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I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Министерство социальной политики Свердловской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8470D0">
              <w:rPr>
                <w:sz w:val="22"/>
                <w:szCs w:val="22"/>
              </w:rPr>
              <w:t xml:space="preserve">(г. Екатеринбург, </w:t>
            </w:r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ул. Большакова, 105)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Общественный совет Министерства социальной политики Свердловской области, Министерство социальной политики Свердловской области</w:t>
            </w:r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 xml:space="preserve">г. Екатеринбург, </w:t>
            </w:r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ул. Большакова, 105,</w:t>
            </w:r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тел. (343) 312-00-08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Общественная экспертиза проектов стратегических нормативных правовых актов</w:t>
            </w:r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(общественное обсуждение)</w:t>
            </w:r>
          </w:p>
        </w:tc>
      </w:tr>
      <w:tr w:rsidR="008470D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ED14F5" w:rsidRDefault="008470D0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Проект постановления Правительства Свердловской области «О списании с государственного долга Свердловской области долговых обязательств»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8470D0">
              <w:rPr>
                <w:sz w:val="22"/>
                <w:szCs w:val="22"/>
              </w:rPr>
              <w:t>нварь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 xml:space="preserve">официальный сайт Министерства  финансов Свердловской области в сети Интернет (http://minfin.midural.ru/), раздел «Независимая антикоррупционная экспертиза»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Министерство финансов Свердловской области,</w:t>
            </w:r>
          </w:p>
          <w:p w:rsidR="008470D0" w:rsidRPr="008470D0" w:rsidRDefault="00A9456A" w:rsidP="008470D0">
            <w:pPr>
              <w:pStyle w:val="1"/>
              <w:jc w:val="left"/>
              <w:rPr>
                <w:sz w:val="22"/>
                <w:szCs w:val="22"/>
              </w:rPr>
            </w:pPr>
            <w:hyperlink r:id="rId34" w:history="1">
              <w:r w:rsidR="008470D0" w:rsidRPr="008470D0">
                <w:rPr>
                  <w:sz w:val="22"/>
                  <w:szCs w:val="22"/>
                </w:rPr>
                <w:t>npa@mfural.ru</w:t>
              </w:r>
            </w:hyperlink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8470D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ED14F5" w:rsidRDefault="008470D0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Проект приказа Министерства финансов Свердловской области «О внесении изменений в Порядок учета бюджетный обязательств получателей средств областного бюджета, утвержденный приказом Министерства финансов Свердловской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8470D0">
              <w:rPr>
                <w:sz w:val="22"/>
                <w:szCs w:val="22"/>
              </w:rPr>
              <w:t>от 26.12.2013 № 659»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8470D0">
              <w:rPr>
                <w:sz w:val="22"/>
                <w:szCs w:val="22"/>
              </w:rPr>
              <w:t>нварь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 xml:space="preserve">официальный сайт Министерства  финансов Свердловской области в сети Интернет (http://minfin.midural.ru/), раздел «Независимая антикоррупционная экспертиза»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Министерство финансов Свердловской области,</w:t>
            </w:r>
          </w:p>
          <w:p w:rsidR="008470D0" w:rsidRPr="008470D0" w:rsidRDefault="00A9456A" w:rsidP="008470D0">
            <w:pPr>
              <w:pStyle w:val="1"/>
              <w:jc w:val="left"/>
              <w:rPr>
                <w:sz w:val="22"/>
                <w:szCs w:val="22"/>
              </w:rPr>
            </w:pPr>
            <w:hyperlink r:id="rId35" w:history="1">
              <w:r w:rsidR="008470D0" w:rsidRPr="008470D0">
                <w:rPr>
                  <w:sz w:val="22"/>
                  <w:szCs w:val="22"/>
                </w:rPr>
                <w:t>npa@mfural.ru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8470D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ED14F5" w:rsidRDefault="008470D0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Проект приказа Министерства финансов Свердловской области «О внесении изменений в Порядок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области, утвержденный приказом Министерства финансов Свердловской области от 05.11.2015 № 432»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8470D0">
              <w:rPr>
                <w:sz w:val="22"/>
                <w:szCs w:val="22"/>
              </w:rPr>
              <w:t>нварь–февраль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 xml:space="preserve">официальный сайт Министерства  финансов Свердловской области в сети Интернет (http://minfin.midural.ru/), раздел «Независимая антикоррупционная экспертиза»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Министерство финансов Свердловской области,</w:t>
            </w:r>
          </w:p>
          <w:p w:rsidR="008470D0" w:rsidRPr="008470D0" w:rsidRDefault="00A9456A" w:rsidP="008470D0">
            <w:pPr>
              <w:pStyle w:val="1"/>
              <w:jc w:val="left"/>
              <w:rPr>
                <w:sz w:val="22"/>
                <w:szCs w:val="22"/>
              </w:rPr>
            </w:pPr>
            <w:hyperlink r:id="rId36" w:history="1">
              <w:r w:rsidR="008470D0" w:rsidRPr="008470D0">
                <w:rPr>
                  <w:sz w:val="22"/>
                  <w:szCs w:val="22"/>
                </w:rPr>
                <w:t>npa@mfural.ru</w:t>
              </w:r>
            </w:hyperlink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8470D0" w:rsidRPr="00186D87" w:rsidTr="006906FD">
        <w:trPr>
          <w:trHeight w:val="138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ED14F5" w:rsidRDefault="008470D0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25.05.2011 № 596-ПП «Об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470D0">
              <w:rPr>
                <w:sz w:val="22"/>
                <w:szCs w:val="22"/>
              </w:rPr>
              <w:t>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 xml:space="preserve">официальный сайт Министерства  финансов Свердловской области в сети Интернет (http://minfin.midural.ru/), раздел «Независимая антикоррупционная экспертиза»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Министерство финансов Свердловской области,</w:t>
            </w:r>
          </w:p>
          <w:p w:rsidR="008470D0" w:rsidRPr="008470D0" w:rsidRDefault="00A9456A" w:rsidP="008470D0">
            <w:pPr>
              <w:pStyle w:val="1"/>
              <w:jc w:val="left"/>
              <w:rPr>
                <w:sz w:val="22"/>
                <w:szCs w:val="22"/>
              </w:rPr>
            </w:pPr>
            <w:hyperlink r:id="rId37" w:history="1">
              <w:r w:rsidR="008470D0" w:rsidRPr="008470D0">
                <w:rPr>
                  <w:sz w:val="22"/>
                  <w:szCs w:val="22"/>
                </w:rPr>
                <w:t>npa@mfural.ru</w:t>
              </w:r>
            </w:hyperlink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8470D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ED14F5" w:rsidRDefault="008470D0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бюджетный прогноз Свердловской области на долгосрочный период до 2030 года, утвержденный постановлением Правительства Свердловской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8470D0">
              <w:rPr>
                <w:sz w:val="22"/>
                <w:szCs w:val="22"/>
              </w:rPr>
              <w:t>от 04.02.2016 года № 68-ПП»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470D0">
              <w:rPr>
                <w:sz w:val="22"/>
                <w:szCs w:val="22"/>
              </w:rPr>
              <w:t>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 xml:space="preserve">официальный сайт Министерства  финансов Свердловской области в сети Интернет (http://minfin.midural.ru/), раздел «Независимая антикоррупционная экспертиза»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Министерство финансов Свердловской области,</w:t>
            </w:r>
          </w:p>
          <w:p w:rsidR="008470D0" w:rsidRPr="008470D0" w:rsidRDefault="00A9456A" w:rsidP="008470D0">
            <w:pPr>
              <w:pStyle w:val="1"/>
              <w:jc w:val="left"/>
              <w:rPr>
                <w:sz w:val="22"/>
                <w:szCs w:val="22"/>
              </w:rPr>
            </w:pPr>
            <w:hyperlink r:id="rId38" w:history="1">
              <w:r w:rsidR="008470D0" w:rsidRPr="008470D0">
                <w:rPr>
                  <w:sz w:val="22"/>
                  <w:szCs w:val="22"/>
                </w:rPr>
                <w:t>npa@mfural.ru</w:t>
              </w:r>
            </w:hyperlink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8470D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ED14F5" w:rsidRDefault="008470D0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Проект  постановления Правительства Свердловской области «О внесении изменений в государственную программу Свердловской области «Управление государственными финансами Свердловской области до 2020 года»,  утвержденную постановлением Правительства Свердловской области от 23.10.2013 № 1284-ПП»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470D0">
              <w:rPr>
                <w:sz w:val="22"/>
                <w:szCs w:val="22"/>
              </w:rPr>
              <w:t>арт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 xml:space="preserve">официальный сайт Министерства  финансов Свердловской области в сети Интернет (http://minfin.midural.ru/), раздел «Независимая антикоррупционная экспертиза»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Министерство финансов Свердловской области,</w:t>
            </w:r>
          </w:p>
          <w:p w:rsidR="008470D0" w:rsidRPr="008470D0" w:rsidRDefault="00A9456A" w:rsidP="008470D0">
            <w:pPr>
              <w:pStyle w:val="1"/>
              <w:jc w:val="left"/>
              <w:rPr>
                <w:sz w:val="22"/>
                <w:szCs w:val="22"/>
              </w:rPr>
            </w:pPr>
            <w:hyperlink r:id="rId39" w:history="1">
              <w:r w:rsidR="008470D0" w:rsidRPr="008470D0">
                <w:rPr>
                  <w:sz w:val="22"/>
                  <w:szCs w:val="22"/>
                </w:rPr>
                <w:t>npa@mfural.ru</w:t>
              </w:r>
            </w:hyperlink>
          </w:p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0" w:rsidRPr="008470D0" w:rsidRDefault="008470D0" w:rsidP="008470D0">
            <w:pPr>
              <w:pStyle w:val="1"/>
              <w:jc w:val="left"/>
              <w:rPr>
                <w:sz w:val="22"/>
                <w:szCs w:val="22"/>
              </w:rPr>
            </w:pPr>
            <w:r w:rsidRPr="008470D0">
              <w:rPr>
                <w:sz w:val="22"/>
                <w:szCs w:val="22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8547B7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ED14F5" w:rsidRDefault="008547B7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Об утверждении административного регламента предоставления Министерством энергетики и жилищно-коммунального хозяйства Свердловской области государственной услуги по утверждению инвестиционных программ субъектов электроэнергетики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1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3F5E09" w:rsidRDefault="008547B7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8547B7" w:rsidRDefault="00A9456A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8547B7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Министерство энергетики и жилищно-коммунального хозяйства Свердловской области,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Мокрушина Марина Анатольевна, заместитель начальника отдела реализации государственной и инвестиционных программ, тел. 312-00-12, доб.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ОРВ</w:t>
            </w:r>
          </w:p>
        </w:tc>
      </w:tr>
      <w:tr w:rsidR="008547B7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ED14F5" w:rsidRDefault="008547B7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Об административном регламенте исполнения Министерством энергетики и жилищно-коммунального хозяйства Свердловской области государственной функции по осуществлению контроля за реализацией инвестиционных программ субъектов электроэнергетики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1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3F5E09" w:rsidRDefault="008547B7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8547B7" w:rsidRDefault="00A9456A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8547B7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Министерство энергетики и жилищно-коммунального хозяйства Свердловской области,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Голубев Сергей Юрьевич, главный специалист отдела реализации государственной и инвестиционных программ, тел. 312-00-12, доб. 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ОРВ</w:t>
            </w:r>
          </w:p>
        </w:tc>
      </w:tr>
      <w:tr w:rsidR="008547B7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ED14F5" w:rsidRDefault="008547B7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Об утверждении административного регламента предоставления Министерством энергетики и жилищно-коммунального хозяйства Свердловской области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тысяч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1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3F5E09" w:rsidRDefault="008547B7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8547B7" w:rsidRDefault="00A9456A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8547B7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Министерство энергетики и жилищно-коммунального хозяйства Свердловской области,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Кононова Светлана Борисовна,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главный специалист отдела оперативного контроля, развития коммунальной инфраструктуры и обращения с твердыми коммунальными отходами тел. (343) 312-00-12, доб. 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ОРВ</w:t>
            </w:r>
          </w:p>
        </w:tc>
      </w:tr>
      <w:tr w:rsidR="008547B7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ED14F5" w:rsidRDefault="008547B7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Об утверждении административного регламента предоставления Министерством энергетики и жилищно-коммунального хозяйства Свердловской области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1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3F5E09" w:rsidRDefault="008547B7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8547B7" w:rsidRDefault="00A9456A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8547B7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Министерство энергетики и жилищно-коммунального хозяйства Свердловской области,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Кононова Светлана Борисовна,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главный специалист отдела оперативного контроля, развития коммунальной инфраструктуры и обращения с твердыми коммунальными отходами тел. (343) 312-00-12, доб. 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ОРВ</w:t>
            </w:r>
          </w:p>
        </w:tc>
      </w:tr>
      <w:tr w:rsidR="008547B7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ED14F5" w:rsidRDefault="008547B7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Об утверждении административного регламента предоставления Министерством энергетики и жилищно-коммунального хозяйства Свердловской области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1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3F5E09" w:rsidRDefault="008547B7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8547B7" w:rsidRDefault="00A9456A" w:rsidP="0085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8547B7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Министерство энергетики и жилищно-коммунального хозяйства Свердловской области,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Кононова Светлана Борисовна,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главный специалист отдела оперативного контроля, развития коммунальной инфраструктуры и обращения с твердыми коммунальными отходами тел. (343) 312-00-12, доб. 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ОРВ</w:t>
            </w:r>
          </w:p>
        </w:tc>
      </w:tr>
      <w:tr w:rsidR="008547B7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ED14F5" w:rsidRDefault="008547B7" w:rsidP="0010432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 xml:space="preserve">Проект постановления Правительства Свердловской области «О внесении изменений в государственную программу Свердловской области «Развитие культуры в Свердловской области до 2020 года», утверждённую постановлением Правительства Свердловской области от 21.10.2013 № 1268-ПП» 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 xml:space="preserve">февраль–март 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http://mkso.ru/obsch-obsujd/tabl-obsch-obsujd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http://www.mkso.ru/ministry/corrupcia#yakor2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547B7">
              <w:rPr>
                <w:sz w:val="22"/>
                <w:szCs w:val="22"/>
              </w:rPr>
              <w:t xml:space="preserve">аместитель начальника отдела бюджетного процесса, государственного заказа и финансового контроля 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 xml:space="preserve">И.А. Андреева 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(343) 312-00-06 (доб.41)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общественное обсуждение,</w:t>
            </w:r>
          </w:p>
          <w:p w:rsidR="008547B7" w:rsidRPr="008547B7" w:rsidRDefault="008547B7" w:rsidP="008547B7">
            <w:pPr>
              <w:pStyle w:val="1"/>
              <w:jc w:val="left"/>
              <w:rPr>
                <w:sz w:val="22"/>
                <w:szCs w:val="22"/>
              </w:rPr>
            </w:pPr>
            <w:r w:rsidRPr="008547B7">
              <w:rPr>
                <w:sz w:val="22"/>
                <w:szCs w:val="22"/>
              </w:rPr>
              <w:t>независимая антикоррупционная экспертиза</w:t>
            </w:r>
          </w:p>
        </w:tc>
      </w:tr>
      <w:tr w:rsidR="00B92A6E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ED14F5" w:rsidRDefault="00B92A6E" w:rsidP="0024160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Проект Приказа Министерства транспорта и связи Свердловской области «Об Административном регламенте предоставления государственной услуги по согласованию юридическим лицам и индивидуальным предпринимателям, осуществляющим перевозки пассажиров и багажа по заказу между поселениями, расположенными на территории Свердловской области, и поселениями, расположенными на территории других субъектов Российской Федерации, мест посадки и высадки пассажиров на территории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январь-февраль</w:t>
            </w:r>
          </w:p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3F5E09" w:rsidRDefault="00B92A6E" w:rsidP="00B9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92A6E" w:rsidRDefault="00A9456A" w:rsidP="00B9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="00B92A6E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 xml:space="preserve">Министерство транспорта и связи Свердловской области, Зекунов </w:t>
            </w:r>
            <w:proofErr w:type="spellStart"/>
            <w:r w:rsidRPr="00B92A6E">
              <w:rPr>
                <w:sz w:val="22"/>
                <w:szCs w:val="22"/>
              </w:rPr>
              <w:t>Д.А</w:t>
            </w:r>
            <w:proofErr w:type="spellEnd"/>
            <w:r w:rsidRPr="00B92A6E">
              <w:rPr>
                <w:sz w:val="22"/>
                <w:szCs w:val="22"/>
              </w:rPr>
              <w:t>., 312-00-15 (</w:t>
            </w:r>
            <w:proofErr w:type="spellStart"/>
            <w:r w:rsidRPr="00B92A6E">
              <w:rPr>
                <w:sz w:val="22"/>
                <w:szCs w:val="22"/>
              </w:rPr>
              <w:t>доб.405</w:t>
            </w:r>
            <w:proofErr w:type="spellEnd"/>
            <w:r w:rsidRPr="00B92A6E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ОРВ</w:t>
            </w:r>
          </w:p>
        </w:tc>
      </w:tr>
      <w:tr w:rsidR="00B92A6E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ED14F5" w:rsidRDefault="00B92A6E" w:rsidP="0041470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Проект Приказа Министерства транспорта и связи Свердловской области «Об установлении требования, которому должны соответствовать экологические характеристики транспортных средств, которые предлагается использовать для осуществления регулярных перевозок пассажиров и багажа автомобильным транспортом по межрегиональным маршрутам таких перевозок, проходящим в границах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март</w:t>
            </w:r>
          </w:p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3F5E09" w:rsidRDefault="00B92A6E" w:rsidP="00B9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92A6E" w:rsidRDefault="00A9456A" w:rsidP="00B9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="00B92A6E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 xml:space="preserve">Министерство транспорта и связи Свердловской области, Зекунов </w:t>
            </w:r>
            <w:proofErr w:type="spellStart"/>
            <w:r w:rsidRPr="00B92A6E">
              <w:rPr>
                <w:sz w:val="22"/>
                <w:szCs w:val="22"/>
              </w:rPr>
              <w:t>Д.А</w:t>
            </w:r>
            <w:proofErr w:type="spellEnd"/>
            <w:r w:rsidRPr="00B92A6E">
              <w:rPr>
                <w:sz w:val="22"/>
                <w:szCs w:val="22"/>
              </w:rPr>
              <w:t>., 312-00-15 (</w:t>
            </w:r>
            <w:proofErr w:type="spellStart"/>
            <w:r w:rsidRPr="00B92A6E">
              <w:rPr>
                <w:sz w:val="22"/>
                <w:szCs w:val="22"/>
              </w:rPr>
              <w:t>доб.405</w:t>
            </w:r>
            <w:proofErr w:type="spellEnd"/>
            <w:r w:rsidRPr="00B92A6E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ОРВ</w:t>
            </w:r>
          </w:p>
        </w:tc>
      </w:tr>
      <w:tr w:rsidR="00B92A6E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ED14F5" w:rsidRDefault="00B92A6E" w:rsidP="0081211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Порядок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утвержденный постановлением Правительства Свердловской области от 15.03.2012 № 269-ПП»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март</w:t>
            </w:r>
          </w:p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3F5E09" w:rsidRDefault="00B92A6E" w:rsidP="00B9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92A6E" w:rsidRDefault="00A9456A" w:rsidP="00B9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B92A6E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Министерство транспорта и связи Свердловской области, Чуйков Ю.А., 312-00-15 (доб.902)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ОРВ</w:t>
            </w:r>
          </w:p>
        </w:tc>
      </w:tr>
      <w:tr w:rsidR="00B92A6E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ED14F5" w:rsidRDefault="00B92A6E" w:rsidP="005D2D8B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Проект Постановления Правительства Свердловской области «О временном ограничении движения транспортных средств по автомобильным дорогам общего пользования регионального значения Свердловской области в 2017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март</w:t>
            </w:r>
          </w:p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3F5E09" w:rsidRDefault="00B92A6E" w:rsidP="00B9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B92A6E" w:rsidRDefault="00A9456A" w:rsidP="00B9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B92A6E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Министерство транспорта и связи Свердловской области, Чуйков Ю.А., 312-00-15 (доб.902)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E" w:rsidRPr="00B92A6E" w:rsidRDefault="00B92A6E" w:rsidP="00B92A6E">
            <w:pPr>
              <w:pStyle w:val="1"/>
              <w:jc w:val="left"/>
              <w:rPr>
                <w:sz w:val="22"/>
                <w:szCs w:val="22"/>
              </w:rPr>
            </w:pPr>
            <w:r w:rsidRPr="00B92A6E">
              <w:rPr>
                <w:sz w:val="22"/>
                <w:szCs w:val="22"/>
              </w:rPr>
              <w:t>ОРВ</w:t>
            </w:r>
          </w:p>
        </w:tc>
      </w:tr>
      <w:tr w:rsidR="002134B1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ED14F5" w:rsidRDefault="002134B1" w:rsidP="002134B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1A0F79" w:rsidRDefault="002134B1" w:rsidP="002134B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2134B1">
              <w:rPr>
                <w:sz w:val="22"/>
                <w:szCs w:val="22"/>
              </w:rPr>
              <w:t>роект постановления Правительства Свердловской области «О создании территориального страхового фонда документации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48514B" w:rsidRDefault="002134B1" w:rsidP="002134B1">
            <w:pPr>
              <w:pStyle w:val="1"/>
              <w:jc w:val="left"/>
              <w:rPr>
                <w:sz w:val="24"/>
                <w:szCs w:val="24"/>
                <w:lang w:val="en-US"/>
              </w:rPr>
            </w:pPr>
            <w:r w:rsidRPr="002134B1">
              <w:rPr>
                <w:sz w:val="22"/>
                <w:szCs w:val="22"/>
              </w:rPr>
              <w:t>09.01.2017 – 20.01.2017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3F5E09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E09">
              <w:rPr>
                <w:rFonts w:ascii="Times New Roman" w:hAnsi="Times New Roman" w:cs="Times New Roman"/>
              </w:rPr>
              <w:t>Интернет-портал «Оценка регулирующего воздействия в Свердловской области»</w:t>
            </w:r>
          </w:p>
          <w:p w:rsidR="002134B1" w:rsidRPr="00ED14F5" w:rsidRDefault="00A9456A" w:rsidP="002134B1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hyperlink r:id="rId49" w:history="1">
              <w:r w:rsidR="002134B1" w:rsidRPr="00E00557">
                <w:rPr>
                  <w:rStyle w:val="a4"/>
                  <w:rFonts w:ascii="Times New Roman" w:hAnsi="Times New Roman" w:cs="Times New Roman"/>
                </w:rPr>
                <w:t>http://regulation.midural.ru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Управления архивами Свердловской области</w:t>
            </w:r>
            <w:r>
              <w:rPr>
                <w:rFonts w:ascii="Times New Roman" w:hAnsi="Times New Roman" w:cs="Times New Roman"/>
              </w:rPr>
              <w:t>, Г</w:t>
            </w:r>
            <w:r w:rsidRPr="002134B1">
              <w:rPr>
                <w:rFonts w:ascii="Times New Roman" w:hAnsi="Times New Roman" w:cs="Times New Roman"/>
              </w:rPr>
              <w:t xml:space="preserve">лавный специалист отдела </w:t>
            </w:r>
          </w:p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 xml:space="preserve">государственного контроля в сфере архивного дела и правовой работы </w:t>
            </w:r>
          </w:p>
          <w:p w:rsidR="002134B1" w:rsidRPr="00ED14F5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s.miheev@egov66.ru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ED14F5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A6E">
              <w:t>ОРВ</w:t>
            </w:r>
          </w:p>
        </w:tc>
      </w:tr>
      <w:tr w:rsidR="002134B1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ED14F5" w:rsidRDefault="002134B1" w:rsidP="002134B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pStyle w:val="1"/>
              <w:jc w:val="left"/>
              <w:rPr>
                <w:sz w:val="22"/>
                <w:szCs w:val="22"/>
              </w:rPr>
            </w:pPr>
            <w:r w:rsidRPr="002134B1">
              <w:rPr>
                <w:sz w:val="22"/>
                <w:szCs w:val="22"/>
              </w:rPr>
              <w:t>Проект постановления Правительства Свердловской области «О создании территориального страхового фонда документации Свердловской области»</w:t>
            </w:r>
          </w:p>
          <w:p w:rsidR="002134B1" w:rsidRPr="002134B1" w:rsidRDefault="002134B1" w:rsidP="002134B1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pStyle w:val="1"/>
              <w:jc w:val="left"/>
              <w:rPr>
                <w:sz w:val="22"/>
                <w:szCs w:val="22"/>
              </w:rPr>
            </w:pPr>
            <w:r w:rsidRPr="002134B1">
              <w:rPr>
                <w:sz w:val="22"/>
                <w:szCs w:val="22"/>
              </w:rPr>
              <w:t>17.02.2017 – 28.02.2017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официальный сайт Управления архивами Свердловской области в сети Интернет www.uprarchives.midural.ru в разделах «Законодательство» и «Противодействие коррупции» подраздел «Независимая антикоррупционная экспертиза»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главный специалист отдела формирования</w:t>
            </w:r>
          </w:p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 xml:space="preserve">архивного фонда Российской Федерации, обеспечения сохранности, государственного </w:t>
            </w:r>
            <w:proofErr w:type="spellStart"/>
            <w:r w:rsidRPr="002134B1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2134B1">
              <w:rPr>
                <w:rFonts w:ascii="Times New Roman" w:hAnsi="Times New Roman" w:cs="Times New Roman"/>
              </w:rPr>
              <w:t xml:space="preserve"> и использования архивных документов Управления архивами Свердловской области</w:t>
            </w:r>
          </w:p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i.timakov</w:t>
            </w:r>
            <w:hyperlink r:id="rId50" w:tgtFrame="_blank" w:history="1">
              <w:r w:rsidRPr="002134B1">
                <w:rPr>
                  <w:rFonts w:ascii="Times New Roman" w:hAnsi="Times New Roman" w:cs="Times New Roman"/>
                </w:rPr>
                <w:t>@</w:t>
              </w:r>
            </w:hyperlink>
            <w:r w:rsidRPr="002134B1">
              <w:rPr>
                <w:rFonts w:ascii="Times New Roman" w:hAnsi="Times New Roman" w:cs="Times New Roman"/>
              </w:rPr>
              <w:t>e</w:t>
            </w:r>
            <w:hyperlink r:id="rId51" w:tgtFrame="_blank" w:history="1">
              <w:r w:rsidRPr="002134B1">
                <w:rPr>
                  <w:rFonts w:ascii="Times New Roman" w:hAnsi="Times New Roman" w:cs="Times New Roman"/>
                </w:rPr>
                <w:t>gov66.ru</w:t>
              </w:r>
            </w:hyperlink>
            <w:r w:rsidRPr="00213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 xml:space="preserve">независимая научная и общественная экспертиза проектов нормативных правовых актов Свердловской области, разработчиком которых является Управление архивами Свердловской области </w:t>
            </w:r>
          </w:p>
        </w:tc>
      </w:tr>
      <w:tr w:rsidR="002134B1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ED14F5" w:rsidRDefault="002134B1" w:rsidP="002134B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134B1">
              <w:rPr>
                <w:sz w:val="22"/>
                <w:szCs w:val="22"/>
              </w:rPr>
              <w:t>роект постановления Правительства Свердловской области «О внесении изменений в постановление Правительства Свердловской области от 05.04.2016 № 237-</w:t>
            </w:r>
            <w:proofErr w:type="gramStart"/>
            <w:r w:rsidRPr="002134B1">
              <w:rPr>
                <w:sz w:val="22"/>
                <w:szCs w:val="22"/>
              </w:rPr>
              <w:t>ПП  «</w:t>
            </w:r>
            <w:proofErr w:type="gramEnd"/>
            <w:r w:rsidRPr="002134B1">
              <w:rPr>
                <w:sz w:val="22"/>
                <w:szCs w:val="22"/>
              </w:rPr>
              <w:t>Об Управлении архивами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pStyle w:val="1"/>
              <w:jc w:val="left"/>
              <w:rPr>
                <w:sz w:val="22"/>
                <w:szCs w:val="22"/>
              </w:rPr>
            </w:pPr>
            <w:r w:rsidRPr="002134B1">
              <w:rPr>
                <w:sz w:val="22"/>
                <w:szCs w:val="22"/>
              </w:rPr>
              <w:t>30.01.2017 – 10.02.2017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официальный сайт Управления архивами Свердловской области в сети Интернет (uprarchives.midural.ru) в разделах «Законодательство» и «Противодействие коррупции» подраздел «Независимая антикоррупционная экспертиза»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 xml:space="preserve">главный специалист отдела </w:t>
            </w:r>
          </w:p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государственного контроля в сфере архивного дела и правовой работы Управления архивами Свердловской области</w:t>
            </w:r>
          </w:p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s.miheev</w:t>
            </w:r>
            <w:hyperlink r:id="rId52" w:tgtFrame="_blank" w:history="1">
              <w:r w:rsidRPr="002134B1">
                <w:rPr>
                  <w:rFonts w:ascii="Times New Roman" w:hAnsi="Times New Roman" w:cs="Times New Roman"/>
                </w:rPr>
                <w:t>@</w:t>
              </w:r>
            </w:hyperlink>
            <w:r w:rsidRPr="002134B1">
              <w:rPr>
                <w:rFonts w:ascii="Times New Roman" w:hAnsi="Times New Roman" w:cs="Times New Roman"/>
              </w:rPr>
              <w:t>e</w:t>
            </w:r>
            <w:hyperlink r:id="rId53" w:tgtFrame="_blank" w:history="1">
              <w:r w:rsidRPr="002134B1">
                <w:rPr>
                  <w:rFonts w:ascii="Times New Roman" w:hAnsi="Times New Roman" w:cs="Times New Roman"/>
                </w:rPr>
                <w:t>gov66.ru</w:t>
              </w:r>
            </w:hyperlink>
            <w:r w:rsidRPr="00213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1" w:rsidRPr="002134B1" w:rsidRDefault="002134B1" w:rsidP="0021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B1">
              <w:rPr>
                <w:rFonts w:ascii="Times New Roman" w:hAnsi="Times New Roman" w:cs="Times New Roman"/>
              </w:rPr>
              <w:t>научная и общественная экспертиза проектов нормативных правовых актов Свердловской области, разработчиком которых является Управление архивами Свердловской области</w:t>
            </w:r>
          </w:p>
        </w:tc>
      </w:tr>
      <w:tr w:rsidR="0078574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ED14F5" w:rsidRDefault="00785740" w:rsidP="0078574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Проекты постановлений </w:t>
            </w:r>
            <w:proofErr w:type="spellStart"/>
            <w:r w:rsidRPr="00785740">
              <w:rPr>
                <w:sz w:val="22"/>
                <w:szCs w:val="22"/>
              </w:rPr>
              <w:t>РЭК</w:t>
            </w:r>
            <w:proofErr w:type="spellEnd"/>
            <w:r w:rsidRPr="00785740">
              <w:rPr>
                <w:sz w:val="22"/>
                <w:szCs w:val="22"/>
              </w:rPr>
              <w:t xml:space="preserve"> Свердловской области</w:t>
            </w:r>
          </w:p>
          <w:p w:rsid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(указать точное количество проектов постановлений </w:t>
            </w:r>
            <w:proofErr w:type="spellStart"/>
            <w:r w:rsidRPr="00785740">
              <w:rPr>
                <w:sz w:val="22"/>
                <w:szCs w:val="22"/>
              </w:rPr>
              <w:t>РЭК</w:t>
            </w:r>
            <w:proofErr w:type="spellEnd"/>
            <w:r w:rsidRPr="00785740">
              <w:rPr>
                <w:sz w:val="22"/>
                <w:szCs w:val="22"/>
              </w:rPr>
              <w:t xml:space="preserve"> Свердловской области не представляется возможным, так как оно зависит 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от количества представляемых организациями Свердловской области </w:t>
            </w:r>
            <w:proofErr w:type="spellStart"/>
            <w:r w:rsidRPr="00785740">
              <w:rPr>
                <w:sz w:val="22"/>
                <w:szCs w:val="22"/>
              </w:rPr>
              <w:t>расчетных</w:t>
            </w:r>
            <w:proofErr w:type="spellEnd"/>
            <w:r w:rsidRPr="00785740">
              <w:rPr>
                <w:sz w:val="22"/>
                <w:szCs w:val="22"/>
              </w:rPr>
              <w:t xml:space="preserve"> материалов для утверждения цен (тарифов) в регулируемых сферах деятельности)</w:t>
            </w:r>
          </w:p>
          <w:p w:rsidR="00785740" w:rsidRPr="00785740" w:rsidRDefault="00785740" w:rsidP="0078574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1 квартал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2017 года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(в течение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7 календарных дней до даты заседания Правления </w:t>
            </w:r>
            <w:proofErr w:type="spellStart"/>
            <w:r w:rsidRPr="00785740">
              <w:rPr>
                <w:sz w:val="22"/>
                <w:szCs w:val="22"/>
              </w:rPr>
              <w:t>РЭК</w:t>
            </w:r>
            <w:proofErr w:type="spellEnd"/>
            <w:r w:rsidRPr="00785740">
              <w:rPr>
                <w:sz w:val="22"/>
                <w:szCs w:val="22"/>
              </w:rPr>
              <w:t xml:space="preserve"> Свердловской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Официальный сайт </w:t>
            </w:r>
            <w:proofErr w:type="spellStart"/>
            <w:r w:rsidRPr="00785740">
              <w:rPr>
                <w:sz w:val="22"/>
                <w:szCs w:val="22"/>
              </w:rPr>
              <w:t>РЭК</w:t>
            </w:r>
            <w:proofErr w:type="spellEnd"/>
            <w:r w:rsidRPr="00785740">
              <w:rPr>
                <w:sz w:val="22"/>
                <w:szCs w:val="22"/>
              </w:rPr>
              <w:t xml:space="preserve"> Свердловской области </w:t>
            </w:r>
            <w:hyperlink r:id="rId54" w:history="1">
              <w:r w:rsidRPr="00785740">
                <w:rPr>
                  <w:sz w:val="22"/>
                  <w:szCs w:val="22"/>
                </w:rPr>
                <w:t>http://rek.midural.ru/</w:t>
              </w:r>
            </w:hyperlink>
            <w:r w:rsidRPr="00785740">
              <w:rPr>
                <w:sz w:val="22"/>
                <w:szCs w:val="22"/>
              </w:rPr>
              <w:t>,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раздел «Противодействие коррупции»,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подраздел «Независимая антикоррупционная экспертиза»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Региональная энергетическая комиссия Свердловской области, уполномоченные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по </w:t>
            </w:r>
            <w:proofErr w:type="spellStart"/>
            <w:r w:rsidRPr="00785740">
              <w:rPr>
                <w:sz w:val="22"/>
                <w:szCs w:val="22"/>
              </w:rPr>
              <w:t>расчету</w:t>
            </w:r>
            <w:proofErr w:type="spellEnd"/>
            <w:r w:rsidRPr="00785740">
              <w:rPr>
                <w:sz w:val="22"/>
                <w:szCs w:val="22"/>
              </w:rPr>
              <w:t xml:space="preserve"> тарифов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в зависимости от сферы применения регулируемых цен (тарифов),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т. (343) 371-67-83, электронный </w:t>
            </w:r>
            <w:proofErr w:type="spellStart"/>
            <w:r w:rsidRPr="00785740">
              <w:rPr>
                <w:sz w:val="22"/>
                <w:szCs w:val="22"/>
              </w:rPr>
              <w:t>адреc</w:t>
            </w:r>
            <w:proofErr w:type="spellEnd"/>
            <w:r w:rsidRPr="00785740">
              <w:rPr>
                <w:sz w:val="22"/>
                <w:szCs w:val="22"/>
              </w:rPr>
              <w:t xml:space="preserve"> rekso@epn.ru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Независимая антикоррупционная экспертиза</w:t>
            </w:r>
          </w:p>
        </w:tc>
      </w:tr>
      <w:tr w:rsidR="0078574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ED14F5" w:rsidRDefault="00785740" w:rsidP="0078574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Проект постановления Правительства Свердловской области «Об утверждении Порядка определения </w:t>
            </w:r>
            <w:proofErr w:type="spellStart"/>
            <w:r w:rsidRPr="00785740">
              <w:rPr>
                <w:sz w:val="22"/>
                <w:szCs w:val="22"/>
              </w:rPr>
              <w:t>объема</w:t>
            </w:r>
            <w:proofErr w:type="spellEnd"/>
            <w:r w:rsidRPr="00785740">
              <w:rPr>
                <w:sz w:val="22"/>
                <w:szCs w:val="22"/>
              </w:rPr>
              <w:t xml:space="preserve"> бюджетных ассигнований, предусмотренных на оказание высокотехнологичной медицинской помощи, в 2017 году, и Порядка финансового обеспечения оказания в 2017 году высокотехнологичной медицинской помощи за </w:t>
            </w:r>
            <w:proofErr w:type="spellStart"/>
            <w:r w:rsidRPr="00785740">
              <w:rPr>
                <w:sz w:val="22"/>
                <w:szCs w:val="22"/>
              </w:rPr>
              <w:t>счет</w:t>
            </w:r>
            <w:proofErr w:type="spellEnd"/>
            <w:r w:rsidRPr="00785740">
              <w:rPr>
                <w:sz w:val="22"/>
                <w:szCs w:val="22"/>
              </w:rPr>
              <w:t xml:space="preserve"> бюджета Свердловской области (в том числе жителям иных субъектов Российской Федерации)»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март 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Министерство здравоохранения Свердловской области,</w:t>
            </w:r>
          </w:p>
          <w:p w:rsidR="00785740" w:rsidRPr="00785740" w:rsidRDefault="00A9456A" w:rsidP="00785740">
            <w:pPr>
              <w:pStyle w:val="1"/>
              <w:jc w:val="left"/>
              <w:rPr>
                <w:sz w:val="22"/>
                <w:szCs w:val="22"/>
              </w:rPr>
            </w:pPr>
            <w:hyperlink r:id="rId55" w:history="1">
              <w:r w:rsidR="00785740" w:rsidRPr="00785740">
                <w:rPr>
                  <w:sz w:val="22"/>
                  <w:szCs w:val="22"/>
                </w:rPr>
                <w:t>minzdrav@egov66.ru</w:t>
              </w:r>
            </w:hyperlink>
            <w:r w:rsidR="00785740" w:rsidRPr="00785740">
              <w:rPr>
                <w:sz w:val="22"/>
                <w:szCs w:val="22"/>
              </w:rPr>
              <w:t>,</w:t>
            </w:r>
          </w:p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0" w:rsidRPr="00785740" w:rsidRDefault="00785740" w:rsidP="00785740">
            <w:pPr>
              <w:pStyle w:val="1"/>
              <w:jc w:val="left"/>
              <w:rPr>
                <w:sz w:val="22"/>
                <w:szCs w:val="22"/>
              </w:rPr>
            </w:pPr>
            <w:r w:rsidRPr="00785740">
              <w:rPr>
                <w:sz w:val="22"/>
                <w:szCs w:val="22"/>
              </w:rPr>
              <w:t>Независимая антикоррупционная экспертиза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границ территории объекта культурного наследия федерального значения «Мост через реку Исеть», расположенного по адресу: г. Екатеринбург, ул. Декабристов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27.12.2016-10.01.2017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значения «Усадьба </w:t>
            </w:r>
            <w:proofErr w:type="spellStart"/>
            <w:r w:rsidRPr="006906FD">
              <w:rPr>
                <w:sz w:val="22"/>
                <w:szCs w:val="22"/>
              </w:rPr>
              <w:t>М.А</w:t>
            </w:r>
            <w:proofErr w:type="spellEnd"/>
            <w:r w:rsidRPr="006906FD">
              <w:rPr>
                <w:sz w:val="22"/>
                <w:szCs w:val="22"/>
              </w:rPr>
              <w:t xml:space="preserve">. </w:t>
            </w:r>
            <w:proofErr w:type="spellStart"/>
            <w:r w:rsidRPr="006906FD">
              <w:rPr>
                <w:sz w:val="22"/>
                <w:szCs w:val="22"/>
              </w:rPr>
              <w:t>Нурова</w:t>
            </w:r>
            <w:proofErr w:type="spellEnd"/>
            <w:r w:rsidRPr="006906FD">
              <w:rPr>
                <w:sz w:val="22"/>
                <w:szCs w:val="22"/>
              </w:rPr>
              <w:t xml:space="preserve">: угловой дом, двухэтажный каменный жилой дом, двухэтажная каменная хозяйственная постройка, ограда с колоннадой, территория сада», расположенного по </w:t>
            </w:r>
            <w:proofErr w:type="spellStart"/>
            <w:proofErr w:type="gramStart"/>
            <w:r w:rsidRPr="006906FD">
              <w:rPr>
                <w:sz w:val="22"/>
                <w:szCs w:val="22"/>
              </w:rPr>
              <w:t>адресу:г</w:t>
            </w:r>
            <w:proofErr w:type="spellEnd"/>
            <w:r w:rsidRPr="006906FD">
              <w:rPr>
                <w:sz w:val="22"/>
                <w:szCs w:val="22"/>
              </w:rPr>
              <w:t>.</w:t>
            </w:r>
            <w:proofErr w:type="gramEnd"/>
            <w:r w:rsidRPr="006906FD">
              <w:rPr>
                <w:sz w:val="22"/>
                <w:szCs w:val="22"/>
              </w:rPr>
              <w:t xml:space="preserve"> Екатеринбург, ул. Чапаева,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27.12.2016-10.01.2017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регламента проведения ведомственного контроля Управлением государственной охраны объектов культурного наследия Свердловской области в сфере закупок товаров, работ, услуг для обеспечения государственных нужд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16.12.2016-23.12.2016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значения «Усадьба </w:t>
            </w:r>
            <w:proofErr w:type="spellStart"/>
            <w:r w:rsidRPr="006906FD">
              <w:rPr>
                <w:sz w:val="22"/>
                <w:szCs w:val="22"/>
              </w:rPr>
              <w:t>Ошуркова</w:t>
            </w:r>
            <w:proofErr w:type="spellEnd"/>
            <w:r w:rsidRPr="006906FD">
              <w:rPr>
                <w:sz w:val="22"/>
                <w:szCs w:val="22"/>
              </w:rPr>
              <w:t xml:space="preserve"> </w:t>
            </w:r>
            <w:proofErr w:type="spellStart"/>
            <w:r w:rsidRPr="006906FD">
              <w:rPr>
                <w:sz w:val="22"/>
                <w:szCs w:val="22"/>
              </w:rPr>
              <w:t>М.М</w:t>
            </w:r>
            <w:proofErr w:type="spellEnd"/>
            <w:r w:rsidRPr="006906FD">
              <w:rPr>
                <w:sz w:val="22"/>
                <w:szCs w:val="22"/>
              </w:rPr>
              <w:t xml:space="preserve">.: ограда с воротами; каменный одноэтажный особняк конца </w:t>
            </w:r>
            <w:proofErr w:type="spellStart"/>
            <w:r w:rsidRPr="006906FD">
              <w:rPr>
                <w:sz w:val="22"/>
                <w:szCs w:val="22"/>
              </w:rPr>
              <w:t>XIX</w:t>
            </w:r>
            <w:proofErr w:type="spellEnd"/>
            <w:r w:rsidRPr="006906FD">
              <w:rPr>
                <w:sz w:val="22"/>
                <w:szCs w:val="22"/>
              </w:rPr>
              <w:t xml:space="preserve"> в.», расположенного по адресу: г. Екатеринбург, ул. Чапаева,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значения «Первый дом </w:t>
            </w:r>
            <w:proofErr w:type="spellStart"/>
            <w:r w:rsidRPr="006906FD">
              <w:rPr>
                <w:sz w:val="22"/>
                <w:szCs w:val="22"/>
              </w:rPr>
              <w:t>Е.М</w:t>
            </w:r>
            <w:proofErr w:type="spellEnd"/>
            <w:r w:rsidRPr="006906FD">
              <w:rPr>
                <w:sz w:val="22"/>
                <w:szCs w:val="22"/>
              </w:rPr>
              <w:t xml:space="preserve">. </w:t>
            </w:r>
            <w:proofErr w:type="spellStart"/>
            <w:r w:rsidRPr="006906FD">
              <w:rPr>
                <w:sz w:val="22"/>
                <w:szCs w:val="22"/>
              </w:rPr>
              <w:t>Ошуркова</w:t>
            </w:r>
            <w:proofErr w:type="spellEnd"/>
            <w:r w:rsidRPr="006906FD">
              <w:rPr>
                <w:sz w:val="22"/>
                <w:szCs w:val="22"/>
              </w:rPr>
              <w:t>: жилой дом, ограда и ворота», расположенного по адресу: г. Екатеринбург, ул. Чапаева,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значения «Усадьба </w:t>
            </w:r>
            <w:proofErr w:type="spellStart"/>
            <w:r w:rsidRPr="006906FD">
              <w:rPr>
                <w:sz w:val="22"/>
                <w:szCs w:val="22"/>
              </w:rPr>
              <w:t>И.Д</w:t>
            </w:r>
            <w:proofErr w:type="spellEnd"/>
            <w:r w:rsidRPr="006906FD">
              <w:rPr>
                <w:sz w:val="22"/>
                <w:szCs w:val="22"/>
              </w:rPr>
              <w:t xml:space="preserve">. </w:t>
            </w:r>
            <w:proofErr w:type="spellStart"/>
            <w:r w:rsidRPr="006906FD">
              <w:rPr>
                <w:sz w:val="22"/>
                <w:szCs w:val="22"/>
              </w:rPr>
              <w:t>Баландина</w:t>
            </w:r>
            <w:proofErr w:type="spellEnd"/>
            <w:r w:rsidRPr="006906FD">
              <w:rPr>
                <w:sz w:val="22"/>
                <w:szCs w:val="22"/>
              </w:rPr>
              <w:t>: двухэтажный каменный дом с мезонином, одноэтажный каменный флигель, территория сада», расположенного по адресу: г. Екатеринбург, ул. Чапаева,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границ территории объекта культурного наследия федерального значения «Усадьба Давыдовых», расположенного по адресу: г. Екатеринбург, ул. Чапаева,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федерального значения «Усадьба </w:t>
            </w:r>
            <w:proofErr w:type="spellStart"/>
            <w:r w:rsidRPr="006906FD">
              <w:rPr>
                <w:sz w:val="22"/>
                <w:szCs w:val="22"/>
              </w:rPr>
              <w:t>Ошуркова</w:t>
            </w:r>
            <w:proofErr w:type="spellEnd"/>
            <w:r w:rsidRPr="006906FD">
              <w:rPr>
                <w:sz w:val="22"/>
                <w:szCs w:val="22"/>
              </w:rPr>
              <w:t>», расположенного по адресу: г. Екатеринбург, ул. Чапаева,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границ территории объекта культурного наследия регионального значения «Дом жилой», расположенного по адресу: г. Екатеринбург, ул. Сакко и Ванцетти,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границ территории объекта культурного наследия регионального значения «Усадьба Первушина: дом с мезонином, полутораэтажный дом в русском стиле, ворота», расположенного по адресу: г. Екатеринбург, ул. Декабристов,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ED14F5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значения «Усадьба Казанцевых: </w:t>
            </w:r>
            <w:proofErr w:type="spellStart"/>
            <w:r w:rsidRPr="006906FD">
              <w:rPr>
                <w:sz w:val="22"/>
                <w:szCs w:val="22"/>
              </w:rPr>
              <w:t>трехэтажный</w:t>
            </w:r>
            <w:proofErr w:type="spellEnd"/>
            <w:r w:rsidRPr="006906FD">
              <w:rPr>
                <w:sz w:val="22"/>
                <w:szCs w:val="22"/>
              </w:rPr>
              <w:t xml:space="preserve"> основной дом, двухэтажный флигель, въездная арка», расположенного по адресу: г. Екатеринбург, ул. Декабристов, 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границ территории объекта культурного наследия федерального значения «Странноприимный дом (монастырская гостиница)», расположенного по адресу: г. Екатеринбург, ул. 8 Марта, 68/ ул. Декабристов,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12.12.2016-19.12.2016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значения «Дом </w:t>
            </w:r>
            <w:proofErr w:type="spellStart"/>
            <w:r w:rsidRPr="006906FD">
              <w:rPr>
                <w:sz w:val="22"/>
                <w:szCs w:val="22"/>
              </w:rPr>
              <w:t>И.А</w:t>
            </w:r>
            <w:proofErr w:type="spellEnd"/>
            <w:r w:rsidRPr="006906FD">
              <w:rPr>
                <w:sz w:val="22"/>
                <w:szCs w:val="22"/>
              </w:rPr>
              <w:t xml:space="preserve">. </w:t>
            </w:r>
            <w:proofErr w:type="spellStart"/>
            <w:r w:rsidRPr="006906FD">
              <w:rPr>
                <w:sz w:val="22"/>
                <w:szCs w:val="22"/>
              </w:rPr>
              <w:t>Погудина</w:t>
            </w:r>
            <w:proofErr w:type="spellEnd"/>
            <w:r w:rsidRPr="006906FD">
              <w:rPr>
                <w:sz w:val="22"/>
                <w:szCs w:val="22"/>
              </w:rPr>
              <w:t>», расположенного по адресу: г. Екатеринбург, ул. Горького,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07.12.2016-14.12.2016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муниципального (местного) значения «Дом </w:t>
            </w:r>
            <w:proofErr w:type="spellStart"/>
            <w:r w:rsidRPr="006906FD">
              <w:rPr>
                <w:sz w:val="22"/>
                <w:szCs w:val="22"/>
              </w:rPr>
              <w:t>А.С</w:t>
            </w:r>
            <w:proofErr w:type="spellEnd"/>
            <w:r w:rsidRPr="006906FD">
              <w:rPr>
                <w:sz w:val="22"/>
                <w:szCs w:val="22"/>
              </w:rPr>
              <w:t>. Ягодкиной», расположенного по адресу: г. Екатеринбург, ул. Розы Люксембург, д.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28.11.2016-05.12.2016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границ территории объекта культурного наследия регионального значения «Комплекс жилых домов: дом жилой, дом жилой, гараж, гараж, ворота, элементы благоустройства», расположенного по адресу: г. Екатеринбург, Верх-</w:t>
            </w:r>
            <w:proofErr w:type="spellStart"/>
            <w:r w:rsidRPr="006906FD">
              <w:rPr>
                <w:sz w:val="22"/>
                <w:szCs w:val="22"/>
              </w:rPr>
              <w:t>Исетский</w:t>
            </w:r>
            <w:proofErr w:type="spellEnd"/>
            <w:r w:rsidRPr="006906FD">
              <w:rPr>
                <w:sz w:val="22"/>
                <w:szCs w:val="22"/>
              </w:rPr>
              <w:t xml:space="preserve"> бульвар, д. 18,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16.11.2016-23.11.2016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 внесении изменений в приказ Управления государственной охраны объектов культурного наследия Свердловской области от 06.09.2016 № 154 «Об утверждении границ территории объекта культурного наследия федерального значения «Комплекс зданий «Городок чекиста»: жилой дом, жилой дом, жилой дом, жилой дом, гостиница «Исеть», дом культуры им. </w:t>
            </w:r>
            <w:proofErr w:type="spellStart"/>
            <w:r w:rsidRPr="006906FD">
              <w:rPr>
                <w:sz w:val="22"/>
                <w:szCs w:val="22"/>
              </w:rPr>
              <w:t>Ф.Э</w:t>
            </w:r>
            <w:proofErr w:type="spellEnd"/>
            <w:r w:rsidRPr="006906FD">
              <w:rPr>
                <w:sz w:val="22"/>
                <w:szCs w:val="22"/>
              </w:rPr>
              <w:t>. Дзержинского, детский сад, универмаг, столовая», расположенного по адресу: г. Екатеринбург, пр. Ленина, 69»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14.11.2016-21.11.2016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зон охраны объекта культурного наследия регионального значения «Дом </w:t>
            </w:r>
            <w:proofErr w:type="spellStart"/>
            <w:r w:rsidRPr="006906FD">
              <w:rPr>
                <w:sz w:val="22"/>
                <w:szCs w:val="22"/>
              </w:rPr>
              <w:t>Д.П</w:t>
            </w:r>
            <w:proofErr w:type="spellEnd"/>
            <w:r w:rsidRPr="006906FD">
              <w:rPr>
                <w:sz w:val="22"/>
                <w:szCs w:val="22"/>
              </w:rPr>
              <w:t>. Максимова», расположенного по адресу: г. Екатеринбург, ул. Хохрякова, д. 29, режимов использования земель и требований к градостроительным регламентам в границах данных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08.11.2016-15.11.2016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зон охраны объекта культурного наследия регионального значения «Дом жилой, конец </w:t>
            </w:r>
            <w:proofErr w:type="spellStart"/>
            <w:r w:rsidRPr="006906FD">
              <w:rPr>
                <w:sz w:val="22"/>
                <w:szCs w:val="22"/>
              </w:rPr>
              <w:t>XIX</w:t>
            </w:r>
            <w:proofErr w:type="spellEnd"/>
            <w:r w:rsidRPr="006906FD">
              <w:rPr>
                <w:sz w:val="22"/>
                <w:szCs w:val="22"/>
              </w:rPr>
              <w:t xml:space="preserve"> века», расположенного по адресу: г. Екатеринбург, ул. Хохрякова, д. 27, режимов использования земель и требований к градостроительным регламентам в границах данных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08.11.2016-15.11.2016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Административный регламент исполнения Управлением государственной охраны объектов культурного наследия Свердловской области государственной функции по осуществлению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03.11.2016-17.11.2016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Интернет-портал «Оценка регулирующего воздействия в Свердловской области»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hyperlink r:id="rId56" w:history="1">
              <w:r w:rsidRPr="006906FD">
                <w:rPr>
                  <w:sz w:val="22"/>
                  <w:szCs w:val="22"/>
                </w:rPr>
                <w:t>http://regulation.midural.ru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Управление государственной охраны объектов культурного наследия Свердловской области, uokn@egov66.ru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ОРВ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согласованию проектной документации на проведение работ по сохранению объекта культурного наследия регионального значения, </w:t>
            </w:r>
            <w:proofErr w:type="spellStart"/>
            <w:r w:rsidRPr="006906FD">
              <w:rPr>
                <w:sz w:val="22"/>
                <w:szCs w:val="22"/>
              </w:rPr>
              <w:t>включенного</w:t>
            </w:r>
            <w:proofErr w:type="spellEnd"/>
            <w:r w:rsidRPr="006906FD">
              <w:rPr>
                <w:sz w:val="22"/>
                <w:szCs w:val="22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03.11.2016-17.11.2016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Интернет-портал «Оценка регулирующего воздействия в Свердловской области»</w:t>
            </w:r>
          </w:p>
          <w:p w:rsid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http://regulation.midural.ru/</w:t>
            </w:r>
            <w:r w:rsidRPr="006906FD">
              <w:rPr>
                <w:sz w:val="22"/>
                <w:szCs w:val="22"/>
              </w:rPr>
              <w:br/>
            </w:r>
            <w:proofErr w:type="spellStart"/>
            <w:r w:rsidRPr="006906FD">
              <w:rPr>
                <w:sz w:val="22"/>
                <w:szCs w:val="22"/>
              </w:rPr>
              <w:t>projects#npa</w:t>
            </w:r>
            <w:proofErr w:type="spellEnd"/>
            <w:r w:rsidRPr="006906FD">
              <w:rPr>
                <w:sz w:val="22"/>
                <w:szCs w:val="22"/>
              </w:rPr>
              <w:t>=3300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ОРВ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задания на проведение работ по сохранению объекта культурного наследия регионального значения, </w:t>
            </w:r>
            <w:proofErr w:type="spellStart"/>
            <w:r w:rsidRPr="006906FD">
              <w:rPr>
                <w:sz w:val="22"/>
                <w:szCs w:val="22"/>
              </w:rPr>
              <w:t>включенного</w:t>
            </w:r>
            <w:proofErr w:type="spellEnd"/>
            <w:r w:rsidRPr="006906FD">
              <w:rPr>
                <w:sz w:val="22"/>
                <w:szCs w:val="22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03.11.2016-12.11.2016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Интернет-портал «Оценка регулирующего воздействия в Свердловской области»</w:t>
            </w:r>
          </w:p>
          <w:p w:rsid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http://regulation.midural.ru/</w:t>
            </w:r>
            <w:r w:rsidRPr="006906FD">
              <w:rPr>
                <w:sz w:val="22"/>
                <w:szCs w:val="22"/>
              </w:rPr>
              <w:br/>
            </w:r>
            <w:proofErr w:type="spellStart"/>
            <w:r w:rsidRPr="006906FD">
              <w:rPr>
                <w:sz w:val="22"/>
                <w:szCs w:val="22"/>
              </w:rPr>
              <w:t>projects#npa</w:t>
            </w:r>
            <w:proofErr w:type="spellEnd"/>
            <w:r w:rsidRPr="006906FD">
              <w:rPr>
                <w:sz w:val="22"/>
                <w:szCs w:val="22"/>
              </w:rPr>
              <w:t>=3301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ОРВ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разрешения на строительство при проведении работ по сохранению объекта культурного наследия регионального значения, </w:t>
            </w:r>
            <w:proofErr w:type="spellStart"/>
            <w:r w:rsidRPr="006906FD">
              <w:rPr>
                <w:sz w:val="22"/>
                <w:szCs w:val="22"/>
              </w:rPr>
              <w:t>включенных</w:t>
            </w:r>
            <w:proofErr w:type="spellEnd"/>
            <w:r w:rsidRPr="006906FD">
              <w:rPr>
                <w:sz w:val="22"/>
                <w:szCs w:val="22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затрагивающих конструктивные и другие характеристики </w:t>
            </w:r>
            <w:proofErr w:type="spellStart"/>
            <w:r w:rsidRPr="006906FD">
              <w:rPr>
                <w:sz w:val="22"/>
                <w:szCs w:val="22"/>
              </w:rPr>
              <w:t>надежности</w:t>
            </w:r>
            <w:proofErr w:type="spellEnd"/>
            <w:r w:rsidRPr="006906FD">
              <w:rPr>
                <w:sz w:val="22"/>
                <w:szCs w:val="22"/>
              </w:rPr>
              <w:t xml:space="preserve"> и безопасности данного объекта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03.11.2016-12.11.2016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Интернет-портал «Оценка регулирующего воздействия в Свердловской области»</w:t>
            </w:r>
          </w:p>
          <w:p w:rsid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http://regulation.midural.ru/</w:t>
            </w:r>
            <w:r w:rsidRPr="006906FD">
              <w:rPr>
                <w:sz w:val="22"/>
                <w:szCs w:val="22"/>
              </w:rPr>
              <w:br/>
            </w:r>
            <w:proofErr w:type="spellStart"/>
            <w:r w:rsidRPr="006906FD">
              <w:rPr>
                <w:sz w:val="22"/>
                <w:szCs w:val="22"/>
              </w:rPr>
              <w:t>projects#npa</w:t>
            </w:r>
            <w:proofErr w:type="spellEnd"/>
            <w:r w:rsidRPr="006906FD">
              <w:rPr>
                <w:sz w:val="22"/>
                <w:szCs w:val="22"/>
              </w:rPr>
              <w:t>=3302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ОРВ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паспорта объекта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03.11.2016-12.11.2016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Интернет-портал «Оценка регулирующего воздействия в Свердловской области»</w:t>
            </w:r>
          </w:p>
          <w:p w:rsid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http://regulation.midural.ru/</w:t>
            </w:r>
            <w:r w:rsidRPr="006906FD">
              <w:rPr>
                <w:sz w:val="22"/>
                <w:szCs w:val="22"/>
              </w:rPr>
              <w:br/>
            </w:r>
            <w:proofErr w:type="spellStart"/>
            <w:r w:rsidRPr="006906FD">
              <w:rPr>
                <w:sz w:val="22"/>
                <w:szCs w:val="22"/>
              </w:rPr>
              <w:t>projects#npa</w:t>
            </w:r>
            <w:proofErr w:type="spellEnd"/>
            <w:r w:rsidRPr="006906FD">
              <w:rPr>
                <w:sz w:val="22"/>
                <w:szCs w:val="22"/>
              </w:rPr>
              <w:t>=3303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ОРВ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выдаче разрешения на проведение работ по сохранению объекта культурного наследия регионального значения, </w:t>
            </w:r>
            <w:proofErr w:type="spellStart"/>
            <w:r w:rsidRPr="006906FD">
              <w:rPr>
                <w:sz w:val="22"/>
                <w:szCs w:val="22"/>
              </w:rPr>
              <w:t>включенного</w:t>
            </w:r>
            <w:proofErr w:type="spellEnd"/>
            <w:r w:rsidRPr="006906FD">
              <w:rPr>
                <w:sz w:val="22"/>
                <w:szCs w:val="22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03.11.2016-12.11.2016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Интернет-портал «Оценка регулирующего воздействия в Свердловской области»</w:t>
            </w:r>
          </w:p>
          <w:p w:rsid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http://regulation.midural.ru/</w:t>
            </w:r>
            <w:r w:rsidRPr="006906FD">
              <w:rPr>
                <w:sz w:val="22"/>
                <w:szCs w:val="22"/>
              </w:rPr>
              <w:br/>
            </w:r>
            <w:proofErr w:type="spellStart"/>
            <w:r w:rsidRPr="006906FD">
              <w:rPr>
                <w:sz w:val="22"/>
                <w:szCs w:val="22"/>
              </w:rPr>
              <w:t>projects#npa</w:t>
            </w:r>
            <w:proofErr w:type="spellEnd"/>
            <w:r w:rsidRPr="006906FD">
              <w:rPr>
                <w:sz w:val="22"/>
                <w:szCs w:val="22"/>
              </w:rPr>
              <w:t>=3304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ОРВ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Административный регламент предоставления Управлением государственной охраны объектов культурного наследия Свердловской области государственной услуги по предоставлению информации об объекте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03.11.2016-12.11.2016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Интернет-портал «Оценка регулирующего воздействия в Свердловской области»</w:t>
            </w:r>
          </w:p>
          <w:p w:rsid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http://regulation.midural.ru/</w:t>
            </w:r>
            <w:r w:rsidRPr="006906FD">
              <w:rPr>
                <w:sz w:val="22"/>
                <w:szCs w:val="22"/>
              </w:rPr>
              <w:br/>
            </w:r>
            <w:proofErr w:type="spellStart"/>
            <w:r w:rsidRPr="006906FD">
              <w:rPr>
                <w:sz w:val="22"/>
                <w:szCs w:val="22"/>
              </w:rPr>
              <w:t>projects#npa</w:t>
            </w:r>
            <w:proofErr w:type="spellEnd"/>
            <w:r w:rsidRPr="006906FD">
              <w:rPr>
                <w:sz w:val="22"/>
                <w:szCs w:val="22"/>
              </w:rPr>
              <w:t>=3305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ОРВ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границ зон охраны объекта культурного наследия регионального значения «Институт физиотерапии и профзаболеваний: физиотерапевтический институт; институт профзаболеваний и гигиены; общежитие и лаборатория», расположенного по адресу: г. Екатеринбург, ул. Московская, 12; ул. Московская, 14; ул. Репина, 2, режимов использования земель и требований к градостроительным регламентам в границах данных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02.11.2016-10.11.2016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Об утверждении государственной программы Свердловской области «Государственная охрана объектов культурного наследия, расположенных на территории Свердловской области, до 2024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28.10.2016-04.11.2016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значения «Дом купца А.В. Бородина», расположенного по адресу: г. Екатеринбург, проспект Ленина, </w:t>
            </w:r>
            <w:proofErr w:type="spellStart"/>
            <w:r w:rsidRPr="006906FD">
              <w:rPr>
                <w:sz w:val="22"/>
                <w:szCs w:val="22"/>
              </w:rPr>
              <w:t>17а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26.10.201-02.11.2016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значения «Дом И. Я. Рязанова. Управление НКВД по Свердловской области», расположенного по </w:t>
            </w:r>
            <w:proofErr w:type="spellStart"/>
            <w:proofErr w:type="gramStart"/>
            <w:r w:rsidRPr="006906FD">
              <w:rPr>
                <w:sz w:val="22"/>
                <w:szCs w:val="22"/>
              </w:rPr>
              <w:t>адресу:г</w:t>
            </w:r>
            <w:proofErr w:type="spellEnd"/>
            <w:r w:rsidRPr="006906FD">
              <w:rPr>
                <w:sz w:val="22"/>
                <w:szCs w:val="22"/>
              </w:rPr>
              <w:t>.</w:t>
            </w:r>
            <w:proofErr w:type="gramEnd"/>
            <w:r w:rsidRPr="006906FD">
              <w:rPr>
                <w:sz w:val="22"/>
                <w:szCs w:val="22"/>
              </w:rPr>
              <w:t xml:space="preserve"> Екатеринбург, проспект Ленина,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25.10.2016-01.11.2016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(областного) значения «Дом </w:t>
            </w:r>
            <w:proofErr w:type="spellStart"/>
            <w:r w:rsidRPr="006906FD">
              <w:rPr>
                <w:sz w:val="22"/>
                <w:szCs w:val="22"/>
              </w:rPr>
              <w:t>Клементьевой</w:t>
            </w:r>
            <w:proofErr w:type="spellEnd"/>
            <w:r w:rsidRPr="006906FD">
              <w:rPr>
                <w:sz w:val="22"/>
                <w:szCs w:val="22"/>
              </w:rPr>
              <w:t>, где в 1905 г. был тайный склад оружия» по адресу: г. Екатеринбург, ул. Карла Маркса, 2/ ул. Цветоводов,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12.10.2016-19.10.2016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регионального (областного) значения «Городская усадьба купца Е.А. </w:t>
            </w:r>
            <w:proofErr w:type="spellStart"/>
            <w:r w:rsidRPr="006906FD">
              <w:rPr>
                <w:sz w:val="22"/>
                <w:szCs w:val="22"/>
              </w:rPr>
              <w:t>Деласье</w:t>
            </w:r>
            <w:proofErr w:type="spellEnd"/>
            <w:r w:rsidRPr="006906FD">
              <w:rPr>
                <w:sz w:val="22"/>
                <w:szCs w:val="22"/>
              </w:rPr>
              <w:t>: двухэтажный каменный дом, одноэтажный каменный флигель, ограда и ворота, беседка-ротонда» по адресу: г. Екатеринбург, ул. Горького,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12.10.2016-19.10.2016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Об утверждении границ территории объекта культурного наследия муниципального (местного) значения «Дом </w:t>
            </w:r>
            <w:proofErr w:type="spellStart"/>
            <w:r w:rsidRPr="006906FD">
              <w:rPr>
                <w:sz w:val="22"/>
                <w:szCs w:val="22"/>
              </w:rPr>
              <w:t>А.И</w:t>
            </w:r>
            <w:proofErr w:type="spellEnd"/>
            <w:r w:rsidRPr="006906FD">
              <w:rPr>
                <w:sz w:val="22"/>
                <w:szCs w:val="22"/>
              </w:rPr>
              <w:t>. Звонарева» по адресу: г. Екатеринбург, ул. Карла Маркса, 4/ ул. Горького,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12.10.2016-19.10.2016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6906FD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186D87" w:rsidRDefault="006906FD" w:rsidP="006906FD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О проекте закона Свердловской области «О внесении изменения в статью 20 Закона Свердловской области «О государственной охране объектов культурного наследия (памятников истории и культуры) в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11.10.2016-18.10.2016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http://www.okn.midural.ru/</w:t>
            </w:r>
          </w:p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informaciya-o-proektah-normativnyh-pravovyh-aktov-sverdlovskoy-oblasti-i-rezultatah-nezavisimoy.html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 xml:space="preserve">Управление государственной охраны объектов культурного наследия Свердловской области, </w:t>
            </w:r>
            <w:proofErr w:type="spellStart"/>
            <w:r w:rsidRPr="006906FD">
              <w:rPr>
                <w:sz w:val="22"/>
                <w:szCs w:val="22"/>
              </w:rPr>
              <w:t>uokn</w:t>
            </w:r>
            <w:proofErr w:type="spellEnd"/>
            <w:r w:rsidRPr="006906FD">
              <w:rPr>
                <w:sz w:val="22"/>
                <w:szCs w:val="22"/>
              </w:rPr>
              <w:t>@egov66.ru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FD" w:rsidRPr="006906FD" w:rsidRDefault="006906FD" w:rsidP="006906FD">
            <w:pPr>
              <w:pStyle w:val="1"/>
              <w:jc w:val="left"/>
              <w:rPr>
                <w:sz w:val="22"/>
                <w:szCs w:val="22"/>
              </w:rPr>
            </w:pPr>
            <w:r w:rsidRPr="006906FD">
              <w:rPr>
                <w:sz w:val="22"/>
                <w:szCs w:val="22"/>
              </w:rPr>
              <w:t>Независимая антикоррупционная экспертиза проекта нормативного правового акта</w:t>
            </w:r>
          </w:p>
        </w:tc>
      </w:tr>
      <w:tr w:rsidR="00460FA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186D87" w:rsidRDefault="00460FA0" w:rsidP="00460FA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</w:t>
            </w:r>
            <w:r>
              <w:rPr>
                <w:sz w:val="22"/>
                <w:szCs w:val="22"/>
              </w:rPr>
              <w:t>вительства Свердловской области</w:t>
            </w:r>
            <w:r w:rsidRPr="00460FA0">
              <w:rPr>
                <w:sz w:val="22"/>
                <w:szCs w:val="22"/>
              </w:rPr>
              <w:t xml:space="preserve"> от 27.12.2013 № 1665-ПП «О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I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 xml:space="preserve">Сайт Департамента государственных закупок Свердловской области </w:t>
            </w:r>
          </w:p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http://</w:t>
            </w:r>
            <w:proofErr w:type="spellStart"/>
            <w:r w:rsidRPr="00460FA0">
              <w:rPr>
                <w:sz w:val="22"/>
                <w:szCs w:val="22"/>
              </w:rPr>
              <w:t>goszakaz</w:t>
            </w:r>
            <w:proofErr w:type="spellEnd"/>
            <w:r w:rsidRPr="00460FA0">
              <w:rPr>
                <w:sz w:val="22"/>
                <w:szCs w:val="22"/>
              </w:rPr>
              <w:t>.</w:t>
            </w:r>
            <w:proofErr w:type="spellStart"/>
            <w:r w:rsidRPr="00460FA0">
              <w:rPr>
                <w:sz w:val="22"/>
                <w:szCs w:val="22"/>
              </w:rPr>
              <w:t>midural</w:t>
            </w:r>
            <w:proofErr w:type="spellEnd"/>
            <w:r w:rsidRPr="00460FA0">
              <w:rPr>
                <w:sz w:val="22"/>
                <w:szCs w:val="22"/>
              </w:rPr>
              <w:t>.ru</w:t>
            </w:r>
          </w:p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hyperlink r:id="rId57" w:history="1">
              <w:r w:rsidRPr="00460FA0">
                <w:rPr>
                  <w:sz w:val="22"/>
                  <w:szCs w:val="22"/>
                </w:rPr>
                <w:t>mezenceva@egov66.ru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Департамент государственных закупок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Независимая антикоррупционная экспертиза</w:t>
            </w:r>
          </w:p>
        </w:tc>
      </w:tr>
      <w:tr w:rsidR="00460FA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186D87" w:rsidRDefault="00460FA0" w:rsidP="00460FA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21.10.2013 № 1274-ПП «Об утверждении Государственной программы Свердловской области «Совершенствование механизмов осуществления закупок товаров, работ, услуг для государственных нужд Свердловской области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I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 xml:space="preserve">Сайт Департамента государственных закупок Свердловской области </w:t>
            </w:r>
          </w:p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hyperlink r:id="rId58" w:history="1">
              <w:r w:rsidRPr="00460FA0">
                <w:rPr>
                  <w:sz w:val="22"/>
                  <w:szCs w:val="22"/>
                </w:rPr>
                <w:t>http://</w:t>
              </w:r>
              <w:proofErr w:type="spellStart"/>
              <w:r w:rsidRPr="00460FA0">
                <w:rPr>
                  <w:sz w:val="22"/>
                  <w:szCs w:val="22"/>
                </w:rPr>
                <w:t>goszakaz</w:t>
              </w:r>
              <w:proofErr w:type="spellEnd"/>
              <w:r w:rsidRPr="00460FA0">
                <w:rPr>
                  <w:sz w:val="22"/>
                  <w:szCs w:val="22"/>
                </w:rPr>
                <w:t>.</w:t>
              </w:r>
              <w:proofErr w:type="spellStart"/>
              <w:r w:rsidRPr="00460FA0">
                <w:rPr>
                  <w:sz w:val="22"/>
                  <w:szCs w:val="22"/>
                </w:rPr>
                <w:t>midural</w:t>
              </w:r>
              <w:proofErr w:type="spellEnd"/>
              <w:r w:rsidRPr="00460FA0">
                <w:rPr>
                  <w:sz w:val="22"/>
                  <w:szCs w:val="22"/>
                </w:rPr>
                <w:t>.ru</w:t>
              </w:r>
            </w:hyperlink>
          </w:p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hyperlink r:id="rId59" w:history="1">
              <w:r w:rsidRPr="00460FA0">
                <w:rPr>
                  <w:sz w:val="22"/>
                  <w:szCs w:val="22"/>
                </w:rPr>
                <w:t>mezenceva@egov66.ru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Департамент государственных закупок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Независимая антикоррупционная экспертиза</w:t>
            </w:r>
          </w:p>
        </w:tc>
      </w:tr>
      <w:tr w:rsidR="00460FA0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186D87" w:rsidRDefault="00460FA0" w:rsidP="00460FA0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Проект постановления Правительства Свердловской области «О внесении изменений в отдельные постановления Правительства Свердловской области в сфере закупок товаров, работ, услуг для нужд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I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 xml:space="preserve">Сайт Департамента государственных закупок Свердловской области </w:t>
            </w:r>
          </w:p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http://goszakaz.midural.ru</w:t>
            </w:r>
          </w:p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mezenceva@egov66.ru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Департамент государственных закупок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0" w:rsidRPr="00460FA0" w:rsidRDefault="00460FA0" w:rsidP="00460FA0">
            <w:pPr>
              <w:pStyle w:val="1"/>
              <w:jc w:val="left"/>
              <w:rPr>
                <w:sz w:val="22"/>
                <w:szCs w:val="22"/>
              </w:rPr>
            </w:pPr>
            <w:r w:rsidRPr="00460FA0">
              <w:rPr>
                <w:sz w:val="22"/>
                <w:szCs w:val="22"/>
              </w:rPr>
              <w:t>Независимая антикоррупционная экспертиза</w:t>
            </w: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CA634F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  <w:r w:rsidRPr="00CA634F">
              <w:rPr>
                <w:sz w:val="22"/>
                <w:szCs w:val="22"/>
              </w:rPr>
              <w:t>П</w:t>
            </w:r>
            <w:proofErr w:type="spellStart"/>
            <w:r w:rsidRPr="00CA634F">
              <w:rPr>
                <w:sz w:val="22"/>
                <w:szCs w:val="22"/>
              </w:rPr>
              <w:t>роект</w:t>
            </w:r>
            <w:proofErr w:type="spellEnd"/>
            <w:r w:rsidRPr="00CA634F">
              <w:rPr>
                <w:sz w:val="22"/>
                <w:szCs w:val="22"/>
              </w:rPr>
              <w:t xml:space="preserve"> приказа Министерства природных ресурсов и экологии Свердловской области «Об утверждении  порядка представления и контроля </w:t>
            </w:r>
            <w:proofErr w:type="spellStart"/>
            <w:r w:rsidRPr="00CA634F">
              <w:rPr>
                <w:sz w:val="22"/>
                <w:szCs w:val="22"/>
              </w:rPr>
              <w:t>отчетности</w:t>
            </w:r>
            <w:proofErr w:type="spellEnd"/>
            <w:r w:rsidRPr="00CA634F">
              <w:rPr>
                <w:sz w:val="22"/>
                <w:szCs w:val="22"/>
              </w:rPr>
              <w:t xml:space="preserve"> об образовании, утилизации, обезвреживании, о размещении отходов производства и потребления для субъектов малого и среднего предпринимательства, в процессе хозяйственной и (или)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 (за исключением статистической </w:t>
            </w:r>
            <w:proofErr w:type="spellStart"/>
            <w:r w:rsidRPr="00CA634F">
              <w:rPr>
                <w:sz w:val="22"/>
                <w:szCs w:val="22"/>
              </w:rPr>
              <w:t>отчетности</w:t>
            </w:r>
            <w:proofErr w:type="spellEnd"/>
            <w:r w:rsidRPr="00CA634F">
              <w:rPr>
                <w:sz w:val="22"/>
                <w:szCs w:val="22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CA634F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CA634F">
              <w:rPr>
                <w:sz w:val="22"/>
                <w:szCs w:val="22"/>
              </w:rPr>
              <w:t>январь</w:t>
            </w:r>
          </w:p>
          <w:p w:rsidR="00CA634F" w:rsidRPr="00CA634F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  <w:r w:rsidRPr="00CA634F">
              <w:rPr>
                <w:sz w:val="22"/>
                <w:szCs w:val="22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CA634F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  <w:r w:rsidRPr="00CA634F">
              <w:rPr>
                <w:sz w:val="22"/>
                <w:szCs w:val="22"/>
              </w:rPr>
              <w:t xml:space="preserve">Официальный сайт Министерства природных ресурсов и экологии Свердловской области по адресу: </w:t>
            </w:r>
            <w:hyperlink r:id="rId60" w:history="1">
              <w:r w:rsidRPr="00CA634F">
                <w:rPr>
                  <w:sz w:val="22"/>
                  <w:szCs w:val="22"/>
                </w:rPr>
                <w:t>http://mprso.gossaas.ru</w:t>
              </w:r>
            </w:hyperlink>
            <w:r w:rsidRPr="00CA634F">
              <w:rPr>
                <w:sz w:val="22"/>
                <w:szCs w:val="22"/>
              </w:rPr>
              <w:t xml:space="preserve"> в разделе в разделе </w:t>
            </w:r>
          </w:p>
          <w:p w:rsidR="00CA634F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  <w:r w:rsidRPr="00CA634F">
              <w:rPr>
                <w:sz w:val="22"/>
                <w:szCs w:val="22"/>
              </w:rPr>
              <w:t>Главная – Деятельность –Открытое м</w:t>
            </w:r>
            <w:r>
              <w:rPr>
                <w:sz w:val="22"/>
                <w:szCs w:val="22"/>
              </w:rPr>
              <w:t xml:space="preserve">инистерство – </w:t>
            </w:r>
            <w:r w:rsidRPr="00CA634F">
              <w:rPr>
                <w:sz w:val="22"/>
                <w:szCs w:val="22"/>
              </w:rPr>
              <w:t>Общественное обсуждение законо</w:t>
            </w:r>
            <w:r>
              <w:rPr>
                <w:sz w:val="22"/>
                <w:szCs w:val="22"/>
              </w:rPr>
              <w:t>проектов и других документов;</w:t>
            </w:r>
          </w:p>
          <w:p w:rsidR="00CA634F" w:rsidRPr="00CA634F" w:rsidRDefault="00CA634F" w:rsidP="00CA6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CA634F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  <w:r w:rsidRPr="00CA634F">
              <w:rPr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Независимая антикоррупционная экспертиза;</w:t>
            </w:r>
          </w:p>
          <w:p w:rsidR="00CA634F" w:rsidRPr="00CA634F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ОРВ</w:t>
            </w: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C0327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C0327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C0327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C0327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C0327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CA634F" w:rsidRPr="00186D87" w:rsidTr="006906FD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186D87" w:rsidRDefault="00CA634F" w:rsidP="00CA634F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4F" w:rsidRPr="006906FD" w:rsidRDefault="00CA634F" w:rsidP="00CA634F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</w:tbl>
    <w:p w:rsidR="00F80408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0408" w:rsidSect="003A4C28">
      <w:headerReference w:type="default" r:id="rId61"/>
      <w:pgSz w:w="16838" w:h="11906" w:orient="landscape"/>
      <w:pgMar w:top="850" w:right="678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0F" w:rsidRDefault="0041470F" w:rsidP="00C474C9">
      <w:pPr>
        <w:spacing w:after="0" w:line="240" w:lineRule="auto"/>
      </w:pPr>
      <w:r>
        <w:separator/>
      </w:r>
    </w:p>
  </w:endnote>
  <w:endnote w:type="continuationSeparator" w:id="0">
    <w:p w:rsidR="0041470F" w:rsidRDefault="0041470F" w:rsidP="00C4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0F" w:rsidRDefault="0041470F" w:rsidP="00C474C9">
      <w:pPr>
        <w:spacing w:after="0" w:line="240" w:lineRule="auto"/>
      </w:pPr>
      <w:r>
        <w:separator/>
      </w:r>
    </w:p>
  </w:footnote>
  <w:footnote w:type="continuationSeparator" w:id="0">
    <w:p w:rsidR="0041470F" w:rsidRDefault="0041470F" w:rsidP="00C4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522004"/>
      <w:docPartObj>
        <w:docPartGallery w:val="Page Numbers (Top of Page)"/>
        <w:docPartUnique/>
      </w:docPartObj>
    </w:sdtPr>
    <w:sdtEndPr/>
    <w:sdtContent>
      <w:p w:rsidR="0041470F" w:rsidRDefault="00FA0578">
        <w:pPr>
          <w:pStyle w:val="a7"/>
          <w:jc w:val="center"/>
        </w:pPr>
        <w:r>
          <w:fldChar w:fldCharType="begin"/>
        </w:r>
        <w:r w:rsidR="0041470F">
          <w:instrText xml:space="preserve"> PAGE   \* MERGEFORMAT </w:instrText>
        </w:r>
        <w:r>
          <w:fldChar w:fldCharType="separate"/>
        </w:r>
        <w:r w:rsidR="00A9456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1470F" w:rsidRDefault="004147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679"/>
    <w:multiLevelType w:val="hybridMultilevel"/>
    <w:tmpl w:val="8CDC3D44"/>
    <w:lvl w:ilvl="0" w:tplc="27344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274FFA"/>
    <w:multiLevelType w:val="hybridMultilevel"/>
    <w:tmpl w:val="CEFC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BA8"/>
    <w:multiLevelType w:val="hybridMultilevel"/>
    <w:tmpl w:val="D8CA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C7BB1"/>
    <w:multiLevelType w:val="hybridMultilevel"/>
    <w:tmpl w:val="FEB07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408"/>
    <w:rsid w:val="00002279"/>
    <w:rsid w:val="000064FE"/>
    <w:rsid w:val="00015A97"/>
    <w:rsid w:val="00023732"/>
    <w:rsid w:val="00036D5C"/>
    <w:rsid w:val="000432CB"/>
    <w:rsid w:val="00050FDF"/>
    <w:rsid w:val="000C30B6"/>
    <w:rsid w:val="000D6E70"/>
    <w:rsid w:val="000D6F91"/>
    <w:rsid w:val="000E087C"/>
    <w:rsid w:val="000E5D5B"/>
    <w:rsid w:val="0010432D"/>
    <w:rsid w:val="0014535E"/>
    <w:rsid w:val="00150B75"/>
    <w:rsid w:val="001639C9"/>
    <w:rsid w:val="00186D27"/>
    <w:rsid w:val="00186D87"/>
    <w:rsid w:val="001D1D1B"/>
    <w:rsid w:val="001E0D48"/>
    <w:rsid w:val="001E723B"/>
    <w:rsid w:val="002134B1"/>
    <w:rsid w:val="002171C6"/>
    <w:rsid w:val="002228E1"/>
    <w:rsid w:val="00222B53"/>
    <w:rsid w:val="0024160F"/>
    <w:rsid w:val="00261B2B"/>
    <w:rsid w:val="00277C18"/>
    <w:rsid w:val="00287C9A"/>
    <w:rsid w:val="0029706E"/>
    <w:rsid w:val="002D65A2"/>
    <w:rsid w:val="00307904"/>
    <w:rsid w:val="003875B9"/>
    <w:rsid w:val="00391044"/>
    <w:rsid w:val="00395221"/>
    <w:rsid w:val="003A3846"/>
    <w:rsid w:val="003A4C28"/>
    <w:rsid w:val="003C21C4"/>
    <w:rsid w:val="003D797A"/>
    <w:rsid w:val="003E4A2A"/>
    <w:rsid w:val="003F03C1"/>
    <w:rsid w:val="003F5E09"/>
    <w:rsid w:val="0041470F"/>
    <w:rsid w:val="00417CF6"/>
    <w:rsid w:val="00443979"/>
    <w:rsid w:val="00460FA0"/>
    <w:rsid w:val="004B07CE"/>
    <w:rsid w:val="004C6D6D"/>
    <w:rsid w:val="004F5DC4"/>
    <w:rsid w:val="00531AE1"/>
    <w:rsid w:val="00545C2D"/>
    <w:rsid w:val="005C4B91"/>
    <w:rsid w:val="005D2D8B"/>
    <w:rsid w:val="005F4852"/>
    <w:rsid w:val="005F4D96"/>
    <w:rsid w:val="005F72E0"/>
    <w:rsid w:val="00623C21"/>
    <w:rsid w:val="00662967"/>
    <w:rsid w:val="006717BE"/>
    <w:rsid w:val="00672E84"/>
    <w:rsid w:val="00686317"/>
    <w:rsid w:val="006906FD"/>
    <w:rsid w:val="006A005C"/>
    <w:rsid w:val="006C0327"/>
    <w:rsid w:val="006D7CFD"/>
    <w:rsid w:val="006F6953"/>
    <w:rsid w:val="00701E75"/>
    <w:rsid w:val="007255DB"/>
    <w:rsid w:val="00744340"/>
    <w:rsid w:val="007557A9"/>
    <w:rsid w:val="00762126"/>
    <w:rsid w:val="007663BE"/>
    <w:rsid w:val="00772F7F"/>
    <w:rsid w:val="00776EF4"/>
    <w:rsid w:val="00776FC8"/>
    <w:rsid w:val="00785740"/>
    <w:rsid w:val="00794C99"/>
    <w:rsid w:val="007B32F2"/>
    <w:rsid w:val="007E65DE"/>
    <w:rsid w:val="007F27A7"/>
    <w:rsid w:val="00806485"/>
    <w:rsid w:val="00812118"/>
    <w:rsid w:val="00822705"/>
    <w:rsid w:val="00842577"/>
    <w:rsid w:val="008470D0"/>
    <w:rsid w:val="008547B7"/>
    <w:rsid w:val="00870CBA"/>
    <w:rsid w:val="00890C87"/>
    <w:rsid w:val="00893B8B"/>
    <w:rsid w:val="008B6A72"/>
    <w:rsid w:val="008E643C"/>
    <w:rsid w:val="00932479"/>
    <w:rsid w:val="00965159"/>
    <w:rsid w:val="009728C7"/>
    <w:rsid w:val="00980125"/>
    <w:rsid w:val="009A4903"/>
    <w:rsid w:val="009B3E5B"/>
    <w:rsid w:val="009E6141"/>
    <w:rsid w:val="00A13EDD"/>
    <w:rsid w:val="00A33B69"/>
    <w:rsid w:val="00A5177B"/>
    <w:rsid w:val="00A7755D"/>
    <w:rsid w:val="00A92EF8"/>
    <w:rsid w:val="00A9456A"/>
    <w:rsid w:val="00AA4121"/>
    <w:rsid w:val="00B24D03"/>
    <w:rsid w:val="00B72417"/>
    <w:rsid w:val="00B92A6E"/>
    <w:rsid w:val="00B947F9"/>
    <w:rsid w:val="00B95F33"/>
    <w:rsid w:val="00BA3418"/>
    <w:rsid w:val="00BD1566"/>
    <w:rsid w:val="00BD1D3B"/>
    <w:rsid w:val="00BD43E3"/>
    <w:rsid w:val="00BE5D95"/>
    <w:rsid w:val="00C00070"/>
    <w:rsid w:val="00C047DA"/>
    <w:rsid w:val="00C21B75"/>
    <w:rsid w:val="00C36B05"/>
    <w:rsid w:val="00C474C9"/>
    <w:rsid w:val="00C519C3"/>
    <w:rsid w:val="00C5424B"/>
    <w:rsid w:val="00C63687"/>
    <w:rsid w:val="00C67553"/>
    <w:rsid w:val="00CA634F"/>
    <w:rsid w:val="00CA6AEC"/>
    <w:rsid w:val="00CA6AF6"/>
    <w:rsid w:val="00CB2F0E"/>
    <w:rsid w:val="00D10445"/>
    <w:rsid w:val="00D35382"/>
    <w:rsid w:val="00D47051"/>
    <w:rsid w:val="00D5162F"/>
    <w:rsid w:val="00D62E7B"/>
    <w:rsid w:val="00D654FA"/>
    <w:rsid w:val="00DE3D00"/>
    <w:rsid w:val="00EC0FC5"/>
    <w:rsid w:val="00ED14F5"/>
    <w:rsid w:val="00EE13C9"/>
    <w:rsid w:val="00F50837"/>
    <w:rsid w:val="00F75AE0"/>
    <w:rsid w:val="00F80408"/>
    <w:rsid w:val="00F959DC"/>
    <w:rsid w:val="00FA0578"/>
    <w:rsid w:val="00FA54B0"/>
    <w:rsid w:val="00FD04CC"/>
    <w:rsid w:val="00FD0B76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E856-4D99-4B31-AB43-C76F794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76"/>
  </w:style>
  <w:style w:type="paragraph" w:styleId="1">
    <w:name w:val="heading 1"/>
    <w:basedOn w:val="a"/>
    <w:next w:val="a"/>
    <w:link w:val="10"/>
    <w:qFormat/>
    <w:rsid w:val="004C6D6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62E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05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A005C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C9"/>
  </w:style>
  <w:style w:type="paragraph" w:styleId="a9">
    <w:name w:val="footer"/>
    <w:basedOn w:val="a"/>
    <w:link w:val="aa"/>
    <w:uiPriority w:val="99"/>
    <w:semiHidden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4C9"/>
  </w:style>
  <w:style w:type="paragraph" w:styleId="ab">
    <w:name w:val="No Spacing"/>
    <w:uiPriority w:val="99"/>
    <w:qFormat/>
    <w:rsid w:val="00B95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enter-back">
    <w:name w:val="center-back"/>
    <w:basedOn w:val="a"/>
    <w:rsid w:val="00B9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7">
    <w:name w:val="Style27"/>
    <w:basedOn w:val="a"/>
    <w:rsid w:val="00261B2B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9">
    <w:name w:val="Style29"/>
    <w:basedOn w:val="a"/>
    <w:rsid w:val="00261B2B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3">
    <w:name w:val="CharStyle23"/>
    <w:basedOn w:val="a0"/>
    <w:rsid w:val="00261B2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7">
    <w:name w:val="CharStyle47"/>
    <w:basedOn w:val="a0"/>
    <w:rsid w:val="00395221"/>
    <w:rPr>
      <w:rFonts w:ascii="Lucida Sans Unicode" w:eastAsia="Lucida Sans Unicode" w:hAnsi="Lucida Sans Unicode" w:cs="Lucida Sans Unicode"/>
      <w:b/>
      <w:bCs/>
      <w:i w:val="0"/>
      <w:iCs w:val="0"/>
      <w:smallCaps w:val="0"/>
      <w:spacing w:val="10"/>
      <w:sz w:val="20"/>
      <w:szCs w:val="20"/>
    </w:rPr>
  </w:style>
  <w:style w:type="paragraph" w:customStyle="1" w:styleId="ConsPlusNormal">
    <w:name w:val="ConsPlusNormal"/>
    <w:rsid w:val="007F2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2228E1"/>
    <w:pPr>
      <w:spacing w:after="150" w:line="37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228E1"/>
    <w:rPr>
      <w:b/>
      <w:bCs/>
    </w:rPr>
  </w:style>
  <w:style w:type="character" w:customStyle="1" w:styleId="10">
    <w:name w:val="Заголовок 1 Знак"/>
    <w:basedOn w:val="a0"/>
    <w:link w:val="1"/>
    <w:rsid w:val="004C6D6D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llowedHyperlink"/>
    <w:basedOn w:val="a0"/>
    <w:uiPriority w:val="99"/>
    <w:semiHidden/>
    <w:unhideWhenUsed/>
    <w:rsid w:val="00772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ulation.midural.ru" TargetMode="External"/><Relationship Id="rId18" Type="http://schemas.openxmlformats.org/officeDocument/2006/relationships/hyperlink" Target="http://regulation.midural.ru" TargetMode="External"/><Relationship Id="rId26" Type="http://schemas.openxmlformats.org/officeDocument/2006/relationships/hyperlink" Target="http://regulation.midural.ru" TargetMode="External"/><Relationship Id="rId39" Type="http://schemas.openxmlformats.org/officeDocument/2006/relationships/hyperlink" Target="mailto:npa@mfural.ru" TargetMode="External"/><Relationship Id="rId21" Type="http://schemas.openxmlformats.org/officeDocument/2006/relationships/hyperlink" Target="http://regulation.midural.ru" TargetMode="External"/><Relationship Id="rId34" Type="http://schemas.openxmlformats.org/officeDocument/2006/relationships/hyperlink" Target="mailto:npa@mfural.ru" TargetMode="External"/><Relationship Id="rId42" Type="http://schemas.openxmlformats.org/officeDocument/2006/relationships/hyperlink" Target="http://regulation.midural.ru" TargetMode="External"/><Relationship Id="rId47" Type="http://schemas.openxmlformats.org/officeDocument/2006/relationships/hyperlink" Target="http://regulation.midural.ru" TargetMode="External"/><Relationship Id="rId50" Type="http://schemas.openxmlformats.org/officeDocument/2006/relationships/hyperlink" Target="javascript:location.href='mailto:'+String.fromCharCode(121,97,107,117,98,111,118,115,107,97,121,97,64,32,103,111,118,54,54,46,114,117)+'?'" TargetMode="External"/><Relationship Id="rId55" Type="http://schemas.openxmlformats.org/officeDocument/2006/relationships/hyperlink" Target="mailto:minzdrav@egov66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egulation.midural.ru" TargetMode="External"/><Relationship Id="rId20" Type="http://schemas.openxmlformats.org/officeDocument/2006/relationships/hyperlink" Target="http://regulation.midural.ru" TargetMode="External"/><Relationship Id="rId29" Type="http://schemas.openxmlformats.org/officeDocument/2006/relationships/hyperlink" Target="http://regulation.midural.ru" TargetMode="External"/><Relationship Id="rId41" Type="http://schemas.openxmlformats.org/officeDocument/2006/relationships/hyperlink" Target="http://regulation.midural.ru" TargetMode="External"/><Relationship Id="rId54" Type="http://schemas.openxmlformats.org/officeDocument/2006/relationships/hyperlink" Target="http://rek.midural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midural.ru" TargetMode="External"/><Relationship Id="rId24" Type="http://schemas.openxmlformats.org/officeDocument/2006/relationships/hyperlink" Target="http://regulation.midural.ru" TargetMode="External"/><Relationship Id="rId32" Type="http://schemas.openxmlformats.org/officeDocument/2006/relationships/hyperlink" Target="http://regulation.midural.ru" TargetMode="External"/><Relationship Id="rId37" Type="http://schemas.openxmlformats.org/officeDocument/2006/relationships/hyperlink" Target="mailto:npa@mfural.ru" TargetMode="External"/><Relationship Id="rId40" Type="http://schemas.openxmlformats.org/officeDocument/2006/relationships/hyperlink" Target="http://regulation.midural.ru" TargetMode="External"/><Relationship Id="rId45" Type="http://schemas.openxmlformats.org/officeDocument/2006/relationships/hyperlink" Target="http://regulation.midural.ru" TargetMode="External"/><Relationship Id="rId53" Type="http://schemas.openxmlformats.org/officeDocument/2006/relationships/hyperlink" Target="javascript:location.href='mailto:'+String.fromCharCode(121,97,107,117,98,111,118,115,107,97,121,97,64,32,103,111,118,54,54,46,114,117)+'?'" TargetMode="External"/><Relationship Id="rId58" Type="http://schemas.openxmlformats.org/officeDocument/2006/relationships/hyperlink" Target="http://goszakaz.midur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midural.ru" TargetMode="External"/><Relationship Id="rId23" Type="http://schemas.openxmlformats.org/officeDocument/2006/relationships/hyperlink" Target="http://regulation.midural.ru" TargetMode="External"/><Relationship Id="rId28" Type="http://schemas.openxmlformats.org/officeDocument/2006/relationships/hyperlink" Target="http://regulation.midural.ru" TargetMode="External"/><Relationship Id="rId36" Type="http://schemas.openxmlformats.org/officeDocument/2006/relationships/hyperlink" Target="mailto:npa@mfural.ru" TargetMode="External"/><Relationship Id="rId49" Type="http://schemas.openxmlformats.org/officeDocument/2006/relationships/hyperlink" Target="http://regulation.midural.ru" TargetMode="External"/><Relationship Id="rId57" Type="http://schemas.openxmlformats.org/officeDocument/2006/relationships/hyperlink" Target="mailto:mezenceva@egov66.ru" TargetMode="External"/><Relationship Id="rId61" Type="http://schemas.openxmlformats.org/officeDocument/2006/relationships/header" Target="header1.xml"/><Relationship Id="rId10" Type="http://schemas.openxmlformats.org/officeDocument/2006/relationships/hyperlink" Target="http://regulation.midural.ru" TargetMode="External"/><Relationship Id="rId19" Type="http://schemas.openxmlformats.org/officeDocument/2006/relationships/hyperlink" Target="http://regulation.midural.ru" TargetMode="External"/><Relationship Id="rId31" Type="http://schemas.openxmlformats.org/officeDocument/2006/relationships/hyperlink" Target="http://regulation.midural.ru" TargetMode="External"/><Relationship Id="rId44" Type="http://schemas.openxmlformats.org/officeDocument/2006/relationships/hyperlink" Target="http://regulation.midural.ru" TargetMode="External"/><Relationship Id="rId52" Type="http://schemas.openxmlformats.org/officeDocument/2006/relationships/hyperlink" Target="javascript:location.href='mailto:'+String.fromCharCode(121,97,107,117,98,111,118,115,107,97,121,97,64,32,103,111,118,54,54,46,114,117)+'?'" TargetMode="External"/><Relationship Id="rId60" Type="http://schemas.openxmlformats.org/officeDocument/2006/relationships/hyperlink" Target="http://mprso.gossa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midural.ru" TargetMode="External"/><Relationship Id="rId14" Type="http://schemas.openxmlformats.org/officeDocument/2006/relationships/hyperlink" Target="http://regulation.midural.ru" TargetMode="External"/><Relationship Id="rId22" Type="http://schemas.openxmlformats.org/officeDocument/2006/relationships/hyperlink" Target="http://regulation.midural.ru" TargetMode="External"/><Relationship Id="rId27" Type="http://schemas.openxmlformats.org/officeDocument/2006/relationships/hyperlink" Target="http://regulation.midural.ru" TargetMode="External"/><Relationship Id="rId30" Type="http://schemas.openxmlformats.org/officeDocument/2006/relationships/hyperlink" Target="http://regulation.midural.ru" TargetMode="External"/><Relationship Id="rId35" Type="http://schemas.openxmlformats.org/officeDocument/2006/relationships/hyperlink" Target="mailto:npa@mfural.ru" TargetMode="External"/><Relationship Id="rId43" Type="http://schemas.openxmlformats.org/officeDocument/2006/relationships/hyperlink" Target="http://regulation.midural.ru" TargetMode="External"/><Relationship Id="rId48" Type="http://schemas.openxmlformats.org/officeDocument/2006/relationships/hyperlink" Target="http://regulation.midural.ru" TargetMode="External"/><Relationship Id="rId56" Type="http://schemas.openxmlformats.org/officeDocument/2006/relationships/hyperlink" Target="http://regulation.midural.ru" TargetMode="External"/><Relationship Id="rId8" Type="http://schemas.openxmlformats.org/officeDocument/2006/relationships/hyperlink" Target="http://mprso.gossaas.ru" TargetMode="External"/><Relationship Id="rId51" Type="http://schemas.openxmlformats.org/officeDocument/2006/relationships/hyperlink" Target="javascript:location.href='mailto:'+String.fromCharCode(121,97,107,117,98,111,118,115,107,97,121,97,64,32,103,111,118,54,54,46,114,117)+'?'" TargetMode="External"/><Relationship Id="rId3" Type="http://schemas.openxmlformats.org/officeDocument/2006/relationships/styles" Target="styles.xml"/><Relationship Id="rId12" Type="http://schemas.openxmlformats.org/officeDocument/2006/relationships/hyperlink" Target="http://regulation.midural.ru" TargetMode="External"/><Relationship Id="rId17" Type="http://schemas.openxmlformats.org/officeDocument/2006/relationships/hyperlink" Target="http://regulation.midural.ru" TargetMode="External"/><Relationship Id="rId25" Type="http://schemas.openxmlformats.org/officeDocument/2006/relationships/hyperlink" Target="http://regulation.midural.ru" TargetMode="External"/><Relationship Id="rId33" Type="http://schemas.openxmlformats.org/officeDocument/2006/relationships/hyperlink" Target="mailto:minzdrav@egov66.ru" TargetMode="External"/><Relationship Id="rId38" Type="http://schemas.openxmlformats.org/officeDocument/2006/relationships/hyperlink" Target="mailto:npa@mfural.ru" TargetMode="External"/><Relationship Id="rId46" Type="http://schemas.openxmlformats.org/officeDocument/2006/relationships/hyperlink" Target="http://regulation.midural.ru" TargetMode="External"/><Relationship Id="rId59" Type="http://schemas.openxmlformats.org/officeDocument/2006/relationships/hyperlink" Target="mailto:mezence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68D1-A2E2-4B61-A804-71906B21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24</Pages>
  <Words>8105</Words>
  <Characters>46200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54197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garmanova</dc:creator>
  <cp:keywords/>
  <dc:description/>
  <cp:lastModifiedBy>Урецкая Олеся Марковна</cp:lastModifiedBy>
  <cp:revision>85</cp:revision>
  <dcterms:created xsi:type="dcterms:W3CDTF">2014-04-02T08:11:00Z</dcterms:created>
  <dcterms:modified xsi:type="dcterms:W3CDTF">2017-01-13T16:13:00Z</dcterms:modified>
</cp:coreProperties>
</file>