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8" w:rsidRPr="003B79F9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80408" w:rsidRPr="003B79F9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9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</w:t>
      </w:r>
      <w:r w:rsidR="00FD04CC" w:rsidRPr="003B79F9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3B79F9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417CF6" w:rsidRPr="003B79F9">
        <w:rPr>
          <w:rFonts w:ascii="Times New Roman" w:hAnsi="Times New Roman" w:cs="Times New Roman"/>
          <w:b/>
          <w:sz w:val="24"/>
          <w:szCs w:val="24"/>
        </w:rPr>
        <w:t>ых</w:t>
      </w:r>
      <w:r w:rsidRPr="003B79F9"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  <w:r w:rsidR="00D62E7B" w:rsidRPr="003B79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741C6">
        <w:rPr>
          <w:rFonts w:ascii="Times New Roman" w:hAnsi="Times New Roman" w:cs="Times New Roman"/>
          <w:b/>
          <w:sz w:val="24"/>
          <w:szCs w:val="24"/>
        </w:rPr>
        <w:t>3</w:t>
      </w:r>
      <w:r w:rsidR="00D62E7B" w:rsidRPr="003B79F9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BD1D3B" w:rsidRPr="003B79F9">
        <w:rPr>
          <w:rFonts w:ascii="Times New Roman" w:hAnsi="Times New Roman" w:cs="Times New Roman"/>
          <w:b/>
          <w:sz w:val="24"/>
          <w:szCs w:val="24"/>
        </w:rPr>
        <w:t>7</w:t>
      </w:r>
      <w:r w:rsidR="00D62E7B" w:rsidRPr="003B79F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C4B91" w:rsidRPr="003B79F9" w:rsidRDefault="005C4B91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418"/>
        <w:gridCol w:w="2835"/>
        <w:gridCol w:w="2693"/>
        <w:gridCol w:w="2552"/>
      </w:tblGrid>
      <w:tr w:rsidR="00391044" w:rsidRPr="003B79F9" w:rsidTr="00520C29">
        <w:tc>
          <w:tcPr>
            <w:tcW w:w="568" w:type="dxa"/>
          </w:tcPr>
          <w:p w:rsidR="00417CF6" w:rsidRPr="003B79F9" w:rsidRDefault="00417CF6" w:rsidP="006717BE">
            <w:pPr>
              <w:pStyle w:val="a5"/>
              <w:tabs>
                <w:tab w:val="left" w:pos="552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или его проекта, выносимого на публичное обсуждение</w:t>
            </w:r>
          </w:p>
        </w:tc>
        <w:tc>
          <w:tcPr>
            <w:tcW w:w="1418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Время проведения публичного обсуждения</w:t>
            </w:r>
          </w:p>
        </w:tc>
        <w:tc>
          <w:tcPr>
            <w:tcW w:w="2835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публичного обсуждения (адрес в сети Интернет или адрес проведения очного мероприятия)</w:t>
            </w:r>
          </w:p>
        </w:tc>
        <w:tc>
          <w:tcPr>
            <w:tcW w:w="2693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Организатор публичного обсуждения, контактные данные</w:t>
            </w:r>
          </w:p>
        </w:tc>
        <w:tc>
          <w:tcPr>
            <w:tcW w:w="2552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Формат проведения публичного обсуждения (оценка регулирующего воздействия проектов нормативных правовых актов (ОРВ), экспертиза нормативных правовых актов, референдум, независимая научная экспертиза</w:t>
            </w:r>
            <w:r w:rsidR="00391044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91044" w:rsidRPr="003B7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044" w:rsidRPr="003B79F9">
              <w:rPr>
                <w:rFonts w:ascii="Times New Roman" w:hAnsi="Times New Roman" w:cs="Times New Roman"/>
                <w:sz w:val="24"/>
                <w:szCs w:val="24"/>
              </w:rPr>
              <w:t>обсуждение, иной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552"/>
        <w:gridCol w:w="2835"/>
        <w:gridCol w:w="2693"/>
        <w:gridCol w:w="2552"/>
      </w:tblGrid>
      <w:tr w:rsidR="000D6F91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BF5F95" w:rsidRDefault="000D6F91" w:rsidP="00520C29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BF5F95" w:rsidRDefault="000D6F91" w:rsidP="00520C29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BF5F95" w:rsidRDefault="000D6F91" w:rsidP="00520C29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BF5F95" w:rsidRDefault="000D6F91" w:rsidP="00520C29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BF5F95" w:rsidRDefault="000D6F91" w:rsidP="00520C29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BF5F95" w:rsidRDefault="000D6F91" w:rsidP="00520C29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0C29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27.12.2013 № 1665-ПП «О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закупок Свердловской области и заказчиков Свердловской области в сфере закупок товаров, работ, услуг для нужд Свердловской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 государственных закупок Свердловской области </w:t>
            </w:r>
          </w:p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goszakaz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20C29" w:rsidRPr="00BF5F95" w:rsidRDefault="0013613A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plecheva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520C29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21.10.2013 № 1274-ПП «Об утверждении Государственной программы Свердловской области «Совершенствование механизмов осуществления закупок товаров, работ, услуг для государственных нужд Свердловской области до 2024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 государственных закупок Свердловской области </w:t>
            </w:r>
          </w:p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goszakaz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20C29" w:rsidRPr="00BF5F95" w:rsidRDefault="0013613A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plecheva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520C29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 внесении изменений в отдельные постановления Правительства Свердловской области в сфере закупок товаров, работ, услуг для нужд Свердловской области» (в части нормирования)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 государственных закупок Свердловской области </w:t>
            </w:r>
          </w:p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goszakaz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20C29" w:rsidRPr="00BF5F95" w:rsidRDefault="0013613A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plecheva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="00520C29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9" w:rsidRPr="00BF5F95" w:rsidRDefault="00520C29" w:rsidP="0052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A6502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«О Территориальной программе государственных гарантий бесплатного оказания гражданам медицинской помощи в Свердловской области на 2017 год и плановый период 2018 и 2019 годов»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A65028" w:rsidRPr="00BF5F95" w:rsidRDefault="0013613A" w:rsidP="00A6502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5028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A65028" w:rsidRPr="00BF5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028" w:rsidRPr="00BF5F95" w:rsidRDefault="00A65028" w:rsidP="00A6502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A6502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«Развитие здравоохранения Свердловской области до 2024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A65028" w:rsidRPr="00BF5F95" w:rsidRDefault="0013613A" w:rsidP="00A6502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5028"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A65028" w:rsidRPr="00BF5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028" w:rsidRPr="00BF5F95" w:rsidRDefault="00A65028" w:rsidP="00A6502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A6502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государственную программу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«Развитие культуры в Свердловской области до 2020 года», утверждённую постановлением Правительства Свердловской области от 21.10.2013 № 1268-ПП»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http://mkso.ru/obsch-obsujd/tabl-obsch-obsujd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http://www.mkso.ru/minist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ry/corrupcia#yakor2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бюджетного процесса, государственного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 и финансового контроля </w:t>
            </w:r>
          </w:p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И.А. Андреева </w:t>
            </w:r>
          </w:p>
          <w:p w:rsidR="00A65028" w:rsidRPr="00BF5F95" w:rsidRDefault="00A65028" w:rsidP="00A65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(343) 312-00-06 (доб.41)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обсуждение,</w:t>
            </w:r>
          </w:p>
          <w:p w:rsidR="00A65028" w:rsidRPr="00BF5F95" w:rsidRDefault="00A65028" w:rsidP="00A65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A6502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культуры Свердловской области «О внесении изменений в Регламент Министерства культуры Свердловской области, утвержденный приказом Министерства культуры Свердловской области от 14.04.2014 № 100 «Об утверждении Регламента Министерства культуры Свердловской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13613A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yakor2" w:history="1">
              <w:r w:rsidR="00A65028" w:rsidRPr="00BF5F95">
                <w:rPr>
                  <w:rFonts w:ascii="Times New Roman" w:hAnsi="Times New Roman" w:cs="Times New Roman"/>
                  <w:sz w:val="24"/>
                  <w:szCs w:val="24"/>
                </w:rPr>
                <w:t>http://mkso.ru/ministry/corrupcia#yakor2</w:t>
              </w:r>
            </w:hyperlink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государственной гражданской службы, правового и документационного обеспечения, административной работы и сводного анализа Е.В. Мажирова,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br/>
              <w:t>(343) 312-00-06 (доб.14)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нормативного правового акта</w:t>
            </w:r>
          </w:p>
        </w:tc>
      </w:tr>
      <w:tr w:rsidR="00A6502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социальной политики Свердловской области от 14.06.2017 № 305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положения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br/>
              <w:t>об Общественном совете Министерства социальной политики Свердловской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Свердловской области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Екатеринбург, 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ул. Малышева, 101)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Свердловской области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ул. Большакова, 105,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тел. (343) 312-00-08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нормативных правовых актов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2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Порядке предоставления субсидий за счет средств бюджета Свердловской области некоммерческим организациям, не являющимся государственными учреждениями, оказывающим услуги в сфере социального обслуживания населения на дому»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политики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Екатеринбург, 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ул. Большакова, 105)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совет Министерства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 Свердловской области, Министерство социальной политики Свердловской области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ул. Большакова, 105,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тел. (343) 312-00-08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экспертиза проектов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стратегических нормативных правовых актов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(общественное обсуждение)</w:t>
            </w:r>
          </w:p>
        </w:tc>
      </w:tr>
      <w:tr w:rsidR="00A6502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Проект концепции «Пятилетка развития» Свердловской области на 2017–2021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Екатеринбург, 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ул. Большакова, 105)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Общественный совет Министерства социальной политики Свердловской области, Министерство социальной политики Свердловской области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ул. Большакова, 105,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тел. (343) 312-00-08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проектов стратегических нормативных правовых актов</w:t>
            </w:r>
          </w:p>
          <w:p w:rsidR="00A65028" w:rsidRPr="00BF5F95" w:rsidRDefault="00A65028" w:rsidP="00A6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(общественное обсуждение)</w:t>
            </w:r>
          </w:p>
        </w:tc>
      </w:tr>
      <w:tr w:rsidR="00823F1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Положение об учете объектов государственной собственности Свердловской области, утвержденное Постановлением Правительства Свердловской области от 29.03.2010 № 499-ПП»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www.mugiso.midural.ru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государственным имуществом Свердловской области Отдел ведения реестра, </w:t>
            </w:r>
          </w:p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тел. 312-07-90 </w:t>
            </w:r>
          </w:p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(доб. 521)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правовая и антикоррупционная экспертиза проекта нормативного правового акта </w:t>
            </w:r>
          </w:p>
        </w:tc>
      </w:tr>
      <w:tr w:rsidR="00823F1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10.06.2015 № 482-ПП</w:t>
            </w:r>
          </w:p>
          <w:p w:rsidR="00823F18" w:rsidRPr="00BF5F95" w:rsidRDefault="00823F18" w:rsidP="00823F18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Июнь- июль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www.regulation.midural.ru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 Смирнягин Александр Александрович 312-09 40 (вн. 506)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</w:p>
        </w:tc>
      </w:tr>
      <w:tr w:rsidR="00823F18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по управлению государственным имуществом Свердловской области «Об утверждении административных регламентов»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Июнь-июль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 www.regulation.midural.ru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8" w:rsidRPr="00BF5F95" w:rsidRDefault="00823F18" w:rsidP="00823F1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Смирнягин Александр Александрович 312-09 40 (вн. 506)</w:t>
            </w:r>
          </w:p>
        </w:tc>
      </w:tr>
      <w:tr w:rsidR="00BF5F95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5" w:rsidRPr="00BF5F95" w:rsidRDefault="00BF5F95" w:rsidP="00BF5F95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5" w:rsidRPr="00BF5F95" w:rsidRDefault="00BF5F95" w:rsidP="00BF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постановлений </w:t>
            </w:r>
          </w:p>
          <w:p w:rsidR="00BF5F95" w:rsidRPr="00BF5F95" w:rsidRDefault="00BF5F95" w:rsidP="00BF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РЭК Свердловской области*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7 календарных дней до даты заседания Правления РЭК Свердловской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5" w:rsidRPr="00BF5F95" w:rsidRDefault="00BF5F95" w:rsidP="00BF5F9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                 РЭК Свердловской области </w:t>
            </w:r>
            <w:hyperlink r:id="rId14" w:history="1">
              <w:r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</w:t>
              </w:r>
              <w:r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midural</w:t>
              </w:r>
              <w:r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F5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F95" w:rsidRPr="00BF5F95" w:rsidRDefault="00BF5F95" w:rsidP="00BF5F95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раздел «Противодействие коррупции»,</w:t>
            </w:r>
          </w:p>
          <w:p w:rsidR="00BF5F95" w:rsidRPr="00BF5F95" w:rsidRDefault="00BF5F95" w:rsidP="00BF5F95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подраздел «Независимая антикоррупционная экспертиза»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Свердловской области, уполномоченные</w:t>
            </w:r>
          </w:p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по расчету тарифов</w:t>
            </w:r>
          </w:p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сферы применения регулируемых </w:t>
            </w:r>
            <w:r w:rsidRPr="00BF5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 (тарифов),</w:t>
            </w:r>
          </w:p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 (343) 371-67-83, 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электронный адре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rekso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epn</w:t>
            </w: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5" w:rsidRPr="00BF5F95" w:rsidRDefault="00BF5F95" w:rsidP="00BF5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F95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13613A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BF5F95" w:rsidRDefault="0013613A" w:rsidP="0013613A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Департамента ветеринарии Свердловской области </w:t>
            </w:r>
          </w:p>
          <w:p w:rsidR="0013613A" w:rsidRPr="0013613A" w:rsidRDefault="0013613A" w:rsidP="00136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утвержден6ии </w:t>
            </w: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Свердловской области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заключения </w:t>
            </w: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об эпизоотическом благополучии хозяйства»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13613A">
                <w:rPr>
                  <w:sz w:val="24"/>
                  <w:szCs w:val="24"/>
                </w:rPr>
                <w:t>regulation.midural.ru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 Савельева Ольга Владимировна</w:t>
            </w:r>
          </w:p>
          <w:p w:rsidR="0013613A" w:rsidRPr="0013613A" w:rsidRDefault="0013613A" w:rsidP="001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o.saveleva@egov66.ru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 xml:space="preserve">ОРВ </w:t>
            </w:r>
          </w:p>
        </w:tc>
      </w:tr>
      <w:tr w:rsidR="0013613A" w:rsidRPr="00BF5F95" w:rsidTr="00BF5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BF5F95" w:rsidRDefault="0013613A" w:rsidP="0013613A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проект приказа Департамента ветеринарии Свердловской области</w:t>
            </w:r>
            <w:bookmarkStart w:id="0" w:name="_GoBack"/>
            <w:bookmarkEnd w:id="0"/>
            <w:r w:rsidRPr="0013613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Департаментом ветеринарии Свердловской области государственной услуги по выдаче разрешений на ввоз на территорию Свердловской области и вывоз с территории Свердловской области животных, а также согласование маршрутов перевозки животных».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13613A">
                <w:rPr>
                  <w:sz w:val="24"/>
                  <w:szCs w:val="24"/>
                </w:rPr>
                <w:t>regulation.midural.ru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 Савельева Ольга Владимировна</w:t>
            </w:r>
          </w:p>
          <w:p w:rsidR="0013613A" w:rsidRPr="0013613A" w:rsidRDefault="0013613A" w:rsidP="001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>o.saveleva@egov66.ru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A" w:rsidRPr="0013613A" w:rsidRDefault="0013613A" w:rsidP="0013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3A">
              <w:rPr>
                <w:rFonts w:ascii="Times New Roman" w:hAnsi="Times New Roman" w:cs="Times New Roman"/>
                <w:sz w:val="24"/>
                <w:szCs w:val="24"/>
              </w:rPr>
              <w:t xml:space="preserve">ОРВ </w:t>
            </w:r>
          </w:p>
        </w:tc>
      </w:tr>
    </w:tbl>
    <w:p w:rsidR="00F80408" w:rsidRPr="003B79F9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0408" w:rsidRPr="003B79F9" w:rsidSect="003A4C28">
      <w:headerReference w:type="default" r:id="rId17"/>
      <w:pgSz w:w="16838" w:h="11906" w:orient="landscape"/>
      <w:pgMar w:top="850" w:right="678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0F" w:rsidRDefault="0041470F" w:rsidP="00C474C9">
      <w:pPr>
        <w:spacing w:after="0" w:line="240" w:lineRule="auto"/>
      </w:pPr>
      <w:r>
        <w:separator/>
      </w:r>
    </w:p>
  </w:endnote>
  <w:endnote w:type="continuationSeparator" w:id="0">
    <w:p w:rsidR="0041470F" w:rsidRDefault="0041470F" w:rsidP="00C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0F" w:rsidRDefault="0041470F" w:rsidP="00C474C9">
      <w:pPr>
        <w:spacing w:after="0" w:line="240" w:lineRule="auto"/>
      </w:pPr>
      <w:r>
        <w:separator/>
      </w:r>
    </w:p>
  </w:footnote>
  <w:footnote w:type="continuationSeparator" w:id="0">
    <w:p w:rsidR="0041470F" w:rsidRDefault="0041470F" w:rsidP="00C4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522004"/>
      <w:docPartObj>
        <w:docPartGallery w:val="Page Numbers (Top of Page)"/>
        <w:docPartUnique/>
      </w:docPartObj>
    </w:sdtPr>
    <w:sdtEndPr/>
    <w:sdtContent>
      <w:p w:rsidR="0041470F" w:rsidRDefault="00FA0578">
        <w:pPr>
          <w:pStyle w:val="a7"/>
          <w:jc w:val="center"/>
        </w:pPr>
        <w:r>
          <w:fldChar w:fldCharType="begin"/>
        </w:r>
        <w:r w:rsidR="0041470F">
          <w:instrText xml:space="preserve"> PAGE   \* MERGEFORMAT </w:instrText>
        </w:r>
        <w:r>
          <w:fldChar w:fldCharType="separate"/>
        </w:r>
        <w:r w:rsidR="001361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470F" w:rsidRDefault="004147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679"/>
    <w:multiLevelType w:val="hybridMultilevel"/>
    <w:tmpl w:val="8CDC3D44"/>
    <w:lvl w:ilvl="0" w:tplc="27344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274FFA"/>
    <w:multiLevelType w:val="hybridMultilevel"/>
    <w:tmpl w:val="CEFC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BA8"/>
    <w:multiLevelType w:val="hybridMultilevel"/>
    <w:tmpl w:val="D8CA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7BB1"/>
    <w:multiLevelType w:val="hybridMultilevel"/>
    <w:tmpl w:val="FEB07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408"/>
    <w:rsid w:val="00002279"/>
    <w:rsid w:val="000064FE"/>
    <w:rsid w:val="00015A97"/>
    <w:rsid w:val="00023732"/>
    <w:rsid w:val="00036D5C"/>
    <w:rsid w:val="000432CB"/>
    <w:rsid w:val="00050FDF"/>
    <w:rsid w:val="00074285"/>
    <w:rsid w:val="000C30B6"/>
    <w:rsid w:val="000D6E70"/>
    <w:rsid w:val="000D6F91"/>
    <w:rsid w:val="000E087C"/>
    <w:rsid w:val="000E5D5B"/>
    <w:rsid w:val="0010432D"/>
    <w:rsid w:val="0013613A"/>
    <w:rsid w:val="0014535E"/>
    <w:rsid w:val="00150B75"/>
    <w:rsid w:val="001639C9"/>
    <w:rsid w:val="00186D27"/>
    <w:rsid w:val="00186D87"/>
    <w:rsid w:val="001D1D1B"/>
    <w:rsid w:val="001E0D48"/>
    <w:rsid w:val="001E723B"/>
    <w:rsid w:val="002134B1"/>
    <w:rsid w:val="002171C6"/>
    <w:rsid w:val="002228E1"/>
    <w:rsid w:val="00222B53"/>
    <w:rsid w:val="0024160F"/>
    <w:rsid w:val="00261B2B"/>
    <w:rsid w:val="00277C18"/>
    <w:rsid w:val="00287C9A"/>
    <w:rsid w:val="0029706E"/>
    <w:rsid w:val="002D65A2"/>
    <w:rsid w:val="00307904"/>
    <w:rsid w:val="003875B9"/>
    <w:rsid w:val="00391044"/>
    <w:rsid w:val="00395221"/>
    <w:rsid w:val="003A3846"/>
    <w:rsid w:val="003A4C28"/>
    <w:rsid w:val="003B79F9"/>
    <w:rsid w:val="003C1021"/>
    <w:rsid w:val="003C21C4"/>
    <w:rsid w:val="003D797A"/>
    <w:rsid w:val="003E4A2A"/>
    <w:rsid w:val="003F03C1"/>
    <w:rsid w:val="003F5E09"/>
    <w:rsid w:val="0041470F"/>
    <w:rsid w:val="00417CF6"/>
    <w:rsid w:val="00443979"/>
    <w:rsid w:val="00460FA0"/>
    <w:rsid w:val="004B07CE"/>
    <w:rsid w:val="004C6D6D"/>
    <w:rsid w:val="004F5DC4"/>
    <w:rsid w:val="00520C29"/>
    <w:rsid w:val="00531AE1"/>
    <w:rsid w:val="00542B5F"/>
    <w:rsid w:val="00545C2D"/>
    <w:rsid w:val="005C4B91"/>
    <w:rsid w:val="005D2D8B"/>
    <w:rsid w:val="005F4852"/>
    <w:rsid w:val="005F4D96"/>
    <w:rsid w:val="005F72E0"/>
    <w:rsid w:val="00623C21"/>
    <w:rsid w:val="00662967"/>
    <w:rsid w:val="006717BE"/>
    <w:rsid w:val="00672E84"/>
    <w:rsid w:val="00686317"/>
    <w:rsid w:val="006906FD"/>
    <w:rsid w:val="006A005C"/>
    <w:rsid w:val="006C0327"/>
    <w:rsid w:val="006D7CFD"/>
    <w:rsid w:val="006F6953"/>
    <w:rsid w:val="00701E75"/>
    <w:rsid w:val="007255DB"/>
    <w:rsid w:val="00744340"/>
    <w:rsid w:val="007557A9"/>
    <w:rsid w:val="00762126"/>
    <w:rsid w:val="007663BE"/>
    <w:rsid w:val="00772F7F"/>
    <w:rsid w:val="00776EF4"/>
    <w:rsid w:val="00776FC8"/>
    <w:rsid w:val="00785740"/>
    <w:rsid w:val="00794C99"/>
    <w:rsid w:val="007B32F2"/>
    <w:rsid w:val="007E65DE"/>
    <w:rsid w:val="007F27A7"/>
    <w:rsid w:val="00806485"/>
    <w:rsid w:val="00812118"/>
    <w:rsid w:val="00822705"/>
    <w:rsid w:val="00823F18"/>
    <w:rsid w:val="00842577"/>
    <w:rsid w:val="008470D0"/>
    <w:rsid w:val="008547B7"/>
    <w:rsid w:val="00870CBA"/>
    <w:rsid w:val="00890C87"/>
    <w:rsid w:val="00893B8B"/>
    <w:rsid w:val="008B6A72"/>
    <w:rsid w:val="008E643C"/>
    <w:rsid w:val="00932479"/>
    <w:rsid w:val="00965159"/>
    <w:rsid w:val="009728C7"/>
    <w:rsid w:val="00980125"/>
    <w:rsid w:val="009A4903"/>
    <w:rsid w:val="009B3E5B"/>
    <w:rsid w:val="009E6141"/>
    <w:rsid w:val="00A13EDD"/>
    <w:rsid w:val="00A33B69"/>
    <w:rsid w:val="00A5177B"/>
    <w:rsid w:val="00A65028"/>
    <w:rsid w:val="00A7755D"/>
    <w:rsid w:val="00A92EF8"/>
    <w:rsid w:val="00A9456A"/>
    <w:rsid w:val="00AA4121"/>
    <w:rsid w:val="00B24D03"/>
    <w:rsid w:val="00B72417"/>
    <w:rsid w:val="00B92A6E"/>
    <w:rsid w:val="00B947F9"/>
    <w:rsid w:val="00B95F33"/>
    <w:rsid w:val="00BA3418"/>
    <w:rsid w:val="00BD1566"/>
    <w:rsid w:val="00BD1D3B"/>
    <w:rsid w:val="00BD43E3"/>
    <w:rsid w:val="00BE5D95"/>
    <w:rsid w:val="00BF5F95"/>
    <w:rsid w:val="00C00070"/>
    <w:rsid w:val="00C047DA"/>
    <w:rsid w:val="00C21B75"/>
    <w:rsid w:val="00C36B05"/>
    <w:rsid w:val="00C46AA7"/>
    <w:rsid w:val="00C474C9"/>
    <w:rsid w:val="00C519C3"/>
    <w:rsid w:val="00C5424B"/>
    <w:rsid w:val="00C63687"/>
    <w:rsid w:val="00C67553"/>
    <w:rsid w:val="00C741C6"/>
    <w:rsid w:val="00CA634F"/>
    <w:rsid w:val="00CA6AEC"/>
    <w:rsid w:val="00CA6AF6"/>
    <w:rsid w:val="00CB2F0E"/>
    <w:rsid w:val="00D10445"/>
    <w:rsid w:val="00D35382"/>
    <w:rsid w:val="00D47051"/>
    <w:rsid w:val="00D5162F"/>
    <w:rsid w:val="00D62E7B"/>
    <w:rsid w:val="00D654FA"/>
    <w:rsid w:val="00DA18C1"/>
    <w:rsid w:val="00DE3D00"/>
    <w:rsid w:val="00EC0FC5"/>
    <w:rsid w:val="00ED14F5"/>
    <w:rsid w:val="00EE13C9"/>
    <w:rsid w:val="00F50837"/>
    <w:rsid w:val="00F75AE0"/>
    <w:rsid w:val="00F80408"/>
    <w:rsid w:val="00F959DC"/>
    <w:rsid w:val="00FA0578"/>
    <w:rsid w:val="00FA54B0"/>
    <w:rsid w:val="00FD04CC"/>
    <w:rsid w:val="00FD0B76"/>
    <w:rsid w:val="00FE211F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E856-4D99-4B31-AB43-C76F794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76"/>
  </w:style>
  <w:style w:type="paragraph" w:styleId="1">
    <w:name w:val="heading 1"/>
    <w:basedOn w:val="a"/>
    <w:next w:val="a"/>
    <w:link w:val="10"/>
    <w:qFormat/>
    <w:rsid w:val="004C6D6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2E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05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A005C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C9"/>
  </w:style>
  <w:style w:type="paragraph" w:styleId="a9">
    <w:name w:val="footer"/>
    <w:basedOn w:val="a"/>
    <w:link w:val="aa"/>
    <w:uiPriority w:val="99"/>
    <w:semiHidden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4C9"/>
  </w:style>
  <w:style w:type="paragraph" w:styleId="ab">
    <w:name w:val="No Spacing"/>
    <w:uiPriority w:val="99"/>
    <w:qFormat/>
    <w:rsid w:val="00B95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enter-back">
    <w:name w:val="center-back"/>
    <w:basedOn w:val="a"/>
    <w:rsid w:val="00B9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7">
    <w:name w:val="Style27"/>
    <w:basedOn w:val="a"/>
    <w:rsid w:val="00261B2B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rsid w:val="00261B2B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3">
    <w:name w:val="CharStyle23"/>
    <w:basedOn w:val="a0"/>
    <w:rsid w:val="00261B2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7">
    <w:name w:val="CharStyle47"/>
    <w:basedOn w:val="a0"/>
    <w:rsid w:val="00395221"/>
    <w:rPr>
      <w:rFonts w:ascii="Lucida Sans Unicode" w:eastAsia="Lucida Sans Unicode" w:hAnsi="Lucida Sans Unicode" w:cs="Lucida Sans Unicode"/>
      <w:b/>
      <w:bCs/>
      <w:i w:val="0"/>
      <w:iCs w:val="0"/>
      <w:smallCaps w:val="0"/>
      <w:spacing w:val="10"/>
      <w:sz w:val="20"/>
      <w:szCs w:val="20"/>
    </w:rPr>
  </w:style>
  <w:style w:type="paragraph" w:customStyle="1" w:styleId="ConsPlusNormal">
    <w:name w:val="ConsPlusNormal"/>
    <w:rsid w:val="007F2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228E1"/>
    <w:pPr>
      <w:spacing w:after="150" w:line="37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228E1"/>
    <w:rPr>
      <w:b/>
      <w:bCs/>
    </w:rPr>
  </w:style>
  <w:style w:type="character" w:customStyle="1" w:styleId="10">
    <w:name w:val="Заголовок 1 Знак"/>
    <w:basedOn w:val="a0"/>
    <w:link w:val="1"/>
    <w:rsid w:val="004C6D6D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llowedHyperlink"/>
    <w:basedOn w:val="a0"/>
    <w:uiPriority w:val="99"/>
    <w:semiHidden/>
    <w:unhideWhenUsed/>
    <w:rsid w:val="00772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echeva@egov66.ru" TargetMode="External"/><Relationship Id="rId13" Type="http://schemas.openxmlformats.org/officeDocument/2006/relationships/hyperlink" Target="http://mkso.ru/ministry/corrupc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zdrav@egov6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359.l9bPvlkn6PuDCtk_eupSsbmU6DKUltAVaR4rVAyiOrox44hdvUrlRH8RjOJF8qNaHYxB8dXuAVdtLNvNQoD0tMVJu4TFWgMTN5FkDjXUASkaUeTZtCbtTSTjhEftGaVDdfgiYrur6ZMETQahX0435BuCFtkQYoKCx3Pp-wMooCA-XEttxGsCxLEeL1zQw9Dh0JKP-7LNL5-TcQv8MOvGf8c9vluu2kYbvRBxYPA2Z8M.6b81f18f1d14b82b2a834714c7f01664dd4604aa&amp;uuid=&amp;state=PEtFfuTeVD4jaxywoSUvtJXex15Wcbo_WC5IbL5gF2nA55R7BZzfUbx-UGhzxgeV&amp;data=UlNrNmk5WktYejR0eWJFYk1LdmtxcFh3SllvQkUzZzRtMHBpNlp0aHoydDNyMXV4RVNndHU4N3pHTzZhX3NPdmZzTUs3dFBfWDlSMGNTdVJvYlp2NVdZWDFiVnRSWFNyejRoXzk4TE1wOE0&amp;b64e=2&amp;sign=8d2d6053d9bd59f606e863388efd14f8&amp;keyno=0&amp;cst=AiuY0DBWFJ4BWM_uhLTTxKb8qinNh22uasHaTgsSh8XdkCf456XF6IoXrqi43MriSE4Cud0MZR19VIpkreM_lJA9SkgB-HY-5cIfCZxiFR1VUIIY73gwVQG_Fjf5Jzd5ig78KZh4KoG6LMUzKoaKaUWbMhMm09gQvfA9ev5N98IaWK91SP5rpHnQx9GZ-7r24t7PF7Lx9n0PexxYDPgW8HHO2YUJuW_-gpBcJssQct_pjMo2_3VM1io_1vPys8OQBix2pS8QnGWKCdY42EhlKPMj5LrP1RA-K6Rqg0fMB_s&amp;ref=orjY4mGPRjk5boDnW0uvlrrd71vZw9kpWMUb8_5CDxOVCvfoD5CS4h-_wzeRys2_xJzTrCrffkFAyyu_cvioE7q2pVQCehI_MjRULDv9gNt3brF2kHQoHUobWM3gnfukOhyPFlzAZkTYf_gzpbS4RIawhdPlulYskerc5NQw12E3M54cs5TZGBomYL36gT12taB6F-TEmMTmqIqTqylVQuOZ3IhQuE_n_ukLhb38QDWMll0uK-fcXU_kwGueAINKfBw6dAMtkHruh0Am5JyAdOLIgH0GHn3bUVZ2y-CpzMH2rBPdRcGvEzF3dqiWj4zwXL-07R_fBFBTvKZxR0fAcbjGPa9CtFFGUQCbOiuJEvWS_nPyBrgx1vLo56IVkBb8ihltytvKabRyMGpUmBWwI2szNrpZMfxwYy3ns7BcZ1yz6dUqqjlmFmiKFo5t4gc2yw9a7ayHsVHp-i9LbPjU8yiZF2kY9X5ug-qKkIKB2tU-tPb8IhBWyUUUekXJAPu4SZ2WIKqrbTt1OR5xI_GdjzaOCh1ZIikMDppa3RhzbBb4j1MdDe4FUVKplVdDJ0ROj8p8N6iZxToMEBT2x1gxM0cPRvj1HPZhdb87eRgSG_Oorw-rs9QFfjW_n6bmsMOkSP3D4gPwShz61f-jg7-Plg&amp;l10n=ru&amp;cts=1489398169786&amp;mc=3.94770277922009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zdrav@egov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359.l9bPvlkn6PuDCtk_eupSsbmU6DKUltAVaR4rVAyiOrox44hdvUrlRH8RjOJF8qNaHYxB8dXuAVdtLNvNQoD0tMVJu4TFWgMTN5FkDjXUASkaUeTZtCbtTSTjhEftGaVDdfgiYrur6ZMETQahX0435BuCFtkQYoKCx3Pp-wMooCA-XEttxGsCxLEeL1zQw9Dh0JKP-7LNL5-TcQv8MOvGf8c9vluu2kYbvRBxYPA2Z8M.6b81f18f1d14b82b2a834714c7f01664dd4604aa&amp;uuid=&amp;state=PEtFfuTeVD4jaxywoSUvtJXex15Wcbo_WC5IbL5gF2nA55R7BZzfUbx-UGhzxgeV&amp;data=UlNrNmk5WktYejR0eWJFYk1LdmtxcFh3SllvQkUzZzRtMHBpNlp0aHoydDNyMXV4RVNndHU4N3pHTzZhX3NPdmZzTUs3dFBfWDlSMGNTdVJvYlp2NVdZWDFiVnRSWFNyejRoXzk4TE1wOE0&amp;b64e=2&amp;sign=8d2d6053d9bd59f606e863388efd14f8&amp;keyno=0&amp;cst=AiuY0DBWFJ4BWM_uhLTTxKb8qinNh22uasHaTgsSh8XdkCf456XF6IoXrqi43MriSE4Cud0MZR19VIpkreM_lJA9SkgB-HY-5cIfCZxiFR1VUIIY73gwVQG_Fjf5Jzd5ig78KZh4KoG6LMUzKoaKaUWbMhMm09gQvfA9ev5N98IaWK91SP5rpHnQx9GZ-7r24t7PF7Lx9n0PexxYDPgW8HHO2YUJuW_-gpBcJssQct_pjMo2_3VM1io_1vPys8OQBix2pS8QnGWKCdY42EhlKPMj5LrP1RA-K6Rqg0fMB_s&amp;ref=orjY4mGPRjk5boDnW0uvlrrd71vZw9kpWMUb8_5CDxOVCvfoD5CS4h-_wzeRys2_xJzTrCrffkFAyyu_cvioE7q2pVQCehI_MjRULDv9gNt3brF2kHQoHUobWM3gnfukOhyPFlzAZkTYf_gzpbS4RIawhdPlulYskerc5NQw12E3M54cs5TZGBomYL36gT12taB6F-TEmMTmqIqTqylVQuOZ3IhQuE_n_ukLhb38QDWMll0uK-fcXU_kwGueAINKfBw6dAMtkHruh0Am5JyAdOLIgH0GHn3bUVZ2y-CpzMH2rBPdRcGvEzF3dqiWj4zwXL-07R_fBFBTvKZxR0fAcbjGPa9CtFFGUQCbOiuJEvWS_nPyBrgx1vLo56IVkBb8ihltytvKabRyMGpUmBWwI2szNrpZMfxwYy3ns7BcZ1yz6dUqqjlmFmiKFo5t4gc2yw9a7ayHsVHp-i9LbPjU8yiZF2kY9X5ug-qKkIKB2tU-tPb8IhBWyUUUekXJAPu4SZ2WIKqrbTt1OR5xI_GdjzaOCh1ZIikMDppa3RhzbBb4j1MdDe4FUVKplVdDJ0ROj8p8N6iZxToMEBT2x1gxM0cPRvj1HPZhdb87eRgSG_Oorw-rs9QFfjW_n6bmsMOkSP3D4gPwShz61f-jg7-Plg&amp;l10n=ru&amp;cts=1489398169786&amp;mc=3.9477027792200903" TargetMode="External"/><Relationship Id="rId10" Type="http://schemas.openxmlformats.org/officeDocument/2006/relationships/hyperlink" Target="mailto:a.plecheva@egov66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plecheva@egov66.ru" TargetMode="External"/><Relationship Id="rId14" Type="http://schemas.openxmlformats.org/officeDocument/2006/relationships/hyperlink" Target="http://rek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1ED0-484A-46A3-A198-38FBFFCB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garmanova</dc:creator>
  <cp:keywords/>
  <dc:description/>
  <cp:lastModifiedBy>Савельев Дмитрий Игоревич</cp:lastModifiedBy>
  <cp:revision>96</cp:revision>
  <dcterms:created xsi:type="dcterms:W3CDTF">2014-04-02T08:11:00Z</dcterms:created>
  <dcterms:modified xsi:type="dcterms:W3CDTF">2017-07-04T08:14:00Z</dcterms:modified>
</cp:coreProperties>
</file>