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FE" w:rsidRDefault="003E7CFE" w:rsidP="003E7CF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3E7CFE" w:rsidRDefault="003E7CFE" w:rsidP="003E7CF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</w:t>
      </w:r>
      <w:r w:rsidR="00D5075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3E7CFE" w:rsidRDefault="003E7CFE" w:rsidP="003E7CFE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C054F6">
        <w:rPr>
          <w:rFonts w:ascii="Times New Roman" w:hAnsi="Times New Roman" w:cs="Times New Roman"/>
          <w:sz w:val="28"/>
          <w:szCs w:val="24"/>
        </w:rPr>
        <w:t>первое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1777B6" w:rsidRPr="001777B6">
        <w:rPr>
          <w:rFonts w:ascii="Times New Roman" w:hAnsi="Times New Roman" w:cs="Times New Roman"/>
          <w:sz w:val="28"/>
          <w:szCs w:val="24"/>
        </w:rPr>
        <w:t>201</w:t>
      </w:r>
      <w:r w:rsidR="00C054F6">
        <w:rPr>
          <w:rFonts w:ascii="Times New Roman" w:hAnsi="Times New Roman" w:cs="Times New Roman"/>
          <w:sz w:val="28"/>
          <w:szCs w:val="24"/>
        </w:rPr>
        <w:t>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1777B6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Default="001777B6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131CE1">
        <w:rPr>
          <w:rFonts w:ascii="Times New Roman" w:hAnsi="Times New Roman" w:cs="Times New Roman"/>
          <w:sz w:val="28"/>
          <w:szCs w:val="28"/>
        </w:rPr>
        <w:t>инвестиций и развития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131CE1" w:rsidRDefault="00131CE1" w:rsidP="00825C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568"/>
        <w:gridCol w:w="3544"/>
        <w:gridCol w:w="5811"/>
      </w:tblGrid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920E2B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F44CFB" w:rsidRPr="00891D4E" w:rsidRDefault="00131CE1" w:rsidP="00D5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3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E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роект п</w:t>
            </w:r>
            <w:r w:rsidR="00C054F6">
              <w:rPr>
                <w:rFonts w:ascii="Times New Roman" w:hAnsi="Times New Roman" w:cs="Times New Roman"/>
                <w:sz w:val="24"/>
                <w:szCs w:val="24"/>
              </w:rPr>
              <w:t>риказа Министерства инвестиций и развития Свердловской области</w:t>
            </w:r>
            <w:r w:rsidR="00666E55" w:rsidRPr="0066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E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1C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54F6">
              <w:rPr>
                <w:rFonts w:ascii="Times New Roman" w:hAnsi="Times New Roman" w:cs="Times New Roman"/>
                <w:sz w:val="24"/>
                <w:szCs w:val="24"/>
              </w:rPr>
              <w:t>б утверждении Административного регламента предоставления Министерством инвестиций и развития Свердловской области государственной услуги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пляжи, на территории Свердловской области</w:t>
            </w:r>
            <w:r w:rsidRPr="00131C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AE68B5" w:rsidRDefault="00726C7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  <w:p w:rsidR="00C130AE" w:rsidRPr="00FE7CE0" w:rsidRDefault="00C130AE" w:rsidP="001777B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ED241D" w:rsidRPr="007A230F" w:rsidRDefault="00C054F6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4B5" w:rsidRPr="007A230F">
              <w:rPr>
                <w:rFonts w:ascii="Times New Roman" w:hAnsi="Times New Roman" w:cs="Times New Roman"/>
                <w:sz w:val="24"/>
                <w:szCs w:val="24"/>
              </w:rPr>
              <w:t>Уральская торгово-промышленная палата;</w:t>
            </w:r>
          </w:p>
          <w:p w:rsidR="00C054F6" w:rsidRDefault="00C054F6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«Уральский центр экспертизы услуг»;</w:t>
            </w:r>
          </w:p>
          <w:p w:rsidR="00C054F6" w:rsidRDefault="00C054F6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ООО «Управляющая компания «</w:t>
            </w:r>
            <w:r w:rsidR="005F4E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5F4E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Юста»;</w:t>
            </w:r>
          </w:p>
          <w:p w:rsidR="00C054F6" w:rsidRDefault="00C054F6" w:rsidP="001A7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Уральская ассоциация туризма;</w:t>
            </w:r>
          </w:p>
          <w:p w:rsidR="00FE44B5" w:rsidRPr="007A230F" w:rsidRDefault="00C054F6" w:rsidP="0098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Пользователи, зарегистрированные на интернет-портале </w:t>
            </w:r>
            <w:r w:rsidR="00987E23">
              <w:rPr>
                <w:rFonts w:ascii="Times New Roman" w:hAnsi="Times New Roman" w:cs="Times New Roman"/>
                <w:sz w:val="24"/>
                <w:szCs w:val="24"/>
              </w:rPr>
              <w:t>«Оценка регулирующего воздействия в Свердловской области»</w:t>
            </w:r>
            <w:r w:rsidR="00EF56FC" w:rsidRPr="007A2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FE44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</w:tc>
        <w:tc>
          <w:tcPr>
            <w:tcW w:w="5811" w:type="dxa"/>
          </w:tcPr>
          <w:p w:rsidR="00AE68B5" w:rsidRPr="00F90077" w:rsidRDefault="00987E23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968C9" w:rsidRPr="002968C9" w:rsidRDefault="002968C9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2968C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</w:tc>
        <w:tc>
          <w:tcPr>
            <w:tcW w:w="5811" w:type="dxa"/>
          </w:tcPr>
          <w:p w:rsidR="00F06561" w:rsidRPr="002968C9" w:rsidRDefault="00987E23" w:rsidP="0098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561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B5" w:rsidTr="001777B6">
        <w:tc>
          <w:tcPr>
            <w:tcW w:w="568" w:type="dxa"/>
          </w:tcPr>
          <w:p w:rsidR="00AE68B5" w:rsidRPr="00920E2B" w:rsidRDefault="00AE68B5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5F4E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</w:t>
            </w:r>
            <w:r w:rsidR="005F4E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</w:tc>
        <w:tc>
          <w:tcPr>
            <w:tcW w:w="5811" w:type="dxa"/>
          </w:tcPr>
          <w:p w:rsidR="00DD5AF3" w:rsidRPr="00DD5AF3" w:rsidRDefault="00987E23" w:rsidP="0098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5F4E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</w:t>
            </w:r>
            <w:r w:rsidR="005F4E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</w:p>
        </w:tc>
        <w:tc>
          <w:tcPr>
            <w:tcW w:w="5811" w:type="dxa"/>
          </w:tcPr>
          <w:p w:rsidR="00994361" w:rsidRDefault="00987E23" w:rsidP="0098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1777B6">
        <w:tc>
          <w:tcPr>
            <w:tcW w:w="568" w:type="dxa"/>
          </w:tcPr>
          <w:p w:rsidR="00994361" w:rsidRPr="00181B22" w:rsidRDefault="00994361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E461C8" w:rsidP="005F4E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</w:t>
            </w:r>
            <w:r w:rsidR="005F4E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 доработке проектов актов</w:t>
            </w:r>
          </w:p>
        </w:tc>
        <w:tc>
          <w:tcPr>
            <w:tcW w:w="5811" w:type="dxa"/>
          </w:tcPr>
          <w:p w:rsidR="00994361" w:rsidRDefault="00987E23" w:rsidP="0098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CD" w:rsidTr="001777B6">
        <w:tc>
          <w:tcPr>
            <w:tcW w:w="568" w:type="dxa"/>
          </w:tcPr>
          <w:p w:rsidR="00E53FCD" w:rsidRPr="00920E2B" w:rsidRDefault="00E53FCD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53FCD" w:rsidRPr="00E53FCD" w:rsidRDefault="00E461C8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E53FCD" w:rsidRDefault="00987E23" w:rsidP="0098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5075A" w:rsidRDefault="00D5075A" w:rsidP="00987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</w:p>
        </w:tc>
        <w:tc>
          <w:tcPr>
            <w:tcW w:w="5811" w:type="dxa"/>
          </w:tcPr>
          <w:p w:rsidR="00170F10" w:rsidRDefault="00987E23" w:rsidP="00794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Согласительные совещания не проводились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</w:tc>
        <w:tc>
          <w:tcPr>
            <w:tcW w:w="5811" w:type="dxa"/>
          </w:tcPr>
          <w:p w:rsidR="00170F10" w:rsidRDefault="00987E23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1777B6">
        <w:tc>
          <w:tcPr>
            <w:tcW w:w="568" w:type="dxa"/>
          </w:tcPr>
          <w:p w:rsidR="00170F10" w:rsidRPr="00181B22" w:rsidRDefault="00170F1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F05AC1" w:rsidP="006C44A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рассмотрения обращений (жалоб) участников публичных консультаций исполнительным органом государственной власти Свердловской области</w:t>
            </w:r>
          </w:p>
        </w:tc>
        <w:tc>
          <w:tcPr>
            <w:tcW w:w="5811" w:type="dxa"/>
          </w:tcPr>
          <w:p w:rsidR="00170F10" w:rsidRDefault="00987E23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58F0" w:rsidTr="001777B6">
        <w:tc>
          <w:tcPr>
            <w:tcW w:w="568" w:type="dxa"/>
          </w:tcPr>
          <w:p w:rsidR="00D758F0" w:rsidRPr="00181B22" w:rsidRDefault="00D758F0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D758F0" w:rsidRPr="00FE7CE0" w:rsidRDefault="00F05AC1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</w:p>
        </w:tc>
        <w:tc>
          <w:tcPr>
            <w:tcW w:w="5811" w:type="dxa"/>
          </w:tcPr>
          <w:p w:rsidR="00D758F0" w:rsidRDefault="006C44AF" w:rsidP="004453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тоговы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ОРВ (заключени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7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</w:t>
            </w:r>
            <w:r w:rsidR="0044533E"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уполномоченного исполнительного органа государственной власти Свердловской области в сфере оценки регулирующего воздействия проектов нормативных правовых актов Свердловской области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 xml:space="preserve"> (Министерство экономики </w:t>
            </w:r>
            <w:r w:rsidR="00D5075A"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территориального развития </w:t>
            </w:r>
            <w:r w:rsidR="00EF49FD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области)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</w:t>
            </w:r>
            <w:r w:rsidR="00E52957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r w:rsidR="00C91025">
              <w:rPr>
                <w:rFonts w:ascii="Times New Roman" w:hAnsi="Times New Roman" w:cs="Times New Roman"/>
                <w:sz w:val="24"/>
                <w:szCs w:val="24"/>
              </w:rPr>
              <w:t>сроки.</w:t>
            </w:r>
          </w:p>
        </w:tc>
      </w:tr>
      <w:tr w:rsidR="00863719" w:rsidTr="001777B6">
        <w:tc>
          <w:tcPr>
            <w:tcW w:w="568" w:type="dxa"/>
          </w:tcPr>
          <w:p w:rsidR="00863719" w:rsidRPr="00920E2B" w:rsidRDefault="00863719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Pr="00FE7CE0" w:rsidRDefault="00863719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</w:tc>
        <w:tc>
          <w:tcPr>
            <w:tcW w:w="5811" w:type="dxa"/>
          </w:tcPr>
          <w:p w:rsidR="00863719" w:rsidRDefault="00A031BD" w:rsidP="0044533E">
            <w:pPr>
              <w:autoSpaceDE w:val="0"/>
              <w:autoSpaceDN w:val="0"/>
              <w:adjustRightInd w:val="0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инвестиций и развития Свердловской области от 18.04.2017 № 91 </w:t>
            </w:r>
            <w:r w:rsidR="00794E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="00794E8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Министерством инвестиций и развития Свердловской области государственной услуги по аккредитации организаций, осуществляющих классификацию объектов туристкой индустрии, включающих гостиницы и иные средства размещения, горнолыжные трассы, пляжи, на территории Свердловской области»</w:t>
            </w:r>
          </w:p>
        </w:tc>
      </w:tr>
      <w:tr w:rsidR="00920E2B" w:rsidTr="001777B6">
        <w:tc>
          <w:tcPr>
            <w:tcW w:w="568" w:type="dxa"/>
          </w:tcPr>
          <w:p w:rsidR="00920E2B" w:rsidRPr="00920E2B" w:rsidRDefault="00920E2B" w:rsidP="001777B6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C130AE" w:rsidRDefault="00920E2B" w:rsidP="00C9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5F4E4F" w:rsidRPr="00FE7CE0" w:rsidRDefault="005F4E4F" w:rsidP="00C9102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920E2B" w:rsidRDefault="00E52957" w:rsidP="001777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04D42" w:rsidRDefault="00904D42" w:rsidP="00904D42">
      <w:pPr>
        <w:rPr>
          <w:sz w:val="16"/>
          <w:szCs w:val="16"/>
        </w:rPr>
      </w:pPr>
    </w:p>
    <w:p w:rsidR="00904D42" w:rsidRDefault="00904D42" w:rsidP="008D4C44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33CB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Pr="00904D42">
        <w:rPr>
          <w:rFonts w:ascii="Times New Roman" w:hAnsi="Times New Roman" w:cs="Times New Roman"/>
          <w:sz w:val="24"/>
          <w:szCs w:val="24"/>
        </w:rPr>
        <w:t xml:space="preserve"> </w:t>
      </w:r>
      <w:r w:rsidRPr="004062B5">
        <w:rPr>
          <w:rFonts w:ascii="Times New Roman" w:hAnsi="Times New Roman" w:cs="Times New Roman"/>
          <w:sz w:val="24"/>
          <w:szCs w:val="24"/>
        </w:rPr>
        <w:t>Сводка</w:t>
      </w:r>
      <w:proofErr w:type="gramEnd"/>
      <w:r w:rsidRPr="004062B5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="00A031BD">
        <w:rPr>
          <w:rFonts w:ascii="Times New Roman" w:hAnsi="Times New Roman" w:cs="Times New Roman"/>
          <w:sz w:val="24"/>
          <w:szCs w:val="24"/>
        </w:rPr>
        <w:t>приказа Министерства инвестиций и развития Свердловской области «Об утверждении Административного регламента предоставления Министерством инвестиций и развития Свердловской области государственной услуги по аккредитации организаций, осуществляющих классификацию объектов туристкой индустрии, включающих гостиницы и иные средства размещения, горнолыжные трассы, пляжи, на территории Свердловской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8D4C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л. </w:t>
      </w:r>
      <w:r w:rsidR="007138D5">
        <w:rPr>
          <w:rFonts w:ascii="Times New Roman" w:hAnsi="Times New Roman" w:cs="Times New Roman"/>
          <w:sz w:val="24"/>
          <w:szCs w:val="24"/>
        </w:rPr>
        <w:t>в</w:t>
      </w:r>
      <w:r w:rsidR="00A031BD">
        <w:rPr>
          <w:rFonts w:ascii="Times New Roman" w:hAnsi="Times New Roman" w:cs="Times New Roman"/>
          <w:sz w:val="24"/>
          <w:szCs w:val="24"/>
        </w:rPr>
        <w:t xml:space="preserve"> 1 экз.</w:t>
      </w:r>
    </w:p>
    <w:sectPr w:rsidR="00904D42" w:rsidSect="001777B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FC" w:rsidRDefault="005B11FC" w:rsidP="001455C4">
      <w:pPr>
        <w:spacing w:after="0" w:line="240" w:lineRule="auto"/>
      </w:pPr>
      <w:r>
        <w:separator/>
      </w:r>
    </w:p>
  </w:endnote>
  <w:endnote w:type="continuationSeparator" w:id="0">
    <w:p w:rsidR="005B11FC" w:rsidRDefault="005B11FC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FC" w:rsidRDefault="005B11FC" w:rsidP="001455C4">
      <w:pPr>
        <w:spacing w:after="0" w:line="240" w:lineRule="auto"/>
      </w:pPr>
      <w:r>
        <w:separator/>
      </w:r>
    </w:p>
  </w:footnote>
  <w:footnote w:type="continuationSeparator" w:id="0">
    <w:p w:rsidR="005B11FC" w:rsidRDefault="005B11FC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E4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058CA"/>
    <w:multiLevelType w:val="hybridMultilevel"/>
    <w:tmpl w:val="39E20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C4"/>
    <w:rsid w:val="00027680"/>
    <w:rsid w:val="00131CE1"/>
    <w:rsid w:val="00141F2A"/>
    <w:rsid w:val="001455C4"/>
    <w:rsid w:val="00170F10"/>
    <w:rsid w:val="001777B6"/>
    <w:rsid w:val="00181B22"/>
    <w:rsid w:val="001A7163"/>
    <w:rsid w:val="002968C9"/>
    <w:rsid w:val="002B2A82"/>
    <w:rsid w:val="002E7DC4"/>
    <w:rsid w:val="003345F3"/>
    <w:rsid w:val="00397BCD"/>
    <w:rsid w:val="003A3CE6"/>
    <w:rsid w:val="003D369C"/>
    <w:rsid w:val="003D623E"/>
    <w:rsid w:val="003E7729"/>
    <w:rsid w:val="003E7CFE"/>
    <w:rsid w:val="0040099C"/>
    <w:rsid w:val="0044533E"/>
    <w:rsid w:val="004600C2"/>
    <w:rsid w:val="004B597C"/>
    <w:rsid w:val="004C06BA"/>
    <w:rsid w:val="004E70F7"/>
    <w:rsid w:val="004F36BD"/>
    <w:rsid w:val="005233E7"/>
    <w:rsid w:val="0059296E"/>
    <w:rsid w:val="005B11FC"/>
    <w:rsid w:val="005D3AD0"/>
    <w:rsid w:val="005F4E4F"/>
    <w:rsid w:val="00612CF6"/>
    <w:rsid w:val="00613A17"/>
    <w:rsid w:val="006333E4"/>
    <w:rsid w:val="006430B4"/>
    <w:rsid w:val="006468C2"/>
    <w:rsid w:val="00650C4C"/>
    <w:rsid w:val="00666E55"/>
    <w:rsid w:val="00666F34"/>
    <w:rsid w:val="00670100"/>
    <w:rsid w:val="0067764C"/>
    <w:rsid w:val="006843BE"/>
    <w:rsid w:val="00694898"/>
    <w:rsid w:val="006966DA"/>
    <w:rsid w:val="006A374C"/>
    <w:rsid w:val="006C44AF"/>
    <w:rsid w:val="006D5B49"/>
    <w:rsid w:val="00702B83"/>
    <w:rsid w:val="007138D5"/>
    <w:rsid w:val="00726C77"/>
    <w:rsid w:val="0076246E"/>
    <w:rsid w:val="00777158"/>
    <w:rsid w:val="00791C9E"/>
    <w:rsid w:val="00794E84"/>
    <w:rsid w:val="007A230F"/>
    <w:rsid w:val="007D174D"/>
    <w:rsid w:val="007F75A0"/>
    <w:rsid w:val="00825C69"/>
    <w:rsid w:val="00860E59"/>
    <w:rsid w:val="00863719"/>
    <w:rsid w:val="00891D4E"/>
    <w:rsid w:val="008C2D29"/>
    <w:rsid w:val="008D4C44"/>
    <w:rsid w:val="008E4624"/>
    <w:rsid w:val="00904D42"/>
    <w:rsid w:val="00914BC8"/>
    <w:rsid w:val="00920E2B"/>
    <w:rsid w:val="0093304B"/>
    <w:rsid w:val="009362B3"/>
    <w:rsid w:val="0095552A"/>
    <w:rsid w:val="00987E23"/>
    <w:rsid w:val="0099140E"/>
    <w:rsid w:val="00994361"/>
    <w:rsid w:val="009B6273"/>
    <w:rsid w:val="009F7EFB"/>
    <w:rsid w:val="00A031BD"/>
    <w:rsid w:val="00A377A6"/>
    <w:rsid w:val="00A379FC"/>
    <w:rsid w:val="00A823D0"/>
    <w:rsid w:val="00AA04E4"/>
    <w:rsid w:val="00AC15D6"/>
    <w:rsid w:val="00AE68B5"/>
    <w:rsid w:val="00B2610D"/>
    <w:rsid w:val="00B80B26"/>
    <w:rsid w:val="00B938AF"/>
    <w:rsid w:val="00BE79DE"/>
    <w:rsid w:val="00BF756A"/>
    <w:rsid w:val="00C054F6"/>
    <w:rsid w:val="00C130AE"/>
    <w:rsid w:val="00C510CC"/>
    <w:rsid w:val="00C91025"/>
    <w:rsid w:val="00CA4563"/>
    <w:rsid w:val="00D00868"/>
    <w:rsid w:val="00D04C6F"/>
    <w:rsid w:val="00D307F7"/>
    <w:rsid w:val="00D5075A"/>
    <w:rsid w:val="00D62C16"/>
    <w:rsid w:val="00D62D82"/>
    <w:rsid w:val="00D758F0"/>
    <w:rsid w:val="00DD32AC"/>
    <w:rsid w:val="00DD48CD"/>
    <w:rsid w:val="00DD5AF3"/>
    <w:rsid w:val="00E23AB0"/>
    <w:rsid w:val="00E461C8"/>
    <w:rsid w:val="00E52957"/>
    <w:rsid w:val="00E53FCD"/>
    <w:rsid w:val="00EC4AE4"/>
    <w:rsid w:val="00ED241D"/>
    <w:rsid w:val="00EF49FD"/>
    <w:rsid w:val="00EF56FC"/>
    <w:rsid w:val="00F05AC1"/>
    <w:rsid w:val="00F06561"/>
    <w:rsid w:val="00F21ABF"/>
    <w:rsid w:val="00F44CFB"/>
    <w:rsid w:val="00F76FED"/>
    <w:rsid w:val="00F830C4"/>
    <w:rsid w:val="00F90077"/>
    <w:rsid w:val="00FE44B5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73CDD-215C-4E32-847C-E67EB070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71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D575F-860B-40DC-A68D-40E011ED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Елисеева Марина Юрьевна</dc:creator>
  <cp:lastModifiedBy>Маркина Людмила Владимировна</cp:lastModifiedBy>
  <cp:revision>12</cp:revision>
  <cp:lastPrinted>2017-01-25T12:36:00Z</cp:lastPrinted>
  <dcterms:created xsi:type="dcterms:W3CDTF">2017-01-25T11:45:00Z</dcterms:created>
  <dcterms:modified xsi:type="dcterms:W3CDTF">2017-07-11T09:34:00Z</dcterms:modified>
</cp:coreProperties>
</file>