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5F" w:rsidRDefault="00F2275F" w:rsidP="00F2275F">
      <w:pPr>
        <w:jc w:val="center"/>
        <w:rPr>
          <w:b/>
          <w:szCs w:val="28"/>
        </w:rPr>
      </w:pPr>
      <w:r>
        <w:rPr>
          <w:b/>
          <w:szCs w:val="28"/>
        </w:rPr>
        <w:t xml:space="preserve">СВОДКА ПРЕДЛОЖЕНИЙ </w:t>
      </w:r>
      <w:r>
        <w:rPr>
          <w:b/>
          <w:szCs w:val="28"/>
        </w:rPr>
        <w:br/>
        <w:t>по результатам публичных консультаций</w:t>
      </w:r>
      <w:r w:rsidR="008F06B7">
        <w:rPr>
          <w:b/>
          <w:szCs w:val="28"/>
        </w:rPr>
        <w:t xml:space="preserve"> </w:t>
      </w:r>
      <w:r>
        <w:rPr>
          <w:b/>
          <w:szCs w:val="28"/>
        </w:rPr>
        <w:t>по проект</w:t>
      </w:r>
      <w:r w:rsidR="00386CD7">
        <w:rPr>
          <w:b/>
          <w:szCs w:val="28"/>
        </w:rPr>
        <w:t xml:space="preserve">у нормативного правового акта </w:t>
      </w:r>
      <w:r w:rsidR="00386CD7">
        <w:rPr>
          <w:b/>
          <w:szCs w:val="28"/>
        </w:rPr>
        <w:br/>
        <w:t>Закон Свердловской области «Об участии Свердловской области в государственно</w:t>
      </w:r>
      <w:r w:rsidR="000722BC">
        <w:rPr>
          <w:b/>
          <w:szCs w:val="28"/>
        </w:rPr>
        <w:t>-</w:t>
      </w:r>
      <w:r w:rsidR="00386CD7">
        <w:rPr>
          <w:b/>
          <w:szCs w:val="28"/>
        </w:rPr>
        <w:t>частном партнерстве»</w:t>
      </w:r>
    </w:p>
    <w:p w:rsidR="00F2275F" w:rsidRDefault="00F2275F" w:rsidP="00F2275F">
      <w:pPr>
        <w:jc w:val="center"/>
        <w:rPr>
          <w:szCs w:val="28"/>
        </w:rPr>
      </w:pPr>
    </w:p>
    <w:p w:rsidR="00F2275F" w:rsidRDefault="00F2275F" w:rsidP="00F2275F">
      <w:pPr>
        <w:jc w:val="both"/>
        <w:rPr>
          <w:strike/>
          <w:szCs w:val="28"/>
        </w:rPr>
      </w:pPr>
    </w:p>
    <w:tbl>
      <w:tblPr>
        <w:tblStyle w:val="1"/>
        <w:tblW w:w="14737" w:type="dxa"/>
        <w:tblInd w:w="0" w:type="dxa"/>
        <w:tblLook w:val="04A0" w:firstRow="1" w:lastRow="0" w:firstColumn="1" w:lastColumn="0" w:noHBand="0" w:noVBand="1"/>
      </w:tblPr>
      <w:tblGrid>
        <w:gridCol w:w="446"/>
        <w:gridCol w:w="2668"/>
        <w:gridCol w:w="2410"/>
        <w:gridCol w:w="4111"/>
        <w:gridCol w:w="5102"/>
      </w:tblGrid>
      <w:tr w:rsidR="001804A3" w:rsidTr="00096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3" w:rsidRDefault="001804A3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3" w:rsidRDefault="001804A3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3" w:rsidRDefault="001804A3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 для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3" w:rsidRDefault="001804A3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3" w:rsidRDefault="001804A3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Результат рассмотрения позиции разработчиком позиций участников обсуждения</w:t>
            </w:r>
          </w:p>
        </w:tc>
      </w:tr>
      <w:tr w:rsidR="001804A3" w:rsidRPr="00D15C05" w:rsidTr="00096629">
        <w:trPr>
          <w:trHeight w:val="5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804A3" w:rsidRPr="00D15C05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D15C05">
              <w:rPr>
                <w:bCs/>
                <w:sz w:val="24"/>
                <w:szCs w:val="24"/>
                <w:lang w:eastAsia="en-US"/>
              </w:rPr>
              <w:t>1</w:t>
            </w:r>
          </w:p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804A3" w:rsidRPr="00D15C05" w:rsidRDefault="001804A3" w:rsidP="006A14AA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804A3" w:rsidRPr="00D15C05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>
            <w:pPr>
              <w:rPr>
                <w:bCs/>
                <w:sz w:val="24"/>
                <w:szCs w:val="24"/>
                <w:lang w:eastAsia="en-US"/>
              </w:rPr>
            </w:pPr>
          </w:p>
          <w:p w:rsidR="001804A3" w:rsidRPr="00841829" w:rsidRDefault="001804A3">
            <w:pPr>
              <w:rPr>
                <w:bCs/>
                <w:sz w:val="24"/>
                <w:szCs w:val="24"/>
                <w:lang w:eastAsia="en-US"/>
              </w:rPr>
            </w:pPr>
            <w:r w:rsidRPr="00841829">
              <w:rPr>
                <w:sz w:val="24"/>
                <w:szCs w:val="24"/>
              </w:rPr>
              <w:t>Свердловское региональное отделение Общероссийской общественной организации "Деловая Россия"</w:t>
            </w:r>
          </w:p>
          <w:p w:rsidR="001804A3" w:rsidRDefault="001804A3">
            <w:pPr>
              <w:rPr>
                <w:bCs/>
                <w:sz w:val="24"/>
                <w:szCs w:val="24"/>
                <w:lang w:eastAsia="en-US"/>
              </w:rPr>
            </w:pPr>
          </w:p>
          <w:p w:rsidR="001804A3" w:rsidRPr="00D15C05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2A052B" w:rsidRDefault="001804A3" w:rsidP="005B04E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Замечания по Уведомлению о проведении публичных консультаций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 w:rsidP="005602BE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п. 6.1 уведомления о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полного круга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проблем,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которых может быть направлено предлагаемое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>регулирование, а также условий и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 их су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невозможность привлечения частных инвестиций в экономику Свердловской области</w:t>
            </w:r>
          </w:p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реализации социально-значимых проектов в Свердловской области</w:t>
            </w:r>
          </w:p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 эффективное использование имущества, находящегося в собственности Свердловской области</w:t>
            </w:r>
          </w:p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необходимость повышения</w:t>
            </w:r>
            <w:r w:rsidRPr="00300F3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товаров, работ, услуг,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авляемых потребителям</w:t>
            </w:r>
          </w:p>
          <w:p w:rsidR="001804A3" w:rsidRPr="00D15C05" w:rsidRDefault="001804A3" w:rsidP="00096629">
            <w:pPr>
              <w:pStyle w:val="a3"/>
              <w:spacing w:after="0" w:line="240" w:lineRule="auto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возможности реализации</w:t>
            </w:r>
            <w:r w:rsidRPr="00300F3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направленных на развитие образования, здравоохранения, социального обслуживания населения, физической культуры, спорта, культуры, туризма, транспортной и инженерной </w:t>
            </w:r>
            <w:r w:rsidRPr="0030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047761" w:rsidRPr="00047761" w:rsidRDefault="00047761" w:rsidP="005602B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47761">
              <w:rPr>
                <w:rFonts w:eastAsiaTheme="minorHAnsi"/>
                <w:b/>
                <w:sz w:val="24"/>
                <w:szCs w:val="24"/>
              </w:rPr>
              <w:t>Учтено.</w:t>
            </w:r>
          </w:p>
          <w:p w:rsidR="001804A3" w:rsidRPr="00D15C05" w:rsidRDefault="001804A3" w:rsidP="009719F8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Pr="00D15C05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Pr="00D15C05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D15C05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602BE">
              <w:rPr>
                <w:rFonts w:eastAsiaTheme="minorHAnsi"/>
                <w:sz w:val="24"/>
                <w:szCs w:val="24"/>
              </w:rPr>
              <w:t>Замечания по Уведомлению о проведении публичных консультаций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A3" w:rsidRDefault="001804A3" w:rsidP="0056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 6.2 уведомления не отражен 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>весь спектр негативных эффектов, связанных с наличием проблем.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8A">
              <w:rPr>
                <w:rFonts w:ascii="Times New Roman" w:hAnsi="Times New Roman" w:cs="Times New Roman"/>
                <w:sz w:val="24"/>
                <w:szCs w:val="24"/>
              </w:rPr>
              <w:t>Сопроводить описание негативных эффектов аналитическими материалами, в том числе в сравнении с регионами, более успешно внедрив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шими аналогичное регулирование.</w:t>
            </w:r>
          </w:p>
          <w:p w:rsidR="001804A3" w:rsidRPr="00D15C05" w:rsidRDefault="001804A3" w:rsidP="005602BE">
            <w:pPr>
              <w:overflowPunct/>
              <w:autoSpaceDE/>
              <w:autoSpaceDN/>
              <w:adjustRightInd/>
              <w:ind w:firstLine="14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 w:rsidP="00522587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047761" w:rsidRPr="00047761" w:rsidRDefault="00047761" w:rsidP="006D01B3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47761">
              <w:rPr>
                <w:rFonts w:eastAsiaTheme="minorHAnsi"/>
                <w:b/>
                <w:sz w:val="24"/>
                <w:szCs w:val="24"/>
              </w:rPr>
              <w:t>Учтено частично.</w:t>
            </w:r>
          </w:p>
          <w:p w:rsidR="001804A3" w:rsidRDefault="001804A3" w:rsidP="006D01B3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Замечания по п. 6.2 признаны обоснованными и будут учтены в уведомлении в части отражения полноты негативных эффектов.</w:t>
            </w:r>
          </w:p>
          <w:p w:rsidR="001804A3" w:rsidRPr="00D15C05" w:rsidRDefault="001804A3" w:rsidP="005620B2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 настоящий момент практика регионов по применению Федерального закона </w:t>
            </w:r>
            <w:r w:rsidRPr="006D01B3">
              <w:rPr>
                <w:rFonts w:eastAsiaTheme="minorHAnsi"/>
                <w:sz w:val="24"/>
                <w:szCs w:val="24"/>
              </w:rPr>
              <w:t>от 13 июля 2015 года № 224-ФЗ</w:t>
            </w:r>
            <w:r>
              <w:rPr>
                <w:rFonts w:eastAsiaTheme="minorHAnsi"/>
                <w:sz w:val="24"/>
                <w:szCs w:val="24"/>
              </w:rPr>
              <w:t xml:space="preserve"> отсутствует, т.к. в соответствии со ст. 48, настоящий Федеральный закон вступает в силу с 01.01.2016г. 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Pr="00D15C05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Pr="00D15C05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D15C05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602BE">
              <w:rPr>
                <w:rFonts w:eastAsiaTheme="minorHAnsi"/>
                <w:sz w:val="24"/>
                <w:szCs w:val="24"/>
              </w:rPr>
              <w:t>Замечания по Уведомлению о проведении публичных консультаций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 w:rsidP="005602B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6D01B3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 п. 6.3 уведомления предмет р</w:t>
            </w:r>
            <w:r w:rsidRPr="005602BE">
              <w:rPr>
                <w:rFonts w:eastAsiaTheme="minorHAnsi"/>
                <w:sz w:val="24"/>
                <w:szCs w:val="24"/>
              </w:rPr>
              <w:t>егулирования настоящего закона не отражает предмет федерального закона.</w:t>
            </w:r>
          </w:p>
          <w:p w:rsidR="001804A3" w:rsidRPr="005602BE" w:rsidRDefault="001804A3" w:rsidP="006D01B3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 говорится про привлечение инвестиций.</w:t>
            </w:r>
          </w:p>
          <w:p w:rsidR="001804A3" w:rsidRPr="00D15C05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3" w:rsidRDefault="001804A3" w:rsidP="00D259C1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06648D" w:rsidRDefault="001804A3" w:rsidP="00D259C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6648D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Default="001804A3" w:rsidP="00D259C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Замечания сводятся к тексту самого проекта закона. Предмет регулирования субъект Российской федерации определяет самостоятельно, и он не должен совпадать с предметом регулирования федерального закона.  </w:t>
            </w:r>
          </w:p>
          <w:p w:rsidR="001804A3" w:rsidRDefault="001804A3" w:rsidP="00D259C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Текст проекта закона не говорит на прямую про привлечение инвестиций, однако, урегулирование </w:t>
            </w:r>
            <w:r w:rsidRPr="00D259C1">
              <w:rPr>
                <w:rFonts w:eastAsiaTheme="minorHAnsi"/>
                <w:sz w:val="24"/>
                <w:szCs w:val="24"/>
              </w:rPr>
              <w:t xml:space="preserve">данным проектом закона </w:t>
            </w:r>
            <w:r>
              <w:rPr>
                <w:rFonts w:eastAsiaTheme="minorHAnsi"/>
                <w:sz w:val="24"/>
                <w:szCs w:val="24"/>
              </w:rPr>
              <w:t>правоотношений в сфере государственно-частного партнерства в Свердловской области подразумевает возможность привлечения инвестиций в Свердловскую область.</w:t>
            </w:r>
          </w:p>
          <w:p w:rsidR="001804A3" w:rsidRPr="00D15C05" w:rsidRDefault="001804A3" w:rsidP="00D259C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Более того, п. 6.3 уведомления содержит раздел об информировании субъекта законодательной инициативы о существующей проблеме, на которую направлен проект закона. Предмет регулирования законопроекта к данному пункту уведомления отношения не имеет.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  <w:p w:rsidR="001804A3" w:rsidRDefault="001804A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602BE">
              <w:rPr>
                <w:rFonts w:eastAsiaTheme="minorHAnsi"/>
                <w:sz w:val="24"/>
                <w:szCs w:val="24"/>
              </w:rPr>
              <w:t>Замечания по Уведомлению о проведении публичных консультаций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F329B6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F329B6" w:rsidRDefault="001804A3" w:rsidP="000C105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 п. 9.2 уведомления </w:t>
            </w:r>
            <w:r w:rsidRPr="00F329B6">
              <w:rPr>
                <w:rFonts w:eastAsiaTheme="minorHAnsi"/>
                <w:sz w:val="24"/>
                <w:szCs w:val="24"/>
              </w:rPr>
              <w:t>Описание</w:t>
            </w:r>
            <w:r>
              <w:rPr>
                <w:rFonts w:eastAsiaTheme="minorHAnsi"/>
                <w:sz w:val="24"/>
                <w:szCs w:val="24"/>
              </w:rPr>
              <w:t xml:space="preserve"> иного способа решения проблемы с</w:t>
            </w:r>
            <w:r w:rsidRPr="00F329B6">
              <w:rPr>
                <w:rFonts w:eastAsiaTheme="minorHAnsi"/>
                <w:sz w:val="24"/>
                <w:szCs w:val="24"/>
              </w:rPr>
              <w:t xml:space="preserve">формулировано неточно. </w:t>
            </w:r>
          </w:p>
          <w:p w:rsidR="001804A3" w:rsidRPr="00F329B6" w:rsidRDefault="001804A3" w:rsidP="00792571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 w:rsidRPr="00F329B6">
              <w:rPr>
                <w:rFonts w:eastAsiaTheme="minorHAnsi"/>
                <w:sz w:val="24"/>
                <w:szCs w:val="24"/>
              </w:rPr>
              <w:t>Описать возможные способы решения проблемы.</w:t>
            </w:r>
          </w:p>
          <w:p w:rsidR="001804A3" w:rsidRDefault="001804A3" w:rsidP="005602B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D259C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Default="009719F8" w:rsidP="005620B2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Учтено</w:t>
            </w:r>
            <w:r w:rsidR="001804A3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D15C05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D15C05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602BE">
              <w:rPr>
                <w:rFonts w:eastAsiaTheme="minorHAnsi"/>
                <w:sz w:val="24"/>
                <w:szCs w:val="24"/>
              </w:rPr>
              <w:t xml:space="preserve">Замечания по </w:t>
            </w:r>
            <w:r>
              <w:rPr>
                <w:rFonts w:eastAsiaTheme="minorHAnsi"/>
                <w:sz w:val="24"/>
                <w:szCs w:val="24"/>
              </w:rPr>
              <w:t>пояснительной записке к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574FB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D15C05" w:rsidRDefault="001804A3" w:rsidP="00574FB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ч.</w:t>
            </w:r>
            <w:r w:rsidRPr="00792571">
              <w:rPr>
                <w:rFonts w:eastAsiaTheme="minorHAnsi"/>
                <w:sz w:val="24"/>
                <w:szCs w:val="24"/>
              </w:rPr>
              <w:t xml:space="preserve"> 2 ст. 5 </w:t>
            </w:r>
            <w:r>
              <w:rPr>
                <w:rFonts w:eastAsiaTheme="minorHAnsi"/>
                <w:sz w:val="24"/>
                <w:szCs w:val="24"/>
              </w:rPr>
              <w:t xml:space="preserve">пояснительной записки </w:t>
            </w:r>
            <w:r w:rsidRPr="00792571">
              <w:rPr>
                <w:rFonts w:eastAsiaTheme="minorHAnsi"/>
                <w:sz w:val="24"/>
                <w:szCs w:val="24"/>
              </w:rPr>
              <w:t>сформулирован тезис, о возможности создать стимулирующие условия для привлечения капитала в развитие экономики области, однако в тексте закона ни слова не указано про привлечение капитала в развитие экономики.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06648D" w:rsidRDefault="001804A3" w:rsidP="00574FB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6648D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Pr="00792571" w:rsidRDefault="001804A3" w:rsidP="00574FB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Урегулирование проектом закона правоотношений в сфере государственно-частного партнерства, их принципов, форм и полномочий органов государственной власти Свердловской области в сфере государственно-частного партнерства направлено на те </w:t>
            </w:r>
            <w:r w:rsidRPr="00792571">
              <w:rPr>
                <w:rFonts w:eastAsiaTheme="minorHAnsi"/>
                <w:sz w:val="24"/>
                <w:szCs w:val="24"/>
              </w:rPr>
              <w:t>социально-экономически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Pr="00792571">
              <w:rPr>
                <w:rFonts w:eastAsiaTheme="minorHAnsi"/>
                <w:sz w:val="24"/>
                <w:szCs w:val="24"/>
              </w:rPr>
              <w:t xml:space="preserve"> и иных последстви</w:t>
            </w:r>
            <w:r>
              <w:rPr>
                <w:rFonts w:eastAsiaTheme="minorHAnsi"/>
                <w:sz w:val="24"/>
                <w:szCs w:val="24"/>
              </w:rPr>
              <w:t>я, которые отражены в пояснительной записке. Указания на данные последствия в проекте закона не требуется.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792571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t>Замечания по пояснительной записке к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D15C05" w:rsidRDefault="001804A3" w:rsidP="00574FB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t>Нет сущностного обоснования закона, что из-за него страдает отсутствие инвестиций. Есть ссылка только на то, что у Свердловской области нет возможности участвовать в ГЧП, а как же ст. 3 ФЗ О ГЧП, где дается четкое определение кто может быть публичным партнером.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3" w:rsidRPr="00792571" w:rsidRDefault="001804A3" w:rsidP="00792571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06648D" w:rsidRDefault="001804A3" w:rsidP="007E18F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6648D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Pr="007E18F7" w:rsidRDefault="001804A3" w:rsidP="007E18F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Пояснительная записка содержит указание на то, что законопроект принимается во исполнения федерального закона </w:t>
            </w:r>
            <w:r w:rsidRPr="007E18F7">
              <w:rPr>
                <w:rFonts w:eastAsiaTheme="minorHAnsi"/>
                <w:sz w:val="24"/>
                <w:szCs w:val="24"/>
              </w:rPr>
              <w:t>от 13 июля 2015 года № 224-ФЗ</w:t>
            </w:r>
            <w:r>
              <w:rPr>
                <w:rFonts w:eastAsiaTheme="minorHAnsi"/>
                <w:sz w:val="24"/>
                <w:szCs w:val="24"/>
              </w:rPr>
              <w:t xml:space="preserve">. </w:t>
            </w:r>
            <w:r w:rsidRPr="007E18F7">
              <w:rPr>
                <w:rFonts w:eastAsiaTheme="minorHAnsi"/>
                <w:sz w:val="24"/>
                <w:szCs w:val="24"/>
              </w:rPr>
              <w:t>Указанным Федеральным законом определены основы правового регулирования отношений, возникающих в связи с подготовкой проекта государственно-частного партнерства, исполнением и прекращением соглашения о государственно-частном партнерстве, в том числе соответствующие полномочия органов государственной власти, установлены гарантии прав и законных интересов сторон соглашения о государственно-частном партнерстве.</w:t>
            </w:r>
          </w:p>
          <w:p w:rsidR="001804A3" w:rsidRDefault="001804A3" w:rsidP="007E18F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E18F7">
              <w:rPr>
                <w:rFonts w:eastAsiaTheme="minorHAnsi"/>
                <w:sz w:val="24"/>
                <w:szCs w:val="24"/>
              </w:rPr>
              <w:lastRenderedPageBreak/>
              <w:t>Проект закона направлен на реализацию в законодательстве Свердловской области предусмотренных вышеуказанными Федеральными законами полномочий Свердловской области, как субъекта Российской Федерации.</w:t>
            </w:r>
          </w:p>
          <w:p w:rsidR="001804A3" w:rsidRPr="00F80020" w:rsidRDefault="001804A3" w:rsidP="007E18F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E18F7">
              <w:rPr>
                <w:rFonts w:eastAsiaTheme="minorHAnsi"/>
                <w:sz w:val="24"/>
                <w:szCs w:val="24"/>
              </w:rPr>
              <w:t>Кроме того, принятие законопроекта позволит создать стимулирующие условия для привлечения капитала в развитие экономики области, предусмотреть новую форму участия Свердловской области в государственно-частном партнерстве – участие в соглашениях о государственно - частном партнерстве, создать положительную основу формирования нормативной правовой базы в сфере государственно-частного партнерства, что улучшит положение субъектов инвестиционной деятельности и будет способствовать созданию комфортного инвестиционного климата на территории региона.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792571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0C105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0C105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0C105E">
              <w:rPr>
                <w:rFonts w:eastAsiaTheme="minorHAnsi"/>
                <w:sz w:val="24"/>
                <w:szCs w:val="24"/>
              </w:rPr>
              <w:t>Замечания по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3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792571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t xml:space="preserve">Ст. 1 Предмет регулирования настоящего закона. Противоречие предмету регулирования Федерального закона, где целью является создание правовых условий для привлечения инвестиций в экономику Российской Федерации и повышения качества товаров, работ, услуг, организация обеспечения которыми потребителей относится к вопросам ведения органов государственной власти, органов местного самоуправления. </w:t>
            </w:r>
          </w:p>
          <w:p w:rsidR="001804A3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lastRenderedPageBreak/>
              <w:t xml:space="preserve">В Проекте закона Свердловской области ни слова не говорится про привлечение инвестиций. </w:t>
            </w:r>
          </w:p>
          <w:p w:rsidR="001804A3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325B35" w:rsidRDefault="00325B35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325B35" w:rsidRDefault="00325B35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325B35" w:rsidRDefault="00325B35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325B35" w:rsidRDefault="00325B35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325B35" w:rsidRDefault="00325B35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325B35" w:rsidRDefault="00325B35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325B35" w:rsidRDefault="00325B35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325B35" w:rsidRPr="00792571" w:rsidRDefault="00325B35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D15C05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t>Часть 3 ст. 5. Применим термин «публичный партнер», однако в тексте закона не приводится терминология и расшифровка данного термина. Следовательно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792571">
              <w:rPr>
                <w:rFonts w:eastAsiaTheme="minorHAnsi"/>
                <w:sz w:val="24"/>
                <w:szCs w:val="24"/>
              </w:rPr>
              <w:t xml:space="preserve"> понимание «публичного партнера» не сформулировано. Кто осуществляет в данном случае контроль, и кто является «публичным партнером». Необходимо решить тему «публичный партнёр».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06648D" w:rsidRDefault="00325B35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Не учтено</w:t>
            </w:r>
            <w:r w:rsidR="001804A3" w:rsidRPr="0006648D">
              <w:rPr>
                <w:rFonts w:eastAsiaTheme="minorHAnsi"/>
                <w:b/>
                <w:sz w:val="24"/>
                <w:szCs w:val="24"/>
              </w:rPr>
              <w:t>.</w:t>
            </w:r>
          </w:p>
          <w:p w:rsidR="001804A3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Понятия цели и предмет являются по своей правовой природе различными понятиями. В данном случае, предмет законопроекта определен в соответствии с полномочиями субъекта Российской Федерации – Свердловской области, установленными</w:t>
            </w:r>
            <w:r>
              <w:t xml:space="preserve"> </w:t>
            </w:r>
            <w:r w:rsidRPr="001A1577">
              <w:rPr>
                <w:rFonts w:eastAsiaTheme="minorHAnsi"/>
                <w:sz w:val="24"/>
                <w:szCs w:val="24"/>
              </w:rPr>
              <w:t>Федеральн</w:t>
            </w:r>
            <w:r>
              <w:rPr>
                <w:rFonts w:eastAsiaTheme="minorHAnsi"/>
                <w:sz w:val="24"/>
                <w:szCs w:val="24"/>
              </w:rPr>
              <w:t xml:space="preserve">ым </w:t>
            </w:r>
            <w:r w:rsidRPr="001A1577">
              <w:rPr>
                <w:rFonts w:eastAsiaTheme="minorHAnsi"/>
                <w:sz w:val="24"/>
                <w:szCs w:val="24"/>
              </w:rPr>
              <w:t>закон</w:t>
            </w:r>
            <w:r>
              <w:rPr>
                <w:rFonts w:eastAsiaTheme="minorHAnsi"/>
                <w:sz w:val="24"/>
                <w:szCs w:val="24"/>
              </w:rPr>
              <w:t>ом</w:t>
            </w:r>
            <w:r w:rsidRPr="001A1577">
              <w:rPr>
                <w:rFonts w:eastAsiaTheme="minorHAnsi"/>
                <w:sz w:val="24"/>
                <w:szCs w:val="24"/>
              </w:rPr>
              <w:t xml:space="preserve"> от 13 июля 2015 года № 224-ФЗ</w:t>
            </w:r>
            <w:r>
              <w:rPr>
                <w:rFonts w:eastAsiaTheme="minorHAnsi"/>
                <w:sz w:val="24"/>
                <w:szCs w:val="24"/>
              </w:rPr>
              <w:t xml:space="preserve"> (ст. 17).</w:t>
            </w:r>
          </w:p>
          <w:p w:rsidR="001804A3" w:rsidRDefault="001804A3" w:rsidP="007F16C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В данном случае, проект закон разработан в соответствии с указанным Федеральным законом, направлен на урегулирование отдельных положений Федерального закона </w:t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применительно к Свердловской области и с учетом тех полномочий, которые закреплены в ст. 17 указанного Федерального закона </w:t>
            </w:r>
            <w:r w:rsidRPr="007F16CE">
              <w:rPr>
                <w:rFonts w:eastAsiaTheme="minorHAnsi"/>
                <w:sz w:val="24"/>
                <w:szCs w:val="24"/>
              </w:rPr>
              <w:t>от 13 июля 2015 года № 224-ФЗ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804A3" w:rsidRDefault="001804A3" w:rsidP="006A10EB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Текст проекта закона не говорит на прямую про привлечение инвестиций, однако, урегулирование </w:t>
            </w:r>
            <w:r w:rsidRPr="00D259C1">
              <w:rPr>
                <w:rFonts w:eastAsiaTheme="minorHAnsi"/>
                <w:sz w:val="24"/>
                <w:szCs w:val="24"/>
              </w:rPr>
              <w:t xml:space="preserve">данным проектом закона </w:t>
            </w:r>
            <w:r>
              <w:rPr>
                <w:rFonts w:eastAsiaTheme="minorHAnsi"/>
                <w:sz w:val="24"/>
                <w:szCs w:val="24"/>
              </w:rPr>
              <w:t>правоотношений в сфере государственно-частного партнерства в Свердловской области подразумевает привлечение частных инвестиций в Свердловскую область.</w:t>
            </w:r>
          </w:p>
          <w:p w:rsidR="00325B35" w:rsidRDefault="00325B35" w:rsidP="006A10EB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325B35" w:rsidRPr="00325B35" w:rsidRDefault="00325B35" w:rsidP="006A10EB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325B35">
              <w:rPr>
                <w:rFonts w:eastAsiaTheme="minorHAnsi"/>
                <w:b/>
                <w:sz w:val="24"/>
                <w:szCs w:val="24"/>
              </w:rPr>
              <w:t>Учтено.</w:t>
            </w:r>
          </w:p>
          <w:p w:rsidR="001804A3" w:rsidRDefault="001804A3" w:rsidP="006A10EB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9719F8" w:rsidRPr="00F80020" w:rsidRDefault="009719F8" w:rsidP="006A10EB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792571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0C105E">
              <w:rPr>
                <w:rFonts w:eastAsiaTheme="minorHAnsi"/>
                <w:sz w:val="24"/>
                <w:szCs w:val="24"/>
              </w:rPr>
              <w:t>Замечания по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E6438C">
            <w:pPr>
              <w:overflowPunct/>
              <w:autoSpaceDE/>
              <w:autoSpaceDN/>
              <w:adjustRightInd/>
              <w:ind w:firstLine="142"/>
              <w:rPr>
                <w:rFonts w:eastAsiaTheme="minorHAnsi"/>
                <w:sz w:val="24"/>
                <w:szCs w:val="24"/>
              </w:rPr>
            </w:pPr>
          </w:p>
          <w:p w:rsidR="001804A3" w:rsidRPr="00792571" w:rsidRDefault="001804A3" w:rsidP="00E6438C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t>В тексте проекта закона отсутствует муниципальное-частное партнерство.</w:t>
            </w:r>
          </w:p>
          <w:p w:rsidR="001804A3" w:rsidRPr="00D15C05" w:rsidRDefault="001804A3" w:rsidP="00E6438C">
            <w:pPr>
              <w:overflowPunct/>
              <w:autoSpaceDE/>
              <w:autoSpaceDN/>
              <w:adjustRightInd/>
              <w:ind w:firstLine="14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3" w:rsidRDefault="001804A3" w:rsidP="007F16CE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1804A3" w:rsidRDefault="001804A3" w:rsidP="0016129A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804A3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Default="001804A3" w:rsidP="0016129A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 соответствии с п. 1 ст. 7 </w:t>
            </w:r>
            <w:r w:rsidRPr="006A10EB">
              <w:rPr>
                <w:rFonts w:eastAsiaTheme="minorHAnsi"/>
                <w:sz w:val="24"/>
                <w:szCs w:val="24"/>
              </w:rPr>
              <w:t>Федеральн</w:t>
            </w:r>
            <w:r>
              <w:rPr>
                <w:rFonts w:eastAsiaTheme="minorHAnsi"/>
                <w:sz w:val="24"/>
                <w:szCs w:val="24"/>
              </w:rPr>
              <w:t>ого</w:t>
            </w:r>
            <w:r w:rsidRPr="006A10EB">
              <w:rPr>
                <w:rFonts w:eastAsiaTheme="minorHAnsi"/>
                <w:sz w:val="24"/>
                <w:szCs w:val="24"/>
              </w:rPr>
              <w:t xml:space="preserve"> закон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 w:rsidRPr="006A10EB">
              <w:rPr>
                <w:rFonts w:eastAsiaTheme="minorHAnsi"/>
                <w:sz w:val="24"/>
                <w:szCs w:val="24"/>
              </w:rPr>
              <w:t xml:space="preserve"> от 06.10.2003 </w:t>
            </w:r>
            <w:r>
              <w:rPr>
                <w:rFonts w:eastAsiaTheme="minorHAnsi"/>
                <w:sz w:val="24"/>
                <w:szCs w:val="24"/>
              </w:rPr>
              <w:t>№</w:t>
            </w:r>
            <w:r w:rsidRPr="006A10EB">
              <w:rPr>
                <w:rFonts w:eastAsiaTheme="minorHAnsi"/>
                <w:sz w:val="24"/>
                <w:szCs w:val="24"/>
              </w:rPr>
              <w:t xml:space="preserve"> 131-ФЗ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A10EB">
              <w:rPr>
                <w:rFonts w:eastAsiaTheme="minorHAnsi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  <w:r>
              <w:rPr>
                <w:rFonts w:eastAsiaTheme="minorHAnsi"/>
                <w:sz w:val="24"/>
                <w:szCs w:val="24"/>
              </w:rPr>
              <w:t xml:space="preserve"> п</w:t>
            </w:r>
            <w:r w:rsidRPr="006A10EB">
              <w:rPr>
                <w:rFonts w:eastAsiaTheme="minorHAnsi"/>
                <w:sz w:val="24"/>
                <w:szCs w:val="24"/>
              </w:rPr>
              <w:t>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      </w:r>
            <w:r>
              <w:rPr>
                <w:rFonts w:eastAsiaTheme="minorHAnsi"/>
                <w:sz w:val="24"/>
                <w:szCs w:val="24"/>
              </w:rPr>
              <w:t xml:space="preserve"> Аналогичные положения </w:t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закреплены в ст. 7 </w:t>
            </w:r>
            <w:r w:rsidRPr="0016129A">
              <w:rPr>
                <w:rFonts w:eastAsiaTheme="minorHAnsi"/>
                <w:sz w:val="24"/>
                <w:szCs w:val="24"/>
              </w:rPr>
              <w:t xml:space="preserve">Областной закон от 10.03.1999 </w:t>
            </w:r>
            <w:r>
              <w:rPr>
                <w:rFonts w:eastAsiaTheme="minorHAnsi"/>
                <w:sz w:val="24"/>
                <w:szCs w:val="24"/>
              </w:rPr>
              <w:t>№</w:t>
            </w:r>
            <w:r w:rsidRPr="0016129A">
              <w:rPr>
                <w:rFonts w:eastAsiaTheme="minorHAnsi"/>
                <w:sz w:val="24"/>
                <w:szCs w:val="24"/>
              </w:rPr>
              <w:t xml:space="preserve"> 4-ОЗ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16129A">
              <w:rPr>
                <w:rFonts w:eastAsiaTheme="minorHAnsi"/>
                <w:sz w:val="24"/>
                <w:szCs w:val="24"/>
              </w:rPr>
              <w:t>"О правовых актах в Свердловской области"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804A3" w:rsidRPr="00F80020" w:rsidRDefault="001804A3" w:rsidP="00096629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данном случае, Федеральным законом</w:t>
            </w:r>
            <w:r>
              <w:t xml:space="preserve"> </w:t>
            </w:r>
            <w:r w:rsidRPr="0016129A">
              <w:rPr>
                <w:rFonts w:eastAsiaTheme="minorHAnsi"/>
                <w:sz w:val="24"/>
                <w:szCs w:val="24"/>
              </w:rPr>
              <w:t>от 13 июля 2015 г</w:t>
            </w:r>
            <w:r>
              <w:rPr>
                <w:rFonts w:eastAsiaTheme="minorHAnsi"/>
                <w:sz w:val="24"/>
                <w:szCs w:val="24"/>
              </w:rPr>
              <w:t>ода № 224-ФЗ никаких полномочий субъекта Российской Федерации в части муниципально-частного партнерства не установлено. Регулирование в сфере муниципальное-частного партнерства выходит за пределы правотворчества Свердловской области.</w:t>
            </w:r>
          </w:p>
        </w:tc>
      </w:tr>
      <w:tr w:rsidR="001804A3" w:rsidRPr="00D15C05" w:rsidTr="00096629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792571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0C105E">
              <w:rPr>
                <w:rFonts w:eastAsiaTheme="minorHAnsi"/>
                <w:sz w:val="24"/>
                <w:szCs w:val="24"/>
              </w:rPr>
              <w:t>Замечания по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0C105E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D15C05" w:rsidRDefault="001804A3" w:rsidP="00E6438C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792571">
              <w:rPr>
                <w:rFonts w:eastAsiaTheme="minorHAnsi"/>
                <w:sz w:val="24"/>
                <w:szCs w:val="24"/>
              </w:rPr>
              <w:t>В тексте проекта убрали главу «Участие Свердловской области в комплексных инвестиционных проектах», которая была в существующем законе. Эту часть никуда не перенесли, ни в законе об инвестиционной деятельности нет такого положения. Отсутствует сущность в н</w:t>
            </w:r>
            <w:r>
              <w:rPr>
                <w:rFonts w:eastAsiaTheme="minorHAnsi"/>
                <w:sz w:val="24"/>
                <w:szCs w:val="24"/>
              </w:rPr>
              <w:t>овом законе.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E6438C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1804A3" w:rsidRDefault="001804A3" w:rsidP="001A157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804A3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Default="001804A3" w:rsidP="001A157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Федеральный</w:t>
            </w:r>
            <w:r w:rsidRPr="00F5295D">
              <w:rPr>
                <w:rFonts w:eastAsiaTheme="minorHAnsi"/>
                <w:sz w:val="24"/>
                <w:szCs w:val="24"/>
              </w:rPr>
              <w:t xml:space="preserve"> закон от 13 июля 2015 года № 224-ФЗ</w:t>
            </w:r>
            <w:r>
              <w:rPr>
                <w:rFonts w:eastAsiaTheme="minorHAnsi"/>
                <w:sz w:val="24"/>
                <w:szCs w:val="24"/>
              </w:rPr>
              <w:t xml:space="preserve"> в соответствии со ст. 2 предусматривает лишь две формы участия субъектов РФ в государственно-частном партнерстве: соглашения о государственно-частном партнерстве и концессионное соглашение. В связи с чем, такая форма как комплексный инвестиционный проект не является формой государственно-частного партнерства и ее наличие в законопроекте противоречило бы федеральному законодательству.</w:t>
            </w:r>
          </w:p>
          <w:p w:rsidR="001804A3" w:rsidRPr="00F80020" w:rsidRDefault="001804A3" w:rsidP="001A1577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Кроме того, на международном инвестиционном форуме «Сочи – 2015» были представлены методические указания, разработанные Министерством экономического развития Российской Федерации «Закон о государственно-частном партнёрстве: руководство к применению», в которых даны разъяснения о формах ГЧП на территории Российской Федерации (стр. 9).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27BD2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792571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5602BE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0C105E">
              <w:rPr>
                <w:rFonts w:eastAsiaTheme="minorHAnsi"/>
                <w:sz w:val="24"/>
                <w:szCs w:val="24"/>
              </w:rPr>
              <w:t>Замечания по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574FB7" w:rsidRDefault="001804A3" w:rsidP="00AB688E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574FB7">
              <w:rPr>
                <w:rFonts w:eastAsiaTheme="minorHAnsi"/>
                <w:sz w:val="24"/>
                <w:szCs w:val="24"/>
              </w:rPr>
              <w:t xml:space="preserve">Название закона определенно не верно, должно быть «О </w:t>
            </w:r>
            <w:r w:rsidRPr="00574FB7">
              <w:rPr>
                <w:rFonts w:eastAsiaTheme="minorHAnsi"/>
                <w:sz w:val="24"/>
                <w:szCs w:val="24"/>
              </w:rPr>
              <w:lastRenderedPageBreak/>
              <w:t>государственно – частном партнерстве Свердловской области».</w:t>
            </w:r>
          </w:p>
          <w:p w:rsidR="001804A3" w:rsidRPr="00792571" w:rsidRDefault="001804A3" w:rsidP="00574FB7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574FB7">
              <w:rPr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3" w:rsidRDefault="001804A3" w:rsidP="00E022DC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1804A3">
              <w:rPr>
                <w:rFonts w:eastAsiaTheme="minorHAnsi"/>
                <w:b/>
                <w:sz w:val="24"/>
                <w:szCs w:val="24"/>
              </w:rPr>
              <w:lastRenderedPageBreak/>
              <w:t>Не учтено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1804A3" w:rsidRPr="00F80020" w:rsidRDefault="001804A3" w:rsidP="00A42896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Название законопроекта соответствует его содержанию. Свердловская область является не единственным участником правоотношений, в связи с чем, название закона «О государственно-частном партнерстве Свердловской области» было бы не верно. В предложенном ООО «Деловая Россия» названии не отражена возможность участия частного партнера в указанных правоотношениях. Кроме того, оригинальное название Федерального закона </w:t>
            </w:r>
            <w:r w:rsidRPr="00A42896">
              <w:rPr>
                <w:rFonts w:eastAsiaTheme="minorHAnsi"/>
                <w:sz w:val="24"/>
                <w:szCs w:val="24"/>
              </w:rPr>
              <w:t xml:space="preserve">от 13 июля 2015 года № 224-ФЗ </w:t>
            </w:r>
            <w:r>
              <w:rPr>
                <w:rFonts w:eastAsiaTheme="minorHAnsi"/>
                <w:sz w:val="24"/>
                <w:szCs w:val="24"/>
              </w:rPr>
              <w:t>содержит в себе аналогичную трактовку.</w:t>
            </w:r>
          </w:p>
        </w:tc>
      </w:tr>
      <w:tr w:rsidR="001804A3" w:rsidRPr="00D15C05" w:rsidTr="000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792571" w:rsidRDefault="001804A3" w:rsidP="00F848E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Pr="005602BE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0C105E">
              <w:rPr>
                <w:rFonts w:eastAsiaTheme="minorHAnsi"/>
                <w:sz w:val="24"/>
                <w:szCs w:val="24"/>
              </w:rPr>
              <w:t>Замечания по проекту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F5295D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Default="001804A3" w:rsidP="004B448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 w:rsidRPr="00574FB7">
              <w:rPr>
                <w:rFonts w:eastAsiaTheme="minorHAnsi"/>
                <w:sz w:val="24"/>
                <w:szCs w:val="24"/>
              </w:rPr>
              <w:t>Отсутствует уточняющи</w:t>
            </w:r>
            <w:r>
              <w:rPr>
                <w:rFonts w:eastAsiaTheme="minorHAnsi"/>
                <w:sz w:val="24"/>
                <w:szCs w:val="24"/>
              </w:rPr>
              <w:t>е статьи</w:t>
            </w:r>
            <w:r w:rsidRPr="00574FB7">
              <w:rPr>
                <w:rFonts w:eastAsiaTheme="minorHAnsi"/>
                <w:sz w:val="24"/>
                <w:szCs w:val="24"/>
              </w:rPr>
              <w:t>, терминологии, ни слова про привлечение инвестиций</w:t>
            </w:r>
          </w:p>
          <w:p w:rsidR="001804A3" w:rsidRPr="00574FB7" w:rsidRDefault="001804A3" w:rsidP="00F5295D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3" w:rsidRDefault="001804A3" w:rsidP="004B448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1804A3" w:rsidRDefault="001804A3" w:rsidP="003F5DCD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804A3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Pr="00F80020" w:rsidRDefault="001804A3" w:rsidP="003F5DCD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 силу п. </w:t>
            </w:r>
            <w:r w:rsidRPr="00F5295D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ст. 10 </w:t>
            </w:r>
            <w:r w:rsidRPr="004B4481">
              <w:rPr>
                <w:rFonts w:eastAsiaTheme="minorHAnsi"/>
                <w:sz w:val="24"/>
                <w:szCs w:val="24"/>
              </w:rPr>
              <w:t>Областн</w:t>
            </w:r>
            <w:r>
              <w:rPr>
                <w:rFonts w:eastAsiaTheme="minorHAnsi"/>
                <w:sz w:val="24"/>
                <w:szCs w:val="24"/>
              </w:rPr>
              <w:t xml:space="preserve">ого </w:t>
            </w:r>
            <w:r w:rsidRPr="004B4481">
              <w:rPr>
                <w:rFonts w:eastAsiaTheme="minorHAnsi"/>
                <w:sz w:val="24"/>
                <w:szCs w:val="24"/>
              </w:rPr>
              <w:t>закон</w:t>
            </w:r>
            <w:r>
              <w:rPr>
                <w:rFonts w:eastAsiaTheme="minorHAnsi"/>
                <w:sz w:val="24"/>
                <w:szCs w:val="24"/>
              </w:rPr>
              <w:t>а от 10.03.1999 №</w:t>
            </w:r>
            <w:r w:rsidRPr="004B4481">
              <w:rPr>
                <w:rFonts w:eastAsiaTheme="minorHAnsi"/>
                <w:sz w:val="24"/>
                <w:szCs w:val="24"/>
              </w:rPr>
              <w:t xml:space="preserve"> 4-ОЗ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B4481">
              <w:rPr>
                <w:rFonts w:eastAsiaTheme="minorHAnsi"/>
                <w:sz w:val="24"/>
                <w:szCs w:val="24"/>
              </w:rPr>
              <w:t>"О правовых актах в Свердловской области"</w:t>
            </w:r>
            <w:r>
              <w:rPr>
                <w:rFonts w:eastAsiaTheme="minorHAnsi"/>
                <w:sz w:val="24"/>
                <w:szCs w:val="24"/>
              </w:rPr>
              <w:t xml:space="preserve"> з</w:t>
            </w:r>
            <w:r w:rsidRPr="00F5295D">
              <w:rPr>
                <w:rFonts w:eastAsiaTheme="minorHAnsi"/>
                <w:sz w:val="24"/>
                <w:szCs w:val="24"/>
              </w:rPr>
              <w:t>аконодательство Российской Федерации подлежит применению независимо от ссылки на него в законодательстве Свердловской области.</w:t>
            </w:r>
            <w:r>
              <w:rPr>
                <w:rFonts w:eastAsiaTheme="minorHAnsi"/>
                <w:sz w:val="24"/>
                <w:szCs w:val="24"/>
              </w:rPr>
              <w:t xml:space="preserve"> Таким образом, термины, содержащиеся в </w:t>
            </w:r>
            <w:r w:rsidRPr="003F5DCD">
              <w:rPr>
                <w:rFonts w:eastAsiaTheme="minorHAnsi"/>
                <w:sz w:val="24"/>
                <w:szCs w:val="24"/>
              </w:rPr>
              <w:t>Федеральн</w:t>
            </w:r>
            <w:r>
              <w:rPr>
                <w:rFonts w:eastAsiaTheme="minorHAnsi"/>
                <w:sz w:val="24"/>
                <w:szCs w:val="24"/>
              </w:rPr>
              <w:t>ом</w:t>
            </w:r>
            <w:r w:rsidRPr="003F5DCD">
              <w:rPr>
                <w:rFonts w:eastAsiaTheme="minorHAnsi"/>
                <w:sz w:val="24"/>
                <w:szCs w:val="24"/>
              </w:rPr>
              <w:t xml:space="preserve"> закон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Pr="003F5DCD">
              <w:rPr>
                <w:rFonts w:eastAsiaTheme="minorHAnsi"/>
                <w:sz w:val="24"/>
                <w:szCs w:val="24"/>
              </w:rPr>
              <w:t xml:space="preserve"> от 13 июля 2015 года № 224-ФЗ</w:t>
            </w:r>
            <w:r>
              <w:rPr>
                <w:rFonts w:eastAsiaTheme="minorHAnsi"/>
                <w:sz w:val="24"/>
                <w:szCs w:val="24"/>
              </w:rPr>
              <w:t xml:space="preserve"> применяются к положениям настоящего проекта закона, разработанного в соответствии с ним. Необходимости повторения терминологии не требуется.</w:t>
            </w:r>
          </w:p>
        </w:tc>
      </w:tr>
      <w:tr w:rsidR="001804A3" w:rsidRPr="00D15C05" w:rsidTr="00096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804A3" w:rsidRDefault="001804A3" w:rsidP="006A14AA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804A3" w:rsidRDefault="001804A3" w:rsidP="006A14AA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>
            <w:pPr>
              <w:rPr>
                <w:bCs/>
                <w:sz w:val="24"/>
                <w:szCs w:val="24"/>
                <w:lang w:eastAsia="en-US"/>
              </w:rPr>
            </w:pPr>
          </w:p>
          <w:p w:rsidR="001804A3" w:rsidRDefault="001804A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Институт экономики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УрО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РАН</w:t>
            </w:r>
          </w:p>
          <w:p w:rsidR="001804A3" w:rsidRPr="00E62020" w:rsidRDefault="001804A3" w:rsidP="00E62020">
            <w:pPr>
              <w:rPr>
                <w:bCs/>
                <w:sz w:val="24"/>
                <w:szCs w:val="24"/>
                <w:lang w:eastAsia="en-US"/>
              </w:rPr>
            </w:pPr>
          </w:p>
          <w:p w:rsidR="001804A3" w:rsidRDefault="001804A3" w:rsidP="006A14A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E62020" w:rsidRDefault="001804A3" w:rsidP="00E62020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1804A3" w:rsidRDefault="001804A3" w:rsidP="00E62020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Поддерживается принятие проекта закона в целом. Вместе с тем поступили следующие предложения.</w:t>
            </w:r>
          </w:p>
          <w:p w:rsidR="001804A3" w:rsidRDefault="001804A3" w:rsidP="00E62020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E62020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Default="001804A3" w:rsidP="00E62020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Дополнить статью 2 законопроекта следующим пунктом: Развитие государственно-частного партнерства осуществляется на основе программно-проектного подхода».</w:t>
            </w:r>
          </w:p>
          <w:p w:rsidR="001804A3" w:rsidRPr="001804A3" w:rsidRDefault="00D549E5" w:rsidP="001804A3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с</w:t>
            </w:r>
            <w:r w:rsidR="001804A3" w:rsidRPr="001804A3">
              <w:rPr>
                <w:rFonts w:eastAsiaTheme="minorHAnsi"/>
                <w:sz w:val="24"/>
                <w:szCs w:val="24"/>
              </w:rPr>
              <w:t>татью 5 законопроекта внести пункты:</w:t>
            </w:r>
          </w:p>
          <w:p w:rsidR="001804A3" w:rsidRPr="001804A3" w:rsidRDefault="001804A3" w:rsidP="001804A3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 w:rsidRPr="001804A3">
              <w:rPr>
                <w:rFonts w:eastAsiaTheme="minorHAnsi"/>
                <w:sz w:val="24"/>
                <w:szCs w:val="24"/>
              </w:rPr>
              <w:lastRenderedPageBreak/>
              <w:t>«п. 10. Осуществляет разработку и периодическую актуализацию стратегии развития государственно-частного партнерства в регионе, предполагающую реализацию программ и проекта в сферах ответственности органов государственной и муниципальной области, соответствующих п. 1 ст. 7 Федерального закона «О государственно-частном партнерстве» от 13.07.2015г. № 224 – ФЗ.</w:t>
            </w:r>
          </w:p>
          <w:p w:rsidR="001804A3" w:rsidRDefault="001804A3" w:rsidP="001804A3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 w:rsidRPr="001804A3">
              <w:rPr>
                <w:rFonts w:eastAsiaTheme="minorHAnsi"/>
                <w:sz w:val="24"/>
                <w:szCs w:val="24"/>
              </w:rPr>
              <w:t>п. 11 Представляет ежегодные отчеты законодательному и исполнительному органам власти о реализации стратегии развития государственно-частного партнерства в Свердловской области».</w:t>
            </w:r>
          </w:p>
          <w:p w:rsidR="001804A3" w:rsidRPr="00E62020" w:rsidRDefault="001804A3" w:rsidP="00E62020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4B448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</w:p>
          <w:p w:rsidR="001804A3" w:rsidRPr="001804A3" w:rsidRDefault="001804A3" w:rsidP="004B448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804A3">
              <w:rPr>
                <w:rFonts w:eastAsiaTheme="minorHAnsi"/>
                <w:b/>
                <w:sz w:val="24"/>
                <w:szCs w:val="24"/>
              </w:rPr>
              <w:t>Не учтено.</w:t>
            </w:r>
          </w:p>
          <w:p w:rsidR="001804A3" w:rsidRDefault="00906ECA" w:rsidP="00906ECA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Стратегия развития государственно-частного партнерства н</w:t>
            </w:r>
            <w:r w:rsidR="001804A3">
              <w:rPr>
                <w:rFonts w:eastAsiaTheme="minorHAnsi"/>
                <w:sz w:val="24"/>
                <w:szCs w:val="24"/>
              </w:rPr>
              <w:t xml:space="preserve">е входит в </w:t>
            </w:r>
            <w:r>
              <w:rPr>
                <w:rFonts w:eastAsiaTheme="minorHAnsi"/>
                <w:sz w:val="24"/>
                <w:szCs w:val="24"/>
              </w:rPr>
              <w:t>предмет</w:t>
            </w:r>
            <w:r w:rsidR="001804A3">
              <w:rPr>
                <w:rFonts w:eastAsiaTheme="minorHAnsi"/>
                <w:sz w:val="24"/>
                <w:szCs w:val="24"/>
              </w:rPr>
              <w:t xml:space="preserve"> регулирования </w:t>
            </w:r>
            <w:r>
              <w:rPr>
                <w:rFonts w:eastAsiaTheme="minorHAnsi"/>
                <w:sz w:val="24"/>
                <w:szCs w:val="24"/>
              </w:rPr>
              <w:t xml:space="preserve">настоящего проекта закона. И осуществляется в рамках </w:t>
            </w:r>
            <w:r w:rsidRPr="00906ECA">
              <w:rPr>
                <w:rFonts w:eastAsiaTheme="minorHAnsi"/>
                <w:sz w:val="24"/>
                <w:szCs w:val="24"/>
              </w:rPr>
              <w:t>Закон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 w:rsidRPr="00906ECA">
              <w:rPr>
                <w:rFonts w:eastAsiaTheme="minorHAnsi"/>
                <w:sz w:val="24"/>
                <w:szCs w:val="24"/>
              </w:rPr>
              <w:t xml:space="preserve"> Свер</w:t>
            </w:r>
            <w:r>
              <w:rPr>
                <w:rFonts w:eastAsiaTheme="minorHAnsi"/>
                <w:sz w:val="24"/>
                <w:szCs w:val="24"/>
              </w:rPr>
              <w:t>дловской области от 15.06.2015 №</w:t>
            </w:r>
            <w:r w:rsidRPr="00906ECA">
              <w:rPr>
                <w:rFonts w:eastAsiaTheme="minorHAnsi"/>
                <w:sz w:val="24"/>
                <w:szCs w:val="24"/>
              </w:rPr>
              <w:t xml:space="preserve"> 45-ОЗ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6ECA">
              <w:rPr>
                <w:rFonts w:eastAsiaTheme="minorHAnsi"/>
                <w:sz w:val="24"/>
                <w:szCs w:val="24"/>
              </w:rPr>
              <w:t xml:space="preserve">"О стратегическом планировании в Российской </w:t>
            </w:r>
            <w:r w:rsidRPr="00906ECA">
              <w:rPr>
                <w:rFonts w:eastAsiaTheme="minorHAnsi"/>
                <w:sz w:val="24"/>
                <w:szCs w:val="24"/>
              </w:rPr>
              <w:lastRenderedPageBreak/>
              <w:t>Федерации, осуществляемом на территории Свердловской области"</w:t>
            </w:r>
          </w:p>
        </w:tc>
      </w:tr>
      <w:tr w:rsidR="001804A3" w:rsidRPr="00D15C05" w:rsidTr="00096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E62020" w:rsidRDefault="001804A3" w:rsidP="00841829">
            <w:pPr>
              <w:rPr>
                <w:bCs/>
                <w:sz w:val="24"/>
                <w:szCs w:val="24"/>
                <w:lang w:eastAsia="en-US"/>
              </w:rPr>
            </w:pPr>
            <w:r w:rsidRPr="00841829">
              <w:rPr>
                <w:bCs/>
                <w:sz w:val="24"/>
                <w:szCs w:val="24"/>
                <w:lang w:eastAsia="en-US"/>
              </w:rPr>
              <w:t>Свердловс</w:t>
            </w:r>
            <w:r>
              <w:rPr>
                <w:bCs/>
                <w:sz w:val="24"/>
                <w:szCs w:val="24"/>
                <w:lang w:eastAsia="en-US"/>
              </w:rPr>
              <w:t>кий областной Союз промышлен</w:t>
            </w:r>
            <w:r w:rsidRPr="00841829">
              <w:rPr>
                <w:bCs/>
                <w:sz w:val="24"/>
                <w:szCs w:val="24"/>
                <w:lang w:eastAsia="en-US"/>
              </w:rPr>
              <w:t>ников и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79257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Поддерживается принятие проекта закона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Default="001804A3" w:rsidP="001804A3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 w:rsidRPr="00841829">
              <w:rPr>
                <w:rFonts w:eastAsiaTheme="minorHAnsi"/>
                <w:sz w:val="24"/>
                <w:szCs w:val="24"/>
              </w:rPr>
              <w:t>Замечаний и дополнений к проекту нормативного правового акта не имеется.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41829">
              <w:rPr>
                <w:rFonts w:eastAsiaTheme="minorHAnsi"/>
                <w:sz w:val="24"/>
                <w:szCs w:val="24"/>
              </w:rPr>
              <w:t xml:space="preserve">Рекомендуется поддержать. </w:t>
            </w:r>
            <w:r w:rsidRPr="00841829">
              <w:rPr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3" w:rsidRPr="001804A3" w:rsidRDefault="001804A3" w:rsidP="004B4481">
            <w:pPr>
              <w:overflowPunct/>
              <w:autoSpaceDE/>
              <w:autoSpaceDN/>
              <w:adjustRightInd/>
              <w:ind w:firstLine="142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804A3">
              <w:rPr>
                <w:rFonts w:eastAsiaTheme="minorHAnsi"/>
                <w:b/>
                <w:sz w:val="24"/>
                <w:szCs w:val="24"/>
              </w:rPr>
              <w:t>Одобрено</w:t>
            </w:r>
          </w:p>
        </w:tc>
      </w:tr>
    </w:tbl>
    <w:p w:rsidR="00F2275F" w:rsidRPr="00D15C05" w:rsidRDefault="00F2275F" w:rsidP="00F2275F">
      <w:pPr>
        <w:ind w:left="5387"/>
        <w:rPr>
          <w:sz w:val="24"/>
          <w:szCs w:val="24"/>
        </w:rPr>
      </w:pPr>
    </w:p>
    <w:sectPr w:rsidR="00F2275F" w:rsidRPr="00D15C05" w:rsidSect="00B5118E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E"/>
    <w:rsid w:val="00047761"/>
    <w:rsid w:val="0006648D"/>
    <w:rsid w:val="000722BC"/>
    <w:rsid w:val="00096629"/>
    <w:rsid w:val="000A46C0"/>
    <w:rsid w:val="000C105E"/>
    <w:rsid w:val="001024C0"/>
    <w:rsid w:val="00115CF4"/>
    <w:rsid w:val="00146BEE"/>
    <w:rsid w:val="0016129A"/>
    <w:rsid w:val="001804A3"/>
    <w:rsid w:val="001A1577"/>
    <w:rsid w:val="001F7E1C"/>
    <w:rsid w:val="002252DC"/>
    <w:rsid w:val="002A052B"/>
    <w:rsid w:val="00325B35"/>
    <w:rsid w:val="00386CD7"/>
    <w:rsid w:val="00387E6E"/>
    <w:rsid w:val="003F5DCD"/>
    <w:rsid w:val="004B4481"/>
    <w:rsid w:val="00522587"/>
    <w:rsid w:val="005602BE"/>
    <w:rsid w:val="005620B2"/>
    <w:rsid w:val="00574FB7"/>
    <w:rsid w:val="00595041"/>
    <w:rsid w:val="005B04E1"/>
    <w:rsid w:val="005C2DBA"/>
    <w:rsid w:val="0064371B"/>
    <w:rsid w:val="0064658E"/>
    <w:rsid w:val="006657AF"/>
    <w:rsid w:val="006A10EB"/>
    <w:rsid w:val="006A14AA"/>
    <w:rsid w:val="006B5C81"/>
    <w:rsid w:val="006D01B3"/>
    <w:rsid w:val="00792571"/>
    <w:rsid w:val="007B609F"/>
    <w:rsid w:val="007C5EA2"/>
    <w:rsid w:val="007E18F7"/>
    <w:rsid w:val="007F16CE"/>
    <w:rsid w:val="0080449D"/>
    <w:rsid w:val="00841829"/>
    <w:rsid w:val="008C7D2A"/>
    <w:rsid w:val="008F06B7"/>
    <w:rsid w:val="00906ECA"/>
    <w:rsid w:val="009405F5"/>
    <w:rsid w:val="00961A0B"/>
    <w:rsid w:val="00966223"/>
    <w:rsid w:val="009719F8"/>
    <w:rsid w:val="0098677E"/>
    <w:rsid w:val="00A42839"/>
    <w:rsid w:val="00A42896"/>
    <w:rsid w:val="00A815E2"/>
    <w:rsid w:val="00A93CF3"/>
    <w:rsid w:val="00AB318D"/>
    <w:rsid w:val="00AB688E"/>
    <w:rsid w:val="00AF3109"/>
    <w:rsid w:val="00B05BDE"/>
    <w:rsid w:val="00B5118E"/>
    <w:rsid w:val="00B63514"/>
    <w:rsid w:val="00C97C0E"/>
    <w:rsid w:val="00D01C2A"/>
    <w:rsid w:val="00D15C05"/>
    <w:rsid w:val="00D259C1"/>
    <w:rsid w:val="00D549E5"/>
    <w:rsid w:val="00D56943"/>
    <w:rsid w:val="00E022DC"/>
    <w:rsid w:val="00E52D02"/>
    <w:rsid w:val="00E62020"/>
    <w:rsid w:val="00E6438C"/>
    <w:rsid w:val="00EB43DD"/>
    <w:rsid w:val="00F2275F"/>
    <w:rsid w:val="00F329B6"/>
    <w:rsid w:val="00F449E4"/>
    <w:rsid w:val="00F45919"/>
    <w:rsid w:val="00F5295D"/>
    <w:rsid w:val="00F80020"/>
    <w:rsid w:val="00F848E8"/>
    <w:rsid w:val="00F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6925-F6C2-4DC4-94A0-F532375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List Paragraph"/>
    <w:basedOn w:val="a"/>
    <w:uiPriority w:val="34"/>
    <w:qFormat/>
    <w:rsid w:val="00D15C05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4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4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F5F6-517F-45B4-99EC-EB4EA7C4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Жакова Анна Владимировна</cp:lastModifiedBy>
  <cp:revision>4</cp:revision>
  <cp:lastPrinted>2015-11-09T08:33:00Z</cp:lastPrinted>
  <dcterms:created xsi:type="dcterms:W3CDTF">2016-01-14T13:46:00Z</dcterms:created>
  <dcterms:modified xsi:type="dcterms:W3CDTF">2016-01-15T07:14:00Z</dcterms:modified>
</cp:coreProperties>
</file>