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AE0B65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AE0B65">
        <w:rPr>
          <w:rFonts w:ascii="Times New Roman" w:hAnsi="Times New Roman" w:cs="Times New Roman"/>
          <w:sz w:val="28"/>
          <w:szCs w:val="24"/>
        </w:rPr>
        <w:t>2017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6569BA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E0B6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0B65">
        <w:rPr>
          <w:rFonts w:ascii="Times New Roman" w:hAnsi="Times New Roman" w:cs="Times New Roman"/>
          <w:sz w:val="28"/>
          <w:szCs w:val="28"/>
        </w:rPr>
        <w:t xml:space="preserve"> архивами Свердловской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/>
      </w:tblPr>
      <w:tblGrid>
        <w:gridCol w:w="568"/>
        <w:gridCol w:w="3969"/>
        <w:gridCol w:w="5811"/>
      </w:tblGrid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FE7CE0" w:rsidRDefault="00726C77" w:rsidP="00C9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811" w:type="dxa"/>
          </w:tcPr>
          <w:p w:rsidR="00AE68B5" w:rsidRDefault="00CC11A2" w:rsidP="00CC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у Министерства экономики и территориального развития Свердловской области заключены соответствующие соглашения.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CC11A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CC11A2" w:rsidRDefault="00CC11A2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CC11A2" w:rsidRDefault="00CC11A2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bookmarkStart w:id="0" w:name="_GoBack"/>
            <w:bookmarkEnd w:id="0"/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53FCD" w:rsidTr="00C02CEC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---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рассмотрения обращений (жалоб) участников публичных консультаций исполнительным органом 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758F0" w:rsidTr="00C02CEC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758F0" w:rsidRPr="008C7A1C" w:rsidRDefault="008C7A1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сроки соблюдены</w:t>
            </w:r>
          </w:p>
        </w:tc>
      </w:tr>
      <w:tr w:rsidR="00863719" w:rsidTr="00C02CEC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863719" w:rsidRDefault="008C7A1C" w:rsidP="004C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Правительства Свердловской области от 30.03.2017 №</w:t>
            </w:r>
            <w:r w:rsidR="0052653E">
              <w:rPr>
                <w:rFonts w:ascii="Times New Roman" w:hAnsi="Times New Roman" w:cs="Times New Roman"/>
                <w:sz w:val="24"/>
                <w:szCs w:val="24"/>
              </w:rPr>
              <w:t xml:space="preserve"> 206-ПП «О создании территориального страхового фонда документации Свердловской области»</w:t>
            </w:r>
            <w:r w:rsidR="0052653E" w:rsidRPr="00526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1C" w:rsidRPr="00064749" w:rsidRDefault="008C7A1C" w:rsidP="004C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4749" w:rsidRPr="0006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</w:t>
            </w:r>
            <w:r w:rsidR="00064749" w:rsidRPr="00064749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064749">
              <w:rPr>
                <w:rFonts w:ascii="Times New Roman" w:hAnsi="Times New Roman" w:cs="Times New Roman"/>
                <w:sz w:val="24"/>
                <w:szCs w:val="24"/>
              </w:rPr>
              <w:t xml:space="preserve">04.2017 № 259-ПП «О внесении изменений в постановление Правительства Свердловской области от 22.05.2012 № 563-ПП </w:t>
            </w:r>
            <w:r w:rsidR="004C2C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474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из областного бюджета субсидий негосударственным организациям на возмещение расходов в части осуществления отбора и передачи в упорядоченном состоянии в государственные архивы Свердловской области архивных документов</w:t>
            </w:r>
            <w:r w:rsidR="004C2CB8">
              <w:rPr>
                <w:rFonts w:ascii="Times New Roman" w:hAnsi="Times New Roman" w:cs="Times New Roman"/>
                <w:sz w:val="24"/>
                <w:szCs w:val="24"/>
              </w:rPr>
              <w:t>, отнесенных к государственной собственности Свердловской области»</w:t>
            </w:r>
            <w:r w:rsidR="004C2CB8" w:rsidRPr="004C2C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653E" w:rsidRPr="0006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F74F3" w:rsidRPr="00B2249F" w:rsidRDefault="008C7A1C" w:rsidP="00CC1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49F">
              <w:rPr>
                <w:rFonts w:ascii="Times New Roman" w:hAnsi="Times New Roman" w:cs="Times New Roman"/>
                <w:sz w:val="24"/>
                <w:szCs w:val="24"/>
              </w:rPr>
              <w:t>приказ Управления архивами Свердловской области от 03.07.2017 № 27-01-33</w:t>
            </w:r>
            <w:r w:rsidR="00B2249F" w:rsidRPr="00B22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249F">
              <w:rPr>
                <w:rFonts w:ascii="Times New Roman" w:hAnsi="Times New Roman" w:cs="Times New Roman"/>
                <w:sz w:val="24"/>
                <w:szCs w:val="24"/>
              </w:rPr>
              <w:t>106 «О внесении изменений в Административный регламент исполнения Управлением архивами Свердловской области государственной функции по осуществлению контроля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в Свердловской области, утвержденный приказом Управления архивами Свердловской области от 18.07.2012 № 27-01-33</w:t>
            </w:r>
            <w:r w:rsidR="00B2249F" w:rsidRPr="00B22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249F">
              <w:rPr>
                <w:rFonts w:ascii="Times New Roman" w:hAnsi="Times New Roman" w:cs="Times New Roman"/>
                <w:sz w:val="24"/>
                <w:szCs w:val="24"/>
              </w:rPr>
              <w:t>62»</w:t>
            </w:r>
            <w:proofErr w:type="gramEnd"/>
          </w:p>
        </w:tc>
      </w:tr>
      <w:tr w:rsidR="00920E2B" w:rsidTr="00C02CEC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0E2B" w:rsidRDefault="00CC11A2" w:rsidP="00CC1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по одному проекту постановления Правительства Свердловской области                      «Об утверждении Положения об организации и осуществлении контроля за соблюдением законодательства об архивном деле Российской Федерации, законов и иных нормативных правовых актов Свердловской области об архивном деле в Свердловской области»  в настоящее время продолжается обсуждение по средней степени оценки регулирующего воздействия.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53E" w:rsidRPr="003345F3" w:rsidRDefault="0052653E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2653E" w:rsidRPr="003345F3" w:rsidSect="00C02CEC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55" w:rsidRDefault="00AA7D55" w:rsidP="001455C4">
      <w:pPr>
        <w:spacing w:after="0" w:line="240" w:lineRule="auto"/>
      </w:pPr>
      <w:r>
        <w:separator/>
      </w:r>
    </w:p>
  </w:endnote>
  <w:endnote w:type="continuationSeparator" w:id="0">
    <w:p w:rsidR="00AA7D55" w:rsidRDefault="00AA7D55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55" w:rsidRDefault="00AA7D55" w:rsidP="001455C4">
      <w:pPr>
        <w:spacing w:after="0" w:line="240" w:lineRule="auto"/>
      </w:pPr>
      <w:r>
        <w:separator/>
      </w:r>
    </w:p>
  </w:footnote>
  <w:footnote w:type="continuationSeparator" w:id="0">
    <w:p w:rsidR="00AA7D55" w:rsidRDefault="00AA7D55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249F" w:rsidRPr="001455C4" w:rsidRDefault="00CE313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249F"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1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249F" w:rsidRDefault="00B22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0C4"/>
    <w:rsid w:val="00027680"/>
    <w:rsid w:val="00064749"/>
    <w:rsid w:val="000B09D6"/>
    <w:rsid w:val="001455C4"/>
    <w:rsid w:val="00170F10"/>
    <w:rsid w:val="00181B22"/>
    <w:rsid w:val="001A2208"/>
    <w:rsid w:val="00221C87"/>
    <w:rsid w:val="002B2A82"/>
    <w:rsid w:val="002E7DC4"/>
    <w:rsid w:val="002F74F3"/>
    <w:rsid w:val="003345F3"/>
    <w:rsid w:val="003A3CE6"/>
    <w:rsid w:val="003D623E"/>
    <w:rsid w:val="0040099C"/>
    <w:rsid w:val="004B597C"/>
    <w:rsid w:val="004C06BA"/>
    <w:rsid w:val="004C2CB8"/>
    <w:rsid w:val="004E70F7"/>
    <w:rsid w:val="005233E7"/>
    <w:rsid w:val="0052653E"/>
    <w:rsid w:val="0059296E"/>
    <w:rsid w:val="00650C4C"/>
    <w:rsid w:val="006569BA"/>
    <w:rsid w:val="00694898"/>
    <w:rsid w:val="006966DA"/>
    <w:rsid w:val="006A374C"/>
    <w:rsid w:val="006D5B49"/>
    <w:rsid w:val="00726C77"/>
    <w:rsid w:val="00777158"/>
    <w:rsid w:val="00791C9E"/>
    <w:rsid w:val="00825C69"/>
    <w:rsid w:val="00863719"/>
    <w:rsid w:val="008C2D29"/>
    <w:rsid w:val="008C7A1C"/>
    <w:rsid w:val="00914BC8"/>
    <w:rsid w:val="00920E2B"/>
    <w:rsid w:val="0095552A"/>
    <w:rsid w:val="00994361"/>
    <w:rsid w:val="00A823D0"/>
    <w:rsid w:val="00A93AD9"/>
    <w:rsid w:val="00AA7D55"/>
    <w:rsid w:val="00AC15D6"/>
    <w:rsid w:val="00AE0B65"/>
    <w:rsid w:val="00AE68B5"/>
    <w:rsid w:val="00B2249F"/>
    <w:rsid w:val="00B2610D"/>
    <w:rsid w:val="00B55A0A"/>
    <w:rsid w:val="00B938AF"/>
    <w:rsid w:val="00C02CEC"/>
    <w:rsid w:val="00C130AE"/>
    <w:rsid w:val="00C510CC"/>
    <w:rsid w:val="00C93050"/>
    <w:rsid w:val="00CC11A2"/>
    <w:rsid w:val="00CE3138"/>
    <w:rsid w:val="00D00868"/>
    <w:rsid w:val="00D04C6F"/>
    <w:rsid w:val="00D307F7"/>
    <w:rsid w:val="00D309AF"/>
    <w:rsid w:val="00D758F0"/>
    <w:rsid w:val="00DD48CD"/>
    <w:rsid w:val="00E461C8"/>
    <w:rsid w:val="00E53FCD"/>
    <w:rsid w:val="00E5514B"/>
    <w:rsid w:val="00E608A6"/>
    <w:rsid w:val="00E707AF"/>
    <w:rsid w:val="00EC4AE4"/>
    <w:rsid w:val="00F05AC1"/>
    <w:rsid w:val="00F47E4A"/>
    <w:rsid w:val="00F830C4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s.miheev</cp:lastModifiedBy>
  <cp:revision>7</cp:revision>
  <cp:lastPrinted>2016-02-15T10:39:00Z</cp:lastPrinted>
  <dcterms:created xsi:type="dcterms:W3CDTF">2017-07-13T07:19:00Z</dcterms:created>
  <dcterms:modified xsi:type="dcterms:W3CDTF">2017-07-13T10:08:00Z</dcterms:modified>
</cp:coreProperties>
</file>