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C63" w:rsidRPr="00457E83" w:rsidRDefault="00207C63" w:rsidP="00207C63">
      <w:pPr>
        <w:pStyle w:val="ConsPlusNormal"/>
        <w:jc w:val="right"/>
        <w:rPr>
          <w:rFonts w:ascii="Times New Roman" w:hAnsi="Times New Roman" w:cs="Times New Roman"/>
          <w:sz w:val="28"/>
          <w:szCs w:val="28"/>
        </w:rPr>
      </w:pPr>
      <w:r w:rsidRPr="001D0F54">
        <w:rPr>
          <w:rFonts w:ascii="Times New Roman" w:hAnsi="Times New Roman" w:cs="Times New Roman"/>
          <w:sz w:val="28"/>
          <w:szCs w:val="28"/>
        </w:rPr>
        <w:t>ПРОЕКТ</w:t>
      </w:r>
    </w:p>
    <w:p w:rsidR="00207C63" w:rsidRDefault="00207C63" w:rsidP="00207C63">
      <w:pPr>
        <w:pStyle w:val="ConsPlusNormal"/>
        <w:jc w:val="right"/>
        <w:rPr>
          <w:rFonts w:ascii="Times New Roman" w:hAnsi="Times New Roman" w:cs="Times New Roman"/>
          <w:sz w:val="28"/>
          <w:szCs w:val="28"/>
          <w:lang w:val="en-US"/>
        </w:rPr>
      </w:pPr>
    </w:p>
    <w:p w:rsidR="00207C63" w:rsidRPr="00457E83" w:rsidRDefault="00207C63" w:rsidP="00207C63">
      <w:pPr>
        <w:spacing w:line="240" w:lineRule="auto"/>
        <w:contextualSpacing/>
        <w:jc w:val="center"/>
        <w:rPr>
          <w:rFonts w:ascii="Times New Roman" w:hAnsi="Times New Roman" w:cs="Times New Roman"/>
          <w:b/>
          <w:sz w:val="28"/>
          <w:szCs w:val="28"/>
          <w:lang w:val="en-US"/>
        </w:rPr>
      </w:pPr>
      <w:r w:rsidRPr="00457E83">
        <w:rPr>
          <w:rFonts w:ascii="Times New Roman" w:hAnsi="Times New Roman" w:cs="Times New Roman"/>
          <w:b/>
          <w:noProof/>
          <w:sz w:val="28"/>
          <w:szCs w:val="28"/>
          <w:lang w:eastAsia="ru-RU"/>
        </w:rPr>
        <w:drawing>
          <wp:inline distT="0" distB="0" distL="0" distR="0">
            <wp:extent cx="466725" cy="600075"/>
            <wp:effectExtent l="19050" t="0" r="9525"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4" cstate="print"/>
                    <a:srcRect/>
                    <a:stretch>
                      <a:fillRect/>
                    </a:stretch>
                  </pic:blipFill>
                  <pic:spPr bwMode="auto">
                    <a:xfrm>
                      <a:off x="0" y="0"/>
                      <a:ext cx="466725" cy="600075"/>
                    </a:xfrm>
                    <a:prstGeom prst="rect">
                      <a:avLst/>
                    </a:prstGeom>
                    <a:noFill/>
                    <a:ln w="9525">
                      <a:noFill/>
                      <a:miter lim="800000"/>
                      <a:headEnd/>
                      <a:tailEnd/>
                    </a:ln>
                  </pic:spPr>
                </pic:pic>
              </a:graphicData>
            </a:graphic>
          </wp:inline>
        </w:drawing>
      </w:r>
    </w:p>
    <w:p w:rsidR="00207C63" w:rsidRPr="00457E83" w:rsidRDefault="00207C63" w:rsidP="00207C63">
      <w:pPr>
        <w:spacing w:line="240" w:lineRule="auto"/>
        <w:contextualSpacing/>
        <w:jc w:val="center"/>
        <w:rPr>
          <w:rFonts w:ascii="Times New Roman" w:hAnsi="Times New Roman" w:cs="Times New Roman"/>
          <w:b/>
          <w:sz w:val="28"/>
          <w:szCs w:val="28"/>
          <w:lang w:val="en-US"/>
        </w:rPr>
      </w:pPr>
    </w:p>
    <w:p w:rsidR="00207C63" w:rsidRPr="00457E83" w:rsidRDefault="00207C63" w:rsidP="00207C63">
      <w:pPr>
        <w:spacing w:line="240" w:lineRule="auto"/>
        <w:contextualSpacing/>
        <w:jc w:val="center"/>
        <w:rPr>
          <w:rFonts w:ascii="Times New Roman" w:hAnsi="Times New Roman" w:cs="Times New Roman"/>
          <w:sz w:val="28"/>
          <w:szCs w:val="28"/>
        </w:rPr>
      </w:pPr>
      <w:r w:rsidRPr="00457E83">
        <w:rPr>
          <w:rFonts w:ascii="Times New Roman" w:hAnsi="Times New Roman" w:cs="Times New Roman"/>
          <w:sz w:val="28"/>
          <w:szCs w:val="28"/>
        </w:rPr>
        <w:t>Российская Федерация</w:t>
      </w:r>
    </w:p>
    <w:p w:rsidR="00207C63" w:rsidRPr="00457E83" w:rsidRDefault="00207C63" w:rsidP="00207C63">
      <w:pPr>
        <w:spacing w:line="240" w:lineRule="auto"/>
        <w:contextualSpacing/>
        <w:jc w:val="center"/>
        <w:rPr>
          <w:rFonts w:ascii="Times New Roman" w:hAnsi="Times New Roman" w:cs="Times New Roman"/>
          <w:sz w:val="28"/>
          <w:szCs w:val="28"/>
        </w:rPr>
      </w:pPr>
      <w:r w:rsidRPr="00457E83">
        <w:rPr>
          <w:rFonts w:ascii="Times New Roman" w:hAnsi="Times New Roman" w:cs="Times New Roman"/>
          <w:sz w:val="28"/>
          <w:szCs w:val="28"/>
        </w:rPr>
        <w:t>Дума городского округа Рефтинский</w:t>
      </w:r>
    </w:p>
    <w:p w:rsidR="00207C63" w:rsidRPr="00457E83" w:rsidRDefault="00207C63" w:rsidP="00207C63">
      <w:pPr>
        <w:spacing w:line="240" w:lineRule="auto"/>
        <w:contextualSpacing/>
        <w:jc w:val="center"/>
        <w:rPr>
          <w:rFonts w:ascii="Times New Roman" w:hAnsi="Times New Roman" w:cs="Times New Roman"/>
          <w:sz w:val="28"/>
          <w:szCs w:val="28"/>
        </w:rPr>
      </w:pPr>
    </w:p>
    <w:p w:rsidR="00207C63" w:rsidRPr="00457E83" w:rsidRDefault="00207C63" w:rsidP="00207C63">
      <w:pPr>
        <w:spacing w:line="240" w:lineRule="auto"/>
        <w:contextualSpacing/>
        <w:jc w:val="center"/>
        <w:rPr>
          <w:rFonts w:ascii="Times New Roman" w:hAnsi="Times New Roman" w:cs="Times New Roman"/>
          <w:b/>
          <w:bCs/>
          <w:spacing w:val="40"/>
          <w:sz w:val="28"/>
          <w:szCs w:val="28"/>
        </w:rPr>
      </w:pPr>
      <w:r w:rsidRPr="00457E83">
        <w:rPr>
          <w:rFonts w:ascii="Times New Roman" w:hAnsi="Times New Roman" w:cs="Times New Roman"/>
          <w:b/>
          <w:bCs/>
          <w:spacing w:val="40"/>
          <w:sz w:val="28"/>
          <w:szCs w:val="28"/>
        </w:rPr>
        <w:t xml:space="preserve">РЕШЕНИЕ </w:t>
      </w:r>
    </w:p>
    <w:p w:rsidR="00207C63" w:rsidRPr="00457E83" w:rsidRDefault="00207C63" w:rsidP="00207C63">
      <w:pPr>
        <w:spacing w:line="240" w:lineRule="auto"/>
        <w:contextualSpacing/>
        <w:jc w:val="center"/>
        <w:rPr>
          <w:rFonts w:ascii="Times New Roman" w:hAnsi="Times New Roman" w:cs="Times New Roman"/>
          <w:sz w:val="28"/>
          <w:szCs w:val="28"/>
        </w:rPr>
      </w:pPr>
    </w:p>
    <w:p w:rsidR="00207C63" w:rsidRPr="00457E83" w:rsidRDefault="00207C63" w:rsidP="00207C63">
      <w:pPr>
        <w:spacing w:line="240" w:lineRule="auto"/>
        <w:contextualSpacing/>
        <w:jc w:val="center"/>
        <w:rPr>
          <w:rFonts w:ascii="Times New Roman" w:hAnsi="Times New Roman" w:cs="Times New Roman"/>
          <w:sz w:val="28"/>
          <w:szCs w:val="28"/>
        </w:rPr>
      </w:pPr>
      <w:r w:rsidRPr="00457E83">
        <w:rPr>
          <w:rFonts w:ascii="Times New Roman" w:hAnsi="Times New Roman" w:cs="Times New Roman"/>
          <w:sz w:val="28"/>
          <w:szCs w:val="28"/>
        </w:rPr>
        <w:t>№  ___ заседания Думы 5 созыва</w:t>
      </w:r>
    </w:p>
    <w:p w:rsidR="00207C63" w:rsidRPr="00457E83" w:rsidRDefault="00207C63" w:rsidP="00207C63">
      <w:pPr>
        <w:spacing w:line="240" w:lineRule="auto"/>
        <w:contextualSpacing/>
        <w:rPr>
          <w:rFonts w:ascii="Times New Roman" w:hAnsi="Times New Roman" w:cs="Times New Roman"/>
          <w:sz w:val="28"/>
          <w:szCs w:val="28"/>
        </w:rPr>
      </w:pPr>
    </w:p>
    <w:p w:rsidR="00207C63" w:rsidRPr="00457E83" w:rsidRDefault="00207C63" w:rsidP="00207C63">
      <w:pPr>
        <w:spacing w:line="240" w:lineRule="auto"/>
        <w:contextualSpacing/>
        <w:rPr>
          <w:rFonts w:ascii="Times New Roman" w:hAnsi="Times New Roman" w:cs="Times New Roman"/>
          <w:sz w:val="28"/>
          <w:szCs w:val="28"/>
        </w:rPr>
      </w:pPr>
    </w:p>
    <w:p w:rsidR="00207C63" w:rsidRPr="00457E83" w:rsidRDefault="00207C63" w:rsidP="00207C63">
      <w:pPr>
        <w:spacing w:line="240" w:lineRule="auto"/>
        <w:contextualSpacing/>
        <w:rPr>
          <w:rFonts w:ascii="Times New Roman" w:hAnsi="Times New Roman" w:cs="Times New Roman"/>
          <w:sz w:val="28"/>
          <w:szCs w:val="28"/>
        </w:rPr>
      </w:pPr>
      <w:r w:rsidRPr="00457E83">
        <w:rPr>
          <w:rFonts w:ascii="Times New Roman" w:hAnsi="Times New Roman" w:cs="Times New Roman"/>
          <w:sz w:val="28"/>
          <w:szCs w:val="28"/>
        </w:rPr>
        <w:t xml:space="preserve">«____» </w:t>
      </w:r>
      <w:r>
        <w:rPr>
          <w:rFonts w:ascii="Times New Roman" w:hAnsi="Times New Roman" w:cs="Times New Roman"/>
          <w:sz w:val="28"/>
          <w:szCs w:val="28"/>
        </w:rPr>
        <w:t xml:space="preserve">__________ </w:t>
      </w:r>
      <w:r w:rsidRPr="00457E83">
        <w:rPr>
          <w:rFonts w:ascii="Times New Roman" w:hAnsi="Times New Roman" w:cs="Times New Roman"/>
          <w:sz w:val="28"/>
          <w:szCs w:val="28"/>
        </w:rPr>
        <w:t xml:space="preserve"> 201</w:t>
      </w:r>
      <w:r>
        <w:rPr>
          <w:rFonts w:ascii="Times New Roman" w:hAnsi="Times New Roman" w:cs="Times New Roman"/>
          <w:sz w:val="28"/>
          <w:szCs w:val="28"/>
        </w:rPr>
        <w:t>6</w:t>
      </w:r>
      <w:r w:rsidRPr="00457E83">
        <w:rPr>
          <w:rFonts w:ascii="Times New Roman" w:hAnsi="Times New Roman" w:cs="Times New Roman"/>
          <w:sz w:val="28"/>
          <w:szCs w:val="28"/>
        </w:rPr>
        <w:t xml:space="preserve"> года</w:t>
      </w:r>
    </w:p>
    <w:p w:rsidR="00207C63" w:rsidRPr="00457E83" w:rsidRDefault="00207C63" w:rsidP="00207C63">
      <w:pPr>
        <w:spacing w:line="240" w:lineRule="auto"/>
        <w:contextualSpacing/>
        <w:rPr>
          <w:rFonts w:ascii="Times New Roman" w:hAnsi="Times New Roman" w:cs="Times New Roman"/>
          <w:sz w:val="28"/>
          <w:szCs w:val="28"/>
        </w:rPr>
      </w:pPr>
      <w:r w:rsidRPr="00457E83">
        <w:rPr>
          <w:rFonts w:ascii="Times New Roman" w:hAnsi="Times New Roman" w:cs="Times New Roman"/>
          <w:sz w:val="28"/>
          <w:szCs w:val="28"/>
        </w:rPr>
        <w:t>п. Рефтинский</w:t>
      </w:r>
    </w:p>
    <w:p w:rsidR="00207C63" w:rsidRPr="00E27E73" w:rsidRDefault="00207C63" w:rsidP="00207C63">
      <w:pPr>
        <w:pStyle w:val="ConsPlusNormal"/>
        <w:contextualSpacing/>
        <w:jc w:val="both"/>
        <w:rPr>
          <w:rFonts w:ascii="Times New Roman" w:hAnsi="Times New Roman" w:cs="Times New Roman"/>
          <w:sz w:val="28"/>
          <w:szCs w:val="28"/>
        </w:rPr>
      </w:pPr>
    </w:p>
    <w:p w:rsidR="00207C63" w:rsidRPr="00E27E73" w:rsidRDefault="00207C63" w:rsidP="00207C63">
      <w:pPr>
        <w:pStyle w:val="ConsPlusNormal"/>
        <w:rPr>
          <w:rFonts w:ascii="Times New Roman" w:hAnsi="Times New Roman" w:cs="Times New Roman"/>
          <w:sz w:val="28"/>
          <w:szCs w:val="28"/>
        </w:rPr>
      </w:pPr>
    </w:p>
    <w:p w:rsidR="00207C63" w:rsidRPr="00E27E73" w:rsidRDefault="00207C63" w:rsidP="00207C63">
      <w:pPr>
        <w:pStyle w:val="ConsPlusNormal"/>
        <w:rPr>
          <w:rFonts w:ascii="Times New Roman" w:hAnsi="Times New Roman" w:cs="Times New Roman"/>
          <w:sz w:val="28"/>
          <w:szCs w:val="28"/>
        </w:rPr>
      </w:pPr>
    </w:p>
    <w:p w:rsidR="00207C63" w:rsidRPr="00457E83" w:rsidRDefault="00207C63" w:rsidP="00207C63">
      <w:pPr>
        <w:spacing w:after="0" w:line="240" w:lineRule="auto"/>
        <w:contextualSpacing/>
        <w:rPr>
          <w:rFonts w:ascii="Times New Roman" w:hAnsi="Times New Roman" w:cs="Times New Roman"/>
          <w:sz w:val="28"/>
          <w:szCs w:val="28"/>
        </w:rPr>
      </w:pPr>
      <w:r w:rsidRPr="00457E83">
        <w:rPr>
          <w:rFonts w:ascii="Times New Roman" w:hAnsi="Times New Roman" w:cs="Times New Roman"/>
          <w:sz w:val="28"/>
          <w:szCs w:val="28"/>
        </w:rPr>
        <w:t>Об утверждении порядка</w:t>
      </w:r>
      <w:r>
        <w:rPr>
          <w:rFonts w:ascii="Times New Roman" w:hAnsi="Times New Roman" w:cs="Times New Roman"/>
          <w:sz w:val="28"/>
          <w:szCs w:val="28"/>
        </w:rPr>
        <w:t xml:space="preserve"> </w:t>
      </w:r>
      <w:r w:rsidRPr="00457E83">
        <w:rPr>
          <w:rFonts w:ascii="Times New Roman" w:hAnsi="Times New Roman" w:cs="Times New Roman"/>
          <w:sz w:val="28"/>
          <w:szCs w:val="28"/>
        </w:rPr>
        <w:t xml:space="preserve">размещения </w:t>
      </w:r>
    </w:p>
    <w:p w:rsidR="00207C63" w:rsidRPr="00457E83" w:rsidRDefault="00207C63" w:rsidP="00207C63">
      <w:pPr>
        <w:spacing w:after="0" w:line="240" w:lineRule="auto"/>
        <w:contextualSpacing/>
        <w:rPr>
          <w:rFonts w:ascii="Times New Roman" w:hAnsi="Times New Roman" w:cs="Times New Roman"/>
          <w:sz w:val="28"/>
          <w:szCs w:val="28"/>
        </w:rPr>
      </w:pPr>
      <w:r w:rsidRPr="00457E83">
        <w:rPr>
          <w:rFonts w:ascii="Times New Roman" w:hAnsi="Times New Roman" w:cs="Times New Roman"/>
          <w:sz w:val="28"/>
          <w:szCs w:val="28"/>
        </w:rPr>
        <w:t>нестационарных торговых объектов</w:t>
      </w:r>
    </w:p>
    <w:p w:rsidR="00207C63" w:rsidRPr="00457E83" w:rsidRDefault="00207C63" w:rsidP="00207C63">
      <w:pPr>
        <w:spacing w:after="0" w:line="240" w:lineRule="auto"/>
        <w:contextualSpacing/>
        <w:rPr>
          <w:rFonts w:ascii="Times New Roman" w:hAnsi="Times New Roman" w:cs="Times New Roman"/>
          <w:sz w:val="28"/>
          <w:szCs w:val="28"/>
        </w:rPr>
      </w:pPr>
      <w:r w:rsidRPr="00457E83">
        <w:rPr>
          <w:rFonts w:ascii="Times New Roman" w:hAnsi="Times New Roman" w:cs="Times New Roman"/>
          <w:sz w:val="28"/>
          <w:szCs w:val="28"/>
        </w:rPr>
        <w:t>на территории городского округа Рефтинский</w:t>
      </w:r>
    </w:p>
    <w:p w:rsidR="00207C63" w:rsidRDefault="00207C63" w:rsidP="00207C63">
      <w:pPr>
        <w:pStyle w:val="ConsPlusNormal"/>
        <w:rPr>
          <w:rFonts w:ascii="Times New Roman" w:hAnsi="Times New Roman" w:cs="Times New Roman"/>
          <w:sz w:val="28"/>
          <w:szCs w:val="28"/>
        </w:rPr>
      </w:pPr>
    </w:p>
    <w:p w:rsidR="00207C63" w:rsidRDefault="00207C63" w:rsidP="00207C63">
      <w:pPr>
        <w:pStyle w:val="ConsPlusNormal"/>
        <w:rPr>
          <w:rFonts w:ascii="Times New Roman" w:hAnsi="Times New Roman" w:cs="Times New Roman"/>
          <w:sz w:val="28"/>
          <w:szCs w:val="28"/>
        </w:rPr>
      </w:pPr>
    </w:p>
    <w:p w:rsidR="00207C63" w:rsidRDefault="00207C63" w:rsidP="00207C63">
      <w:pPr>
        <w:pStyle w:val="ConsPlusNormal"/>
        <w:rPr>
          <w:rFonts w:ascii="Times New Roman" w:hAnsi="Times New Roman" w:cs="Times New Roman"/>
          <w:sz w:val="28"/>
          <w:szCs w:val="28"/>
        </w:rPr>
      </w:pPr>
    </w:p>
    <w:p w:rsidR="00207C63" w:rsidRDefault="00207C63" w:rsidP="00207C63">
      <w:pPr>
        <w:pStyle w:val="ConsPlusNormal"/>
        <w:ind w:firstLine="851"/>
        <w:contextualSpacing/>
        <w:jc w:val="both"/>
        <w:rPr>
          <w:rFonts w:ascii="Times New Roman" w:hAnsi="Times New Roman" w:cs="Times New Roman"/>
          <w:sz w:val="28"/>
          <w:szCs w:val="28"/>
        </w:rPr>
      </w:pPr>
      <w:r>
        <w:rPr>
          <w:rFonts w:ascii="Times New Roman" w:hAnsi="Times New Roman" w:cs="Times New Roman"/>
          <w:sz w:val="28"/>
          <w:szCs w:val="28"/>
        </w:rPr>
        <w:t>На основании Земельного кодекса РФ, Федерального закона от 28.12.2009 года № 381-ФЗ «</w:t>
      </w:r>
      <w:r w:rsidRPr="00457E83">
        <w:rPr>
          <w:rFonts w:ascii="Times New Roman" w:hAnsi="Times New Roman" w:cs="Times New Roman"/>
          <w:sz w:val="28"/>
          <w:szCs w:val="28"/>
        </w:rPr>
        <w:t>Об основах государственного регулирования торговой деят</w:t>
      </w:r>
      <w:r>
        <w:rPr>
          <w:rFonts w:ascii="Times New Roman" w:hAnsi="Times New Roman" w:cs="Times New Roman"/>
          <w:sz w:val="28"/>
          <w:szCs w:val="28"/>
        </w:rPr>
        <w:t xml:space="preserve">ельности в Российской Федерации» </w:t>
      </w:r>
      <w:r w:rsidRPr="00457E83">
        <w:rPr>
          <w:rFonts w:ascii="Times New Roman" w:hAnsi="Times New Roman" w:cs="Times New Roman"/>
          <w:sz w:val="28"/>
          <w:szCs w:val="28"/>
        </w:rPr>
        <w:t>и статьи 22 Устава городского округа Рефтинский, Дума городского округа Рефтинский</w:t>
      </w:r>
    </w:p>
    <w:p w:rsidR="00207C63" w:rsidRDefault="00207C63" w:rsidP="00207C63">
      <w:pPr>
        <w:spacing w:line="240" w:lineRule="auto"/>
        <w:ind w:firstLine="567"/>
        <w:contextualSpacing/>
        <w:jc w:val="both"/>
        <w:rPr>
          <w:rFonts w:ascii="Times New Roman" w:hAnsi="Times New Roman" w:cs="Times New Roman"/>
          <w:b/>
          <w:sz w:val="28"/>
          <w:szCs w:val="28"/>
        </w:rPr>
      </w:pPr>
      <w:r w:rsidRPr="008E4F11">
        <w:rPr>
          <w:rFonts w:ascii="Times New Roman" w:hAnsi="Times New Roman" w:cs="Times New Roman"/>
          <w:b/>
          <w:sz w:val="28"/>
          <w:szCs w:val="28"/>
        </w:rPr>
        <w:t>РЕШИЛА:</w:t>
      </w:r>
    </w:p>
    <w:p w:rsidR="00207C63" w:rsidRPr="008E4F11" w:rsidRDefault="00207C63" w:rsidP="00207C63">
      <w:pPr>
        <w:tabs>
          <w:tab w:val="left" w:pos="1134"/>
        </w:tabs>
        <w:spacing w:after="0" w:line="240" w:lineRule="auto"/>
        <w:ind w:firstLine="851"/>
        <w:contextualSpacing/>
        <w:jc w:val="both"/>
        <w:rPr>
          <w:rFonts w:ascii="Times New Roman" w:hAnsi="Times New Roman" w:cs="Times New Roman"/>
          <w:sz w:val="28"/>
          <w:szCs w:val="28"/>
        </w:rPr>
      </w:pPr>
      <w:r w:rsidRPr="008E4F11">
        <w:rPr>
          <w:rFonts w:ascii="Times New Roman" w:hAnsi="Times New Roman" w:cs="Times New Roman"/>
          <w:sz w:val="28"/>
          <w:szCs w:val="28"/>
        </w:rPr>
        <w:t>1.</w:t>
      </w:r>
      <w:r>
        <w:rPr>
          <w:rFonts w:ascii="Times New Roman" w:hAnsi="Times New Roman" w:cs="Times New Roman"/>
          <w:b/>
          <w:sz w:val="28"/>
          <w:szCs w:val="28"/>
        </w:rPr>
        <w:tab/>
      </w:r>
      <w:r>
        <w:rPr>
          <w:rFonts w:ascii="Times New Roman" w:hAnsi="Times New Roman" w:cs="Times New Roman"/>
          <w:sz w:val="28"/>
          <w:szCs w:val="28"/>
        </w:rPr>
        <w:t xml:space="preserve">Утвердить </w:t>
      </w:r>
      <w:r w:rsidRPr="00457E83">
        <w:rPr>
          <w:rFonts w:ascii="Times New Roman" w:hAnsi="Times New Roman" w:cs="Times New Roman"/>
          <w:sz w:val="28"/>
          <w:szCs w:val="28"/>
        </w:rPr>
        <w:t>поряд</w:t>
      </w:r>
      <w:r>
        <w:rPr>
          <w:rFonts w:ascii="Times New Roman" w:hAnsi="Times New Roman" w:cs="Times New Roman"/>
          <w:sz w:val="28"/>
          <w:szCs w:val="28"/>
        </w:rPr>
        <w:t xml:space="preserve">ок </w:t>
      </w:r>
      <w:r w:rsidRPr="00457E83">
        <w:rPr>
          <w:rFonts w:ascii="Times New Roman" w:hAnsi="Times New Roman" w:cs="Times New Roman"/>
          <w:sz w:val="28"/>
          <w:szCs w:val="28"/>
        </w:rPr>
        <w:t>размещения нестационарных торговых объектов</w:t>
      </w:r>
      <w:r>
        <w:rPr>
          <w:rFonts w:ascii="Times New Roman" w:hAnsi="Times New Roman" w:cs="Times New Roman"/>
          <w:sz w:val="28"/>
          <w:szCs w:val="28"/>
        </w:rPr>
        <w:t xml:space="preserve"> </w:t>
      </w:r>
      <w:r w:rsidRPr="00457E83">
        <w:rPr>
          <w:rFonts w:ascii="Times New Roman" w:hAnsi="Times New Roman" w:cs="Times New Roman"/>
          <w:sz w:val="28"/>
          <w:szCs w:val="28"/>
        </w:rPr>
        <w:t>на территории городского округа Рефтинский</w:t>
      </w:r>
      <w:r>
        <w:rPr>
          <w:rFonts w:ascii="Times New Roman" w:hAnsi="Times New Roman" w:cs="Times New Roman"/>
          <w:sz w:val="28"/>
          <w:szCs w:val="28"/>
        </w:rPr>
        <w:t xml:space="preserve"> (приложение № 1).</w:t>
      </w:r>
    </w:p>
    <w:p w:rsidR="00207C63" w:rsidRPr="008E4F11" w:rsidRDefault="00207C63" w:rsidP="00207C63">
      <w:pPr>
        <w:tabs>
          <w:tab w:val="left" w:pos="567"/>
          <w:tab w:val="left" w:pos="1134"/>
        </w:tabs>
        <w:spacing w:line="240" w:lineRule="auto"/>
        <w:ind w:firstLine="851"/>
        <w:contextualSpacing/>
        <w:jc w:val="both"/>
        <w:rPr>
          <w:rFonts w:ascii="Times New Roman" w:hAnsi="Times New Roman" w:cs="Times New Roman"/>
          <w:sz w:val="28"/>
          <w:szCs w:val="28"/>
        </w:rPr>
      </w:pPr>
      <w:r w:rsidRPr="008E4F11">
        <w:rPr>
          <w:rFonts w:ascii="Times New Roman" w:hAnsi="Times New Roman" w:cs="Times New Roman"/>
          <w:sz w:val="28"/>
          <w:szCs w:val="28"/>
        </w:rPr>
        <w:t>2.</w:t>
      </w:r>
      <w:r w:rsidRPr="008E4F11">
        <w:rPr>
          <w:rFonts w:ascii="Times New Roman" w:hAnsi="Times New Roman" w:cs="Times New Roman"/>
          <w:sz w:val="28"/>
          <w:szCs w:val="28"/>
        </w:rPr>
        <w:tab/>
        <w:t xml:space="preserve">Опубликовать настоящее Решение в информационном вестнике администрации городского округа Рефтинский «Рефтинский вестник». </w:t>
      </w:r>
    </w:p>
    <w:p w:rsidR="00207C63" w:rsidRPr="008E4F11" w:rsidRDefault="00207C63" w:rsidP="00207C63">
      <w:pPr>
        <w:tabs>
          <w:tab w:val="left" w:pos="1134"/>
        </w:tabs>
        <w:spacing w:line="240" w:lineRule="auto"/>
        <w:ind w:firstLine="851"/>
        <w:contextualSpacing/>
        <w:jc w:val="both"/>
        <w:rPr>
          <w:rFonts w:ascii="Times New Roman" w:hAnsi="Times New Roman" w:cs="Times New Roman"/>
          <w:sz w:val="28"/>
          <w:szCs w:val="28"/>
        </w:rPr>
      </w:pPr>
      <w:r w:rsidRPr="008E4F11">
        <w:rPr>
          <w:rFonts w:ascii="Times New Roman" w:hAnsi="Times New Roman" w:cs="Times New Roman"/>
          <w:sz w:val="28"/>
          <w:szCs w:val="28"/>
        </w:rPr>
        <w:t>3.</w:t>
      </w:r>
      <w:r w:rsidRPr="008E4F11">
        <w:rPr>
          <w:rFonts w:ascii="Times New Roman" w:hAnsi="Times New Roman" w:cs="Times New Roman"/>
          <w:sz w:val="28"/>
          <w:szCs w:val="28"/>
        </w:rPr>
        <w:tab/>
        <w:t>Контроль над исполнением настоящего Решения возложить на</w:t>
      </w:r>
      <w:r w:rsidRPr="008E4F11">
        <w:rPr>
          <w:rFonts w:ascii="Times New Roman" w:hAnsi="Times New Roman" w:cs="Times New Roman"/>
        </w:rPr>
        <w:t xml:space="preserve"> </w:t>
      </w:r>
      <w:r w:rsidRPr="001C3487">
        <w:rPr>
          <w:rFonts w:ascii="Times New Roman" w:hAnsi="Times New Roman" w:cs="Times New Roman"/>
          <w:sz w:val="28"/>
          <w:szCs w:val="28"/>
        </w:rPr>
        <w:t xml:space="preserve">депутатскую комиссию по экономической политике, инвестициям, собственности и градостроительству (председатель А.А. </w:t>
      </w:r>
      <w:proofErr w:type="spellStart"/>
      <w:r w:rsidRPr="001C3487">
        <w:rPr>
          <w:rFonts w:ascii="Times New Roman" w:hAnsi="Times New Roman" w:cs="Times New Roman"/>
          <w:sz w:val="28"/>
          <w:szCs w:val="28"/>
        </w:rPr>
        <w:t>Обоскалов</w:t>
      </w:r>
      <w:proofErr w:type="spellEnd"/>
      <w:r w:rsidRPr="001C3487">
        <w:rPr>
          <w:rFonts w:ascii="Times New Roman" w:hAnsi="Times New Roman" w:cs="Times New Roman"/>
          <w:sz w:val="28"/>
          <w:szCs w:val="28"/>
        </w:rPr>
        <w:t>).</w:t>
      </w:r>
    </w:p>
    <w:p w:rsidR="00207C63" w:rsidRPr="008E4F11" w:rsidRDefault="00207C63" w:rsidP="00207C63">
      <w:pPr>
        <w:ind w:firstLine="567"/>
        <w:jc w:val="both"/>
        <w:rPr>
          <w:rFonts w:ascii="Times New Roman" w:hAnsi="Times New Roman" w:cs="Times New Roman"/>
          <w:b/>
          <w:sz w:val="28"/>
          <w:szCs w:val="28"/>
        </w:rPr>
      </w:pPr>
    </w:p>
    <w:tbl>
      <w:tblPr>
        <w:tblW w:w="9997" w:type="dxa"/>
        <w:tblLook w:val="01E0"/>
      </w:tblPr>
      <w:tblGrid>
        <w:gridCol w:w="5211"/>
        <w:gridCol w:w="4786"/>
      </w:tblGrid>
      <w:tr w:rsidR="00207C63" w:rsidRPr="0091316C" w:rsidTr="00B37203">
        <w:tc>
          <w:tcPr>
            <w:tcW w:w="5211" w:type="dxa"/>
          </w:tcPr>
          <w:p w:rsidR="00207C63" w:rsidRPr="008E4F11" w:rsidRDefault="00207C63" w:rsidP="00B37203">
            <w:pPr>
              <w:adjustRightInd w:val="0"/>
              <w:spacing w:line="240" w:lineRule="auto"/>
              <w:contextualSpacing/>
              <w:rPr>
                <w:rFonts w:ascii="Times New Roman" w:hAnsi="Times New Roman" w:cs="Times New Roman"/>
                <w:sz w:val="28"/>
                <w:szCs w:val="28"/>
              </w:rPr>
            </w:pPr>
            <w:r w:rsidRPr="008E4F11">
              <w:rPr>
                <w:rFonts w:ascii="Times New Roman" w:hAnsi="Times New Roman" w:cs="Times New Roman"/>
                <w:sz w:val="28"/>
                <w:szCs w:val="28"/>
              </w:rPr>
              <w:t>Председатель Думы</w:t>
            </w:r>
          </w:p>
          <w:p w:rsidR="00207C63" w:rsidRPr="008E4F11" w:rsidRDefault="00207C63" w:rsidP="00B37203">
            <w:pPr>
              <w:adjustRightInd w:val="0"/>
              <w:spacing w:line="240" w:lineRule="auto"/>
              <w:contextualSpacing/>
              <w:rPr>
                <w:rFonts w:ascii="Times New Roman" w:hAnsi="Times New Roman" w:cs="Times New Roman"/>
                <w:sz w:val="28"/>
                <w:szCs w:val="28"/>
              </w:rPr>
            </w:pPr>
            <w:r w:rsidRPr="008E4F11">
              <w:rPr>
                <w:rFonts w:ascii="Times New Roman" w:hAnsi="Times New Roman" w:cs="Times New Roman"/>
                <w:sz w:val="28"/>
                <w:szCs w:val="28"/>
              </w:rPr>
              <w:t>городского округа Рефтинский</w:t>
            </w:r>
          </w:p>
          <w:p w:rsidR="00207C63" w:rsidRPr="008E4F11" w:rsidRDefault="00207C63" w:rsidP="00B37203">
            <w:pPr>
              <w:adjustRightInd w:val="0"/>
              <w:spacing w:line="240" w:lineRule="auto"/>
              <w:contextualSpacing/>
              <w:rPr>
                <w:rFonts w:ascii="Times New Roman" w:hAnsi="Times New Roman" w:cs="Times New Roman"/>
                <w:sz w:val="28"/>
                <w:szCs w:val="28"/>
              </w:rPr>
            </w:pPr>
            <w:r w:rsidRPr="008E4F11">
              <w:rPr>
                <w:rFonts w:ascii="Times New Roman" w:hAnsi="Times New Roman" w:cs="Times New Roman"/>
                <w:sz w:val="28"/>
                <w:szCs w:val="28"/>
              </w:rPr>
              <w:t>________________ Ю.М. Сухарев</w:t>
            </w:r>
          </w:p>
          <w:p w:rsidR="00207C63" w:rsidRPr="008E4F11" w:rsidRDefault="00207C63" w:rsidP="00B37203">
            <w:pPr>
              <w:adjustRightInd w:val="0"/>
              <w:spacing w:line="240" w:lineRule="auto"/>
              <w:contextualSpacing/>
              <w:rPr>
                <w:rFonts w:ascii="Times New Roman" w:hAnsi="Times New Roman" w:cs="Times New Roman"/>
                <w:sz w:val="28"/>
                <w:szCs w:val="28"/>
              </w:rPr>
            </w:pPr>
            <w:r w:rsidRPr="008E4F11">
              <w:rPr>
                <w:rFonts w:ascii="Times New Roman" w:hAnsi="Times New Roman" w:cs="Times New Roman"/>
                <w:sz w:val="28"/>
                <w:szCs w:val="28"/>
              </w:rPr>
              <w:t>«____» ______________ 201</w:t>
            </w:r>
            <w:r>
              <w:rPr>
                <w:rFonts w:ascii="Times New Roman" w:hAnsi="Times New Roman" w:cs="Times New Roman"/>
                <w:sz w:val="28"/>
                <w:szCs w:val="28"/>
              </w:rPr>
              <w:t>6</w:t>
            </w:r>
            <w:r w:rsidRPr="008E4F11">
              <w:rPr>
                <w:rFonts w:ascii="Times New Roman" w:hAnsi="Times New Roman" w:cs="Times New Roman"/>
                <w:sz w:val="28"/>
                <w:szCs w:val="28"/>
              </w:rPr>
              <w:t xml:space="preserve"> года</w:t>
            </w:r>
          </w:p>
          <w:p w:rsidR="00207C63" w:rsidRPr="008E4F11" w:rsidRDefault="00207C63" w:rsidP="00B37203">
            <w:pPr>
              <w:adjustRightInd w:val="0"/>
              <w:spacing w:line="240" w:lineRule="auto"/>
              <w:contextualSpacing/>
              <w:rPr>
                <w:rFonts w:ascii="Times New Roman" w:hAnsi="Times New Roman" w:cs="Times New Roman"/>
                <w:sz w:val="28"/>
                <w:szCs w:val="28"/>
              </w:rPr>
            </w:pPr>
            <w:r w:rsidRPr="008E4F11">
              <w:rPr>
                <w:rFonts w:ascii="Times New Roman" w:hAnsi="Times New Roman" w:cs="Times New Roman"/>
                <w:sz w:val="28"/>
                <w:szCs w:val="28"/>
              </w:rPr>
              <w:t>М.П.</w:t>
            </w:r>
          </w:p>
        </w:tc>
        <w:tc>
          <w:tcPr>
            <w:tcW w:w="4786" w:type="dxa"/>
          </w:tcPr>
          <w:p w:rsidR="00207C63" w:rsidRPr="008E4F11" w:rsidRDefault="00207C63" w:rsidP="00B37203">
            <w:pPr>
              <w:adjustRightInd w:val="0"/>
              <w:spacing w:line="240" w:lineRule="auto"/>
              <w:contextualSpacing/>
              <w:rPr>
                <w:rFonts w:ascii="Times New Roman" w:hAnsi="Times New Roman" w:cs="Times New Roman"/>
                <w:sz w:val="28"/>
                <w:szCs w:val="28"/>
              </w:rPr>
            </w:pPr>
            <w:r w:rsidRPr="008E4F11">
              <w:rPr>
                <w:rFonts w:ascii="Times New Roman" w:hAnsi="Times New Roman" w:cs="Times New Roman"/>
                <w:sz w:val="28"/>
                <w:szCs w:val="28"/>
              </w:rPr>
              <w:t xml:space="preserve">       Глава</w:t>
            </w:r>
          </w:p>
          <w:p w:rsidR="00207C63" w:rsidRPr="008E4F11" w:rsidRDefault="00207C63" w:rsidP="00B37203">
            <w:pPr>
              <w:adjustRightInd w:val="0"/>
              <w:spacing w:line="240" w:lineRule="auto"/>
              <w:contextualSpacing/>
              <w:rPr>
                <w:rFonts w:ascii="Times New Roman" w:hAnsi="Times New Roman" w:cs="Times New Roman"/>
                <w:sz w:val="28"/>
                <w:szCs w:val="28"/>
              </w:rPr>
            </w:pPr>
            <w:r w:rsidRPr="008E4F11">
              <w:rPr>
                <w:rFonts w:ascii="Times New Roman" w:hAnsi="Times New Roman" w:cs="Times New Roman"/>
                <w:sz w:val="28"/>
                <w:szCs w:val="28"/>
              </w:rPr>
              <w:t xml:space="preserve">       городского округа Рефтинский</w:t>
            </w:r>
          </w:p>
          <w:p w:rsidR="00207C63" w:rsidRPr="008E4F11" w:rsidRDefault="00207C63" w:rsidP="00B37203">
            <w:pPr>
              <w:adjustRightInd w:val="0"/>
              <w:spacing w:line="240" w:lineRule="auto"/>
              <w:contextualSpacing/>
              <w:rPr>
                <w:rFonts w:ascii="Times New Roman" w:hAnsi="Times New Roman" w:cs="Times New Roman"/>
                <w:sz w:val="28"/>
                <w:szCs w:val="28"/>
              </w:rPr>
            </w:pPr>
            <w:r w:rsidRPr="008E4F11">
              <w:rPr>
                <w:rFonts w:ascii="Times New Roman" w:hAnsi="Times New Roman" w:cs="Times New Roman"/>
                <w:sz w:val="28"/>
                <w:szCs w:val="28"/>
              </w:rPr>
              <w:t xml:space="preserve">       ______________ </w:t>
            </w:r>
            <w:r w:rsidR="00E66308">
              <w:rPr>
                <w:rFonts w:ascii="Times New Roman" w:hAnsi="Times New Roman" w:cs="Times New Roman"/>
                <w:sz w:val="28"/>
                <w:szCs w:val="28"/>
              </w:rPr>
              <w:t>И.А. Максимова</w:t>
            </w:r>
          </w:p>
          <w:p w:rsidR="00207C63" w:rsidRPr="008E4F11" w:rsidRDefault="00207C63" w:rsidP="00B37203">
            <w:pPr>
              <w:adjustRightInd w:val="0"/>
              <w:spacing w:line="240" w:lineRule="auto"/>
              <w:contextualSpacing/>
              <w:rPr>
                <w:rFonts w:ascii="Times New Roman" w:hAnsi="Times New Roman" w:cs="Times New Roman"/>
                <w:sz w:val="28"/>
                <w:szCs w:val="28"/>
              </w:rPr>
            </w:pPr>
            <w:r w:rsidRPr="008E4F11">
              <w:rPr>
                <w:rFonts w:ascii="Times New Roman" w:hAnsi="Times New Roman" w:cs="Times New Roman"/>
                <w:sz w:val="28"/>
                <w:szCs w:val="28"/>
              </w:rPr>
              <w:t xml:space="preserve">       «____» ____________ 201</w:t>
            </w:r>
            <w:r>
              <w:rPr>
                <w:rFonts w:ascii="Times New Roman" w:hAnsi="Times New Roman" w:cs="Times New Roman"/>
                <w:sz w:val="28"/>
                <w:szCs w:val="28"/>
              </w:rPr>
              <w:t>6</w:t>
            </w:r>
            <w:r w:rsidRPr="008E4F11">
              <w:rPr>
                <w:rFonts w:ascii="Times New Roman" w:hAnsi="Times New Roman" w:cs="Times New Roman"/>
                <w:sz w:val="28"/>
                <w:szCs w:val="28"/>
              </w:rPr>
              <w:t xml:space="preserve"> года</w:t>
            </w:r>
          </w:p>
          <w:p w:rsidR="00207C63" w:rsidRPr="008E4F11" w:rsidRDefault="00207C63" w:rsidP="00B37203">
            <w:pPr>
              <w:adjustRightInd w:val="0"/>
              <w:spacing w:line="240" w:lineRule="auto"/>
              <w:contextualSpacing/>
              <w:rPr>
                <w:rFonts w:ascii="Times New Roman" w:hAnsi="Times New Roman" w:cs="Times New Roman"/>
                <w:sz w:val="28"/>
                <w:szCs w:val="28"/>
              </w:rPr>
            </w:pPr>
            <w:r w:rsidRPr="008E4F11">
              <w:rPr>
                <w:rFonts w:ascii="Times New Roman" w:hAnsi="Times New Roman" w:cs="Times New Roman"/>
                <w:sz w:val="28"/>
                <w:szCs w:val="28"/>
              </w:rPr>
              <w:t xml:space="preserve">       М.П.</w:t>
            </w:r>
          </w:p>
        </w:tc>
      </w:tr>
      <w:tr w:rsidR="00207C63" w:rsidRPr="0091316C" w:rsidTr="00B37203">
        <w:tc>
          <w:tcPr>
            <w:tcW w:w="5211" w:type="dxa"/>
          </w:tcPr>
          <w:p w:rsidR="00207C63" w:rsidRDefault="00207C63" w:rsidP="00B37203">
            <w:pPr>
              <w:adjustRightInd w:val="0"/>
              <w:rPr>
                <w:sz w:val="28"/>
                <w:szCs w:val="28"/>
              </w:rPr>
            </w:pPr>
          </w:p>
        </w:tc>
        <w:tc>
          <w:tcPr>
            <w:tcW w:w="4786" w:type="dxa"/>
          </w:tcPr>
          <w:p w:rsidR="00207C63" w:rsidRDefault="00207C63" w:rsidP="00B37203">
            <w:pPr>
              <w:adjustRightInd w:val="0"/>
              <w:rPr>
                <w:sz w:val="28"/>
                <w:szCs w:val="28"/>
              </w:rPr>
            </w:pPr>
          </w:p>
        </w:tc>
      </w:tr>
    </w:tbl>
    <w:p w:rsidR="00207C63" w:rsidRPr="00457E83" w:rsidRDefault="00207C63" w:rsidP="00207C63">
      <w:pPr>
        <w:pStyle w:val="ConsPlusNormal"/>
        <w:ind w:firstLine="851"/>
        <w:jc w:val="both"/>
        <w:rPr>
          <w:rFonts w:ascii="Times New Roman" w:hAnsi="Times New Roman" w:cs="Times New Roman"/>
          <w:sz w:val="28"/>
          <w:szCs w:val="28"/>
        </w:rPr>
      </w:pPr>
    </w:p>
    <w:tbl>
      <w:tblPr>
        <w:tblStyle w:val="a3"/>
        <w:tblW w:w="0" w:type="auto"/>
        <w:tblInd w:w="5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6"/>
      </w:tblGrid>
      <w:tr w:rsidR="00207C63" w:rsidTr="00B37203">
        <w:trPr>
          <w:trHeight w:val="2394"/>
        </w:trPr>
        <w:tc>
          <w:tcPr>
            <w:tcW w:w="4687" w:type="dxa"/>
          </w:tcPr>
          <w:p w:rsidR="00207C63" w:rsidRPr="00211FCF" w:rsidRDefault="00207C63" w:rsidP="00B37203">
            <w:pPr>
              <w:jc w:val="both"/>
              <w:rPr>
                <w:rFonts w:ascii="Times New Roman" w:hAnsi="Times New Roman" w:cs="Times New Roman"/>
                <w:sz w:val="28"/>
                <w:szCs w:val="28"/>
              </w:rPr>
            </w:pPr>
            <w:bookmarkStart w:id="0" w:name="P30"/>
            <w:bookmarkEnd w:id="0"/>
            <w:r w:rsidRPr="00211FCF">
              <w:rPr>
                <w:rFonts w:ascii="Times New Roman" w:hAnsi="Times New Roman" w:cs="Times New Roman"/>
                <w:sz w:val="28"/>
                <w:szCs w:val="28"/>
              </w:rPr>
              <w:lastRenderedPageBreak/>
              <w:t>Приложение № 1</w:t>
            </w:r>
          </w:p>
          <w:p w:rsidR="00207C63" w:rsidRDefault="00207C63" w:rsidP="00B37203">
            <w:pPr>
              <w:contextualSpacing/>
              <w:jc w:val="both"/>
              <w:rPr>
                <w:rFonts w:ascii="Times New Roman" w:hAnsi="Times New Roman" w:cs="Times New Roman"/>
                <w:sz w:val="28"/>
                <w:szCs w:val="28"/>
              </w:rPr>
            </w:pPr>
            <w:r w:rsidRPr="00211FCF">
              <w:rPr>
                <w:rFonts w:ascii="Times New Roman" w:hAnsi="Times New Roman" w:cs="Times New Roman"/>
                <w:sz w:val="28"/>
                <w:szCs w:val="28"/>
              </w:rPr>
              <w:t>к решению  Думы  городского округа Рефтинский  5 созыва</w:t>
            </w:r>
          </w:p>
          <w:p w:rsidR="00207C63" w:rsidRDefault="00207C63" w:rsidP="00B37203">
            <w:pPr>
              <w:contextualSpacing/>
              <w:jc w:val="both"/>
              <w:rPr>
                <w:rFonts w:ascii="Times New Roman" w:hAnsi="Times New Roman" w:cs="Times New Roman"/>
                <w:sz w:val="28"/>
                <w:szCs w:val="28"/>
              </w:rPr>
            </w:pPr>
            <w:r>
              <w:rPr>
                <w:rFonts w:ascii="Times New Roman" w:hAnsi="Times New Roman" w:cs="Times New Roman"/>
                <w:sz w:val="28"/>
                <w:szCs w:val="28"/>
              </w:rPr>
              <w:t>_____________________ №______</w:t>
            </w:r>
          </w:p>
          <w:p w:rsidR="00207C63" w:rsidRPr="00457E83" w:rsidRDefault="00207C63" w:rsidP="00B37203">
            <w:pPr>
              <w:contextualSpacing/>
              <w:jc w:val="both"/>
              <w:rPr>
                <w:rFonts w:ascii="Times New Roman" w:hAnsi="Times New Roman" w:cs="Times New Roman"/>
                <w:sz w:val="28"/>
                <w:szCs w:val="28"/>
              </w:rPr>
            </w:pPr>
            <w:r>
              <w:rPr>
                <w:rFonts w:ascii="Times New Roman" w:hAnsi="Times New Roman" w:cs="Times New Roman"/>
                <w:sz w:val="28"/>
                <w:szCs w:val="28"/>
              </w:rPr>
              <w:t>«</w:t>
            </w:r>
            <w:r w:rsidRPr="00457E83">
              <w:rPr>
                <w:rFonts w:ascii="Times New Roman" w:hAnsi="Times New Roman" w:cs="Times New Roman"/>
                <w:sz w:val="28"/>
                <w:szCs w:val="28"/>
              </w:rPr>
              <w:t>Об утверждении порядка</w:t>
            </w:r>
            <w:r>
              <w:rPr>
                <w:rFonts w:ascii="Times New Roman" w:hAnsi="Times New Roman" w:cs="Times New Roman"/>
                <w:sz w:val="28"/>
                <w:szCs w:val="28"/>
              </w:rPr>
              <w:t xml:space="preserve"> </w:t>
            </w:r>
            <w:r w:rsidRPr="00457E83">
              <w:rPr>
                <w:rFonts w:ascii="Times New Roman" w:hAnsi="Times New Roman" w:cs="Times New Roman"/>
                <w:sz w:val="28"/>
                <w:szCs w:val="28"/>
              </w:rPr>
              <w:t>размещения н</w:t>
            </w:r>
            <w:r>
              <w:rPr>
                <w:rFonts w:ascii="Times New Roman" w:hAnsi="Times New Roman" w:cs="Times New Roman"/>
                <w:sz w:val="28"/>
                <w:szCs w:val="28"/>
              </w:rPr>
              <w:t xml:space="preserve">естационарных торговых объектов </w:t>
            </w:r>
            <w:r w:rsidRPr="00457E83">
              <w:rPr>
                <w:rFonts w:ascii="Times New Roman" w:hAnsi="Times New Roman" w:cs="Times New Roman"/>
                <w:sz w:val="28"/>
                <w:szCs w:val="28"/>
              </w:rPr>
              <w:t>на территории городского округа Рефтинский</w:t>
            </w:r>
            <w:r>
              <w:rPr>
                <w:rFonts w:ascii="Times New Roman" w:hAnsi="Times New Roman" w:cs="Times New Roman"/>
                <w:sz w:val="28"/>
                <w:szCs w:val="28"/>
              </w:rPr>
              <w:t>»</w:t>
            </w:r>
          </w:p>
          <w:p w:rsidR="00207C63" w:rsidRDefault="00207C63" w:rsidP="00B37203">
            <w:pPr>
              <w:contextualSpacing/>
              <w:jc w:val="both"/>
              <w:rPr>
                <w:rFonts w:ascii="Times New Roman" w:hAnsi="Times New Roman" w:cs="Times New Roman"/>
                <w:b/>
                <w:sz w:val="28"/>
                <w:szCs w:val="28"/>
              </w:rPr>
            </w:pPr>
          </w:p>
        </w:tc>
      </w:tr>
    </w:tbl>
    <w:p w:rsidR="00207C63" w:rsidRDefault="00207C63" w:rsidP="00207C63">
      <w:pPr>
        <w:spacing w:after="0" w:line="240" w:lineRule="auto"/>
        <w:ind w:left="-567" w:firstLine="567"/>
        <w:contextualSpacing/>
        <w:jc w:val="right"/>
        <w:rPr>
          <w:rFonts w:ascii="Times New Roman" w:hAnsi="Times New Roman" w:cs="Times New Roman"/>
          <w:b/>
          <w:sz w:val="28"/>
          <w:szCs w:val="28"/>
        </w:rPr>
      </w:pPr>
    </w:p>
    <w:p w:rsidR="00207C63" w:rsidRDefault="00207C63" w:rsidP="00207C63">
      <w:pPr>
        <w:spacing w:after="0" w:line="240" w:lineRule="auto"/>
        <w:ind w:left="-567" w:firstLine="567"/>
        <w:contextualSpacing/>
        <w:jc w:val="right"/>
        <w:rPr>
          <w:rFonts w:ascii="Times New Roman" w:hAnsi="Times New Roman" w:cs="Times New Roman"/>
          <w:b/>
          <w:sz w:val="28"/>
          <w:szCs w:val="28"/>
        </w:rPr>
      </w:pPr>
    </w:p>
    <w:p w:rsidR="00207C63" w:rsidRDefault="00207C63" w:rsidP="00207C63">
      <w:pPr>
        <w:spacing w:after="0" w:line="240" w:lineRule="auto"/>
        <w:ind w:left="-567" w:firstLine="567"/>
        <w:contextualSpacing/>
        <w:jc w:val="right"/>
        <w:rPr>
          <w:rFonts w:ascii="Times New Roman" w:hAnsi="Times New Roman" w:cs="Times New Roman"/>
          <w:b/>
          <w:sz w:val="28"/>
          <w:szCs w:val="28"/>
        </w:rPr>
      </w:pPr>
    </w:p>
    <w:p w:rsidR="00207C63" w:rsidRDefault="00207C63" w:rsidP="00207C63">
      <w:pPr>
        <w:spacing w:after="0" w:line="240" w:lineRule="auto"/>
        <w:ind w:left="-567" w:firstLine="567"/>
        <w:contextualSpacing/>
        <w:jc w:val="center"/>
        <w:rPr>
          <w:rFonts w:ascii="Times New Roman" w:hAnsi="Times New Roman" w:cs="Times New Roman"/>
          <w:b/>
          <w:sz w:val="28"/>
          <w:szCs w:val="28"/>
        </w:rPr>
      </w:pPr>
      <w:r>
        <w:rPr>
          <w:rFonts w:ascii="Times New Roman" w:hAnsi="Times New Roman" w:cs="Times New Roman"/>
          <w:b/>
          <w:sz w:val="28"/>
          <w:szCs w:val="28"/>
        </w:rPr>
        <w:t xml:space="preserve">Порядок </w:t>
      </w:r>
    </w:p>
    <w:p w:rsidR="00207C63" w:rsidRDefault="00207C63" w:rsidP="00207C63">
      <w:pPr>
        <w:spacing w:after="0" w:line="240" w:lineRule="auto"/>
        <w:ind w:left="-567" w:firstLine="567"/>
        <w:contextualSpacing/>
        <w:jc w:val="center"/>
        <w:rPr>
          <w:rFonts w:ascii="Times New Roman" w:hAnsi="Times New Roman" w:cs="Times New Roman"/>
          <w:b/>
          <w:sz w:val="28"/>
          <w:szCs w:val="28"/>
        </w:rPr>
      </w:pPr>
      <w:r>
        <w:rPr>
          <w:rFonts w:ascii="Times New Roman" w:hAnsi="Times New Roman" w:cs="Times New Roman"/>
          <w:b/>
          <w:sz w:val="28"/>
          <w:szCs w:val="28"/>
        </w:rPr>
        <w:t>размещение нестационарных торговых объектов на территории городского округа Рефтинский</w:t>
      </w:r>
    </w:p>
    <w:p w:rsidR="00207C63" w:rsidRPr="001D0F54" w:rsidRDefault="00207C63" w:rsidP="00207C63">
      <w:pPr>
        <w:pStyle w:val="ConsPlusNormal"/>
        <w:rPr>
          <w:rFonts w:ascii="Times New Roman" w:hAnsi="Times New Roman" w:cs="Times New Roman"/>
          <w:sz w:val="28"/>
          <w:szCs w:val="28"/>
        </w:rPr>
      </w:pPr>
    </w:p>
    <w:p w:rsidR="00207C63" w:rsidRPr="001D0F54" w:rsidRDefault="00207C63" w:rsidP="00207C63">
      <w:pPr>
        <w:pStyle w:val="ConsPlusNormal"/>
        <w:ind w:firstLine="540"/>
        <w:jc w:val="both"/>
        <w:rPr>
          <w:rFonts w:ascii="Times New Roman" w:hAnsi="Times New Roman" w:cs="Times New Roman"/>
          <w:sz w:val="28"/>
          <w:szCs w:val="28"/>
        </w:rPr>
      </w:pPr>
      <w:r w:rsidRPr="001D0F54">
        <w:rPr>
          <w:rFonts w:ascii="Times New Roman" w:hAnsi="Times New Roman" w:cs="Times New Roman"/>
          <w:sz w:val="28"/>
          <w:szCs w:val="28"/>
        </w:rPr>
        <w:t xml:space="preserve">1. Настоящий Порядок размещения нестационарных торговых объектов на территории городского округа </w:t>
      </w:r>
      <w:r>
        <w:rPr>
          <w:rFonts w:ascii="Times New Roman" w:hAnsi="Times New Roman" w:cs="Times New Roman"/>
          <w:sz w:val="28"/>
          <w:szCs w:val="28"/>
        </w:rPr>
        <w:t>Рефтинский</w:t>
      </w:r>
      <w:r w:rsidRPr="001D0F54">
        <w:rPr>
          <w:rFonts w:ascii="Times New Roman" w:hAnsi="Times New Roman" w:cs="Times New Roman"/>
          <w:sz w:val="28"/>
          <w:szCs w:val="28"/>
        </w:rPr>
        <w:t xml:space="preserve"> (далее по тексту - Порядок) устанавливает процедуру размещения нестационарных торговых объектов на территории городского округа </w:t>
      </w:r>
      <w:r>
        <w:rPr>
          <w:rFonts w:ascii="Times New Roman" w:hAnsi="Times New Roman" w:cs="Times New Roman"/>
          <w:sz w:val="28"/>
          <w:szCs w:val="28"/>
        </w:rPr>
        <w:t>Рефтинский</w:t>
      </w:r>
      <w:r w:rsidRPr="001D0F54">
        <w:rPr>
          <w:rFonts w:ascii="Times New Roman" w:hAnsi="Times New Roman" w:cs="Times New Roman"/>
          <w:sz w:val="28"/>
          <w:szCs w:val="28"/>
        </w:rPr>
        <w:t>.</w:t>
      </w:r>
    </w:p>
    <w:p w:rsidR="00207C63" w:rsidRPr="001D0F54" w:rsidRDefault="00207C63" w:rsidP="00207C63">
      <w:pPr>
        <w:pStyle w:val="ConsPlusNormal"/>
        <w:ind w:firstLine="540"/>
        <w:jc w:val="both"/>
        <w:rPr>
          <w:rFonts w:ascii="Times New Roman" w:hAnsi="Times New Roman" w:cs="Times New Roman"/>
          <w:sz w:val="28"/>
          <w:szCs w:val="28"/>
        </w:rPr>
      </w:pPr>
      <w:r w:rsidRPr="001D0F54">
        <w:rPr>
          <w:rFonts w:ascii="Times New Roman" w:hAnsi="Times New Roman" w:cs="Times New Roman"/>
          <w:sz w:val="28"/>
          <w:szCs w:val="28"/>
        </w:rPr>
        <w:t>2. Размещение нестационарных торговых объектов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207C63" w:rsidRPr="001D0F54" w:rsidRDefault="00207C63" w:rsidP="00207C63">
      <w:pPr>
        <w:pStyle w:val="ConsPlusNormal"/>
        <w:ind w:firstLine="540"/>
        <w:jc w:val="both"/>
        <w:rPr>
          <w:rFonts w:ascii="Times New Roman" w:hAnsi="Times New Roman" w:cs="Times New Roman"/>
          <w:sz w:val="28"/>
          <w:szCs w:val="28"/>
        </w:rPr>
      </w:pPr>
      <w:r w:rsidRPr="001D0F54">
        <w:rPr>
          <w:rFonts w:ascii="Times New Roman" w:hAnsi="Times New Roman" w:cs="Times New Roman"/>
          <w:sz w:val="28"/>
          <w:szCs w:val="28"/>
        </w:rPr>
        <w:t>3. Размещение нестационарных торговых объектов осуществляется на основании договора</w:t>
      </w:r>
      <w:r>
        <w:rPr>
          <w:rFonts w:ascii="Times New Roman" w:hAnsi="Times New Roman" w:cs="Times New Roman"/>
          <w:sz w:val="28"/>
          <w:szCs w:val="28"/>
        </w:rPr>
        <w:t xml:space="preserve"> </w:t>
      </w:r>
      <w:r w:rsidRPr="001D0F54">
        <w:rPr>
          <w:rFonts w:ascii="Times New Roman" w:hAnsi="Times New Roman" w:cs="Times New Roman"/>
          <w:sz w:val="28"/>
          <w:szCs w:val="28"/>
        </w:rPr>
        <w:t>на размещение нестационарных торговых объектов</w:t>
      </w:r>
      <w:r>
        <w:rPr>
          <w:rFonts w:ascii="Times New Roman" w:hAnsi="Times New Roman" w:cs="Times New Roman"/>
          <w:sz w:val="28"/>
          <w:szCs w:val="28"/>
        </w:rPr>
        <w:t xml:space="preserve"> (приложение № 2)</w:t>
      </w:r>
      <w:r w:rsidRPr="001D0F54">
        <w:rPr>
          <w:rFonts w:ascii="Times New Roman" w:hAnsi="Times New Roman" w:cs="Times New Roman"/>
          <w:sz w:val="28"/>
          <w:szCs w:val="28"/>
        </w:rPr>
        <w:t xml:space="preserve">, заключаемого между физическим лицом, зарегистрированным в качестве индивидуального предпринимателя, или юридическим лицом (далее - заявитель) и </w:t>
      </w:r>
      <w:r>
        <w:rPr>
          <w:rFonts w:ascii="Times New Roman" w:hAnsi="Times New Roman" w:cs="Times New Roman"/>
          <w:sz w:val="28"/>
          <w:szCs w:val="28"/>
        </w:rPr>
        <w:t>администрацией городского округа Рефтинский</w:t>
      </w:r>
      <w:r w:rsidRPr="001D0F54">
        <w:rPr>
          <w:rFonts w:ascii="Times New Roman" w:hAnsi="Times New Roman" w:cs="Times New Roman"/>
          <w:sz w:val="28"/>
          <w:szCs w:val="28"/>
        </w:rPr>
        <w:t>.</w:t>
      </w:r>
    </w:p>
    <w:p w:rsidR="00207C63" w:rsidRPr="001D0F54" w:rsidRDefault="00207C63" w:rsidP="00207C63">
      <w:pPr>
        <w:pStyle w:val="ConsPlusNormal"/>
        <w:ind w:firstLine="540"/>
        <w:jc w:val="both"/>
        <w:rPr>
          <w:rFonts w:ascii="Times New Roman" w:hAnsi="Times New Roman" w:cs="Times New Roman"/>
          <w:sz w:val="28"/>
          <w:szCs w:val="28"/>
        </w:rPr>
      </w:pPr>
      <w:r w:rsidRPr="001D0F54">
        <w:rPr>
          <w:rFonts w:ascii="Times New Roman" w:hAnsi="Times New Roman" w:cs="Times New Roman"/>
          <w:sz w:val="28"/>
          <w:szCs w:val="28"/>
        </w:rPr>
        <w:t xml:space="preserve">4. Право на заключение договора на размещение нестационарного торгового объекта предоставляется заявителю, подавшему в </w:t>
      </w:r>
      <w:r>
        <w:rPr>
          <w:rFonts w:ascii="Times New Roman" w:hAnsi="Times New Roman" w:cs="Times New Roman"/>
          <w:sz w:val="28"/>
          <w:szCs w:val="28"/>
        </w:rPr>
        <w:t>а</w:t>
      </w:r>
      <w:r w:rsidRPr="001D0F54">
        <w:rPr>
          <w:rFonts w:ascii="Times New Roman" w:hAnsi="Times New Roman" w:cs="Times New Roman"/>
          <w:sz w:val="28"/>
          <w:szCs w:val="28"/>
        </w:rPr>
        <w:t xml:space="preserve">дминистрацию городского округа </w:t>
      </w:r>
      <w:r>
        <w:rPr>
          <w:rFonts w:ascii="Times New Roman" w:hAnsi="Times New Roman" w:cs="Times New Roman"/>
          <w:sz w:val="28"/>
          <w:szCs w:val="28"/>
        </w:rPr>
        <w:t>Рефтинский</w:t>
      </w:r>
      <w:r w:rsidRPr="001D0F54">
        <w:rPr>
          <w:rFonts w:ascii="Times New Roman" w:hAnsi="Times New Roman" w:cs="Times New Roman"/>
          <w:sz w:val="28"/>
          <w:szCs w:val="28"/>
        </w:rPr>
        <w:t xml:space="preserve"> (далее по тексту - Администрация) заявление на размещение нестационарного торгового объекта, включенного в схему размещения нестационарных торговых объектов, и эскиз торгового объекта.</w:t>
      </w:r>
    </w:p>
    <w:p w:rsidR="00207C63" w:rsidRPr="001D0F54" w:rsidRDefault="00207C63" w:rsidP="00207C63">
      <w:pPr>
        <w:pStyle w:val="ConsPlusNormal"/>
        <w:ind w:firstLine="540"/>
        <w:jc w:val="both"/>
        <w:rPr>
          <w:rFonts w:ascii="Times New Roman" w:hAnsi="Times New Roman" w:cs="Times New Roman"/>
          <w:sz w:val="28"/>
          <w:szCs w:val="28"/>
        </w:rPr>
      </w:pPr>
      <w:r w:rsidRPr="001D0F54">
        <w:rPr>
          <w:rFonts w:ascii="Times New Roman" w:hAnsi="Times New Roman" w:cs="Times New Roman"/>
          <w:sz w:val="28"/>
          <w:szCs w:val="28"/>
        </w:rPr>
        <w:t>5. В заявлении на размещение нестационарного торгового объекта должны быть указаны:</w:t>
      </w:r>
    </w:p>
    <w:p w:rsidR="00207C63" w:rsidRPr="001D0F54" w:rsidRDefault="00207C63" w:rsidP="00207C63">
      <w:pPr>
        <w:pStyle w:val="ConsPlusNormal"/>
        <w:ind w:firstLine="540"/>
        <w:jc w:val="both"/>
        <w:rPr>
          <w:rFonts w:ascii="Times New Roman" w:hAnsi="Times New Roman" w:cs="Times New Roman"/>
          <w:sz w:val="28"/>
          <w:szCs w:val="28"/>
        </w:rPr>
      </w:pPr>
      <w:r w:rsidRPr="001D0F54">
        <w:rPr>
          <w:rFonts w:ascii="Times New Roman" w:hAnsi="Times New Roman" w:cs="Times New Roman"/>
          <w:sz w:val="28"/>
          <w:szCs w:val="28"/>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207C63" w:rsidRPr="001D0F54" w:rsidRDefault="00207C63" w:rsidP="00207C63">
      <w:pPr>
        <w:pStyle w:val="ConsPlusNormal"/>
        <w:ind w:firstLine="540"/>
        <w:jc w:val="both"/>
        <w:rPr>
          <w:rFonts w:ascii="Times New Roman" w:hAnsi="Times New Roman" w:cs="Times New Roman"/>
          <w:sz w:val="28"/>
          <w:szCs w:val="28"/>
        </w:rPr>
      </w:pPr>
      <w:r w:rsidRPr="001D0F54">
        <w:rPr>
          <w:rFonts w:ascii="Times New Roman" w:hAnsi="Times New Roman" w:cs="Times New Roman"/>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207C63" w:rsidRPr="001D0F54" w:rsidRDefault="00207C63" w:rsidP="00207C63">
      <w:pPr>
        <w:pStyle w:val="ConsPlusNormal"/>
        <w:ind w:firstLine="540"/>
        <w:jc w:val="both"/>
        <w:rPr>
          <w:rFonts w:ascii="Times New Roman" w:hAnsi="Times New Roman" w:cs="Times New Roman"/>
          <w:sz w:val="28"/>
          <w:szCs w:val="28"/>
        </w:rPr>
      </w:pPr>
      <w:r w:rsidRPr="001D0F54">
        <w:rPr>
          <w:rFonts w:ascii="Times New Roman" w:hAnsi="Times New Roman" w:cs="Times New Roman"/>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207C63" w:rsidRPr="001D0F54" w:rsidRDefault="00207C63" w:rsidP="00207C63">
      <w:pPr>
        <w:pStyle w:val="ConsPlusNormal"/>
        <w:ind w:firstLine="540"/>
        <w:jc w:val="both"/>
        <w:rPr>
          <w:rFonts w:ascii="Times New Roman" w:hAnsi="Times New Roman" w:cs="Times New Roman"/>
          <w:sz w:val="28"/>
          <w:szCs w:val="28"/>
        </w:rPr>
      </w:pPr>
      <w:r w:rsidRPr="001D0F54">
        <w:rPr>
          <w:rFonts w:ascii="Times New Roman" w:hAnsi="Times New Roman" w:cs="Times New Roman"/>
          <w:sz w:val="28"/>
          <w:szCs w:val="28"/>
        </w:rPr>
        <w:lastRenderedPageBreak/>
        <w:t>г) почтовый адрес, адрес электронной почты, номер телефона для связи с заявителем или представителем заявителя;</w:t>
      </w:r>
    </w:p>
    <w:p w:rsidR="00207C63" w:rsidRPr="001D0F54" w:rsidRDefault="00207C63" w:rsidP="00207C63">
      <w:pPr>
        <w:pStyle w:val="ConsPlusNormal"/>
        <w:ind w:firstLine="540"/>
        <w:jc w:val="both"/>
        <w:rPr>
          <w:rFonts w:ascii="Times New Roman" w:hAnsi="Times New Roman" w:cs="Times New Roman"/>
          <w:sz w:val="28"/>
          <w:szCs w:val="28"/>
        </w:rPr>
      </w:pPr>
      <w:proofErr w:type="spellStart"/>
      <w:r w:rsidRPr="001D0F54">
        <w:rPr>
          <w:rFonts w:ascii="Times New Roman" w:hAnsi="Times New Roman" w:cs="Times New Roman"/>
          <w:sz w:val="28"/>
          <w:szCs w:val="28"/>
        </w:rPr>
        <w:t>д</w:t>
      </w:r>
      <w:proofErr w:type="spellEnd"/>
      <w:r w:rsidRPr="001D0F54">
        <w:rPr>
          <w:rFonts w:ascii="Times New Roman" w:hAnsi="Times New Roman" w:cs="Times New Roman"/>
          <w:sz w:val="28"/>
          <w:szCs w:val="28"/>
        </w:rPr>
        <w:t>) вид и специализация нестационарного торгового объекта;</w:t>
      </w:r>
    </w:p>
    <w:p w:rsidR="00207C63" w:rsidRPr="001D0F54" w:rsidRDefault="00207C63" w:rsidP="00207C63">
      <w:pPr>
        <w:pStyle w:val="ConsPlusNormal"/>
        <w:ind w:firstLine="540"/>
        <w:jc w:val="both"/>
        <w:rPr>
          <w:rFonts w:ascii="Times New Roman" w:hAnsi="Times New Roman" w:cs="Times New Roman"/>
          <w:sz w:val="28"/>
          <w:szCs w:val="28"/>
        </w:rPr>
      </w:pPr>
      <w:r w:rsidRPr="001D0F54">
        <w:rPr>
          <w:rFonts w:ascii="Times New Roman" w:hAnsi="Times New Roman" w:cs="Times New Roman"/>
          <w:sz w:val="28"/>
          <w:szCs w:val="28"/>
        </w:rPr>
        <w:t>е) адресные ориентиры места размещения нестационарного торгового объекта (в соответствии со схемой размещения нестационарных торговых объектов);</w:t>
      </w:r>
    </w:p>
    <w:p w:rsidR="00207C63" w:rsidRPr="001D0F54" w:rsidRDefault="00207C63" w:rsidP="00207C63">
      <w:pPr>
        <w:pStyle w:val="ConsPlusNormal"/>
        <w:ind w:firstLine="540"/>
        <w:jc w:val="both"/>
        <w:rPr>
          <w:rFonts w:ascii="Times New Roman" w:hAnsi="Times New Roman" w:cs="Times New Roman"/>
          <w:sz w:val="28"/>
          <w:szCs w:val="28"/>
        </w:rPr>
      </w:pPr>
      <w:r w:rsidRPr="001D0F54">
        <w:rPr>
          <w:rFonts w:ascii="Times New Roman" w:hAnsi="Times New Roman" w:cs="Times New Roman"/>
          <w:sz w:val="28"/>
          <w:szCs w:val="28"/>
        </w:rPr>
        <w:t>ж) площадь нестационарного торгового объекта.</w:t>
      </w:r>
    </w:p>
    <w:p w:rsidR="00207C63" w:rsidRPr="001D0F54" w:rsidRDefault="00207C63" w:rsidP="00207C63">
      <w:pPr>
        <w:pStyle w:val="ConsPlusNormal"/>
        <w:ind w:firstLine="540"/>
        <w:jc w:val="both"/>
        <w:rPr>
          <w:rFonts w:ascii="Times New Roman" w:hAnsi="Times New Roman" w:cs="Times New Roman"/>
          <w:sz w:val="28"/>
          <w:szCs w:val="28"/>
        </w:rPr>
      </w:pPr>
      <w:r w:rsidRPr="001D0F54">
        <w:rPr>
          <w:rFonts w:ascii="Times New Roman" w:hAnsi="Times New Roman" w:cs="Times New Roman"/>
          <w:sz w:val="28"/>
          <w:szCs w:val="28"/>
        </w:rPr>
        <w:t>К заявлению прилагаются следующие документы:</w:t>
      </w:r>
    </w:p>
    <w:p w:rsidR="00207C63" w:rsidRPr="001D0F54" w:rsidRDefault="00207C63" w:rsidP="00207C63">
      <w:pPr>
        <w:pStyle w:val="ConsPlusNormal"/>
        <w:ind w:firstLine="540"/>
        <w:jc w:val="both"/>
        <w:rPr>
          <w:rFonts w:ascii="Times New Roman" w:hAnsi="Times New Roman" w:cs="Times New Roman"/>
          <w:sz w:val="28"/>
          <w:szCs w:val="28"/>
        </w:rPr>
      </w:pPr>
      <w:r w:rsidRPr="001D0F54">
        <w:rPr>
          <w:rFonts w:ascii="Times New Roman" w:hAnsi="Times New Roman" w:cs="Times New Roman"/>
          <w:sz w:val="28"/>
          <w:szCs w:val="28"/>
        </w:rPr>
        <w:t>1) заверенные копии документов, удостоверяющих личность заявителя (для индивидуальных предпринимателей);</w:t>
      </w:r>
    </w:p>
    <w:p w:rsidR="00207C63" w:rsidRPr="001D0F54" w:rsidRDefault="00207C63" w:rsidP="00207C63">
      <w:pPr>
        <w:pStyle w:val="ConsPlusNormal"/>
        <w:ind w:firstLine="540"/>
        <w:jc w:val="both"/>
        <w:rPr>
          <w:rFonts w:ascii="Times New Roman" w:hAnsi="Times New Roman" w:cs="Times New Roman"/>
          <w:sz w:val="28"/>
          <w:szCs w:val="28"/>
        </w:rPr>
      </w:pPr>
      <w:r w:rsidRPr="001D0F54">
        <w:rPr>
          <w:rFonts w:ascii="Times New Roman" w:hAnsi="Times New Roman" w:cs="Times New Roman"/>
          <w:sz w:val="28"/>
          <w:szCs w:val="28"/>
        </w:rPr>
        <w:t>2) заверенные копии документов, подтверждающих государственную регистрацию индивидуального предпринимателя или юридического лица;</w:t>
      </w:r>
    </w:p>
    <w:p w:rsidR="00207C63" w:rsidRPr="001D0F54" w:rsidRDefault="00207C63" w:rsidP="00207C63">
      <w:pPr>
        <w:pStyle w:val="ConsPlusNormal"/>
        <w:ind w:firstLine="540"/>
        <w:jc w:val="both"/>
        <w:rPr>
          <w:rFonts w:ascii="Times New Roman" w:hAnsi="Times New Roman" w:cs="Times New Roman"/>
          <w:sz w:val="28"/>
          <w:szCs w:val="28"/>
        </w:rPr>
      </w:pPr>
      <w:r w:rsidRPr="001D0F54">
        <w:rPr>
          <w:rFonts w:ascii="Times New Roman" w:hAnsi="Times New Roman" w:cs="Times New Roman"/>
          <w:sz w:val="28"/>
          <w:szCs w:val="28"/>
        </w:rPr>
        <w:t>3) заверенные руководителем юридического лица копии учредительных документов (для юридических лиц);</w:t>
      </w:r>
    </w:p>
    <w:p w:rsidR="00207C63" w:rsidRPr="001D0F54" w:rsidRDefault="00207C63" w:rsidP="00207C63">
      <w:pPr>
        <w:pStyle w:val="ConsPlusNormal"/>
        <w:ind w:firstLine="540"/>
        <w:jc w:val="both"/>
        <w:rPr>
          <w:rFonts w:ascii="Times New Roman" w:hAnsi="Times New Roman" w:cs="Times New Roman"/>
          <w:sz w:val="28"/>
          <w:szCs w:val="28"/>
        </w:rPr>
      </w:pPr>
      <w:r w:rsidRPr="001D0F54">
        <w:rPr>
          <w:rFonts w:ascii="Times New Roman" w:hAnsi="Times New Roman" w:cs="Times New Roman"/>
          <w:sz w:val="28"/>
          <w:szCs w:val="28"/>
        </w:rPr>
        <w:t>4) заверенную руководителем юридического лица копию документа, подтверждающего полномочия руководителя на осуществление действий от имени юридического лица (копия решения о назначении этого лица или о его избрании) и в соответствии с которым он обладает правом действовать от имени юридического лица без доверенности;</w:t>
      </w:r>
    </w:p>
    <w:p w:rsidR="00207C63" w:rsidRPr="001D0F54" w:rsidRDefault="00207C63" w:rsidP="00207C63">
      <w:pPr>
        <w:pStyle w:val="ConsPlusNormal"/>
        <w:ind w:firstLine="540"/>
        <w:jc w:val="both"/>
        <w:rPr>
          <w:rFonts w:ascii="Times New Roman" w:hAnsi="Times New Roman" w:cs="Times New Roman"/>
          <w:sz w:val="28"/>
          <w:szCs w:val="28"/>
        </w:rPr>
      </w:pPr>
      <w:r w:rsidRPr="001D0F54">
        <w:rPr>
          <w:rFonts w:ascii="Times New Roman" w:hAnsi="Times New Roman" w:cs="Times New Roman"/>
          <w:sz w:val="28"/>
          <w:szCs w:val="28"/>
        </w:rPr>
        <w:t>5) доверенность в случаях, если от имени индивидуального предпринимателя или юридического лица действует представитель.</w:t>
      </w:r>
    </w:p>
    <w:p w:rsidR="00207C63" w:rsidRPr="001D0F54" w:rsidRDefault="00207C63" w:rsidP="00207C63">
      <w:pPr>
        <w:pStyle w:val="ConsPlusNormal"/>
        <w:ind w:firstLine="540"/>
        <w:jc w:val="both"/>
        <w:rPr>
          <w:rFonts w:ascii="Times New Roman" w:hAnsi="Times New Roman" w:cs="Times New Roman"/>
          <w:sz w:val="28"/>
          <w:szCs w:val="28"/>
        </w:rPr>
      </w:pPr>
      <w:r w:rsidRPr="001D0F54">
        <w:rPr>
          <w:rFonts w:ascii="Times New Roman" w:hAnsi="Times New Roman" w:cs="Times New Roman"/>
          <w:sz w:val="28"/>
          <w:szCs w:val="28"/>
        </w:rPr>
        <w:t xml:space="preserve">6. Отдел </w:t>
      </w:r>
      <w:r>
        <w:rPr>
          <w:rFonts w:ascii="Times New Roman" w:hAnsi="Times New Roman" w:cs="Times New Roman"/>
          <w:sz w:val="28"/>
          <w:szCs w:val="28"/>
        </w:rPr>
        <w:t>по экономике</w:t>
      </w:r>
      <w:r w:rsidRPr="001D0F54">
        <w:rPr>
          <w:rFonts w:ascii="Times New Roman" w:hAnsi="Times New Roman" w:cs="Times New Roman"/>
          <w:sz w:val="28"/>
          <w:szCs w:val="28"/>
        </w:rPr>
        <w:t xml:space="preserve"> Администрации рассматривает заявление на размещение нестационарного торгового объекта в срок, не превышающий 25 календарных дней. </w:t>
      </w:r>
      <w:proofErr w:type="gramStart"/>
      <w:r w:rsidRPr="001D0F54">
        <w:rPr>
          <w:rFonts w:ascii="Times New Roman" w:hAnsi="Times New Roman" w:cs="Times New Roman"/>
          <w:sz w:val="28"/>
          <w:szCs w:val="28"/>
        </w:rPr>
        <w:t xml:space="preserve">В случае соответствия испрашиваемого для размещения нестационарного торгового объекта параметрам схемы размещения нестационарных торговых объектов, Отдел </w:t>
      </w:r>
      <w:r>
        <w:rPr>
          <w:rFonts w:ascii="Times New Roman" w:hAnsi="Times New Roman" w:cs="Times New Roman"/>
          <w:sz w:val="28"/>
          <w:szCs w:val="28"/>
        </w:rPr>
        <w:t>по экономике</w:t>
      </w:r>
      <w:r w:rsidRPr="001D0F54">
        <w:rPr>
          <w:rFonts w:ascii="Times New Roman" w:hAnsi="Times New Roman" w:cs="Times New Roman"/>
          <w:sz w:val="28"/>
          <w:szCs w:val="28"/>
        </w:rPr>
        <w:t xml:space="preserve"> Администрации направляет в Отдел по </w:t>
      </w:r>
      <w:r w:rsidRPr="00F10DC8">
        <w:rPr>
          <w:rFonts w:ascii="Times New Roman" w:hAnsi="Times New Roman" w:cs="Times New Roman"/>
          <w:sz w:val="28"/>
          <w:szCs w:val="28"/>
        </w:rPr>
        <w:t>управлению муниципальным</w:t>
      </w:r>
      <w:r>
        <w:rPr>
          <w:rFonts w:ascii="Times New Roman" w:hAnsi="Times New Roman" w:cs="Times New Roman"/>
          <w:sz w:val="28"/>
          <w:szCs w:val="28"/>
        </w:rPr>
        <w:t xml:space="preserve"> </w:t>
      </w:r>
      <w:r w:rsidRPr="001D0F54">
        <w:rPr>
          <w:rFonts w:ascii="Times New Roman" w:hAnsi="Times New Roman" w:cs="Times New Roman"/>
          <w:sz w:val="28"/>
          <w:szCs w:val="28"/>
        </w:rPr>
        <w:t>имуществом Администрации поступившее заявление, согласованный эскизный проект нестационарного торгового объекта и заключение о соответствии испрашиваемого для размещения нестационарного торгового объекта места и вида торговой деятельности утвержденной схеме размещения нестационарных торговых объектов, а также о сроке</w:t>
      </w:r>
      <w:proofErr w:type="gramEnd"/>
      <w:r w:rsidRPr="001D0F54">
        <w:rPr>
          <w:rFonts w:ascii="Times New Roman" w:hAnsi="Times New Roman" w:cs="Times New Roman"/>
          <w:sz w:val="28"/>
          <w:szCs w:val="28"/>
        </w:rPr>
        <w:t xml:space="preserve"> размещения нестационарного объекта торговли.</w:t>
      </w:r>
    </w:p>
    <w:p w:rsidR="00207C63" w:rsidRDefault="00207C63" w:rsidP="00207C63">
      <w:pPr>
        <w:pStyle w:val="ConsPlusNormal"/>
        <w:ind w:firstLine="540"/>
        <w:jc w:val="both"/>
        <w:rPr>
          <w:rFonts w:ascii="Times New Roman" w:hAnsi="Times New Roman" w:cs="Times New Roman"/>
          <w:sz w:val="28"/>
          <w:szCs w:val="28"/>
        </w:rPr>
      </w:pPr>
      <w:r w:rsidRPr="001D0F54">
        <w:rPr>
          <w:rFonts w:ascii="Times New Roman" w:hAnsi="Times New Roman" w:cs="Times New Roman"/>
          <w:sz w:val="28"/>
          <w:szCs w:val="28"/>
        </w:rPr>
        <w:t>Срок размещения нестационарного торгового объекта не может превышать срока, утвержденного схемой размещения нестационарных торговых объектов.</w:t>
      </w:r>
    </w:p>
    <w:p w:rsidR="00207C63" w:rsidRPr="001D0F54" w:rsidRDefault="00207C63" w:rsidP="00207C63">
      <w:pPr>
        <w:pStyle w:val="ConsPlusNormal"/>
        <w:ind w:firstLine="540"/>
        <w:jc w:val="both"/>
        <w:rPr>
          <w:rFonts w:ascii="Times New Roman" w:hAnsi="Times New Roman" w:cs="Times New Roman"/>
          <w:sz w:val="28"/>
          <w:szCs w:val="28"/>
        </w:rPr>
      </w:pPr>
      <w:r w:rsidRPr="001D0F54">
        <w:rPr>
          <w:rFonts w:ascii="Times New Roman" w:hAnsi="Times New Roman" w:cs="Times New Roman"/>
          <w:sz w:val="28"/>
          <w:szCs w:val="28"/>
        </w:rPr>
        <w:t xml:space="preserve">7. Отдел по управлению </w:t>
      </w:r>
      <w:r w:rsidRPr="00F10DC8">
        <w:rPr>
          <w:rFonts w:ascii="Times New Roman" w:hAnsi="Times New Roman" w:cs="Times New Roman"/>
          <w:sz w:val="28"/>
          <w:szCs w:val="28"/>
        </w:rPr>
        <w:t>муниципальным и</w:t>
      </w:r>
      <w:r w:rsidRPr="001D0F54">
        <w:rPr>
          <w:rFonts w:ascii="Times New Roman" w:hAnsi="Times New Roman" w:cs="Times New Roman"/>
          <w:sz w:val="28"/>
          <w:szCs w:val="28"/>
        </w:rPr>
        <w:t>муществом Администрации в 10-дневный срок обеспечивает опубликование извещения о планируемом размещении нестационарного торгового объекта (далее -</w:t>
      </w:r>
      <w:r>
        <w:rPr>
          <w:rFonts w:ascii="Times New Roman" w:hAnsi="Times New Roman" w:cs="Times New Roman"/>
          <w:sz w:val="28"/>
          <w:szCs w:val="28"/>
        </w:rPr>
        <w:t xml:space="preserve"> извещение) в печатном издании </w:t>
      </w:r>
      <w:r w:rsidRPr="001D0F54">
        <w:rPr>
          <w:rFonts w:ascii="Times New Roman" w:hAnsi="Times New Roman" w:cs="Times New Roman"/>
          <w:sz w:val="28"/>
          <w:szCs w:val="28"/>
        </w:rPr>
        <w:t xml:space="preserve">и размещает извещение и на официальном сайте </w:t>
      </w:r>
      <w:r>
        <w:rPr>
          <w:rFonts w:ascii="Times New Roman" w:hAnsi="Times New Roman" w:cs="Times New Roman"/>
          <w:sz w:val="28"/>
          <w:szCs w:val="28"/>
        </w:rPr>
        <w:t xml:space="preserve">администрации </w:t>
      </w:r>
      <w:r w:rsidRPr="001D0F54">
        <w:rPr>
          <w:rFonts w:ascii="Times New Roman" w:hAnsi="Times New Roman" w:cs="Times New Roman"/>
          <w:sz w:val="28"/>
          <w:szCs w:val="28"/>
        </w:rPr>
        <w:t xml:space="preserve">городского округа </w:t>
      </w:r>
      <w:r>
        <w:rPr>
          <w:rFonts w:ascii="Times New Roman" w:hAnsi="Times New Roman" w:cs="Times New Roman"/>
          <w:sz w:val="28"/>
          <w:szCs w:val="28"/>
        </w:rPr>
        <w:t>Рефтинский</w:t>
      </w:r>
      <w:r w:rsidRPr="001D0F54">
        <w:rPr>
          <w:rFonts w:ascii="Times New Roman" w:hAnsi="Times New Roman" w:cs="Times New Roman"/>
          <w:sz w:val="28"/>
          <w:szCs w:val="28"/>
        </w:rPr>
        <w:t xml:space="preserve"> в сети Интернет.</w:t>
      </w:r>
    </w:p>
    <w:p w:rsidR="00207C63" w:rsidRPr="001D0F54" w:rsidRDefault="00207C63" w:rsidP="00207C63">
      <w:pPr>
        <w:pStyle w:val="ConsPlusNormal"/>
        <w:ind w:firstLine="540"/>
        <w:jc w:val="both"/>
        <w:rPr>
          <w:rFonts w:ascii="Times New Roman" w:hAnsi="Times New Roman" w:cs="Times New Roman"/>
          <w:sz w:val="28"/>
          <w:szCs w:val="28"/>
        </w:rPr>
      </w:pPr>
      <w:r w:rsidRPr="001D0F54">
        <w:rPr>
          <w:rFonts w:ascii="Times New Roman" w:hAnsi="Times New Roman" w:cs="Times New Roman"/>
          <w:sz w:val="28"/>
          <w:szCs w:val="28"/>
        </w:rPr>
        <w:t>8. В извещении указываются:</w:t>
      </w:r>
    </w:p>
    <w:p w:rsidR="00207C63" w:rsidRPr="001D0F54" w:rsidRDefault="00207C63" w:rsidP="00207C63">
      <w:pPr>
        <w:pStyle w:val="ConsPlusNormal"/>
        <w:ind w:firstLine="540"/>
        <w:jc w:val="both"/>
        <w:rPr>
          <w:rFonts w:ascii="Times New Roman" w:hAnsi="Times New Roman" w:cs="Times New Roman"/>
          <w:sz w:val="28"/>
          <w:szCs w:val="28"/>
        </w:rPr>
      </w:pPr>
      <w:r w:rsidRPr="001D0F54">
        <w:rPr>
          <w:rFonts w:ascii="Times New Roman" w:hAnsi="Times New Roman" w:cs="Times New Roman"/>
          <w:sz w:val="28"/>
          <w:szCs w:val="28"/>
        </w:rPr>
        <w:t>- адресные ориентиры места размещения нестационарного торгового объекта (в соответствии со схемой размещения нестационарных торговых объектов);</w:t>
      </w:r>
    </w:p>
    <w:p w:rsidR="00207C63" w:rsidRPr="001D0F54" w:rsidRDefault="00207C63" w:rsidP="00207C63">
      <w:pPr>
        <w:pStyle w:val="ConsPlusNormal"/>
        <w:ind w:firstLine="540"/>
        <w:jc w:val="both"/>
        <w:rPr>
          <w:rFonts w:ascii="Times New Roman" w:hAnsi="Times New Roman" w:cs="Times New Roman"/>
          <w:sz w:val="28"/>
          <w:szCs w:val="28"/>
        </w:rPr>
      </w:pPr>
      <w:r w:rsidRPr="001D0F54">
        <w:rPr>
          <w:rFonts w:ascii="Times New Roman" w:hAnsi="Times New Roman" w:cs="Times New Roman"/>
          <w:sz w:val="28"/>
          <w:szCs w:val="28"/>
        </w:rPr>
        <w:t>- вид торговой деятельности (в соответствии со схемой размещения нестационарных торговых объектов);</w:t>
      </w:r>
    </w:p>
    <w:p w:rsidR="00207C63" w:rsidRPr="001D0F54" w:rsidRDefault="00207C63" w:rsidP="00207C63">
      <w:pPr>
        <w:pStyle w:val="ConsPlusNormal"/>
        <w:ind w:firstLine="540"/>
        <w:jc w:val="both"/>
        <w:rPr>
          <w:rFonts w:ascii="Times New Roman" w:hAnsi="Times New Roman" w:cs="Times New Roman"/>
          <w:sz w:val="28"/>
          <w:szCs w:val="28"/>
        </w:rPr>
      </w:pPr>
      <w:r w:rsidRPr="001D0F54">
        <w:rPr>
          <w:rFonts w:ascii="Times New Roman" w:hAnsi="Times New Roman" w:cs="Times New Roman"/>
          <w:sz w:val="28"/>
          <w:szCs w:val="28"/>
        </w:rPr>
        <w:t>- площадь нестационарного торгового объекта;</w:t>
      </w:r>
    </w:p>
    <w:p w:rsidR="00207C63" w:rsidRPr="001D0F54" w:rsidRDefault="00207C63" w:rsidP="00207C63">
      <w:pPr>
        <w:pStyle w:val="ConsPlusNormal"/>
        <w:ind w:firstLine="540"/>
        <w:jc w:val="both"/>
        <w:rPr>
          <w:rFonts w:ascii="Times New Roman" w:hAnsi="Times New Roman" w:cs="Times New Roman"/>
          <w:sz w:val="28"/>
          <w:szCs w:val="28"/>
        </w:rPr>
      </w:pPr>
      <w:r w:rsidRPr="001D0F54">
        <w:rPr>
          <w:rFonts w:ascii="Times New Roman" w:hAnsi="Times New Roman" w:cs="Times New Roman"/>
          <w:sz w:val="28"/>
          <w:szCs w:val="28"/>
        </w:rPr>
        <w:t>- размер платы за размещение нестационарного торгового объекта;</w:t>
      </w:r>
    </w:p>
    <w:p w:rsidR="00207C63" w:rsidRPr="001D0F54" w:rsidRDefault="00207C63" w:rsidP="00207C63">
      <w:pPr>
        <w:pStyle w:val="ConsPlusNormal"/>
        <w:ind w:firstLine="540"/>
        <w:jc w:val="both"/>
        <w:rPr>
          <w:rFonts w:ascii="Times New Roman" w:hAnsi="Times New Roman" w:cs="Times New Roman"/>
          <w:sz w:val="28"/>
          <w:szCs w:val="28"/>
        </w:rPr>
      </w:pPr>
      <w:r w:rsidRPr="001D0F54">
        <w:rPr>
          <w:rFonts w:ascii="Times New Roman" w:hAnsi="Times New Roman" w:cs="Times New Roman"/>
          <w:sz w:val="28"/>
          <w:szCs w:val="28"/>
        </w:rPr>
        <w:t xml:space="preserve">- срок, на который планируется размещение нестационарного торгового </w:t>
      </w:r>
      <w:r w:rsidRPr="001D0F54">
        <w:rPr>
          <w:rFonts w:ascii="Times New Roman" w:hAnsi="Times New Roman" w:cs="Times New Roman"/>
          <w:sz w:val="28"/>
          <w:szCs w:val="28"/>
        </w:rPr>
        <w:lastRenderedPageBreak/>
        <w:t>объекта;</w:t>
      </w:r>
    </w:p>
    <w:p w:rsidR="00207C63" w:rsidRPr="001D0F54" w:rsidRDefault="00207C63" w:rsidP="00207C63">
      <w:pPr>
        <w:pStyle w:val="ConsPlusNormal"/>
        <w:ind w:firstLine="540"/>
        <w:jc w:val="both"/>
        <w:rPr>
          <w:rFonts w:ascii="Times New Roman" w:hAnsi="Times New Roman" w:cs="Times New Roman"/>
          <w:sz w:val="28"/>
          <w:szCs w:val="28"/>
        </w:rPr>
      </w:pPr>
      <w:r w:rsidRPr="001D0F54">
        <w:rPr>
          <w:rFonts w:ascii="Times New Roman" w:hAnsi="Times New Roman" w:cs="Times New Roman"/>
          <w:sz w:val="28"/>
          <w:szCs w:val="28"/>
        </w:rPr>
        <w:t>- время, место и порядок подачи заявлений на размещение нестационарного торгового объекта.</w:t>
      </w:r>
    </w:p>
    <w:p w:rsidR="00207C63" w:rsidRDefault="00207C63" w:rsidP="00207C63">
      <w:pPr>
        <w:pStyle w:val="ConsPlusNormal"/>
        <w:ind w:firstLine="540"/>
        <w:jc w:val="both"/>
        <w:rPr>
          <w:rFonts w:ascii="Times New Roman" w:hAnsi="Times New Roman" w:cs="Times New Roman"/>
          <w:sz w:val="28"/>
          <w:szCs w:val="28"/>
        </w:rPr>
      </w:pPr>
      <w:bookmarkStart w:id="1" w:name="P62"/>
      <w:bookmarkEnd w:id="1"/>
      <w:r w:rsidRPr="001D0F54">
        <w:rPr>
          <w:rFonts w:ascii="Times New Roman" w:hAnsi="Times New Roman" w:cs="Times New Roman"/>
          <w:sz w:val="28"/>
          <w:szCs w:val="28"/>
        </w:rPr>
        <w:t xml:space="preserve">9. </w:t>
      </w:r>
      <w:proofErr w:type="gramStart"/>
      <w:r w:rsidRPr="001D0F54">
        <w:rPr>
          <w:rFonts w:ascii="Times New Roman" w:hAnsi="Times New Roman" w:cs="Times New Roman"/>
          <w:sz w:val="28"/>
          <w:szCs w:val="28"/>
        </w:rPr>
        <w:t xml:space="preserve">Если по истечении 30 календарных дней со дня опубликования извещения другие заявления на размещение нестационарного торгового объекта не поступили, Администрация в лице Отдела по управлению </w:t>
      </w:r>
      <w:r w:rsidRPr="00F10DC8">
        <w:rPr>
          <w:rFonts w:ascii="Times New Roman" w:hAnsi="Times New Roman" w:cs="Times New Roman"/>
          <w:sz w:val="28"/>
          <w:szCs w:val="28"/>
        </w:rPr>
        <w:t>муниципальным</w:t>
      </w:r>
      <w:r>
        <w:rPr>
          <w:rFonts w:ascii="Times New Roman" w:hAnsi="Times New Roman" w:cs="Times New Roman"/>
          <w:sz w:val="28"/>
          <w:szCs w:val="28"/>
        </w:rPr>
        <w:t xml:space="preserve"> </w:t>
      </w:r>
      <w:r w:rsidRPr="001D0F54">
        <w:rPr>
          <w:rFonts w:ascii="Times New Roman" w:hAnsi="Times New Roman" w:cs="Times New Roman"/>
          <w:sz w:val="28"/>
          <w:szCs w:val="28"/>
        </w:rPr>
        <w:t>имуществом в течение 10 календарных дней со дня окончания срока приема заявлений, указанного в извещении, осуществляет подготовку проекта договора на размещение нестационарного торгового объекта и направляет его заявителю в 2-х экземплярах.</w:t>
      </w:r>
      <w:proofErr w:type="gramEnd"/>
      <w:r w:rsidRPr="001D0F54">
        <w:rPr>
          <w:rFonts w:ascii="Times New Roman" w:hAnsi="Times New Roman" w:cs="Times New Roman"/>
          <w:sz w:val="28"/>
          <w:szCs w:val="28"/>
        </w:rPr>
        <w:t xml:space="preserve"> Заявитель в 30-дневный срок подписывает направленный ему договор на размещение нестационарного торгового объекта и 1 экземпляр возвращает в Отдел по управлению </w:t>
      </w:r>
      <w:r w:rsidRPr="00F10DC8">
        <w:rPr>
          <w:rFonts w:ascii="Times New Roman" w:hAnsi="Times New Roman" w:cs="Times New Roman"/>
          <w:sz w:val="28"/>
          <w:szCs w:val="28"/>
        </w:rPr>
        <w:t>муниципальным</w:t>
      </w:r>
      <w:r>
        <w:rPr>
          <w:rFonts w:ascii="Times New Roman" w:hAnsi="Times New Roman" w:cs="Times New Roman"/>
          <w:sz w:val="28"/>
          <w:szCs w:val="28"/>
        </w:rPr>
        <w:t xml:space="preserve"> </w:t>
      </w:r>
      <w:r w:rsidRPr="001D0F54">
        <w:rPr>
          <w:rFonts w:ascii="Times New Roman" w:hAnsi="Times New Roman" w:cs="Times New Roman"/>
          <w:sz w:val="28"/>
          <w:szCs w:val="28"/>
        </w:rPr>
        <w:t>имуществом Администрации.</w:t>
      </w:r>
    </w:p>
    <w:p w:rsidR="00207C63" w:rsidRDefault="00207C63" w:rsidP="00207C63">
      <w:pPr>
        <w:tabs>
          <w:tab w:val="left" w:pos="567"/>
        </w:tabs>
        <w:spacing w:after="0" w:line="240" w:lineRule="auto"/>
        <w:ind w:firstLine="567"/>
        <w:contextualSpacing/>
        <w:jc w:val="both"/>
        <w:rPr>
          <w:rFonts w:ascii="Times New Roman" w:hAnsi="Times New Roman" w:cs="Times New Roman"/>
          <w:sz w:val="28"/>
          <w:szCs w:val="28"/>
        </w:rPr>
      </w:pPr>
      <w:r w:rsidRPr="001D0F54">
        <w:rPr>
          <w:rFonts w:ascii="Times New Roman" w:hAnsi="Times New Roman" w:cs="Times New Roman"/>
          <w:sz w:val="28"/>
          <w:szCs w:val="28"/>
        </w:rPr>
        <w:t xml:space="preserve">10. В случае поступления в течение 30 дней со дня опубликования извещения заявлений иных заявителей проводится аукцион по продаже права на заключение договора на размещение нестационарного торгового объекта. Предметом аукциона является право на заключение договора на размещение нестационарного торгового объекта, выраженное в виде ежегодного размера платы за размещение нестационарного торгового объекта на территории городского округа </w:t>
      </w:r>
      <w:r>
        <w:rPr>
          <w:rFonts w:ascii="Times New Roman" w:hAnsi="Times New Roman" w:cs="Times New Roman"/>
          <w:sz w:val="28"/>
          <w:szCs w:val="28"/>
        </w:rPr>
        <w:t>Рефтинский</w:t>
      </w:r>
      <w:r w:rsidRPr="001D0F54">
        <w:rPr>
          <w:rFonts w:ascii="Times New Roman" w:hAnsi="Times New Roman" w:cs="Times New Roman"/>
          <w:sz w:val="28"/>
          <w:szCs w:val="28"/>
        </w:rPr>
        <w:t xml:space="preserve">. Условия аукциона разрабатываются Отделом по управлению </w:t>
      </w:r>
      <w:r w:rsidRPr="00F10DC8">
        <w:rPr>
          <w:rFonts w:ascii="Times New Roman" w:hAnsi="Times New Roman" w:cs="Times New Roman"/>
          <w:sz w:val="28"/>
          <w:szCs w:val="28"/>
        </w:rPr>
        <w:t>муниципальным</w:t>
      </w:r>
      <w:r>
        <w:rPr>
          <w:rFonts w:ascii="Times New Roman" w:hAnsi="Times New Roman" w:cs="Times New Roman"/>
          <w:sz w:val="28"/>
          <w:szCs w:val="28"/>
        </w:rPr>
        <w:t xml:space="preserve"> </w:t>
      </w:r>
      <w:r w:rsidRPr="001D0F54">
        <w:rPr>
          <w:rFonts w:ascii="Times New Roman" w:hAnsi="Times New Roman" w:cs="Times New Roman"/>
          <w:sz w:val="28"/>
          <w:szCs w:val="28"/>
        </w:rPr>
        <w:t xml:space="preserve">имуществом Администрации и утверждаются постановлением </w:t>
      </w:r>
      <w:r>
        <w:rPr>
          <w:rFonts w:ascii="Times New Roman" w:hAnsi="Times New Roman" w:cs="Times New Roman"/>
          <w:sz w:val="28"/>
          <w:szCs w:val="28"/>
        </w:rPr>
        <w:t>главы городского округа Рефтинский</w:t>
      </w:r>
      <w:r w:rsidRPr="001D0F54">
        <w:rPr>
          <w:rFonts w:ascii="Times New Roman" w:hAnsi="Times New Roman" w:cs="Times New Roman"/>
          <w:sz w:val="28"/>
          <w:szCs w:val="28"/>
        </w:rPr>
        <w:t>.</w:t>
      </w:r>
      <w:r w:rsidRPr="003101AF">
        <w:rPr>
          <w:rFonts w:ascii="Times New Roman" w:hAnsi="Times New Roman" w:cs="Times New Roman"/>
          <w:sz w:val="28"/>
          <w:szCs w:val="28"/>
        </w:rPr>
        <w:t xml:space="preserve"> </w:t>
      </w:r>
    </w:p>
    <w:p w:rsidR="00207C63" w:rsidRPr="001D0F54" w:rsidRDefault="00207C63" w:rsidP="00207C63">
      <w:pPr>
        <w:tabs>
          <w:tab w:val="left" w:pos="567"/>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11. Без опубликования извещения  и проведения аукциона договор на размещение нестационарного торгового объекта в местах определенных схемой размещения нестационарных торговых объектов, заключается в случае размещение объекта заявителем, надлежащим образом исполнявшим свои обязательства по договору аренды того же земельного участка, заключенному до 1 марта 2015 года, предоставленного для размещения нестационарного торгового объекта.</w:t>
      </w:r>
    </w:p>
    <w:p w:rsidR="00207C63" w:rsidRPr="001D0F54" w:rsidRDefault="00207C63" w:rsidP="00207C63">
      <w:pPr>
        <w:pStyle w:val="ConsPlusNormal"/>
        <w:ind w:firstLine="540"/>
        <w:jc w:val="both"/>
        <w:rPr>
          <w:rFonts w:ascii="Times New Roman" w:hAnsi="Times New Roman" w:cs="Times New Roman"/>
          <w:sz w:val="28"/>
          <w:szCs w:val="28"/>
        </w:rPr>
      </w:pPr>
      <w:r w:rsidRPr="001D0F54">
        <w:rPr>
          <w:rFonts w:ascii="Times New Roman" w:hAnsi="Times New Roman" w:cs="Times New Roman"/>
          <w:sz w:val="28"/>
          <w:szCs w:val="28"/>
        </w:rPr>
        <w:t>1</w:t>
      </w:r>
      <w:r>
        <w:rPr>
          <w:rFonts w:ascii="Times New Roman" w:hAnsi="Times New Roman" w:cs="Times New Roman"/>
          <w:sz w:val="28"/>
          <w:szCs w:val="28"/>
        </w:rPr>
        <w:t>2</w:t>
      </w:r>
      <w:r w:rsidRPr="001D0F54">
        <w:rPr>
          <w:rFonts w:ascii="Times New Roman" w:hAnsi="Times New Roman" w:cs="Times New Roman"/>
          <w:sz w:val="28"/>
          <w:szCs w:val="28"/>
        </w:rPr>
        <w:t>. Начальная цена (размер платы за размещение нестационарного торгового объекта) определяется в соответствии с утвержденной методикой расчета платы по договору на размещение нестационарных торговых объектов</w:t>
      </w:r>
      <w:r>
        <w:rPr>
          <w:rFonts w:ascii="Times New Roman" w:hAnsi="Times New Roman" w:cs="Times New Roman"/>
          <w:sz w:val="28"/>
          <w:szCs w:val="28"/>
        </w:rPr>
        <w:t xml:space="preserve"> (приложение № 1)</w:t>
      </w:r>
      <w:r w:rsidRPr="001D0F54">
        <w:rPr>
          <w:rFonts w:ascii="Times New Roman" w:hAnsi="Times New Roman" w:cs="Times New Roman"/>
          <w:sz w:val="28"/>
          <w:szCs w:val="28"/>
        </w:rPr>
        <w:t>.</w:t>
      </w:r>
    </w:p>
    <w:p w:rsidR="00207C63" w:rsidRPr="001D0F54" w:rsidRDefault="00207C63" w:rsidP="00207C63">
      <w:pPr>
        <w:pStyle w:val="ConsPlusNormal"/>
        <w:ind w:firstLine="540"/>
        <w:jc w:val="both"/>
        <w:rPr>
          <w:rFonts w:ascii="Times New Roman" w:hAnsi="Times New Roman" w:cs="Times New Roman"/>
          <w:sz w:val="28"/>
          <w:szCs w:val="28"/>
        </w:rPr>
      </w:pPr>
      <w:r w:rsidRPr="001D0F54">
        <w:rPr>
          <w:rFonts w:ascii="Times New Roman" w:hAnsi="Times New Roman" w:cs="Times New Roman"/>
          <w:sz w:val="28"/>
          <w:szCs w:val="28"/>
        </w:rPr>
        <w:t>1</w:t>
      </w:r>
      <w:r>
        <w:rPr>
          <w:rFonts w:ascii="Times New Roman" w:hAnsi="Times New Roman" w:cs="Times New Roman"/>
          <w:sz w:val="28"/>
          <w:szCs w:val="28"/>
        </w:rPr>
        <w:t>3</w:t>
      </w:r>
      <w:r w:rsidRPr="001D0F54">
        <w:rPr>
          <w:rFonts w:ascii="Times New Roman" w:hAnsi="Times New Roman" w:cs="Times New Roman"/>
          <w:sz w:val="28"/>
          <w:szCs w:val="28"/>
        </w:rPr>
        <w:t>. Администрация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w:t>
      </w:r>
      <w:r>
        <w:rPr>
          <w:rFonts w:ascii="Times New Roman" w:hAnsi="Times New Roman" w:cs="Times New Roman"/>
          <w:sz w:val="28"/>
          <w:szCs w:val="28"/>
        </w:rPr>
        <w:t>альной цены предмета аукциона («шаг аукциона»</w:t>
      </w:r>
      <w:r w:rsidRPr="001D0F54">
        <w:rPr>
          <w:rFonts w:ascii="Times New Roman" w:hAnsi="Times New Roman" w:cs="Times New Roman"/>
          <w:sz w:val="28"/>
          <w:szCs w:val="28"/>
        </w:rPr>
        <w:t>). Задаток на участие в аукционе составляет не менее 20 процентов от начального (минимального) годового размера платы за размещение неста</w:t>
      </w:r>
      <w:r>
        <w:rPr>
          <w:rFonts w:ascii="Times New Roman" w:hAnsi="Times New Roman" w:cs="Times New Roman"/>
          <w:sz w:val="28"/>
          <w:szCs w:val="28"/>
        </w:rPr>
        <w:t>ционарного торгового объекта. «Шаг аукциона»</w:t>
      </w:r>
      <w:r w:rsidRPr="001D0F54">
        <w:rPr>
          <w:rFonts w:ascii="Times New Roman" w:hAnsi="Times New Roman" w:cs="Times New Roman"/>
          <w:sz w:val="28"/>
          <w:szCs w:val="28"/>
        </w:rPr>
        <w:t xml:space="preserve"> устанавливается в пределах 3 процентов начальной цены предмета аукциона.</w:t>
      </w:r>
    </w:p>
    <w:p w:rsidR="00207C63" w:rsidRPr="001D0F54" w:rsidRDefault="00207C63" w:rsidP="00207C63">
      <w:pPr>
        <w:pStyle w:val="ConsPlusNormal"/>
        <w:ind w:firstLine="540"/>
        <w:jc w:val="both"/>
        <w:rPr>
          <w:rFonts w:ascii="Times New Roman" w:hAnsi="Times New Roman" w:cs="Times New Roman"/>
          <w:sz w:val="28"/>
          <w:szCs w:val="28"/>
        </w:rPr>
      </w:pPr>
      <w:r w:rsidRPr="001D0F54">
        <w:rPr>
          <w:rFonts w:ascii="Times New Roman" w:hAnsi="Times New Roman" w:cs="Times New Roman"/>
          <w:sz w:val="28"/>
          <w:szCs w:val="28"/>
        </w:rPr>
        <w:t>1</w:t>
      </w:r>
      <w:r>
        <w:rPr>
          <w:rFonts w:ascii="Times New Roman" w:hAnsi="Times New Roman" w:cs="Times New Roman"/>
          <w:sz w:val="28"/>
          <w:szCs w:val="28"/>
        </w:rPr>
        <w:t>4</w:t>
      </w:r>
      <w:r w:rsidRPr="001D0F54">
        <w:rPr>
          <w:rFonts w:ascii="Times New Roman" w:hAnsi="Times New Roman" w:cs="Times New Roman"/>
          <w:sz w:val="28"/>
          <w:szCs w:val="28"/>
        </w:rPr>
        <w:t>. Извещение о проведен</w:t>
      </w:r>
      <w:proofErr w:type="gramStart"/>
      <w:r w:rsidRPr="001D0F54">
        <w:rPr>
          <w:rFonts w:ascii="Times New Roman" w:hAnsi="Times New Roman" w:cs="Times New Roman"/>
          <w:sz w:val="28"/>
          <w:szCs w:val="28"/>
        </w:rPr>
        <w:t>ии ау</w:t>
      </w:r>
      <w:proofErr w:type="gramEnd"/>
      <w:r w:rsidRPr="001D0F54">
        <w:rPr>
          <w:rFonts w:ascii="Times New Roman" w:hAnsi="Times New Roman" w:cs="Times New Roman"/>
          <w:sz w:val="28"/>
          <w:szCs w:val="28"/>
        </w:rPr>
        <w:t xml:space="preserve">кциона не </w:t>
      </w:r>
      <w:r w:rsidRPr="00F10DC8">
        <w:rPr>
          <w:rFonts w:ascii="Times New Roman" w:hAnsi="Times New Roman" w:cs="Times New Roman"/>
          <w:sz w:val="28"/>
          <w:szCs w:val="28"/>
        </w:rPr>
        <w:t>менее чем за 30 дней до дня его проведения размещается Отделом по управлению муниципальным имуществом</w:t>
      </w:r>
      <w:r w:rsidRPr="001D0F54">
        <w:rPr>
          <w:rFonts w:ascii="Times New Roman" w:hAnsi="Times New Roman" w:cs="Times New Roman"/>
          <w:sz w:val="28"/>
          <w:szCs w:val="28"/>
        </w:rPr>
        <w:t xml:space="preserve"> Администрации в печатном издании и на официальном сайте городского округа </w:t>
      </w:r>
      <w:r>
        <w:rPr>
          <w:rFonts w:ascii="Times New Roman" w:hAnsi="Times New Roman" w:cs="Times New Roman"/>
          <w:sz w:val="28"/>
          <w:szCs w:val="28"/>
        </w:rPr>
        <w:t>Рефтинский</w:t>
      </w:r>
      <w:r w:rsidRPr="001D0F54">
        <w:rPr>
          <w:rFonts w:ascii="Times New Roman" w:hAnsi="Times New Roman" w:cs="Times New Roman"/>
          <w:sz w:val="28"/>
          <w:szCs w:val="28"/>
        </w:rPr>
        <w:t xml:space="preserve"> в сети Интернет.</w:t>
      </w:r>
    </w:p>
    <w:p w:rsidR="00207C63" w:rsidRPr="001D0F54" w:rsidRDefault="00207C63" w:rsidP="00207C63">
      <w:pPr>
        <w:pStyle w:val="ConsPlusNormal"/>
        <w:ind w:firstLine="540"/>
        <w:jc w:val="both"/>
        <w:rPr>
          <w:rFonts w:ascii="Times New Roman" w:hAnsi="Times New Roman" w:cs="Times New Roman"/>
          <w:sz w:val="28"/>
          <w:szCs w:val="28"/>
        </w:rPr>
      </w:pPr>
      <w:r w:rsidRPr="001D0F54">
        <w:rPr>
          <w:rFonts w:ascii="Times New Roman" w:hAnsi="Times New Roman" w:cs="Times New Roman"/>
          <w:sz w:val="28"/>
          <w:szCs w:val="28"/>
        </w:rPr>
        <w:t>1</w:t>
      </w:r>
      <w:r>
        <w:rPr>
          <w:rFonts w:ascii="Times New Roman" w:hAnsi="Times New Roman" w:cs="Times New Roman"/>
          <w:sz w:val="28"/>
          <w:szCs w:val="28"/>
        </w:rPr>
        <w:t>5</w:t>
      </w:r>
      <w:r w:rsidRPr="001D0F54">
        <w:rPr>
          <w:rFonts w:ascii="Times New Roman" w:hAnsi="Times New Roman" w:cs="Times New Roman"/>
          <w:sz w:val="28"/>
          <w:szCs w:val="28"/>
        </w:rPr>
        <w:t>. Обязательным приложением к размещенному на официальном сайте извещению о проведен</w:t>
      </w:r>
      <w:proofErr w:type="gramStart"/>
      <w:r w:rsidRPr="001D0F54">
        <w:rPr>
          <w:rFonts w:ascii="Times New Roman" w:hAnsi="Times New Roman" w:cs="Times New Roman"/>
          <w:sz w:val="28"/>
          <w:szCs w:val="28"/>
        </w:rPr>
        <w:t>ии ау</w:t>
      </w:r>
      <w:proofErr w:type="gramEnd"/>
      <w:r w:rsidRPr="001D0F54">
        <w:rPr>
          <w:rFonts w:ascii="Times New Roman" w:hAnsi="Times New Roman" w:cs="Times New Roman"/>
          <w:sz w:val="28"/>
          <w:szCs w:val="28"/>
        </w:rPr>
        <w:t xml:space="preserve">кциона является проект договора на размещение нестационарного торгового объекта на территории городского округа </w:t>
      </w:r>
      <w:r>
        <w:rPr>
          <w:rFonts w:ascii="Times New Roman" w:hAnsi="Times New Roman" w:cs="Times New Roman"/>
          <w:sz w:val="28"/>
          <w:szCs w:val="28"/>
        </w:rPr>
        <w:lastRenderedPageBreak/>
        <w:t>Рефтинский</w:t>
      </w:r>
      <w:r w:rsidRPr="001D0F54">
        <w:rPr>
          <w:rFonts w:ascii="Times New Roman" w:hAnsi="Times New Roman" w:cs="Times New Roman"/>
          <w:sz w:val="28"/>
          <w:szCs w:val="28"/>
        </w:rPr>
        <w:t>.</w:t>
      </w:r>
    </w:p>
    <w:p w:rsidR="00207C63" w:rsidRPr="001D0F54" w:rsidRDefault="00207C63" w:rsidP="00207C63">
      <w:pPr>
        <w:pStyle w:val="ConsPlusNormal"/>
        <w:ind w:firstLine="540"/>
        <w:jc w:val="both"/>
        <w:rPr>
          <w:rFonts w:ascii="Times New Roman" w:hAnsi="Times New Roman" w:cs="Times New Roman"/>
          <w:sz w:val="28"/>
          <w:szCs w:val="28"/>
        </w:rPr>
      </w:pPr>
      <w:r w:rsidRPr="001D0F54">
        <w:rPr>
          <w:rFonts w:ascii="Times New Roman" w:hAnsi="Times New Roman" w:cs="Times New Roman"/>
          <w:sz w:val="28"/>
          <w:szCs w:val="28"/>
        </w:rPr>
        <w:t>1</w:t>
      </w:r>
      <w:r>
        <w:rPr>
          <w:rFonts w:ascii="Times New Roman" w:hAnsi="Times New Roman" w:cs="Times New Roman"/>
          <w:sz w:val="28"/>
          <w:szCs w:val="28"/>
        </w:rPr>
        <w:t>6</w:t>
      </w:r>
      <w:r w:rsidRPr="001D0F54">
        <w:rPr>
          <w:rFonts w:ascii="Times New Roman" w:hAnsi="Times New Roman" w:cs="Times New Roman"/>
          <w:sz w:val="28"/>
          <w:szCs w:val="28"/>
        </w:rPr>
        <w:t xml:space="preserve">. Для участия в аукционе заявители представляют в Отдел по управлению </w:t>
      </w:r>
      <w:r w:rsidRPr="00F10DC8">
        <w:rPr>
          <w:rFonts w:ascii="Times New Roman" w:hAnsi="Times New Roman" w:cs="Times New Roman"/>
          <w:sz w:val="28"/>
          <w:szCs w:val="28"/>
        </w:rPr>
        <w:t>муниципальным</w:t>
      </w:r>
      <w:r>
        <w:rPr>
          <w:rFonts w:ascii="Times New Roman" w:hAnsi="Times New Roman" w:cs="Times New Roman"/>
          <w:sz w:val="28"/>
          <w:szCs w:val="28"/>
        </w:rPr>
        <w:t xml:space="preserve"> </w:t>
      </w:r>
      <w:r w:rsidRPr="001D0F54">
        <w:rPr>
          <w:rFonts w:ascii="Times New Roman" w:hAnsi="Times New Roman" w:cs="Times New Roman"/>
          <w:sz w:val="28"/>
          <w:szCs w:val="28"/>
        </w:rPr>
        <w:t>имуществом Администрации в установленный в извещении о проведен</w:t>
      </w:r>
      <w:proofErr w:type="gramStart"/>
      <w:r w:rsidRPr="001D0F54">
        <w:rPr>
          <w:rFonts w:ascii="Times New Roman" w:hAnsi="Times New Roman" w:cs="Times New Roman"/>
          <w:sz w:val="28"/>
          <w:szCs w:val="28"/>
        </w:rPr>
        <w:t>ии ау</w:t>
      </w:r>
      <w:proofErr w:type="gramEnd"/>
      <w:r w:rsidRPr="001D0F54">
        <w:rPr>
          <w:rFonts w:ascii="Times New Roman" w:hAnsi="Times New Roman" w:cs="Times New Roman"/>
          <w:sz w:val="28"/>
          <w:szCs w:val="28"/>
        </w:rPr>
        <w:t>кциона срок следующие документы:</w:t>
      </w:r>
    </w:p>
    <w:p w:rsidR="00207C63" w:rsidRPr="001D0F54" w:rsidRDefault="00207C63" w:rsidP="00207C63">
      <w:pPr>
        <w:pStyle w:val="ConsPlusNormal"/>
        <w:ind w:firstLine="540"/>
        <w:jc w:val="both"/>
        <w:rPr>
          <w:rFonts w:ascii="Times New Roman" w:hAnsi="Times New Roman" w:cs="Times New Roman"/>
          <w:sz w:val="28"/>
          <w:szCs w:val="28"/>
        </w:rPr>
      </w:pPr>
      <w:r w:rsidRPr="001D0F54">
        <w:rPr>
          <w:rFonts w:ascii="Times New Roman" w:hAnsi="Times New Roman" w:cs="Times New Roman"/>
          <w:sz w:val="28"/>
          <w:szCs w:val="28"/>
        </w:rPr>
        <w:t>1) заявку на участие в аукционе по установленной в извещении о проведен</w:t>
      </w:r>
      <w:proofErr w:type="gramStart"/>
      <w:r w:rsidRPr="001D0F54">
        <w:rPr>
          <w:rFonts w:ascii="Times New Roman" w:hAnsi="Times New Roman" w:cs="Times New Roman"/>
          <w:sz w:val="28"/>
          <w:szCs w:val="28"/>
        </w:rPr>
        <w:t>ии ау</w:t>
      </w:r>
      <w:proofErr w:type="gramEnd"/>
      <w:r w:rsidRPr="001D0F54">
        <w:rPr>
          <w:rFonts w:ascii="Times New Roman" w:hAnsi="Times New Roman" w:cs="Times New Roman"/>
          <w:sz w:val="28"/>
          <w:szCs w:val="28"/>
        </w:rPr>
        <w:t>кциона форме с указанием банковских реквизитов счета для возврата задатка;</w:t>
      </w:r>
    </w:p>
    <w:p w:rsidR="00207C63" w:rsidRPr="001D0F54" w:rsidRDefault="00207C63" w:rsidP="00207C63">
      <w:pPr>
        <w:pStyle w:val="ConsPlusNormal"/>
        <w:ind w:firstLine="540"/>
        <w:jc w:val="both"/>
        <w:rPr>
          <w:rFonts w:ascii="Times New Roman" w:hAnsi="Times New Roman" w:cs="Times New Roman"/>
          <w:sz w:val="28"/>
          <w:szCs w:val="28"/>
        </w:rPr>
      </w:pPr>
      <w:r w:rsidRPr="001D0F54">
        <w:rPr>
          <w:rFonts w:ascii="Times New Roman" w:hAnsi="Times New Roman" w:cs="Times New Roman"/>
          <w:sz w:val="28"/>
          <w:szCs w:val="28"/>
        </w:rPr>
        <w:t>2) документ, удостоверяющий личность заявителя (для индивидуальных предпринимателей);</w:t>
      </w:r>
    </w:p>
    <w:p w:rsidR="00207C63" w:rsidRPr="001D0F54" w:rsidRDefault="00207C63" w:rsidP="00207C63">
      <w:pPr>
        <w:pStyle w:val="ConsPlusNormal"/>
        <w:ind w:firstLine="540"/>
        <w:jc w:val="both"/>
        <w:rPr>
          <w:rFonts w:ascii="Times New Roman" w:hAnsi="Times New Roman" w:cs="Times New Roman"/>
          <w:sz w:val="28"/>
          <w:szCs w:val="28"/>
        </w:rPr>
      </w:pPr>
      <w:r w:rsidRPr="001D0F54">
        <w:rPr>
          <w:rFonts w:ascii="Times New Roman" w:hAnsi="Times New Roman" w:cs="Times New Roman"/>
          <w:sz w:val="28"/>
          <w:szCs w:val="28"/>
        </w:rPr>
        <w:t>3) документы, подтверждающие государственную регистрацию индивидуального предпринимателя или юридического</w:t>
      </w:r>
      <w:r>
        <w:rPr>
          <w:rFonts w:ascii="Times New Roman" w:hAnsi="Times New Roman" w:cs="Times New Roman"/>
          <w:sz w:val="28"/>
          <w:szCs w:val="28"/>
        </w:rPr>
        <w:t xml:space="preserve"> </w:t>
      </w:r>
      <w:r w:rsidRPr="00F10DC8">
        <w:rPr>
          <w:rFonts w:ascii="Times New Roman" w:hAnsi="Times New Roman" w:cs="Times New Roman"/>
          <w:sz w:val="28"/>
          <w:szCs w:val="28"/>
        </w:rPr>
        <w:t>лица;</w:t>
      </w:r>
    </w:p>
    <w:p w:rsidR="00207C63" w:rsidRPr="001D0F54" w:rsidRDefault="00207C63" w:rsidP="00207C63">
      <w:pPr>
        <w:pStyle w:val="ConsPlusNormal"/>
        <w:ind w:firstLine="540"/>
        <w:jc w:val="both"/>
        <w:rPr>
          <w:rFonts w:ascii="Times New Roman" w:hAnsi="Times New Roman" w:cs="Times New Roman"/>
          <w:sz w:val="28"/>
          <w:szCs w:val="28"/>
        </w:rPr>
      </w:pPr>
      <w:r w:rsidRPr="001D0F54">
        <w:rPr>
          <w:rFonts w:ascii="Times New Roman" w:hAnsi="Times New Roman" w:cs="Times New Roman"/>
          <w:sz w:val="28"/>
          <w:szCs w:val="28"/>
        </w:rPr>
        <w:t>4) учредительные документы (для юридических лиц);</w:t>
      </w:r>
    </w:p>
    <w:p w:rsidR="00207C63" w:rsidRPr="001D0F54" w:rsidRDefault="00207C63" w:rsidP="00207C63">
      <w:pPr>
        <w:pStyle w:val="ConsPlusNormal"/>
        <w:ind w:firstLine="540"/>
        <w:jc w:val="both"/>
        <w:rPr>
          <w:rFonts w:ascii="Times New Roman" w:hAnsi="Times New Roman" w:cs="Times New Roman"/>
          <w:sz w:val="28"/>
          <w:szCs w:val="28"/>
        </w:rPr>
      </w:pPr>
      <w:r w:rsidRPr="001D0F54">
        <w:rPr>
          <w:rFonts w:ascii="Times New Roman" w:hAnsi="Times New Roman" w:cs="Times New Roman"/>
          <w:sz w:val="28"/>
          <w:szCs w:val="28"/>
        </w:rPr>
        <w:t>5) заверенную должностным лицом юридического лица копию документа, подтверждающего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207C63" w:rsidRPr="001D0F54" w:rsidRDefault="00207C63" w:rsidP="00207C63">
      <w:pPr>
        <w:pStyle w:val="ConsPlusNormal"/>
        <w:ind w:firstLine="540"/>
        <w:jc w:val="both"/>
        <w:rPr>
          <w:rFonts w:ascii="Times New Roman" w:hAnsi="Times New Roman" w:cs="Times New Roman"/>
          <w:sz w:val="28"/>
          <w:szCs w:val="28"/>
        </w:rPr>
      </w:pPr>
      <w:r w:rsidRPr="001D0F54">
        <w:rPr>
          <w:rFonts w:ascii="Times New Roman" w:hAnsi="Times New Roman" w:cs="Times New Roman"/>
          <w:sz w:val="28"/>
          <w:szCs w:val="28"/>
        </w:rPr>
        <w:t>6) документы, подтверждающие внесение задатка;</w:t>
      </w:r>
    </w:p>
    <w:p w:rsidR="00207C63" w:rsidRPr="001D0F54" w:rsidRDefault="00207C63" w:rsidP="00207C63">
      <w:pPr>
        <w:pStyle w:val="ConsPlusNormal"/>
        <w:ind w:firstLine="540"/>
        <w:jc w:val="both"/>
        <w:rPr>
          <w:rFonts w:ascii="Times New Roman" w:hAnsi="Times New Roman" w:cs="Times New Roman"/>
          <w:sz w:val="28"/>
          <w:szCs w:val="28"/>
        </w:rPr>
      </w:pPr>
      <w:r w:rsidRPr="001D0F54">
        <w:rPr>
          <w:rFonts w:ascii="Times New Roman" w:hAnsi="Times New Roman" w:cs="Times New Roman"/>
          <w:sz w:val="28"/>
          <w:szCs w:val="28"/>
        </w:rPr>
        <w:t>7) доверенность в случаях, если от имени индивидуального предпринимателя или юридического лица действует представитель.</w:t>
      </w:r>
    </w:p>
    <w:p w:rsidR="00207C63" w:rsidRPr="001D0F54" w:rsidRDefault="00207C63" w:rsidP="00207C63">
      <w:pPr>
        <w:pStyle w:val="ConsPlusNormal"/>
        <w:ind w:firstLine="540"/>
        <w:jc w:val="both"/>
        <w:rPr>
          <w:rFonts w:ascii="Times New Roman" w:hAnsi="Times New Roman" w:cs="Times New Roman"/>
          <w:sz w:val="28"/>
          <w:szCs w:val="28"/>
        </w:rPr>
      </w:pPr>
      <w:r w:rsidRPr="001D0F54">
        <w:rPr>
          <w:rFonts w:ascii="Times New Roman" w:hAnsi="Times New Roman" w:cs="Times New Roman"/>
          <w:sz w:val="28"/>
          <w:szCs w:val="28"/>
        </w:rPr>
        <w:t xml:space="preserve">Документы предоставляются в подлинниках и копиях, либо в нотариально заверенных копиях. В первом случае, </w:t>
      </w:r>
      <w:proofErr w:type="gramStart"/>
      <w:r w:rsidRPr="001D0F54">
        <w:rPr>
          <w:rFonts w:ascii="Times New Roman" w:hAnsi="Times New Roman" w:cs="Times New Roman"/>
          <w:sz w:val="28"/>
          <w:szCs w:val="28"/>
        </w:rPr>
        <w:t>заверение копий</w:t>
      </w:r>
      <w:proofErr w:type="gramEnd"/>
      <w:r w:rsidRPr="001D0F54">
        <w:rPr>
          <w:rFonts w:ascii="Times New Roman" w:hAnsi="Times New Roman" w:cs="Times New Roman"/>
          <w:sz w:val="28"/>
          <w:szCs w:val="28"/>
        </w:rPr>
        <w:t xml:space="preserve"> осуществляет специалист Отдела по </w:t>
      </w:r>
      <w:r w:rsidRPr="00F10DC8">
        <w:rPr>
          <w:rFonts w:ascii="Times New Roman" w:hAnsi="Times New Roman" w:cs="Times New Roman"/>
          <w:sz w:val="28"/>
          <w:szCs w:val="28"/>
        </w:rPr>
        <w:t>управлению муниципальным</w:t>
      </w:r>
      <w:r>
        <w:rPr>
          <w:rFonts w:ascii="Times New Roman" w:hAnsi="Times New Roman" w:cs="Times New Roman"/>
          <w:sz w:val="28"/>
          <w:szCs w:val="28"/>
        </w:rPr>
        <w:t xml:space="preserve"> </w:t>
      </w:r>
      <w:r w:rsidRPr="001D0F54">
        <w:rPr>
          <w:rFonts w:ascii="Times New Roman" w:hAnsi="Times New Roman" w:cs="Times New Roman"/>
          <w:sz w:val="28"/>
          <w:szCs w:val="28"/>
        </w:rPr>
        <w:t xml:space="preserve"> имуществом Администрации.</w:t>
      </w:r>
    </w:p>
    <w:p w:rsidR="00207C63" w:rsidRPr="001D0F54" w:rsidRDefault="00207C63" w:rsidP="00207C63">
      <w:pPr>
        <w:pStyle w:val="ConsPlusNormal"/>
        <w:ind w:firstLine="540"/>
        <w:jc w:val="both"/>
        <w:rPr>
          <w:rFonts w:ascii="Times New Roman" w:hAnsi="Times New Roman" w:cs="Times New Roman"/>
          <w:sz w:val="28"/>
          <w:szCs w:val="28"/>
        </w:rPr>
      </w:pPr>
      <w:r w:rsidRPr="001D0F54">
        <w:rPr>
          <w:rFonts w:ascii="Times New Roman" w:hAnsi="Times New Roman" w:cs="Times New Roman"/>
          <w:sz w:val="28"/>
          <w:szCs w:val="28"/>
        </w:rPr>
        <w:t>1</w:t>
      </w:r>
      <w:r>
        <w:rPr>
          <w:rFonts w:ascii="Times New Roman" w:hAnsi="Times New Roman" w:cs="Times New Roman"/>
          <w:sz w:val="28"/>
          <w:szCs w:val="28"/>
        </w:rPr>
        <w:t>7</w:t>
      </w:r>
      <w:r w:rsidRPr="001D0F54">
        <w:rPr>
          <w:rFonts w:ascii="Times New Roman" w:hAnsi="Times New Roman" w:cs="Times New Roman"/>
          <w:sz w:val="28"/>
          <w:szCs w:val="28"/>
        </w:rPr>
        <w:t xml:space="preserve">. Прием заявок на участие в аукционе прекращается не ранее чем за 5 дней до дня его проведения. Заявка на участие в аукционе, поступившая по истечении срока приема заявок, возвращается заявителю Отделом по управлению </w:t>
      </w:r>
      <w:r w:rsidRPr="00F10DC8">
        <w:rPr>
          <w:rFonts w:ascii="Times New Roman" w:hAnsi="Times New Roman" w:cs="Times New Roman"/>
          <w:sz w:val="28"/>
          <w:szCs w:val="28"/>
        </w:rPr>
        <w:t>муниципальным имуществом</w:t>
      </w:r>
      <w:r w:rsidRPr="001D0F54">
        <w:rPr>
          <w:rFonts w:ascii="Times New Roman" w:hAnsi="Times New Roman" w:cs="Times New Roman"/>
          <w:sz w:val="28"/>
          <w:szCs w:val="28"/>
        </w:rPr>
        <w:t xml:space="preserve"> Администрации в день ее поступления.</w:t>
      </w:r>
    </w:p>
    <w:p w:rsidR="00207C63" w:rsidRPr="001D0F54" w:rsidRDefault="00207C63" w:rsidP="00207C63">
      <w:pPr>
        <w:pStyle w:val="ConsPlusNormal"/>
        <w:ind w:firstLine="540"/>
        <w:jc w:val="both"/>
        <w:rPr>
          <w:rFonts w:ascii="Times New Roman" w:hAnsi="Times New Roman" w:cs="Times New Roman"/>
          <w:sz w:val="28"/>
          <w:szCs w:val="28"/>
        </w:rPr>
      </w:pPr>
      <w:r w:rsidRPr="001D0F54">
        <w:rPr>
          <w:rFonts w:ascii="Times New Roman" w:hAnsi="Times New Roman" w:cs="Times New Roman"/>
          <w:sz w:val="28"/>
          <w:szCs w:val="28"/>
        </w:rPr>
        <w:t>1</w:t>
      </w:r>
      <w:r>
        <w:rPr>
          <w:rFonts w:ascii="Times New Roman" w:hAnsi="Times New Roman" w:cs="Times New Roman"/>
          <w:sz w:val="28"/>
          <w:szCs w:val="28"/>
        </w:rPr>
        <w:t>8</w:t>
      </w:r>
      <w:r w:rsidRPr="001D0F54">
        <w:rPr>
          <w:rFonts w:ascii="Times New Roman" w:hAnsi="Times New Roman" w:cs="Times New Roman"/>
          <w:sz w:val="28"/>
          <w:szCs w:val="28"/>
        </w:rPr>
        <w:t xml:space="preserve">. Заявитель имеет право отозвать принятую заявку на участие в аукционе до дня окончания срока приема заявок, уведомив об этом в письменной форме Администрацию. Администрация в лице Отдела по </w:t>
      </w:r>
      <w:r w:rsidRPr="00F10DC8">
        <w:rPr>
          <w:rFonts w:ascii="Times New Roman" w:hAnsi="Times New Roman" w:cs="Times New Roman"/>
          <w:sz w:val="28"/>
          <w:szCs w:val="28"/>
        </w:rPr>
        <w:t>управлению муниципальным</w:t>
      </w:r>
      <w:r>
        <w:rPr>
          <w:rFonts w:ascii="Times New Roman" w:hAnsi="Times New Roman" w:cs="Times New Roman"/>
          <w:sz w:val="28"/>
          <w:szCs w:val="28"/>
        </w:rPr>
        <w:t xml:space="preserve"> </w:t>
      </w:r>
      <w:r w:rsidRPr="001D0F54">
        <w:rPr>
          <w:rFonts w:ascii="Times New Roman" w:hAnsi="Times New Roman" w:cs="Times New Roman"/>
          <w:sz w:val="28"/>
          <w:szCs w:val="28"/>
        </w:rPr>
        <w:t xml:space="preserve">имуществом </w:t>
      </w:r>
      <w:proofErr w:type="gramStart"/>
      <w:r w:rsidRPr="001D0F54">
        <w:rPr>
          <w:rFonts w:ascii="Times New Roman" w:hAnsi="Times New Roman" w:cs="Times New Roman"/>
          <w:sz w:val="28"/>
          <w:szCs w:val="28"/>
        </w:rPr>
        <w:t>обязана</w:t>
      </w:r>
      <w:proofErr w:type="gramEnd"/>
      <w:r w:rsidRPr="001D0F54">
        <w:rPr>
          <w:rFonts w:ascii="Times New Roman" w:hAnsi="Times New Roman" w:cs="Times New Roman"/>
          <w:sz w:val="28"/>
          <w:szCs w:val="28"/>
        </w:rPr>
        <w:t xml:space="preserve">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07C63" w:rsidRPr="001D0F54" w:rsidRDefault="00207C63" w:rsidP="00207C63">
      <w:pPr>
        <w:pStyle w:val="ConsPlusNormal"/>
        <w:ind w:firstLine="540"/>
        <w:jc w:val="both"/>
        <w:rPr>
          <w:rFonts w:ascii="Times New Roman" w:hAnsi="Times New Roman" w:cs="Times New Roman"/>
          <w:sz w:val="28"/>
          <w:szCs w:val="28"/>
        </w:rPr>
      </w:pPr>
      <w:r w:rsidRPr="001D0F54">
        <w:rPr>
          <w:rFonts w:ascii="Times New Roman" w:hAnsi="Times New Roman" w:cs="Times New Roman"/>
          <w:sz w:val="28"/>
          <w:szCs w:val="28"/>
        </w:rPr>
        <w:t>1</w:t>
      </w:r>
      <w:r>
        <w:rPr>
          <w:rFonts w:ascii="Times New Roman" w:hAnsi="Times New Roman" w:cs="Times New Roman"/>
          <w:sz w:val="28"/>
          <w:szCs w:val="28"/>
        </w:rPr>
        <w:t>9</w:t>
      </w:r>
      <w:r w:rsidRPr="001D0F54">
        <w:rPr>
          <w:rFonts w:ascii="Times New Roman" w:hAnsi="Times New Roman" w:cs="Times New Roman"/>
          <w:sz w:val="28"/>
          <w:szCs w:val="28"/>
        </w:rPr>
        <w:t>. Заявитель не допускается к участию в аукционе в следующих случаях:</w:t>
      </w:r>
    </w:p>
    <w:p w:rsidR="00207C63" w:rsidRPr="001D0F54" w:rsidRDefault="00207C63" w:rsidP="00207C63">
      <w:pPr>
        <w:pStyle w:val="ConsPlusNormal"/>
        <w:ind w:firstLine="540"/>
        <w:jc w:val="both"/>
        <w:rPr>
          <w:rFonts w:ascii="Times New Roman" w:hAnsi="Times New Roman" w:cs="Times New Roman"/>
          <w:sz w:val="28"/>
          <w:szCs w:val="28"/>
        </w:rPr>
      </w:pPr>
      <w:r w:rsidRPr="001D0F54">
        <w:rPr>
          <w:rFonts w:ascii="Times New Roman"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207C63" w:rsidRPr="001D0F54" w:rsidRDefault="00207C63" w:rsidP="00207C63">
      <w:pPr>
        <w:pStyle w:val="ConsPlusNormal"/>
        <w:ind w:firstLine="540"/>
        <w:jc w:val="both"/>
        <w:rPr>
          <w:rFonts w:ascii="Times New Roman" w:hAnsi="Times New Roman" w:cs="Times New Roman"/>
          <w:sz w:val="28"/>
          <w:szCs w:val="28"/>
        </w:rPr>
      </w:pPr>
      <w:r w:rsidRPr="001D0F54">
        <w:rPr>
          <w:rFonts w:ascii="Times New Roman" w:hAnsi="Times New Roman" w:cs="Times New Roman"/>
          <w:sz w:val="28"/>
          <w:szCs w:val="28"/>
        </w:rPr>
        <w:t xml:space="preserve">2) </w:t>
      </w:r>
      <w:proofErr w:type="spellStart"/>
      <w:r w:rsidRPr="001D0F54">
        <w:rPr>
          <w:rFonts w:ascii="Times New Roman" w:hAnsi="Times New Roman" w:cs="Times New Roman"/>
          <w:sz w:val="28"/>
          <w:szCs w:val="28"/>
        </w:rPr>
        <w:t>непоступление</w:t>
      </w:r>
      <w:proofErr w:type="spellEnd"/>
      <w:r w:rsidRPr="001D0F54">
        <w:rPr>
          <w:rFonts w:ascii="Times New Roman" w:hAnsi="Times New Roman" w:cs="Times New Roman"/>
          <w:sz w:val="28"/>
          <w:szCs w:val="28"/>
        </w:rPr>
        <w:t xml:space="preserve"> задатка на дату рассмотрения заявок на участие в аукционе;</w:t>
      </w:r>
    </w:p>
    <w:p w:rsidR="00207C63" w:rsidRPr="001D0F54" w:rsidRDefault="00207C63" w:rsidP="00207C63">
      <w:pPr>
        <w:pStyle w:val="ConsPlusNormal"/>
        <w:ind w:firstLine="540"/>
        <w:jc w:val="both"/>
        <w:rPr>
          <w:rFonts w:ascii="Times New Roman" w:hAnsi="Times New Roman" w:cs="Times New Roman"/>
          <w:sz w:val="28"/>
          <w:szCs w:val="28"/>
        </w:rPr>
      </w:pPr>
      <w:r w:rsidRPr="001D0F54">
        <w:rPr>
          <w:rFonts w:ascii="Times New Roman" w:hAnsi="Times New Roman" w:cs="Times New Roman"/>
          <w:sz w:val="28"/>
          <w:szCs w:val="28"/>
        </w:rPr>
        <w:t>3) отсутствие регистрации физического лица в качестве индивидуального предпринимателя.</w:t>
      </w:r>
    </w:p>
    <w:p w:rsidR="00207C63" w:rsidRPr="00F10DC8" w:rsidRDefault="00207C63" w:rsidP="00207C63">
      <w:pPr>
        <w:pStyle w:val="ConsPlusNormal"/>
        <w:ind w:firstLine="540"/>
        <w:jc w:val="both"/>
        <w:rPr>
          <w:rFonts w:ascii="Times New Roman" w:hAnsi="Times New Roman" w:cs="Times New Roman"/>
          <w:sz w:val="28"/>
          <w:szCs w:val="28"/>
        </w:rPr>
      </w:pPr>
      <w:r w:rsidRPr="00F10DC8">
        <w:rPr>
          <w:rFonts w:ascii="Times New Roman" w:hAnsi="Times New Roman" w:cs="Times New Roman"/>
          <w:sz w:val="28"/>
          <w:szCs w:val="28"/>
        </w:rPr>
        <w:t>20. Аукцион проводится аукционной комиссией. Состав аукционной комиссии утверждается постановлением главы городского округа Рефтинский. Аукционной комиссией осуществляется рассмотрение заявок на участие в аукционе, ведение протокола рассмотрения заявок на участие в аукционе, протокола аукциона.</w:t>
      </w:r>
    </w:p>
    <w:p w:rsidR="00207C63" w:rsidRPr="00F10DC8" w:rsidRDefault="00207C63" w:rsidP="00207C63">
      <w:pPr>
        <w:pStyle w:val="ConsPlusNormal"/>
        <w:ind w:firstLine="540"/>
        <w:jc w:val="both"/>
        <w:rPr>
          <w:rFonts w:ascii="Times New Roman" w:hAnsi="Times New Roman" w:cs="Times New Roman"/>
          <w:sz w:val="28"/>
          <w:szCs w:val="28"/>
        </w:rPr>
      </w:pPr>
      <w:r w:rsidRPr="00F10DC8">
        <w:rPr>
          <w:rFonts w:ascii="Times New Roman" w:hAnsi="Times New Roman" w:cs="Times New Roman"/>
          <w:sz w:val="28"/>
          <w:szCs w:val="28"/>
        </w:rPr>
        <w:t xml:space="preserve">21. Заседание аукционной комиссии правомочно, если на нем присутствует не менее 50 процентов общего числа ее членов. Члены комиссии лично участвуют </w:t>
      </w:r>
      <w:r w:rsidRPr="00F10DC8">
        <w:rPr>
          <w:rFonts w:ascii="Times New Roman" w:hAnsi="Times New Roman" w:cs="Times New Roman"/>
          <w:sz w:val="28"/>
          <w:szCs w:val="28"/>
        </w:rPr>
        <w:lastRenderedPageBreak/>
        <w:t>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207C63" w:rsidRPr="00F10DC8" w:rsidRDefault="00207C63" w:rsidP="00207C63">
      <w:pPr>
        <w:pStyle w:val="ConsPlusNormal"/>
        <w:ind w:firstLine="540"/>
        <w:jc w:val="both"/>
        <w:rPr>
          <w:rFonts w:ascii="Times New Roman" w:hAnsi="Times New Roman" w:cs="Times New Roman"/>
          <w:sz w:val="28"/>
          <w:szCs w:val="28"/>
        </w:rPr>
      </w:pPr>
      <w:r w:rsidRPr="00F10DC8">
        <w:rPr>
          <w:rFonts w:ascii="Times New Roman" w:hAnsi="Times New Roman" w:cs="Times New Roman"/>
          <w:sz w:val="28"/>
          <w:szCs w:val="28"/>
        </w:rPr>
        <w:t>22. Аукцион проводится путем повышения начальной (минимальной) цены договора (цены лота), указанной в извещ</w:t>
      </w:r>
      <w:r>
        <w:rPr>
          <w:rFonts w:ascii="Times New Roman" w:hAnsi="Times New Roman" w:cs="Times New Roman"/>
          <w:sz w:val="28"/>
          <w:szCs w:val="28"/>
        </w:rPr>
        <w:t>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на «шаг аукциона»</w:t>
      </w:r>
      <w:r w:rsidRPr="00F10DC8">
        <w:rPr>
          <w:rFonts w:ascii="Times New Roman" w:hAnsi="Times New Roman" w:cs="Times New Roman"/>
          <w:sz w:val="28"/>
          <w:szCs w:val="28"/>
        </w:rPr>
        <w:t>.</w:t>
      </w:r>
    </w:p>
    <w:p w:rsidR="00207C63" w:rsidRPr="00F10DC8" w:rsidRDefault="00207C63" w:rsidP="00207C63">
      <w:pPr>
        <w:pStyle w:val="ConsPlusNormal"/>
        <w:ind w:firstLine="540"/>
        <w:jc w:val="both"/>
        <w:rPr>
          <w:rFonts w:ascii="Times New Roman" w:hAnsi="Times New Roman" w:cs="Times New Roman"/>
          <w:sz w:val="28"/>
          <w:szCs w:val="28"/>
        </w:rPr>
      </w:pPr>
      <w:r w:rsidRPr="00F10DC8">
        <w:rPr>
          <w:rFonts w:ascii="Times New Roman" w:hAnsi="Times New Roman" w:cs="Times New Roman"/>
          <w:sz w:val="28"/>
          <w:szCs w:val="28"/>
        </w:rPr>
        <w:t>23. Аукцион проводится в следующем порядке:</w:t>
      </w:r>
    </w:p>
    <w:p w:rsidR="00207C63" w:rsidRPr="00F10DC8" w:rsidRDefault="00207C63" w:rsidP="00207C63">
      <w:pPr>
        <w:pStyle w:val="ConsPlusNormal"/>
        <w:ind w:firstLine="540"/>
        <w:jc w:val="both"/>
        <w:rPr>
          <w:rFonts w:ascii="Times New Roman" w:hAnsi="Times New Roman" w:cs="Times New Roman"/>
          <w:sz w:val="28"/>
          <w:szCs w:val="28"/>
        </w:rPr>
      </w:pPr>
      <w:r w:rsidRPr="00F10DC8">
        <w:rPr>
          <w:rFonts w:ascii="Times New Roman" w:hAnsi="Times New Roman" w:cs="Times New Roman"/>
          <w:sz w:val="28"/>
          <w:szCs w:val="28"/>
        </w:rPr>
        <w:t>1) председатель аукционной комиссии непосредственно перед началом проведения аукциона проверяет явку на аукцион участников аукциона (их представителей). В случае проведения аукциона по нескольким лотам проверка явки участников аукциона осуществляется перед началом торгов по каждому лоту. Каждому участнику аукциона (их представителям) выдаются пронумерованные карточки (далее - карточки);</w:t>
      </w:r>
    </w:p>
    <w:p w:rsidR="00207C63" w:rsidRPr="00F10DC8" w:rsidRDefault="00207C63" w:rsidP="00207C63">
      <w:pPr>
        <w:pStyle w:val="ConsPlusNormal"/>
        <w:ind w:firstLine="540"/>
        <w:jc w:val="both"/>
        <w:rPr>
          <w:rFonts w:ascii="Times New Roman" w:hAnsi="Times New Roman" w:cs="Times New Roman"/>
          <w:sz w:val="28"/>
          <w:szCs w:val="28"/>
        </w:rPr>
      </w:pPr>
      <w:r w:rsidRPr="00F10DC8">
        <w:rPr>
          <w:rFonts w:ascii="Times New Roman" w:hAnsi="Times New Roman" w:cs="Times New Roman"/>
          <w:sz w:val="28"/>
          <w:szCs w:val="28"/>
        </w:rPr>
        <w:t>2) аукцион начинается с объявления председателем аукционной комиссии номера лота (в случае проведения аукциона по нескольким лотам), предмета договора, начальной (мини</w:t>
      </w:r>
      <w:r>
        <w:rPr>
          <w:rFonts w:ascii="Times New Roman" w:hAnsi="Times New Roman" w:cs="Times New Roman"/>
          <w:sz w:val="28"/>
          <w:szCs w:val="28"/>
        </w:rPr>
        <w:t>мальной) цены договора (лота), «шага аукциона»</w:t>
      </w:r>
      <w:r w:rsidRPr="00F10DC8">
        <w:rPr>
          <w:rFonts w:ascii="Times New Roman" w:hAnsi="Times New Roman" w:cs="Times New Roman"/>
          <w:sz w:val="28"/>
          <w:szCs w:val="28"/>
        </w:rPr>
        <w:t>, после чего участникам аукциона предлагается подтвердить начальную (минимальную) цену договора (лота);</w:t>
      </w:r>
    </w:p>
    <w:p w:rsidR="00207C63" w:rsidRPr="00F10DC8" w:rsidRDefault="00207C63" w:rsidP="00207C63">
      <w:pPr>
        <w:pStyle w:val="ConsPlusNormal"/>
        <w:ind w:firstLine="540"/>
        <w:jc w:val="both"/>
        <w:rPr>
          <w:rFonts w:ascii="Times New Roman" w:hAnsi="Times New Roman" w:cs="Times New Roman"/>
          <w:sz w:val="28"/>
          <w:szCs w:val="28"/>
        </w:rPr>
      </w:pPr>
      <w:r w:rsidRPr="00F10DC8">
        <w:rPr>
          <w:rFonts w:ascii="Times New Roman" w:hAnsi="Times New Roman" w:cs="Times New Roman"/>
          <w:sz w:val="28"/>
          <w:szCs w:val="28"/>
        </w:rPr>
        <w:t xml:space="preserve">3) в последующем цена </w:t>
      </w:r>
      <w:r>
        <w:rPr>
          <w:rFonts w:ascii="Times New Roman" w:hAnsi="Times New Roman" w:cs="Times New Roman"/>
          <w:sz w:val="28"/>
          <w:szCs w:val="28"/>
        </w:rPr>
        <w:t>договора (лота) поднимается на «шаг аукциона»</w:t>
      </w:r>
      <w:r w:rsidRPr="00F10DC8">
        <w:rPr>
          <w:rFonts w:ascii="Times New Roman" w:hAnsi="Times New Roman" w:cs="Times New Roman"/>
          <w:sz w:val="28"/>
          <w:szCs w:val="28"/>
        </w:rPr>
        <w:t>. После объявления председателем аукционной комиссии начальной (минимальной) цены договора (цены лота) и цены договора</w:t>
      </w:r>
      <w:r>
        <w:rPr>
          <w:rFonts w:ascii="Times New Roman" w:hAnsi="Times New Roman" w:cs="Times New Roman"/>
          <w:sz w:val="28"/>
          <w:szCs w:val="28"/>
        </w:rPr>
        <w:t>, увеличенной в соответствии с «шагом аукциона»</w:t>
      </w:r>
      <w:r w:rsidRPr="00F10DC8">
        <w:rPr>
          <w:rFonts w:ascii="Times New Roman" w:hAnsi="Times New Roman" w:cs="Times New Roman"/>
          <w:sz w:val="28"/>
          <w:szCs w:val="28"/>
        </w:rPr>
        <w:t>, участник аукциона поднимает карточку, в случае если он согласен заключить договор по объявленной цене;</w:t>
      </w:r>
    </w:p>
    <w:p w:rsidR="00207C63" w:rsidRPr="00F10DC8" w:rsidRDefault="00207C63" w:rsidP="00207C63">
      <w:pPr>
        <w:pStyle w:val="ConsPlusNormal"/>
        <w:ind w:firstLine="540"/>
        <w:jc w:val="both"/>
        <w:rPr>
          <w:rFonts w:ascii="Times New Roman" w:hAnsi="Times New Roman" w:cs="Times New Roman"/>
          <w:sz w:val="28"/>
          <w:szCs w:val="28"/>
        </w:rPr>
      </w:pPr>
      <w:r w:rsidRPr="00F10DC8">
        <w:rPr>
          <w:rFonts w:ascii="Times New Roman" w:hAnsi="Times New Roman" w:cs="Times New Roman"/>
          <w:sz w:val="28"/>
          <w:szCs w:val="28"/>
        </w:rPr>
        <w:t>4) председатель аукционной комиссии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w:t>
      </w:r>
      <w:r>
        <w:rPr>
          <w:rFonts w:ascii="Times New Roman" w:hAnsi="Times New Roman" w:cs="Times New Roman"/>
          <w:sz w:val="28"/>
          <w:szCs w:val="28"/>
        </w:rPr>
        <w:t>етствии с «шагом аукциона»</w:t>
      </w:r>
      <w:r w:rsidRPr="00F10DC8">
        <w:rPr>
          <w:rFonts w:ascii="Times New Roman" w:hAnsi="Times New Roman" w:cs="Times New Roman"/>
          <w:sz w:val="28"/>
          <w:szCs w:val="28"/>
        </w:rPr>
        <w:t>.</w:t>
      </w:r>
    </w:p>
    <w:p w:rsidR="00207C63" w:rsidRPr="00F10DC8" w:rsidRDefault="00207C63" w:rsidP="00207C63">
      <w:pPr>
        <w:pStyle w:val="ConsPlusNormal"/>
        <w:ind w:firstLine="540"/>
        <w:jc w:val="both"/>
        <w:rPr>
          <w:rFonts w:ascii="Times New Roman" w:hAnsi="Times New Roman" w:cs="Times New Roman"/>
          <w:sz w:val="28"/>
          <w:szCs w:val="28"/>
        </w:rPr>
      </w:pPr>
      <w:r w:rsidRPr="00F10DC8">
        <w:rPr>
          <w:rFonts w:ascii="Times New Roman" w:hAnsi="Times New Roman" w:cs="Times New Roman"/>
          <w:sz w:val="28"/>
          <w:szCs w:val="28"/>
        </w:rPr>
        <w:t>24. Аукцион считается оконченным, если после троекратного объявления председателем аукционной комиссии последнего предложения о цене договора ни один участник аукциона не поднял карточку. В этом случае председатель аукционной комиссии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 Победителем аукциона признается участник, предложивший наиболее высокую цену договора.</w:t>
      </w:r>
    </w:p>
    <w:p w:rsidR="00207C63" w:rsidRPr="00F10DC8" w:rsidRDefault="00207C63" w:rsidP="00207C63">
      <w:pPr>
        <w:pStyle w:val="ConsPlusNormal"/>
        <w:ind w:firstLine="540"/>
        <w:jc w:val="both"/>
        <w:rPr>
          <w:rFonts w:ascii="Times New Roman" w:hAnsi="Times New Roman" w:cs="Times New Roman"/>
          <w:sz w:val="28"/>
          <w:szCs w:val="28"/>
        </w:rPr>
      </w:pPr>
      <w:bookmarkStart w:id="2" w:name="P92"/>
      <w:bookmarkEnd w:id="2"/>
      <w:r w:rsidRPr="00F10DC8">
        <w:rPr>
          <w:rFonts w:ascii="Times New Roman" w:hAnsi="Times New Roman" w:cs="Times New Roman"/>
          <w:sz w:val="28"/>
          <w:szCs w:val="28"/>
        </w:rPr>
        <w:t>25. Аукцион признается несостоявшимся, если в нем участвовал только один участник или участником аукциона был признан только один участник.</w:t>
      </w:r>
    </w:p>
    <w:p w:rsidR="00207C63" w:rsidRPr="00F10DC8" w:rsidRDefault="00207C63" w:rsidP="00207C63">
      <w:pPr>
        <w:pStyle w:val="ConsPlusNormal"/>
        <w:ind w:firstLine="540"/>
        <w:jc w:val="both"/>
        <w:rPr>
          <w:rFonts w:ascii="Times New Roman" w:hAnsi="Times New Roman" w:cs="Times New Roman"/>
          <w:sz w:val="28"/>
          <w:szCs w:val="28"/>
        </w:rPr>
      </w:pPr>
      <w:r w:rsidRPr="00F10DC8">
        <w:rPr>
          <w:rFonts w:ascii="Times New Roman" w:hAnsi="Times New Roman" w:cs="Times New Roman"/>
          <w:sz w:val="28"/>
          <w:szCs w:val="28"/>
        </w:rPr>
        <w:t>26. В протоколе аукциона должны содержаться сведения о месте, дате и времени проведения аукциона, о рассмотрении заявок и допущенных участниках на участие в аукционе, о начальной (минимальной) цене договора (цене лота), последнем предложении о цене договора, сведения о победителе аукциона. Протокол подписывается всеми присутствующими членами аукционной комиссии не позднее следующего рабочего дня, следующего за днем проведения аукциона. Протокол составляется в двух экземплярах, один из которых остается у организатора аукциона, а второй экземпляр направляется победителю аукциона вместе с договором на размещение нестационарных торговых объектов.</w:t>
      </w:r>
    </w:p>
    <w:p w:rsidR="00207C63" w:rsidRPr="00F10DC8" w:rsidRDefault="00207C63" w:rsidP="00207C63">
      <w:pPr>
        <w:pStyle w:val="ConsPlusNormal"/>
        <w:ind w:firstLine="540"/>
        <w:jc w:val="both"/>
        <w:rPr>
          <w:rFonts w:ascii="Times New Roman" w:hAnsi="Times New Roman" w:cs="Times New Roman"/>
          <w:sz w:val="28"/>
          <w:szCs w:val="28"/>
        </w:rPr>
      </w:pPr>
      <w:r w:rsidRPr="00F10DC8">
        <w:rPr>
          <w:rFonts w:ascii="Times New Roman" w:hAnsi="Times New Roman" w:cs="Times New Roman"/>
          <w:sz w:val="28"/>
          <w:szCs w:val="28"/>
        </w:rPr>
        <w:lastRenderedPageBreak/>
        <w:t>27. Протокол аукциона в течение дня, следующего за днем подписания указанного протокола, размещается на официальном сайте администрации городского округа Рефтинский в информаци</w:t>
      </w:r>
      <w:r>
        <w:rPr>
          <w:rFonts w:ascii="Times New Roman" w:hAnsi="Times New Roman" w:cs="Times New Roman"/>
          <w:sz w:val="28"/>
          <w:szCs w:val="28"/>
        </w:rPr>
        <w:t>онно-телекоммуникационной сети «Интернет»</w:t>
      </w:r>
      <w:r w:rsidRPr="00F10DC8">
        <w:rPr>
          <w:rFonts w:ascii="Times New Roman" w:hAnsi="Times New Roman" w:cs="Times New Roman"/>
          <w:sz w:val="28"/>
          <w:szCs w:val="28"/>
        </w:rPr>
        <w:t>.</w:t>
      </w:r>
    </w:p>
    <w:p w:rsidR="00207C63" w:rsidRPr="00F10DC8" w:rsidRDefault="00207C63" w:rsidP="00207C63">
      <w:pPr>
        <w:pStyle w:val="ConsPlusNormal"/>
        <w:ind w:firstLine="540"/>
        <w:jc w:val="both"/>
        <w:rPr>
          <w:rFonts w:ascii="Times New Roman" w:hAnsi="Times New Roman" w:cs="Times New Roman"/>
          <w:sz w:val="28"/>
          <w:szCs w:val="28"/>
        </w:rPr>
      </w:pPr>
      <w:r w:rsidRPr="00F10DC8">
        <w:rPr>
          <w:rFonts w:ascii="Times New Roman" w:hAnsi="Times New Roman" w:cs="Times New Roman"/>
          <w:sz w:val="28"/>
          <w:szCs w:val="28"/>
        </w:rPr>
        <w:t xml:space="preserve">28. В течение 3 рабочих дней с даты подписания протокола аукциона Администрация </w:t>
      </w:r>
      <w:proofErr w:type="gramStart"/>
      <w:r w:rsidRPr="00F10DC8">
        <w:rPr>
          <w:rFonts w:ascii="Times New Roman" w:hAnsi="Times New Roman" w:cs="Times New Roman"/>
          <w:sz w:val="28"/>
          <w:szCs w:val="28"/>
        </w:rPr>
        <w:t>обязана</w:t>
      </w:r>
      <w:proofErr w:type="gramEnd"/>
      <w:r w:rsidRPr="00F10DC8">
        <w:rPr>
          <w:rFonts w:ascii="Times New Roman" w:hAnsi="Times New Roman" w:cs="Times New Roman"/>
          <w:sz w:val="28"/>
          <w:szCs w:val="28"/>
        </w:rPr>
        <w:t xml:space="preserve"> возвратить задаток участникам аукциона, которые участвовали в аукционе, но не стали победителями.</w:t>
      </w:r>
    </w:p>
    <w:p w:rsidR="00207C63" w:rsidRPr="00F10DC8" w:rsidRDefault="00207C63" w:rsidP="00207C63">
      <w:pPr>
        <w:pStyle w:val="ConsPlusNormal"/>
        <w:ind w:firstLine="540"/>
        <w:jc w:val="both"/>
        <w:rPr>
          <w:rFonts w:ascii="Times New Roman" w:hAnsi="Times New Roman" w:cs="Times New Roman"/>
          <w:sz w:val="28"/>
          <w:szCs w:val="28"/>
        </w:rPr>
      </w:pPr>
      <w:bookmarkStart w:id="3" w:name="P96"/>
      <w:bookmarkEnd w:id="3"/>
      <w:r w:rsidRPr="00F10DC8">
        <w:rPr>
          <w:rFonts w:ascii="Times New Roman" w:hAnsi="Times New Roman" w:cs="Times New Roman"/>
          <w:sz w:val="28"/>
          <w:szCs w:val="28"/>
        </w:rPr>
        <w:t xml:space="preserve">29. Договор на размещение нестационарного торгового объекта в 2-х экземплярах, подписанный со стороны Администрации, направляется победителю аукциона в течение 10 календарных дней </w:t>
      </w:r>
      <w:proofErr w:type="gramStart"/>
      <w:r w:rsidRPr="00F10DC8">
        <w:rPr>
          <w:rFonts w:ascii="Times New Roman" w:hAnsi="Times New Roman" w:cs="Times New Roman"/>
          <w:sz w:val="28"/>
          <w:szCs w:val="28"/>
        </w:rPr>
        <w:t>с даты подписания</w:t>
      </w:r>
      <w:proofErr w:type="gramEnd"/>
      <w:r w:rsidRPr="00F10DC8">
        <w:rPr>
          <w:rFonts w:ascii="Times New Roman" w:hAnsi="Times New Roman" w:cs="Times New Roman"/>
          <w:sz w:val="28"/>
          <w:szCs w:val="28"/>
        </w:rPr>
        <w:t xml:space="preserve"> протокола аукциона. Подписание договора осуществляется победителем аукциона в срок, указанный в </w:t>
      </w:r>
      <w:hyperlink w:anchor="P62" w:history="1">
        <w:r w:rsidRPr="00F10DC8">
          <w:rPr>
            <w:rFonts w:ascii="Times New Roman" w:hAnsi="Times New Roman" w:cs="Times New Roman"/>
            <w:sz w:val="28"/>
            <w:szCs w:val="28"/>
          </w:rPr>
          <w:t>п. 9</w:t>
        </w:r>
      </w:hyperlink>
      <w:r w:rsidRPr="00F10DC8">
        <w:rPr>
          <w:rFonts w:ascii="Times New Roman" w:hAnsi="Times New Roman" w:cs="Times New Roman"/>
          <w:sz w:val="28"/>
          <w:szCs w:val="28"/>
        </w:rPr>
        <w:t xml:space="preserve"> настоящего Порядка.</w:t>
      </w:r>
    </w:p>
    <w:p w:rsidR="00207C63" w:rsidRPr="00F10DC8" w:rsidRDefault="00207C63" w:rsidP="00207C63">
      <w:pPr>
        <w:pStyle w:val="ConsPlusNormal"/>
        <w:ind w:firstLine="540"/>
        <w:jc w:val="both"/>
        <w:rPr>
          <w:rFonts w:ascii="Times New Roman" w:hAnsi="Times New Roman" w:cs="Times New Roman"/>
          <w:sz w:val="28"/>
          <w:szCs w:val="28"/>
        </w:rPr>
      </w:pPr>
      <w:bookmarkStart w:id="4" w:name="P97"/>
      <w:bookmarkEnd w:id="4"/>
      <w:r w:rsidRPr="00F10DC8">
        <w:rPr>
          <w:rFonts w:ascii="Times New Roman" w:hAnsi="Times New Roman" w:cs="Times New Roman"/>
          <w:sz w:val="28"/>
          <w:szCs w:val="28"/>
        </w:rPr>
        <w:t xml:space="preserve">30. В случае если аукцион признан несостоявшимся по основаниям, указанным в </w:t>
      </w:r>
      <w:hyperlink w:anchor="P92" w:history="1">
        <w:r w:rsidRPr="00F10DC8">
          <w:rPr>
            <w:rFonts w:ascii="Times New Roman" w:hAnsi="Times New Roman" w:cs="Times New Roman"/>
            <w:sz w:val="28"/>
            <w:szCs w:val="28"/>
          </w:rPr>
          <w:t>п. 25</w:t>
        </w:r>
      </w:hyperlink>
      <w:r w:rsidRPr="00F10DC8">
        <w:rPr>
          <w:rFonts w:ascii="Times New Roman" w:hAnsi="Times New Roman" w:cs="Times New Roman"/>
          <w:sz w:val="28"/>
          <w:szCs w:val="28"/>
        </w:rPr>
        <w:t xml:space="preserve"> настоящего Порядка, то договор на размещение нестационарного торгового объекта в течение 10 календарных дней направляется единственному участнику аукциона. Подписание договора осуществляется единственным участником аукциона в срок, указанный в </w:t>
      </w:r>
      <w:hyperlink w:anchor="P62" w:history="1">
        <w:r w:rsidRPr="00F10DC8">
          <w:rPr>
            <w:rFonts w:ascii="Times New Roman" w:hAnsi="Times New Roman" w:cs="Times New Roman"/>
            <w:sz w:val="28"/>
            <w:szCs w:val="28"/>
          </w:rPr>
          <w:t>п. 9</w:t>
        </w:r>
      </w:hyperlink>
      <w:r w:rsidRPr="00F10DC8">
        <w:rPr>
          <w:rFonts w:ascii="Times New Roman" w:hAnsi="Times New Roman" w:cs="Times New Roman"/>
          <w:sz w:val="28"/>
          <w:szCs w:val="28"/>
        </w:rPr>
        <w:t xml:space="preserve"> настоящего Порядка.</w:t>
      </w:r>
    </w:p>
    <w:p w:rsidR="00207C63" w:rsidRPr="00F10DC8" w:rsidRDefault="00207C63" w:rsidP="00207C63">
      <w:pPr>
        <w:pStyle w:val="ConsPlusNormal"/>
        <w:ind w:firstLine="540"/>
        <w:jc w:val="both"/>
        <w:rPr>
          <w:rFonts w:ascii="Times New Roman" w:hAnsi="Times New Roman" w:cs="Times New Roman"/>
          <w:sz w:val="28"/>
          <w:szCs w:val="28"/>
        </w:rPr>
      </w:pPr>
      <w:r w:rsidRPr="00F10DC8">
        <w:rPr>
          <w:rFonts w:ascii="Times New Roman" w:hAnsi="Times New Roman" w:cs="Times New Roman"/>
          <w:sz w:val="28"/>
          <w:szCs w:val="28"/>
        </w:rPr>
        <w:t>31. Размещение нестационарного торгового объекта до подписания договора на его размещение со стороны заявителя, победителя или единственного участника аукциона не допускается.</w:t>
      </w:r>
    </w:p>
    <w:p w:rsidR="00207C63" w:rsidRPr="00F10DC8" w:rsidRDefault="00207C63" w:rsidP="00207C63">
      <w:pPr>
        <w:pStyle w:val="ConsPlusNormal"/>
        <w:ind w:firstLine="540"/>
        <w:jc w:val="both"/>
        <w:rPr>
          <w:rFonts w:ascii="Times New Roman" w:hAnsi="Times New Roman" w:cs="Times New Roman"/>
          <w:sz w:val="28"/>
          <w:szCs w:val="28"/>
        </w:rPr>
      </w:pPr>
      <w:r w:rsidRPr="00F10DC8">
        <w:rPr>
          <w:rFonts w:ascii="Times New Roman" w:hAnsi="Times New Roman" w:cs="Times New Roman"/>
          <w:sz w:val="28"/>
          <w:szCs w:val="28"/>
        </w:rPr>
        <w:t>32.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в Отделе по управлению муниципальным  имуществом Администрации не менее 3-х лет.</w:t>
      </w:r>
    </w:p>
    <w:p w:rsidR="00207C63" w:rsidRPr="00F10DC8" w:rsidRDefault="00207C63" w:rsidP="00207C63">
      <w:pPr>
        <w:pStyle w:val="ConsPlusNormal"/>
        <w:ind w:firstLine="540"/>
        <w:jc w:val="both"/>
        <w:rPr>
          <w:rFonts w:ascii="Times New Roman" w:hAnsi="Times New Roman" w:cs="Times New Roman"/>
          <w:sz w:val="28"/>
          <w:szCs w:val="28"/>
        </w:rPr>
      </w:pPr>
      <w:r w:rsidRPr="00F10DC8">
        <w:rPr>
          <w:rFonts w:ascii="Times New Roman" w:hAnsi="Times New Roman" w:cs="Times New Roman"/>
          <w:sz w:val="28"/>
          <w:szCs w:val="28"/>
        </w:rPr>
        <w:t xml:space="preserve">33. Договор на размещение нестационарного торгового объекта на территории городского округа Рефтинский заключается на основании постановления главы городского округа Рефтинский в случаях, предусмотренных </w:t>
      </w:r>
      <w:hyperlink w:anchor="P62" w:history="1">
        <w:r w:rsidRPr="00F10DC8">
          <w:rPr>
            <w:rFonts w:ascii="Times New Roman" w:hAnsi="Times New Roman" w:cs="Times New Roman"/>
            <w:sz w:val="28"/>
            <w:szCs w:val="28"/>
          </w:rPr>
          <w:t>п. 9</w:t>
        </w:r>
      </w:hyperlink>
      <w:r w:rsidRPr="00F10DC8">
        <w:rPr>
          <w:rFonts w:ascii="Times New Roman" w:hAnsi="Times New Roman" w:cs="Times New Roman"/>
          <w:sz w:val="28"/>
          <w:szCs w:val="28"/>
        </w:rPr>
        <w:t xml:space="preserve"> настоящего Порядка, либо на основании протокола аукциона (в случаях, предусмотренных </w:t>
      </w:r>
      <w:hyperlink w:anchor="P96" w:history="1">
        <w:r w:rsidRPr="00F10DC8">
          <w:rPr>
            <w:rFonts w:ascii="Times New Roman" w:hAnsi="Times New Roman" w:cs="Times New Roman"/>
            <w:sz w:val="28"/>
            <w:szCs w:val="28"/>
          </w:rPr>
          <w:t>п. 29</w:t>
        </w:r>
      </w:hyperlink>
      <w:r w:rsidRPr="00F10DC8">
        <w:rPr>
          <w:rFonts w:ascii="Times New Roman" w:hAnsi="Times New Roman" w:cs="Times New Roman"/>
          <w:sz w:val="28"/>
          <w:szCs w:val="28"/>
        </w:rPr>
        <w:t xml:space="preserve">, </w:t>
      </w:r>
      <w:hyperlink w:anchor="P97" w:history="1">
        <w:r w:rsidRPr="00F10DC8">
          <w:rPr>
            <w:rFonts w:ascii="Times New Roman" w:hAnsi="Times New Roman" w:cs="Times New Roman"/>
            <w:sz w:val="28"/>
            <w:szCs w:val="28"/>
          </w:rPr>
          <w:t>30</w:t>
        </w:r>
      </w:hyperlink>
      <w:r w:rsidRPr="00F10DC8">
        <w:rPr>
          <w:rFonts w:ascii="Times New Roman" w:hAnsi="Times New Roman" w:cs="Times New Roman"/>
          <w:sz w:val="28"/>
          <w:szCs w:val="28"/>
        </w:rPr>
        <w:t xml:space="preserve"> настоящего Порядка).</w:t>
      </w:r>
    </w:p>
    <w:p w:rsidR="00207C63" w:rsidRPr="00F10DC8" w:rsidRDefault="00207C63" w:rsidP="00207C63">
      <w:pPr>
        <w:pStyle w:val="ConsPlusNormal"/>
        <w:ind w:firstLine="540"/>
        <w:jc w:val="both"/>
        <w:rPr>
          <w:rFonts w:ascii="Times New Roman" w:hAnsi="Times New Roman" w:cs="Times New Roman"/>
          <w:sz w:val="28"/>
          <w:szCs w:val="28"/>
        </w:rPr>
      </w:pPr>
      <w:r w:rsidRPr="00F10DC8">
        <w:rPr>
          <w:rFonts w:ascii="Times New Roman" w:hAnsi="Times New Roman" w:cs="Times New Roman"/>
          <w:sz w:val="28"/>
          <w:szCs w:val="28"/>
        </w:rPr>
        <w:t>34. По истечении срока действия договора на размещение нестационарного торгового объекта договор на новый срок заключается с соблюдением процедуры, предусмотренной настоящим Порядком.</w:t>
      </w:r>
    </w:p>
    <w:p w:rsidR="00207C63" w:rsidRPr="001D0F54" w:rsidRDefault="00207C63" w:rsidP="00207C63">
      <w:pPr>
        <w:pStyle w:val="ConsPlusNormal"/>
        <w:rPr>
          <w:rFonts w:ascii="Times New Roman" w:hAnsi="Times New Roman" w:cs="Times New Roman"/>
          <w:sz w:val="28"/>
          <w:szCs w:val="28"/>
        </w:rPr>
      </w:pPr>
    </w:p>
    <w:p w:rsidR="00207C63" w:rsidRDefault="00207C63" w:rsidP="00207C63">
      <w:pPr>
        <w:pStyle w:val="ConsPlusNormal"/>
        <w:rPr>
          <w:rFonts w:ascii="Times New Roman" w:hAnsi="Times New Roman" w:cs="Times New Roman"/>
          <w:sz w:val="28"/>
          <w:szCs w:val="28"/>
        </w:rPr>
      </w:pPr>
    </w:p>
    <w:p w:rsidR="00207C63" w:rsidRDefault="00207C63" w:rsidP="00207C63">
      <w:pPr>
        <w:pStyle w:val="ConsPlusNormal"/>
        <w:rPr>
          <w:rFonts w:ascii="Times New Roman" w:hAnsi="Times New Roman" w:cs="Times New Roman"/>
          <w:sz w:val="28"/>
          <w:szCs w:val="28"/>
        </w:rPr>
      </w:pPr>
    </w:p>
    <w:p w:rsidR="00207C63" w:rsidRDefault="00207C63" w:rsidP="00207C63">
      <w:pPr>
        <w:pStyle w:val="ConsPlusNormal"/>
        <w:rPr>
          <w:rFonts w:ascii="Times New Roman" w:hAnsi="Times New Roman" w:cs="Times New Roman"/>
          <w:sz w:val="28"/>
          <w:szCs w:val="28"/>
        </w:rPr>
      </w:pPr>
    </w:p>
    <w:p w:rsidR="00207C63" w:rsidRDefault="00207C63" w:rsidP="00207C63">
      <w:pPr>
        <w:pStyle w:val="ConsPlusNormal"/>
        <w:rPr>
          <w:rFonts w:ascii="Times New Roman" w:hAnsi="Times New Roman" w:cs="Times New Roman"/>
          <w:sz w:val="28"/>
          <w:szCs w:val="28"/>
        </w:rPr>
      </w:pPr>
    </w:p>
    <w:p w:rsidR="00207C63" w:rsidRDefault="00207C63" w:rsidP="00207C63">
      <w:pPr>
        <w:pStyle w:val="ConsPlusNormal"/>
        <w:rPr>
          <w:rFonts w:ascii="Times New Roman" w:hAnsi="Times New Roman" w:cs="Times New Roman"/>
          <w:sz w:val="28"/>
          <w:szCs w:val="28"/>
        </w:rPr>
      </w:pPr>
    </w:p>
    <w:p w:rsidR="00207C63" w:rsidRDefault="00207C63" w:rsidP="00207C63">
      <w:pPr>
        <w:pStyle w:val="ConsPlusNormal"/>
        <w:rPr>
          <w:rFonts w:ascii="Times New Roman" w:hAnsi="Times New Roman" w:cs="Times New Roman"/>
          <w:sz w:val="28"/>
          <w:szCs w:val="28"/>
        </w:rPr>
      </w:pPr>
    </w:p>
    <w:p w:rsidR="00207C63" w:rsidRDefault="00207C63" w:rsidP="00207C63">
      <w:pPr>
        <w:pStyle w:val="ConsPlusNormal"/>
        <w:rPr>
          <w:rFonts w:ascii="Times New Roman" w:hAnsi="Times New Roman" w:cs="Times New Roman"/>
          <w:sz w:val="28"/>
          <w:szCs w:val="28"/>
        </w:rPr>
      </w:pPr>
    </w:p>
    <w:p w:rsidR="00207C63" w:rsidRDefault="00207C63" w:rsidP="00207C63">
      <w:pPr>
        <w:pStyle w:val="ConsPlusNormal"/>
        <w:rPr>
          <w:rFonts w:ascii="Times New Roman" w:hAnsi="Times New Roman" w:cs="Times New Roman"/>
          <w:sz w:val="28"/>
          <w:szCs w:val="28"/>
        </w:rPr>
      </w:pPr>
    </w:p>
    <w:p w:rsidR="00207C63" w:rsidRDefault="00207C63" w:rsidP="00207C63">
      <w:pPr>
        <w:pStyle w:val="ConsPlusNormal"/>
        <w:rPr>
          <w:rFonts w:ascii="Times New Roman" w:hAnsi="Times New Roman" w:cs="Times New Roman"/>
          <w:sz w:val="28"/>
          <w:szCs w:val="28"/>
        </w:rPr>
      </w:pPr>
    </w:p>
    <w:p w:rsidR="00207C63" w:rsidRDefault="00207C63" w:rsidP="00207C63">
      <w:pPr>
        <w:pStyle w:val="ConsPlusNormal"/>
        <w:rPr>
          <w:rFonts w:ascii="Times New Roman" w:hAnsi="Times New Roman" w:cs="Times New Roman"/>
          <w:sz w:val="28"/>
          <w:szCs w:val="28"/>
        </w:rPr>
      </w:pPr>
    </w:p>
    <w:p w:rsidR="00207C63" w:rsidRDefault="00207C63" w:rsidP="00207C63">
      <w:pPr>
        <w:pStyle w:val="ConsPlusNormal"/>
        <w:rPr>
          <w:rFonts w:ascii="Times New Roman" w:hAnsi="Times New Roman" w:cs="Times New Roman"/>
          <w:sz w:val="28"/>
          <w:szCs w:val="28"/>
        </w:rPr>
      </w:pPr>
    </w:p>
    <w:p w:rsidR="00207C63" w:rsidRDefault="00207C63" w:rsidP="00207C63">
      <w:pPr>
        <w:pStyle w:val="ConsPlusNormal"/>
        <w:rPr>
          <w:rFonts w:ascii="Times New Roman" w:hAnsi="Times New Roman" w:cs="Times New Roman"/>
          <w:sz w:val="28"/>
          <w:szCs w:val="28"/>
        </w:rPr>
      </w:pPr>
    </w:p>
    <w:p w:rsidR="00207C63" w:rsidRDefault="00207C63" w:rsidP="00207C63">
      <w:pPr>
        <w:pStyle w:val="ConsPlusNormal"/>
        <w:rPr>
          <w:rFonts w:ascii="Times New Roman" w:hAnsi="Times New Roman" w:cs="Times New Roman"/>
          <w:sz w:val="28"/>
          <w:szCs w:val="28"/>
        </w:rPr>
      </w:pPr>
    </w:p>
    <w:p w:rsidR="00207C63" w:rsidRDefault="00207C63" w:rsidP="00207C63">
      <w:pPr>
        <w:pStyle w:val="ConsPlusNormal"/>
        <w:rPr>
          <w:rFonts w:ascii="Times New Roman" w:hAnsi="Times New Roman" w:cs="Times New Roman"/>
          <w:sz w:val="28"/>
          <w:szCs w:val="28"/>
        </w:rPr>
      </w:pPr>
    </w:p>
    <w:tbl>
      <w:tblPr>
        <w:tblStyle w:val="a3"/>
        <w:tblW w:w="0" w:type="auto"/>
        <w:tblInd w:w="5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0"/>
      </w:tblGrid>
      <w:tr w:rsidR="00207C63" w:rsidTr="00B37203">
        <w:trPr>
          <w:trHeight w:val="2065"/>
        </w:trPr>
        <w:tc>
          <w:tcPr>
            <w:tcW w:w="4030" w:type="dxa"/>
          </w:tcPr>
          <w:p w:rsidR="00207C63" w:rsidRPr="00211FCF" w:rsidRDefault="00207C63" w:rsidP="00B37203">
            <w:pPr>
              <w:tabs>
                <w:tab w:val="left" w:pos="1413"/>
              </w:tabs>
              <w:ind w:left="38"/>
              <w:jc w:val="both"/>
              <w:rPr>
                <w:rFonts w:ascii="Times New Roman" w:hAnsi="Times New Roman" w:cs="Times New Roman"/>
                <w:sz w:val="28"/>
                <w:szCs w:val="28"/>
              </w:rPr>
            </w:pPr>
            <w:r w:rsidRPr="00211FCF">
              <w:rPr>
                <w:rFonts w:ascii="Times New Roman" w:hAnsi="Times New Roman" w:cs="Times New Roman"/>
                <w:sz w:val="28"/>
                <w:szCs w:val="28"/>
              </w:rPr>
              <w:t>Приложение № 1</w:t>
            </w:r>
          </w:p>
          <w:p w:rsidR="00207C63" w:rsidRPr="00211FCF" w:rsidRDefault="00207C63" w:rsidP="00B37203">
            <w:pPr>
              <w:ind w:firstLine="38"/>
              <w:contextualSpacing/>
              <w:jc w:val="both"/>
              <w:rPr>
                <w:rFonts w:ascii="Times New Roman" w:hAnsi="Times New Roman" w:cs="Times New Roman"/>
                <w:sz w:val="28"/>
                <w:szCs w:val="28"/>
              </w:rPr>
            </w:pPr>
            <w:r w:rsidRPr="00211FCF">
              <w:rPr>
                <w:rFonts w:ascii="Times New Roman" w:hAnsi="Times New Roman" w:cs="Times New Roman"/>
                <w:sz w:val="28"/>
                <w:szCs w:val="28"/>
              </w:rPr>
              <w:t>к порядку размещени</w:t>
            </w:r>
            <w:r>
              <w:rPr>
                <w:rFonts w:ascii="Times New Roman" w:hAnsi="Times New Roman" w:cs="Times New Roman"/>
                <w:sz w:val="28"/>
                <w:szCs w:val="28"/>
              </w:rPr>
              <w:t>я</w:t>
            </w:r>
            <w:r w:rsidRPr="00211FCF">
              <w:rPr>
                <w:rFonts w:ascii="Times New Roman" w:hAnsi="Times New Roman" w:cs="Times New Roman"/>
                <w:sz w:val="28"/>
                <w:szCs w:val="28"/>
              </w:rPr>
              <w:t xml:space="preserve"> нестационарных торговых объектов на территории городского округа Рефтинский</w:t>
            </w:r>
          </w:p>
          <w:p w:rsidR="00207C63" w:rsidRDefault="00207C63" w:rsidP="00B37203">
            <w:pPr>
              <w:ind w:left="38"/>
              <w:contextualSpacing/>
              <w:jc w:val="both"/>
              <w:rPr>
                <w:rFonts w:ascii="Times New Roman" w:hAnsi="Times New Roman" w:cs="Times New Roman"/>
                <w:sz w:val="28"/>
                <w:szCs w:val="28"/>
              </w:rPr>
            </w:pPr>
          </w:p>
        </w:tc>
      </w:tr>
    </w:tbl>
    <w:p w:rsidR="00207C63" w:rsidRPr="001D0F54" w:rsidRDefault="00207C63" w:rsidP="00207C63">
      <w:pPr>
        <w:pStyle w:val="ConsPlusNormal"/>
        <w:rPr>
          <w:rFonts w:ascii="Times New Roman" w:hAnsi="Times New Roman" w:cs="Times New Roman"/>
          <w:sz w:val="28"/>
          <w:szCs w:val="28"/>
        </w:rPr>
      </w:pPr>
    </w:p>
    <w:p w:rsidR="00207C63" w:rsidRPr="001D0F54" w:rsidRDefault="00207C63" w:rsidP="00207C63">
      <w:pPr>
        <w:pStyle w:val="ConsPlusTitle"/>
        <w:jc w:val="center"/>
        <w:rPr>
          <w:rFonts w:ascii="Times New Roman" w:hAnsi="Times New Roman" w:cs="Times New Roman"/>
          <w:sz w:val="28"/>
          <w:szCs w:val="28"/>
        </w:rPr>
      </w:pPr>
      <w:bookmarkStart w:id="5" w:name="P112"/>
      <w:bookmarkEnd w:id="5"/>
      <w:r w:rsidRPr="001D0F54">
        <w:rPr>
          <w:rFonts w:ascii="Times New Roman" w:hAnsi="Times New Roman" w:cs="Times New Roman"/>
          <w:sz w:val="28"/>
          <w:szCs w:val="28"/>
        </w:rPr>
        <w:t>МЕТОДИКА</w:t>
      </w:r>
    </w:p>
    <w:p w:rsidR="00207C63" w:rsidRPr="001D0F54" w:rsidRDefault="00207C63" w:rsidP="00207C63">
      <w:pPr>
        <w:pStyle w:val="ConsPlusTitle"/>
        <w:jc w:val="center"/>
        <w:rPr>
          <w:rFonts w:ascii="Times New Roman" w:hAnsi="Times New Roman" w:cs="Times New Roman"/>
          <w:sz w:val="28"/>
          <w:szCs w:val="28"/>
        </w:rPr>
      </w:pPr>
      <w:r w:rsidRPr="001D0F54">
        <w:rPr>
          <w:rFonts w:ascii="Times New Roman" w:hAnsi="Times New Roman" w:cs="Times New Roman"/>
          <w:sz w:val="28"/>
          <w:szCs w:val="28"/>
        </w:rPr>
        <w:t xml:space="preserve">РАСЧЕТА ПЛАТЫ ЗА РАЗМЕЩЕНИЕ </w:t>
      </w:r>
      <w:proofErr w:type="gramStart"/>
      <w:r w:rsidRPr="001D0F54">
        <w:rPr>
          <w:rFonts w:ascii="Times New Roman" w:hAnsi="Times New Roman" w:cs="Times New Roman"/>
          <w:sz w:val="28"/>
          <w:szCs w:val="28"/>
        </w:rPr>
        <w:t>НЕСТАЦИОНАРНЫХ</w:t>
      </w:r>
      <w:proofErr w:type="gramEnd"/>
    </w:p>
    <w:p w:rsidR="00207C63" w:rsidRPr="001D0F54" w:rsidRDefault="00207C63" w:rsidP="00207C63">
      <w:pPr>
        <w:pStyle w:val="ConsPlusTitle"/>
        <w:jc w:val="center"/>
        <w:rPr>
          <w:rFonts w:ascii="Times New Roman" w:hAnsi="Times New Roman" w:cs="Times New Roman"/>
          <w:sz w:val="28"/>
          <w:szCs w:val="28"/>
        </w:rPr>
      </w:pPr>
      <w:r w:rsidRPr="001D0F54">
        <w:rPr>
          <w:rFonts w:ascii="Times New Roman" w:hAnsi="Times New Roman" w:cs="Times New Roman"/>
          <w:sz w:val="28"/>
          <w:szCs w:val="28"/>
        </w:rPr>
        <w:t xml:space="preserve">ТОРГОВЫХ ОБЪЕКТОВ НА ТЕРРИТОРИИ ГОРОДСКОГО ОКРУГА </w:t>
      </w:r>
      <w:r w:rsidR="003857C8">
        <w:rPr>
          <w:rFonts w:ascii="Times New Roman" w:hAnsi="Times New Roman" w:cs="Times New Roman"/>
          <w:sz w:val="28"/>
          <w:szCs w:val="28"/>
        </w:rPr>
        <w:t>РЕФТИНСКИЙ</w:t>
      </w:r>
    </w:p>
    <w:p w:rsidR="00207C63" w:rsidRPr="001D0F54" w:rsidRDefault="00207C63" w:rsidP="00207C63">
      <w:pPr>
        <w:pStyle w:val="ConsPlusNormal"/>
        <w:rPr>
          <w:rFonts w:ascii="Times New Roman" w:hAnsi="Times New Roman" w:cs="Times New Roman"/>
          <w:sz w:val="28"/>
          <w:szCs w:val="28"/>
        </w:rPr>
      </w:pPr>
    </w:p>
    <w:p w:rsidR="00207C63" w:rsidRPr="001D0F54" w:rsidRDefault="00207C63" w:rsidP="00207C63">
      <w:pPr>
        <w:pStyle w:val="ConsPlusNormal"/>
        <w:ind w:firstLine="540"/>
        <w:jc w:val="both"/>
        <w:rPr>
          <w:rFonts w:ascii="Times New Roman" w:hAnsi="Times New Roman" w:cs="Times New Roman"/>
          <w:sz w:val="28"/>
          <w:szCs w:val="28"/>
        </w:rPr>
      </w:pPr>
      <w:bookmarkStart w:id="6" w:name="P116"/>
      <w:bookmarkEnd w:id="6"/>
      <w:r w:rsidRPr="001D0F54">
        <w:rPr>
          <w:rFonts w:ascii="Times New Roman" w:hAnsi="Times New Roman" w:cs="Times New Roman"/>
          <w:sz w:val="28"/>
          <w:szCs w:val="28"/>
        </w:rPr>
        <w:t>1. Плата за размещение нестационарного торгового объекта рассчитывается на каждый календарный год по формуле:</w:t>
      </w:r>
    </w:p>
    <w:p w:rsidR="00207C63" w:rsidRPr="001D0F54" w:rsidRDefault="00207C63" w:rsidP="00207C63">
      <w:pPr>
        <w:pStyle w:val="ConsPlusNormal"/>
        <w:rPr>
          <w:rFonts w:ascii="Times New Roman" w:hAnsi="Times New Roman" w:cs="Times New Roman"/>
          <w:sz w:val="28"/>
          <w:szCs w:val="28"/>
        </w:rPr>
      </w:pPr>
    </w:p>
    <w:p w:rsidR="00207C63" w:rsidRPr="001D0F54" w:rsidRDefault="00207C63" w:rsidP="00207C63">
      <w:pPr>
        <w:pStyle w:val="ConsPlusNormal"/>
        <w:jc w:val="center"/>
        <w:rPr>
          <w:rFonts w:ascii="Times New Roman" w:hAnsi="Times New Roman" w:cs="Times New Roman"/>
          <w:sz w:val="28"/>
          <w:szCs w:val="28"/>
        </w:rPr>
      </w:pPr>
      <w:proofErr w:type="spellStart"/>
      <w:proofErr w:type="gramStart"/>
      <w:r w:rsidRPr="001D0F54">
        <w:rPr>
          <w:rFonts w:ascii="Times New Roman" w:hAnsi="Times New Roman" w:cs="Times New Roman"/>
          <w:sz w:val="28"/>
          <w:szCs w:val="28"/>
        </w:rPr>
        <w:t>Пл</w:t>
      </w:r>
      <w:proofErr w:type="spellEnd"/>
      <w:proofErr w:type="gramEnd"/>
      <w:r w:rsidRPr="001D0F54">
        <w:rPr>
          <w:rFonts w:ascii="Times New Roman" w:hAnsi="Times New Roman" w:cs="Times New Roman"/>
          <w:sz w:val="28"/>
          <w:szCs w:val="28"/>
        </w:rPr>
        <w:t xml:space="preserve"> = СУКС </w:t>
      </w:r>
      <w:proofErr w:type="spellStart"/>
      <w:r w:rsidRPr="001D0F54">
        <w:rPr>
          <w:rFonts w:ascii="Times New Roman" w:hAnsi="Times New Roman" w:cs="Times New Roman"/>
          <w:sz w:val="28"/>
          <w:szCs w:val="28"/>
        </w:rPr>
        <w:t>x</w:t>
      </w:r>
      <w:proofErr w:type="spellEnd"/>
      <w:r w:rsidRPr="001D0F54">
        <w:rPr>
          <w:rFonts w:ascii="Times New Roman" w:hAnsi="Times New Roman" w:cs="Times New Roman"/>
          <w:sz w:val="28"/>
          <w:szCs w:val="28"/>
        </w:rPr>
        <w:t xml:space="preserve"> </w:t>
      </w:r>
      <w:proofErr w:type="spellStart"/>
      <w:r w:rsidRPr="001D0F54">
        <w:rPr>
          <w:rFonts w:ascii="Times New Roman" w:hAnsi="Times New Roman" w:cs="Times New Roman"/>
          <w:sz w:val="28"/>
          <w:szCs w:val="28"/>
        </w:rPr>
        <w:t>Кф</w:t>
      </w:r>
      <w:proofErr w:type="spellEnd"/>
      <w:r w:rsidRPr="001D0F54">
        <w:rPr>
          <w:rFonts w:ascii="Times New Roman" w:hAnsi="Times New Roman" w:cs="Times New Roman"/>
          <w:sz w:val="28"/>
          <w:szCs w:val="28"/>
        </w:rPr>
        <w:t xml:space="preserve"> </w:t>
      </w:r>
      <w:proofErr w:type="spellStart"/>
      <w:r w:rsidRPr="001D0F54">
        <w:rPr>
          <w:rFonts w:ascii="Times New Roman" w:hAnsi="Times New Roman" w:cs="Times New Roman"/>
          <w:sz w:val="28"/>
          <w:szCs w:val="28"/>
        </w:rPr>
        <w:t>x</w:t>
      </w:r>
      <w:proofErr w:type="spellEnd"/>
      <w:r w:rsidRPr="001D0F54">
        <w:rPr>
          <w:rFonts w:ascii="Times New Roman" w:hAnsi="Times New Roman" w:cs="Times New Roman"/>
          <w:sz w:val="28"/>
          <w:szCs w:val="28"/>
        </w:rPr>
        <w:t xml:space="preserve"> </w:t>
      </w:r>
      <w:proofErr w:type="spellStart"/>
      <w:r w:rsidRPr="001D0F54">
        <w:rPr>
          <w:rFonts w:ascii="Times New Roman" w:hAnsi="Times New Roman" w:cs="Times New Roman"/>
          <w:sz w:val="28"/>
          <w:szCs w:val="28"/>
        </w:rPr>
        <w:t>Уи</w:t>
      </w:r>
      <w:proofErr w:type="spellEnd"/>
      <w:r w:rsidRPr="001D0F54">
        <w:rPr>
          <w:rFonts w:ascii="Times New Roman" w:hAnsi="Times New Roman" w:cs="Times New Roman"/>
          <w:sz w:val="28"/>
          <w:szCs w:val="28"/>
        </w:rPr>
        <w:t xml:space="preserve"> </w:t>
      </w:r>
      <w:proofErr w:type="spellStart"/>
      <w:r w:rsidRPr="001D0F54">
        <w:rPr>
          <w:rFonts w:ascii="Times New Roman" w:hAnsi="Times New Roman" w:cs="Times New Roman"/>
          <w:sz w:val="28"/>
          <w:szCs w:val="28"/>
        </w:rPr>
        <w:t>x</w:t>
      </w:r>
      <w:proofErr w:type="spellEnd"/>
      <w:r w:rsidRPr="001D0F54">
        <w:rPr>
          <w:rFonts w:ascii="Times New Roman" w:hAnsi="Times New Roman" w:cs="Times New Roman"/>
          <w:sz w:val="28"/>
          <w:szCs w:val="28"/>
        </w:rPr>
        <w:t xml:space="preserve"> </w:t>
      </w:r>
      <w:proofErr w:type="spellStart"/>
      <w:r w:rsidRPr="001D0F54">
        <w:rPr>
          <w:rFonts w:ascii="Times New Roman" w:hAnsi="Times New Roman" w:cs="Times New Roman"/>
          <w:sz w:val="28"/>
          <w:szCs w:val="28"/>
        </w:rPr>
        <w:t>Sонт</w:t>
      </w:r>
      <w:proofErr w:type="spellEnd"/>
      <w:r w:rsidRPr="001D0F54">
        <w:rPr>
          <w:rFonts w:ascii="Times New Roman" w:hAnsi="Times New Roman" w:cs="Times New Roman"/>
          <w:sz w:val="28"/>
          <w:szCs w:val="28"/>
        </w:rPr>
        <w:t>, где:</w:t>
      </w:r>
    </w:p>
    <w:p w:rsidR="00207C63" w:rsidRPr="001D0F54" w:rsidRDefault="00207C63" w:rsidP="00207C63">
      <w:pPr>
        <w:pStyle w:val="ConsPlusNormal"/>
        <w:rPr>
          <w:rFonts w:ascii="Times New Roman" w:hAnsi="Times New Roman" w:cs="Times New Roman"/>
          <w:sz w:val="28"/>
          <w:szCs w:val="28"/>
        </w:rPr>
      </w:pPr>
    </w:p>
    <w:p w:rsidR="00207C63" w:rsidRPr="001D0F54" w:rsidRDefault="00207C63" w:rsidP="00207C63">
      <w:pPr>
        <w:pStyle w:val="ConsPlusNormal"/>
        <w:ind w:firstLine="540"/>
        <w:jc w:val="both"/>
        <w:rPr>
          <w:rFonts w:ascii="Times New Roman" w:hAnsi="Times New Roman" w:cs="Times New Roman"/>
          <w:sz w:val="28"/>
          <w:szCs w:val="28"/>
        </w:rPr>
      </w:pPr>
      <w:proofErr w:type="spellStart"/>
      <w:proofErr w:type="gramStart"/>
      <w:r w:rsidRPr="001D0F54">
        <w:rPr>
          <w:rFonts w:ascii="Times New Roman" w:hAnsi="Times New Roman" w:cs="Times New Roman"/>
          <w:sz w:val="28"/>
          <w:szCs w:val="28"/>
        </w:rPr>
        <w:t>Пл</w:t>
      </w:r>
      <w:proofErr w:type="spellEnd"/>
      <w:proofErr w:type="gramEnd"/>
      <w:r w:rsidRPr="001D0F54">
        <w:rPr>
          <w:rFonts w:ascii="Times New Roman" w:hAnsi="Times New Roman" w:cs="Times New Roman"/>
          <w:sz w:val="28"/>
          <w:szCs w:val="28"/>
        </w:rPr>
        <w:t xml:space="preserve"> - плата за размещение нестационарных торговых объектов, руб. в год без учета НДС;</w:t>
      </w:r>
    </w:p>
    <w:p w:rsidR="00207C63" w:rsidRDefault="00207C63" w:rsidP="00207C63">
      <w:pPr>
        <w:pStyle w:val="ConsPlusNormal"/>
        <w:ind w:firstLine="540"/>
        <w:jc w:val="both"/>
        <w:rPr>
          <w:rFonts w:ascii="Times New Roman" w:hAnsi="Times New Roman" w:cs="Times New Roman"/>
          <w:sz w:val="28"/>
          <w:szCs w:val="28"/>
        </w:rPr>
      </w:pPr>
      <w:r w:rsidRPr="001D0F54">
        <w:rPr>
          <w:rFonts w:ascii="Times New Roman" w:hAnsi="Times New Roman" w:cs="Times New Roman"/>
          <w:sz w:val="28"/>
          <w:szCs w:val="28"/>
        </w:rPr>
        <w:t>СУКС - средний уровень кадастровой стоимости земельных участков, расположенных в границах кадастрового квартала в котором планируется размещение нестационарного торгового</w:t>
      </w:r>
      <w:r>
        <w:rPr>
          <w:rFonts w:ascii="Times New Roman" w:hAnsi="Times New Roman" w:cs="Times New Roman"/>
          <w:sz w:val="28"/>
          <w:szCs w:val="28"/>
        </w:rPr>
        <w:t xml:space="preserve"> объекта.</w:t>
      </w:r>
    </w:p>
    <w:p w:rsidR="00207C63" w:rsidRPr="001D0F54" w:rsidRDefault="00207C63" w:rsidP="00207C63">
      <w:pPr>
        <w:pStyle w:val="ConsPlusNormal"/>
        <w:ind w:firstLine="540"/>
        <w:jc w:val="both"/>
        <w:rPr>
          <w:rFonts w:ascii="Times New Roman" w:hAnsi="Times New Roman" w:cs="Times New Roman"/>
          <w:sz w:val="28"/>
          <w:szCs w:val="28"/>
        </w:rPr>
      </w:pPr>
      <w:proofErr w:type="spellStart"/>
      <w:r w:rsidRPr="001D0F54">
        <w:rPr>
          <w:rFonts w:ascii="Times New Roman" w:hAnsi="Times New Roman" w:cs="Times New Roman"/>
          <w:sz w:val="28"/>
          <w:szCs w:val="28"/>
        </w:rPr>
        <w:t>Кф</w:t>
      </w:r>
      <w:proofErr w:type="spellEnd"/>
      <w:r w:rsidRPr="001D0F54">
        <w:rPr>
          <w:rFonts w:ascii="Times New Roman" w:hAnsi="Times New Roman" w:cs="Times New Roman"/>
          <w:sz w:val="28"/>
          <w:szCs w:val="28"/>
        </w:rPr>
        <w:t xml:space="preserve"> </w:t>
      </w:r>
      <w:r>
        <w:rPr>
          <w:rFonts w:ascii="Times New Roman" w:hAnsi="Times New Roman" w:cs="Times New Roman"/>
          <w:sz w:val="28"/>
          <w:szCs w:val="28"/>
        </w:rPr>
        <w:t>–</w:t>
      </w:r>
      <w:r w:rsidRPr="001D0F54">
        <w:rPr>
          <w:rFonts w:ascii="Times New Roman" w:hAnsi="Times New Roman" w:cs="Times New Roman"/>
          <w:sz w:val="28"/>
          <w:szCs w:val="28"/>
        </w:rPr>
        <w:t xml:space="preserve"> коэффициент</w:t>
      </w:r>
      <w:r>
        <w:rPr>
          <w:rFonts w:ascii="Times New Roman" w:hAnsi="Times New Roman" w:cs="Times New Roman"/>
          <w:sz w:val="28"/>
          <w:szCs w:val="28"/>
        </w:rPr>
        <w:t xml:space="preserve"> </w:t>
      </w:r>
      <w:r w:rsidRPr="001D0F54">
        <w:rPr>
          <w:rFonts w:ascii="Times New Roman" w:hAnsi="Times New Roman" w:cs="Times New Roman"/>
          <w:sz w:val="28"/>
          <w:szCs w:val="28"/>
        </w:rPr>
        <w:t xml:space="preserve"> за размещение нестационарных торговых объектов;</w:t>
      </w:r>
    </w:p>
    <w:p w:rsidR="00207C63" w:rsidRPr="001D0F54" w:rsidRDefault="00207C63" w:rsidP="00207C63">
      <w:pPr>
        <w:pStyle w:val="ConsPlusNormal"/>
        <w:ind w:firstLine="540"/>
        <w:jc w:val="both"/>
        <w:rPr>
          <w:rFonts w:ascii="Times New Roman" w:hAnsi="Times New Roman" w:cs="Times New Roman"/>
          <w:sz w:val="28"/>
          <w:szCs w:val="28"/>
        </w:rPr>
      </w:pPr>
      <w:proofErr w:type="spellStart"/>
      <w:r w:rsidRPr="001D0F54">
        <w:rPr>
          <w:rFonts w:ascii="Times New Roman" w:hAnsi="Times New Roman" w:cs="Times New Roman"/>
          <w:sz w:val="28"/>
          <w:szCs w:val="28"/>
        </w:rPr>
        <w:t>Уи</w:t>
      </w:r>
      <w:proofErr w:type="spellEnd"/>
      <w:r w:rsidRPr="001D0F54">
        <w:rPr>
          <w:rFonts w:ascii="Times New Roman" w:hAnsi="Times New Roman" w:cs="Times New Roman"/>
          <w:sz w:val="28"/>
          <w:szCs w:val="28"/>
        </w:rPr>
        <w:t xml:space="preserve"> - коэффициент, учитывающий индекс потребительских цен </w:t>
      </w:r>
      <w:proofErr w:type="gramStart"/>
      <w:r w:rsidRPr="001D0F54">
        <w:rPr>
          <w:rFonts w:ascii="Times New Roman" w:hAnsi="Times New Roman" w:cs="Times New Roman"/>
          <w:sz w:val="28"/>
          <w:szCs w:val="28"/>
        </w:rPr>
        <w:t>в</w:t>
      </w:r>
      <w:proofErr w:type="gramEnd"/>
      <w:r w:rsidRPr="001D0F54">
        <w:rPr>
          <w:rFonts w:ascii="Times New Roman" w:hAnsi="Times New Roman" w:cs="Times New Roman"/>
          <w:sz w:val="28"/>
          <w:szCs w:val="28"/>
        </w:rPr>
        <w:t xml:space="preserve"> % </w:t>
      </w:r>
      <w:proofErr w:type="gramStart"/>
      <w:r w:rsidRPr="001D0F54">
        <w:rPr>
          <w:rFonts w:ascii="Times New Roman" w:hAnsi="Times New Roman" w:cs="Times New Roman"/>
          <w:sz w:val="28"/>
          <w:szCs w:val="28"/>
        </w:rPr>
        <w:t>к</w:t>
      </w:r>
      <w:proofErr w:type="gramEnd"/>
      <w:r w:rsidRPr="001D0F54">
        <w:rPr>
          <w:rFonts w:ascii="Times New Roman" w:hAnsi="Times New Roman" w:cs="Times New Roman"/>
          <w:sz w:val="28"/>
          <w:szCs w:val="28"/>
        </w:rPr>
        <w:t xml:space="preserve"> соответствующему календарному месяцу предыдущего года (рассчитывается на дату опубликования извещения);</w:t>
      </w:r>
    </w:p>
    <w:p w:rsidR="00207C63" w:rsidRPr="001D0F54" w:rsidRDefault="00207C63" w:rsidP="00207C63">
      <w:pPr>
        <w:pStyle w:val="ConsPlusNormal"/>
        <w:ind w:firstLine="540"/>
        <w:jc w:val="both"/>
        <w:rPr>
          <w:rFonts w:ascii="Times New Roman" w:hAnsi="Times New Roman" w:cs="Times New Roman"/>
          <w:sz w:val="28"/>
          <w:szCs w:val="28"/>
        </w:rPr>
      </w:pPr>
      <w:proofErr w:type="spellStart"/>
      <w:proofErr w:type="gramStart"/>
      <w:r w:rsidRPr="001D0F54">
        <w:rPr>
          <w:rFonts w:ascii="Times New Roman" w:hAnsi="Times New Roman" w:cs="Times New Roman"/>
          <w:sz w:val="28"/>
          <w:szCs w:val="28"/>
        </w:rPr>
        <w:t>S</w:t>
      </w:r>
      <w:proofErr w:type="gramEnd"/>
      <w:r w:rsidRPr="001D0F54">
        <w:rPr>
          <w:rFonts w:ascii="Times New Roman" w:hAnsi="Times New Roman" w:cs="Times New Roman"/>
          <w:sz w:val="28"/>
          <w:szCs w:val="28"/>
        </w:rPr>
        <w:t>онт</w:t>
      </w:r>
      <w:proofErr w:type="spellEnd"/>
      <w:r w:rsidRPr="001D0F54">
        <w:rPr>
          <w:rFonts w:ascii="Times New Roman" w:hAnsi="Times New Roman" w:cs="Times New Roman"/>
          <w:sz w:val="28"/>
          <w:szCs w:val="28"/>
        </w:rPr>
        <w:t xml:space="preserve"> - площадь объекта нестационарной торговли.</w:t>
      </w:r>
    </w:p>
    <w:p w:rsidR="00207C63" w:rsidRPr="001D0F54" w:rsidRDefault="00207C63" w:rsidP="00207C63">
      <w:pPr>
        <w:pStyle w:val="ConsPlusNormal"/>
        <w:ind w:firstLine="540"/>
        <w:jc w:val="both"/>
        <w:rPr>
          <w:rFonts w:ascii="Times New Roman" w:hAnsi="Times New Roman" w:cs="Times New Roman"/>
          <w:sz w:val="28"/>
          <w:szCs w:val="28"/>
        </w:rPr>
      </w:pPr>
      <w:r w:rsidRPr="001D0F54">
        <w:rPr>
          <w:rFonts w:ascii="Times New Roman" w:hAnsi="Times New Roman" w:cs="Times New Roman"/>
          <w:sz w:val="28"/>
          <w:szCs w:val="28"/>
        </w:rPr>
        <w:t xml:space="preserve">2. Расчет платы по договору на размещение нестационарного торгового объекта осуществляется путем перемножения значений, представленных в формуле </w:t>
      </w:r>
      <w:r w:rsidRPr="005563E4">
        <w:rPr>
          <w:rFonts w:ascii="Times New Roman" w:hAnsi="Times New Roman" w:cs="Times New Roman"/>
          <w:sz w:val="28"/>
          <w:szCs w:val="28"/>
        </w:rPr>
        <w:t xml:space="preserve">в </w:t>
      </w:r>
      <w:hyperlink w:anchor="P116" w:history="1">
        <w:r w:rsidRPr="005563E4">
          <w:rPr>
            <w:rFonts w:ascii="Times New Roman" w:hAnsi="Times New Roman" w:cs="Times New Roman"/>
            <w:sz w:val="28"/>
            <w:szCs w:val="28"/>
          </w:rPr>
          <w:t>п. 1</w:t>
        </w:r>
      </w:hyperlink>
      <w:r w:rsidRPr="001D0F54">
        <w:rPr>
          <w:rFonts w:ascii="Times New Roman" w:hAnsi="Times New Roman" w:cs="Times New Roman"/>
          <w:sz w:val="28"/>
          <w:szCs w:val="28"/>
        </w:rPr>
        <w:t xml:space="preserve"> настоящей Методики.</w:t>
      </w:r>
    </w:p>
    <w:p w:rsidR="00207C63" w:rsidRDefault="00207C63" w:rsidP="00207C63">
      <w:pPr>
        <w:pStyle w:val="ConsPlusNormal"/>
        <w:ind w:firstLine="540"/>
        <w:jc w:val="both"/>
        <w:rPr>
          <w:rFonts w:ascii="Times New Roman" w:hAnsi="Times New Roman" w:cs="Times New Roman"/>
          <w:sz w:val="28"/>
          <w:szCs w:val="28"/>
        </w:rPr>
      </w:pPr>
      <w:r w:rsidRPr="001D0F54">
        <w:rPr>
          <w:rFonts w:ascii="Times New Roman" w:hAnsi="Times New Roman" w:cs="Times New Roman"/>
          <w:sz w:val="28"/>
          <w:szCs w:val="28"/>
        </w:rPr>
        <w:t>3. Коэффициент за размещение нестационарных торговых объектов:</w:t>
      </w:r>
    </w:p>
    <w:p w:rsidR="00207C63" w:rsidRPr="001D0F54" w:rsidRDefault="00207C63" w:rsidP="00207C63">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
        <w:gridCol w:w="6967"/>
        <w:gridCol w:w="2672"/>
      </w:tblGrid>
      <w:tr w:rsidR="00207C63" w:rsidRPr="005B7D9A" w:rsidTr="00B37203">
        <w:trPr>
          <w:trHeight w:val="416"/>
        </w:trPr>
        <w:tc>
          <w:tcPr>
            <w:tcW w:w="346" w:type="dxa"/>
            <w:vAlign w:val="center"/>
          </w:tcPr>
          <w:p w:rsidR="00207C63" w:rsidRPr="005B7D9A" w:rsidRDefault="00207C63" w:rsidP="00B37203">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5B7D9A">
              <w:rPr>
                <w:rFonts w:ascii="Times New Roman" w:hAnsi="Times New Roman" w:cs="Times New Roman"/>
                <w:sz w:val="24"/>
                <w:szCs w:val="24"/>
              </w:rPr>
              <w:t>п/п</w:t>
            </w:r>
          </w:p>
        </w:tc>
        <w:tc>
          <w:tcPr>
            <w:tcW w:w="6967" w:type="dxa"/>
            <w:vAlign w:val="center"/>
          </w:tcPr>
          <w:p w:rsidR="00207C63" w:rsidRPr="005B7D9A" w:rsidRDefault="00207C63" w:rsidP="00B37203">
            <w:pPr>
              <w:pStyle w:val="ConsPlusNormal"/>
              <w:jc w:val="center"/>
              <w:rPr>
                <w:rFonts w:ascii="Times New Roman" w:hAnsi="Times New Roman" w:cs="Times New Roman"/>
                <w:sz w:val="24"/>
                <w:szCs w:val="24"/>
              </w:rPr>
            </w:pPr>
            <w:r w:rsidRPr="005B7D9A">
              <w:rPr>
                <w:rFonts w:ascii="Times New Roman" w:hAnsi="Times New Roman" w:cs="Times New Roman"/>
                <w:sz w:val="24"/>
                <w:szCs w:val="24"/>
              </w:rPr>
              <w:t>Вид нестационарных торговых объектов</w:t>
            </w:r>
          </w:p>
        </w:tc>
        <w:tc>
          <w:tcPr>
            <w:tcW w:w="2672" w:type="dxa"/>
            <w:vAlign w:val="center"/>
          </w:tcPr>
          <w:p w:rsidR="00207C63" w:rsidRPr="005B7D9A" w:rsidRDefault="00207C63" w:rsidP="00B37203">
            <w:pPr>
              <w:pStyle w:val="ConsPlusNormal"/>
              <w:jc w:val="center"/>
              <w:rPr>
                <w:rFonts w:ascii="Times New Roman" w:hAnsi="Times New Roman" w:cs="Times New Roman"/>
                <w:sz w:val="24"/>
                <w:szCs w:val="24"/>
              </w:rPr>
            </w:pPr>
            <w:r w:rsidRPr="005B7D9A">
              <w:rPr>
                <w:rFonts w:ascii="Times New Roman" w:hAnsi="Times New Roman" w:cs="Times New Roman"/>
                <w:sz w:val="24"/>
                <w:szCs w:val="24"/>
              </w:rPr>
              <w:t>Коэффициент за размещение нестационарных торговых объектов</w:t>
            </w:r>
          </w:p>
        </w:tc>
      </w:tr>
      <w:tr w:rsidR="00207C63" w:rsidRPr="005B7D9A" w:rsidTr="00B37203">
        <w:trPr>
          <w:trHeight w:val="519"/>
        </w:trPr>
        <w:tc>
          <w:tcPr>
            <w:tcW w:w="346" w:type="dxa"/>
          </w:tcPr>
          <w:p w:rsidR="00207C63" w:rsidRPr="005B7D9A" w:rsidRDefault="00207C63" w:rsidP="00B37203">
            <w:pPr>
              <w:pStyle w:val="ConsPlusNormal"/>
              <w:jc w:val="center"/>
              <w:rPr>
                <w:rFonts w:ascii="Times New Roman" w:hAnsi="Times New Roman" w:cs="Times New Roman"/>
                <w:sz w:val="24"/>
                <w:szCs w:val="24"/>
              </w:rPr>
            </w:pPr>
            <w:r w:rsidRPr="005B7D9A">
              <w:rPr>
                <w:rFonts w:ascii="Times New Roman" w:hAnsi="Times New Roman" w:cs="Times New Roman"/>
                <w:sz w:val="24"/>
                <w:szCs w:val="24"/>
              </w:rPr>
              <w:t>1</w:t>
            </w:r>
          </w:p>
        </w:tc>
        <w:tc>
          <w:tcPr>
            <w:tcW w:w="6967" w:type="dxa"/>
          </w:tcPr>
          <w:p w:rsidR="00207C63" w:rsidRPr="005B7D9A" w:rsidRDefault="00207C63" w:rsidP="00B37203">
            <w:pPr>
              <w:pStyle w:val="ConsPlusNormal"/>
              <w:jc w:val="center"/>
              <w:rPr>
                <w:rFonts w:ascii="Times New Roman" w:hAnsi="Times New Roman" w:cs="Times New Roman"/>
                <w:sz w:val="24"/>
                <w:szCs w:val="24"/>
              </w:rPr>
            </w:pPr>
            <w:r w:rsidRPr="005B7D9A">
              <w:rPr>
                <w:rFonts w:ascii="Times New Roman" w:hAnsi="Times New Roman" w:cs="Times New Roman"/>
                <w:sz w:val="24"/>
                <w:szCs w:val="24"/>
              </w:rPr>
              <w:t>Объекты мелкорозничной торговли (отдельно стоящие киоски, лотки, стеллажи, палатки, павильоны, киоски и павильоны на остановках общественного транспорта, не являющихся объектами недвижимости)</w:t>
            </w:r>
          </w:p>
        </w:tc>
        <w:tc>
          <w:tcPr>
            <w:tcW w:w="2672" w:type="dxa"/>
            <w:vAlign w:val="center"/>
          </w:tcPr>
          <w:p w:rsidR="00207C63" w:rsidRPr="005B7D9A" w:rsidRDefault="00207C63" w:rsidP="00B37203">
            <w:pPr>
              <w:pStyle w:val="ConsPlusNormal"/>
              <w:jc w:val="center"/>
              <w:rPr>
                <w:rFonts w:ascii="Times New Roman" w:hAnsi="Times New Roman" w:cs="Times New Roman"/>
                <w:sz w:val="24"/>
                <w:szCs w:val="24"/>
              </w:rPr>
            </w:pPr>
            <w:r w:rsidRPr="005B7D9A">
              <w:rPr>
                <w:rFonts w:ascii="Times New Roman" w:hAnsi="Times New Roman" w:cs="Times New Roman"/>
                <w:sz w:val="24"/>
                <w:szCs w:val="24"/>
              </w:rPr>
              <w:t>1,5</w:t>
            </w:r>
          </w:p>
        </w:tc>
      </w:tr>
      <w:tr w:rsidR="00207C63" w:rsidRPr="005B7D9A" w:rsidTr="00B37203">
        <w:trPr>
          <w:trHeight w:val="175"/>
        </w:trPr>
        <w:tc>
          <w:tcPr>
            <w:tcW w:w="346" w:type="dxa"/>
          </w:tcPr>
          <w:p w:rsidR="00207C63" w:rsidRPr="005B7D9A" w:rsidRDefault="00207C63" w:rsidP="00B37203">
            <w:pPr>
              <w:pStyle w:val="ConsPlusNormal"/>
              <w:jc w:val="center"/>
              <w:rPr>
                <w:rFonts w:ascii="Times New Roman" w:hAnsi="Times New Roman" w:cs="Times New Roman"/>
                <w:sz w:val="24"/>
                <w:szCs w:val="24"/>
              </w:rPr>
            </w:pPr>
            <w:r w:rsidRPr="005B7D9A">
              <w:rPr>
                <w:rFonts w:ascii="Times New Roman" w:hAnsi="Times New Roman" w:cs="Times New Roman"/>
                <w:sz w:val="24"/>
                <w:szCs w:val="24"/>
              </w:rPr>
              <w:t>2</w:t>
            </w:r>
          </w:p>
        </w:tc>
        <w:tc>
          <w:tcPr>
            <w:tcW w:w="6967" w:type="dxa"/>
          </w:tcPr>
          <w:p w:rsidR="00207C63" w:rsidRPr="005B7D9A" w:rsidRDefault="00207C63" w:rsidP="00B37203">
            <w:pPr>
              <w:pStyle w:val="ConsPlusNormal"/>
              <w:jc w:val="center"/>
              <w:rPr>
                <w:rFonts w:ascii="Times New Roman" w:hAnsi="Times New Roman" w:cs="Times New Roman"/>
                <w:sz w:val="24"/>
                <w:szCs w:val="24"/>
              </w:rPr>
            </w:pPr>
            <w:r w:rsidRPr="005B7D9A">
              <w:rPr>
                <w:rFonts w:ascii="Times New Roman" w:hAnsi="Times New Roman" w:cs="Times New Roman"/>
                <w:sz w:val="24"/>
                <w:szCs w:val="24"/>
              </w:rPr>
              <w:t>Киоски, осуществляющие торговлю периодическими изданиями, доля которых составляет не менее 30% от общего товарооборота</w:t>
            </w:r>
          </w:p>
        </w:tc>
        <w:tc>
          <w:tcPr>
            <w:tcW w:w="2672" w:type="dxa"/>
            <w:vAlign w:val="center"/>
          </w:tcPr>
          <w:p w:rsidR="00207C63" w:rsidRPr="005B7D9A" w:rsidRDefault="00207C63" w:rsidP="00B37203">
            <w:pPr>
              <w:pStyle w:val="ConsPlusNormal"/>
              <w:jc w:val="center"/>
              <w:rPr>
                <w:rFonts w:ascii="Times New Roman" w:hAnsi="Times New Roman" w:cs="Times New Roman"/>
                <w:sz w:val="24"/>
                <w:szCs w:val="24"/>
              </w:rPr>
            </w:pPr>
            <w:r w:rsidRPr="005B7D9A">
              <w:rPr>
                <w:rFonts w:ascii="Times New Roman" w:hAnsi="Times New Roman" w:cs="Times New Roman"/>
                <w:sz w:val="24"/>
                <w:szCs w:val="24"/>
              </w:rPr>
              <w:t>0,1</w:t>
            </w:r>
          </w:p>
        </w:tc>
      </w:tr>
    </w:tbl>
    <w:p w:rsidR="00207C63" w:rsidRDefault="00207C63" w:rsidP="00207C63">
      <w:pPr>
        <w:tabs>
          <w:tab w:val="left" w:pos="960"/>
        </w:tabs>
        <w:rPr>
          <w:lang w:eastAsia="ru-RU"/>
        </w:rPr>
      </w:pPr>
    </w:p>
    <w:tbl>
      <w:tblPr>
        <w:tblStyle w:val="a3"/>
        <w:tblW w:w="0" w:type="auto"/>
        <w:tblInd w:w="5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3"/>
      </w:tblGrid>
      <w:tr w:rsidR="00207C63" w:rsidRPr="00426B76" w:rsidTr="00B37203">
        <w:trPr>
          <w:trHeight w:val="1924"/>
        </w:trPr>
        <w:tc>
          <w:tcPr>
            <w:tcW w:w="4323" w:type="dxa"/>
          </w:tcPr>
          <w:p w:rsidR="00207C63" w:rsidRPr="00211FCF" w:rsidRDefault="00207C63" w:rsidP="00B37203">
            <w:pPr>
              <w:tabs>
                <w:tab w:val="left" w:pos="1413"/>
              </w:tabs>
              <w:ind w:left="38"/>
              <w:jc w:val="both"/>
              <w:rPr>
                <w:rFonts w:ascii="Times New Roman" w:hAnsi="Times New Roman" w:cs="Times New Roman"/>
                <w:sz w:val="28"/>
                <w:szCs w:val="28"/>
              </w:rPr>
            </w:pPr>
            <w:r w:rsidRPr="00211FCF">
              <w:rPr>
                <w:rFonts w:ascii="Times New Roman" w:hAnsi="Times New Roman" w:cs="Times New Roman"/>
                <w:sz w:val="28"/>
                <w:szCs w:val="28"/>
              </w:rPr>
              <w:lastRenderedPageBreak/>
              <w:t>Приложение № </w:t>
            </w:r>
            <w:r>
              <w:rPr>
                <w:rFonts w:ascii="Times New Roman" w:hAnsi="Times New Roman" w:cs="Times New Roman"/>
                <w:sz w:val="28"/>
                <w:szCs w:val="28"/>
              </w:rPr>
              <w:t>2</w:t>
            </w:r>
          </w:p>
          <w:p w:rsidR="00207C63" w:rsidRPr="00211FCF" w:rsidRDefault="00207C63" w:rsidP="00B37203">
            <w:pPr>
              <w:ind w:firstLine="38"/>
              <w:contextualSpacing/>
              <w:jc w:val="both"/>
              <w:rPr>
                <w:rFonts w:ascii="Times New Roman" w:hAnsi="Times New Roman" w:cs="Times New Roman"/>
                <w:sz w:val="28"/>
                <w:szCs w:val="28"/>
              </w:rPr>
            </w:pPr>
            <w:r w:rsidRPr="00211FCF">
              <w:rPr>
                <w:rFonts w:ascii="Times New Roman" w:hAnsi="Times New Roman" w:cs="Times New Roman"/>
                <w:sz w:val="28"/>
                <w:szCs w:val="28"/>
              </w:rPr>
              <w:t>к порядку размещени</w:t>
            </w:r>
            <w:r>
              <w:rPr>
                <w:rFonts w:ascii="Times New Roman" w:hAnsi="Times New Roman" w:cs="Times New Roman"/>
                <w:sz w:val="28"/>
                <w:szCs w:val="28"/>
              </w:rPr>
              <w:t>я</w:t>
            </w:r>
            <w:r w:rsidRPr="00211FCF">
              <w:rPr>
                <w:rFonts w:ascii="Times New Roman" w:hAnsi="Times New Roman" w:cs="Times New Roman"/>
                <w:sz w:val="28"/>
                <w:szCs w:val="28"/>
              </w:rPr>
              <w:t xml:space="preserve"> нестационарных торговых объектов на территории городского округа Рефтинский</w:t>
            </w:r>
          </w:p>
          <w:p w:rsidR="00207C63" w:rsidRPr="00426B76" w:rsidRDefault="00207C63" w:rsidP="00B37203">
            <w:pPr>
              <w:ind w:left="38"/>
              <w:contextualSpacing/>
              <w:jc w:val="both"/>
              <w:rPr>
                <w:rFonts w:ascii="Times New Roman" w:hAnsi="Times New Roman" w:cs="Times New Roman"/>
                <w:sz w:val="28"/>
                <w:szCs w:val="28"/>
              </w:rPr>
            </w:pPr>
          </w:p>
          <w:p w:rsidR="00207C63" w:rsidRPr="00426B76" w:rsidRDefault="00207C63" w:rsidP="00B37203">
            <w:pPr>
              <w:tabs>
                <w:tab w:val="left" w:pos="1413"/>
              </w:tabs>
              <w:ind w:firstLine="567"/>
              <w:jc w:val="right"/>
              <w:rPr>
                <w:rFonts w:ascii="Times New Roman" w:hAnsi="Times New Roman" w:cs="Times New Roman"/>
                <w:sz w:val="28"/>
                <w:szCs w:val="28"/>
              </w:rPr>
            </w:pPr>
          </w:p>
        </w:tc>
      </w:tr>
    </w:tbl>
    <w:p w:rsidR="00207C63" w:rsidRPr="00A46468" w:rsidRDefault="00207C63" w:rsidP="00207C63">
      <w:pPr>
        <w:tabs>
          <w:tab w:val="left" w:pos="1413"/>
        </w:tabs>
        <w:spacing w:line="240" w:lineRule="auto"/>
        <w:ind w:firstLine="567"/>
        <w:contextualSpacing/>
        <w:jc w:val="center"/>
        <w:rPr>
          <w:rFonts w:ascii="Times New Roman" w:hAnsi="Times New Roman" w:cs="Times New Roman"/>
          <w:sz w:val="24"/>
          <w:szCs w:val="24"/>
        </w:rPr>
      </w:pPr>
      <w:r w:rsidRPr="00A46468">
        <w:rPr>
          <w:rFonts w:ascii="Times New Roman" w:hAnsi="Times New Roman" w:cs="Times New Roman"/>
          <w:sz w:val="24"/>
          <w:szCs w:val="24"/>
        </w:rPr>
        <w:t xml:space="preserve">Типовая форма </w:t>
      </w:r>
    </w:p>
    <w:p w:rsidR="00207C63" w:rsidRPr="00A46468" w:rsidRDefault="00207C63" w:rsidP="00207C63">
      <w:pPr>
        <w:tabs>
          <w:tab w:val="left" w:pos="1413"/>
        </w:tabs>
        <w:spacing w:line="240" w:lineRule="auto"/>
        <w:ind w:firstLine="567"/>
        <w:contextualSpacing/>
        <w:jc w:val="center"/>
        <w:rPr>
          <w:rFonts w:ascii="Times New Roman" w:hAnsi="Times New Roman" w:cs="Times New Roman"/>
          <w:sz w:val="24"/>
          <w:szCs w:val="24"/>
        </w:rPr>
      </w:pPr>
      <w:r w:rsidRPr="00A46468">
        <w:rPr>
          <w:rFonts w:ascii="Times New Roman" w:hAnsi="Times New Roman" w:cs="Times New Roman"/>
          <w:sz w:val="24"/>
          <w:szCs w:val="24"/>
        </w:rPr>
        <w:t>договора на размещение нестационарного торгового объекта на территории городского округа Рефтинский</w:t>
      </w:r>
    </w:p>
    <w:p w:rsidR="00207C63" w:rsidRPr="00426B76" w:rsidRDefault="00207C63" w:rsidP="00207C63">
      <w:pPr>
        <w:pStyle w:val="ConsPlusNonformat"/>
        <w:ind w:firstLine="567"/>
        <w:jc w:val="both"/>
        <w:rPr>
          <w:rFonts w:ascii="Times New Roman" w:hAnsi="Times New Roman" w:cs="Times New Roman"/>
        </w:rPr>
      </w:pPr>
    </w:p>
    <w:p w:rsidR="00207C63" w:rsidRPr="00426B76" w:rsidRDefault="00207C63" w:rsidP="00207C63">
      <w:pPr>
        <w:pStyle w:val="ConsPlusNonformat"/>
        <w:ind w:firstLine="567"/>
        <w:jc w:val="both"/>
        <w:rPr>
          <w:rFonts w:ascii="Times New Roman" w:hAnsi="Times New Roman" w:cs="Times New Roman"/>
        </w:rPr>
      </w:pPr>
      <w:r w:rsidRPr="00426B76">
        <w:rPr>
          <w:rFonts w:ascii="Times New Roman" w:hAnsi="Times New Roman" w:cs="Times New Roman"/>
        </w:rPr>
        <w:t xml:space="preserve">п. Рефтинский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26B76">
        <w:rPr>
          <w:rFonts w:ascii="Times New Roman" w:hAnsi="Times New Roman" w:cs="Times New Roman"/>
        </w:rPr>
        <w:t>"__" __________ 20__ г.</w:t>
      </w:r>
    </w:p>
    <w:p w:rsidR="00207C63" w:rsidRPr="00426B76" w:rsidRDefault="00207C63" w:rsidP="00207C63">
      <w:pPr>
        <w:pStyle w:val="ConsPlusNonformat"/>
        <w:ind w:firstLine="567"/>
        <w:jc w:val="both"/>
        <w:rPr>
          <w:rFonts w:ascii="Times New Roman" w:hAnsi="Times New Roman" w:cs="Times New Roman"/>
        </w:rPr>
      </w:pPr>
    </w:p>
    <w:p w:rsidR="00207C63" w:rsidRPr="00426B76" w:rsidRDefault="00207C63" w:rsidP="00207C63">
      <w:pPr>
        <w:pStyle w:val="ConsPlusNonformat"/>
        <w:ind w:firstLine="567"/>
        <w:jc w:val="both"/>
        <w:rPr>
          <w:rFonts w:ascii="Times New Roman" w:hAnsi="Times New Roman" w:cs="Times New Roman"/>
        </w:rPr>
      </w:pPr>
      <w:r w:rsidRPr="00426B76">
        <w:rPr>
          <w:rFonts w:ascii="Times New Roman" w:hAnsi="Times New Roman" w:cs="Times New Roman"/>
        </w:rPr>
        <w:t xml:space="preserve">    Городской  округ  Рефтинский,  именуемый  в дальнейшем "</w:t>
      </w:r>
      <w:r w:rsidRPr="00015C04">
        <w:rPr>
          <w:rFonts w:ascii="Times New Roman" w:hAnsi="Times New Roman" w:cs="Times New Roman"/>
        </w:rPr>
        <w:t xml:space="preserve">Администрация", в лице  Главы  городского  округа  Рефтинский _____________,  действующего  на основании  </w:t>
      </w:r>
      <w:hyperlink r:id="rId5" w:history="1">
        <w:r w:rsidRPr="00015C04">
          <w:rPr>
            <w:rFonts w:ascii="Times New Roman" w:hAnsi="Times New Roman" w:cs="Times New Roman"/>
          </w:rPr>
          <w:t>Устава</w:t>
        </w:r>
      </w:hyperlink>
      <w:r w:rsidRPr="00426B76">
        <w:rPr>
          <w:rFonts w:ascii="Times New Roman" w:hAnsi="Times New Roman" w:cs="Times New Roman"/>
        </w:rPr>
        <w:t>,  с  одной  стороны  и _________________________________,</w:t>
      </w:r>
      <w:r>
        <w:rPr>
          <w:rFonts w:ascii="Times New Roman" w:hAnsi="Times New Roman" w:cs="Times New Roman"/>
        </w:rPr>
        <w:t xml:space="preserve"> </w:t>
      </w:r>
      <w:r w:rsidRPr="00426B76">
        <w:rPr>
          <w:rFonts w:ascii="Times New Roman" w:hAnsi="Times New Roman" w:cs="Times New Roman"/>
        </w:rPr>
        <w:t>именуемый  в  дальнейшем "Заявитель", с другой стороны, заключили настоящий</w:t>
      </w:r>
      <w:r>
        <w:rPr>
          <w:rFonts w:ascii="Times New Roman" w:hAnsi="Times New Roman" w:cs="Times New Roman"/>
        </w:rPr>
        <w:t xml:space="preserve"> </w:t>
      </w:r>
      <w:r w:rsidRPr="00426B76">
        <w:rPr>
          <w:rFonts w:ascii="Times New Roman" w:hAnsi="Times New Roman" w:cs="Times New Roman"/>
        </w:rPr>
        <w:t>Договор о нижеследующем:</w:t>
      </w:r>
    </w:p>
    <w:p w:rsidR="00207C63" w:rsidRPr="00426B76" w:rsidRDefault="00207C63" w:rsidP="00207C63">
      <w:pPr>
        <w:pStyle w:val="ConsPlusNonformat"/>
        <w:ind w:firstLine="567"/>
        <w:jc w:val="both"/>
        <w:rPr>
          <w:rFonts w:ascii="Times New Roman" w:hAnsi="Times New Roman" w:cs="Times New Roman"/>
        </w:rPr>
      </w:pPr>
    </w:p>
    <w:p w:rsidR="00207C63" w:rsidRPr="00426B76" w:rsidRDefault="00207C63" w:rsidP="00207C63">
      <w:pPr>
        <w:pStyle w:val="ConsPlusNonformat"/>
        <w:ind w:firstLine="567"/>
        <w:jc w:val="center"/>
        <w:rPr>
          <w:rFonts w:ascii="Times New Roman" w:hAnsi="Times New Roman" w:cs="Times New Roman"/>
        </w:rPr>
      </w:pPr>
      <w:r w:rsidRPr="00426B76">
        <w:rPr>
          <w:rFonts w:ascii="Times New Roman" w:hAnsi="Times New Roman" w:cs="Times New Roman"/>
        </w:rPr>
        <w:t>1. ПРЕДМЕТ ДОГОВОРА</w:t>
      </w:r>
    </w:p>
    <w:p w:rsidR="00207C63" w:rsidRPr="00426B76" w:rsidRDefault="00207C63" w:rsidP="00207C63">
      <w:pPr>
        <w:pStyle w:val="ConsPlusNonformat"/>
        <w:ind w:firstLine="567"/>
        <w:jc w:val="both"/>
        <w:rPr>
          <w:rFonts w:ascii="Times New Roman" w:hAnsi="Times New Roman" w:cs="Times New Roman"/>
        </w:rPr>
      </w:pPr>
    </w:p>
    <w:p w:rsidR="00207C63" w:rsidRPr="00426B76" w:rsidRDefault="00207C63" w:rsidP="00207C63">
      <w:pPr>
        <w:pStyle w:val="ConsPlusNonformat"/>
        <w:ind w:firstLine="567"/>
        <w:jc w:val="both"/>
        <w:rPr>
          <w:rFonts w:ascii="Times New Roman" w:hAnsi="Times New Roman" w:cs="Times New Roman"/>
        </w:rPr>
      </w:pPr>
      <w:bookmarkStart w:id="7" w:name="P161"/>
      <w:bookmarkEnd w:id="7"/>
      <w:r w:rsidRPr="00426B76">
        <w:rPr>
          <w:rFonts w:ascii="Times New Roman" w:hAnsi="Times New Roman" w:cs="Times New Roman"/>
        </w:rPr>
        <w:t>1.1. Настоящий Договор заключен на основании _________________________.</w:t>
      </w:r>
    </w:p>
    <w:p w:rsidR="00207C63" w:rsidRPr="00426B76" w:rsidRDefault="00207C63" w:rsidP="00207C63">
      <w:pPr>
        <w:pStyle w:val="ConsPlusNonformat"/>
        <w:ind w:firstLine="567"/>
        <w:jc w:val="both"/>
        <w:rPr>
          <w:rFonts w:ascii="Times New Roman" w:hAnsi="Times New Roman" w:cs="Times New Roman"/>
        </w:rPr>
      </w:pPr>
      <w:r w:rsidRPr="00426B76">
        <w:rPr>
          <w:rFonts w:ascii="Times New Roman" w:hAnsi="Times New Roman" w:cs="Times New Roman"/>
        </w:rPr>
        <w:t xml:space="preserve">    Нестационарный  торговый  объект  должен  быть  изготовлен и размещен в</w:t>
      </w:r>
      <w:r>
        <w:rPr>
          <w:rFonts w:ascii="Times New Roman" w:hAnsi="Times New Roman" w:cs="Times New Roman"/>
        </w:rPr>
        <w:t xml:space="preserve"> </w:t>
      </w:r>
      <w:r w:rsidRPr="00426B76">
        <w:rPr>
          <w:rFonts w:ascii="Times New Roman" w:hAnsi="Times New Roman" w:cs="Times New Roman"/>
        </w:rPr>
        <w:t>соответствии с указанными ниже характеристиками:</w:t>
      </w:r>
      <w:r>
        <w:rPr>
          <w:rFonts w:ascii="Times New Roman" w:hAnsi="Times New Roman" w:cs="Times New Roman"/>
        </w:rPr>
        <w:t xml:space="preserve"> </w:t>
      </w:r>
      <w:r w:rsidRPr="00426B76">
        <w:rPr>
          <w:rFonts w:ascii="Times New Roman" w:hAnsi="Times New Roman" w:cs="Times New Roman"/>
        </w:rPr>
        <w:t>______________________________________________________________________</w:t>
      </w:r>
    </w:p>
    <w:p w:rsidR="00207C63" w:rsidRPr="00426B76" w:rsidRDefault="00207C63" w:rsidP="00207C63">
      <w:pPr>
        <w:pStyle w:val="ConsPlusNonformat"/>
        <w:ind w:firstLine="567"/>
        <w:jc w:val="both"/>
        <w:rPr>
          <w:rFonts w:ascii="Times New Roman" w:hAnsi="Times New Roman" w:cs="Times New Roman"/>
        </w:rPr>
      </w:pPr>
      <w:r w:rsidRPr="00426B76">
        <w:rPr>
          <w:rFonts w:ascii="Times New Roman" w:hAnsi="Times New Roman" w:cs="Times New Roman"/>
        </w:rPr>
        <w:t>(вид, специализация, местоположение и площадь объекта)</w:t>
      </w:r>
    </w:p>
    <w:p w:rsidR="00207C63" w:rsidRDefault="00207C63" w:rsidP="00207C63">
      <w:pPr>
        <w:pStyle w:val="ConsPlusNonformat"/>
        <w:ind w:firstLine="567"/>
        <w:jc w:val="both"/>
        <w:rPr>
          <w:rFonts w:ascii="Times New Roman" w:hAnsi="Times New Roman" w:cs="Times New Roman"/>
        </w:rPr>
      </w:pPr>
      <w:r w:rsidRPr="00426B76">
        <w:rPr>
          <w:rFonts w:ascii="Times New Roman" w:hAnsi="Times New Roman" w:cs="Times New Roman"/>
        </w:rPr>
        <w:t>_________________________________________________________________</w:t>
      </w:r>
      <w:r>
        <w:rPr>
          <w:rFonts w:ascii="Times New Roman" w:hAnsi="Times New Roman" w:cs="Times New Roman"/>
        </w:rPr>
        <w:t>___________</w:t>
      </w:r>
      <w:r w:rsidRPr="00426B76">
        <w:rPr>
          <w:rFonts w:ascii="Times New Roman" w:hAnsi="Times New Roman" w:cs="Times New Roman"/>
        </w:rPr>
        <w:t>__________</w:t>
      </w:r>
      <w:r>
        <w:rPr>
          <w:rFonts w:ascii="Times New Roman" w:hAnsi="Times New Roman" w:cs="Times New Roman"/>
        </w:rPr>
        <w:t>________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(далее - Объект) </w:t>
      </w:r>
    </w:p>
    <w:p w:rsidR="00207C63" w:rsidRPr="00426B76" w:rsidRDefault="00207C63" w:rsidP="00207C63">
      <w:pPr>
        <w:pStyle w:val="ConsPlusNonformat"/>
        <w:ind w:firstLine="567"/>
        <w:jc w:val="both"/>
        <w:rPr>
          <w:rFonts w:ascii="Times New Roman" w:hAnsi="Times New Roman" w:cs="Times New Roman"/>
        </w:rPr>
      </w:pPr>
      <w:r>
        <w:rPr>
          <w:rFonts w:ascii="Times New Roman" w:hAnsi="Times New Roman" w:cs="Times New Roman"/>
        </w:rPr>
        <w:t xml:space="preserve">в </w:t>
      </w:r>
      <w:r w:rsidRPr="00426B76">
        <w:rPr>
          <w:rFonts w:ascii="Times New Roman" w:hAnsi="Times New Roman" w:cs="Times New Roman"/>
        </w:rPr>
        <w:t>соответствии   с  согласованным  эскизным  проектом,</w:t>
      </w:r>
      <w:r>
        <w:rPr>
          <w:rFonts w:ascii="Times New Roman" w:hAnsi="Times New Roman" w:cs="Times New Roman"/>
        </w:rPr>
        <w:t xml:space="preserve"> </w:t>
      </w:r>
      <w:r w:rsidRPr="00426B76">
        <w:rPr>
          <w:rFonts w:ascii="Times New Roman" w:hAnsi="Times New Roman" w:cs="Times New Roman"/>
        </w:rPr>
        <w:t>являющимся приложением к договору.</w:t>
      </w:r>
    </w:p>
    <w:p w:rsidR="00207C63" w:rsidRPr="00426B76" w:rsidRDefault="00207C63" w:rsidP="00207C63">
      <w:pPr>
        <w:pStyle w:val="ConsPlusNonformat"/>
        <w:ind w:firstLine="567"/>
        <w:jc w:val="both"/>
        <w:rPr>
          <w:rFonts w:ascii="Times New Roman" w:hAnsi="Times New Roman" w:cs="Times New Roman"/>
        </w:rPr>
      </w:pPr>
      <w:r>
        <w:rPr>
          <w:rFonts w:ascii="Times New Roman" w:hAnsi="Times New Roman" w:cs="Times New Roman"/>
        </w:rPr>
        <w:t xml:space="preserve">1.2. Настоящий  Договор </w:t>
      </w:r>
      <w:r w:rsidRPr="00426B76">
        <w:rPr>
          <w:rFonts w:ascii="Times New Roman" w:hAnsi="Times New Roman" w:cs="Times New Roman"/>
        </w:rPr>
        <w:t xml:space="preserve">действует с "____" _______________ 20__ г. </w:t>
      </w:r>
      <w:r>
        <w:rPr>
          <w:rFonts w:ascii="Times New Roman" w:hAnsi="Times New Roman" w:cs="Times New Roman"/>
        </w:rPr>
        <w:t>п</w:t>
      </w:r>
      <w:r w:rsidRPr="00426B76">
        <w:rPr>
          <w:rFonts w:ascii="Times New Roman" w:hAnsi="Times New Roman" w:cs="Times New Roman"/>
        </w:rPr>
        <w:t>о</w:t>
      </w:r>
      <w:r>
        <w:rPr>
          <w:rFonts w:ascii="Times New Roman" w:hAnsi="Times New Roman" w:cs="Times New Roman"/>
        </w:rPr>
        <w:t xml:space="preserve"> </w:t>
      </w:r>
      <w:r w:rsidRPr="00426B76">
        <w:rPr>
          <w:rFonts w:ascii="Times New Roman" w:hAnsi="Times New Roman" w:cs="Times New Roman"/>
        </w:rPr>
        <w:t>"__" __________ 20__ г. в  соответствии с  утвержденной  схемой  размещения</w:t>
      </w:r>
      <w:r>
        <w:rPr>
          <w:rFonts w:ascii="Times New Roman" w:hAnsi="Times New Roman" w:cs="Times New Roman"/>
        </w:rPr>
        <w:t xml:space="preserve"> </w:t>
      </w:r>
      <w:r w:rsidRPr="00426B76">
        <w:rPr>
          <w:rFonts w:ascii="Times New Roman" w:hAnsi="Times New Roman" w:cs="Times New Roman"/>
        </w:rPr>
        <w:t>нестационарных торговых объектов на территории городского округа Рефтинский.</w:t>
      </w:r>
    </w:p>
    <w:p w:rsidR="00207C63" w:rsidRPr="00426B76" w:rsidRDefault="00207C63" w:rsidP="00207C63">
      <w:pPr>
        <w:pStyle w:val="ConsPlusNonformat"/>
        <w:ind w:firstLine="567"/>
        <w:jc w:val="both"/>
        <w:rPr>
          <w:rFonts w:ascii="Times New Roman" w:hAnsi="Times New Roman" w:cs="Times New Roman"/>
        </w:rPr>
      </w:pPr>
    </w:p>
    <w:p w:rsidR="00207C63" w:rsidRPr="00426B76" w:rsidRDefault="00207C63" w:rsidP="00207C63">
      <w:pPr>
        <w:pStyle w:val="ConsPlusNormal"/>
        <w:ind w:firstLine="567"/>
        <w:jc w:val="center"/>
        <w:rPr>
          <w:rFonts w:ascii="Times New Roman" w:hAnsi="Times New Roman" w:cs="Times New Roman"/>
        </w:rPr>
      </w:pPr>
      <w:r w:rsidRPr="00426B76">
        <w:rPr>
          <w:rFonts w:ascii="Times New Roman" w:hAnsi="Times New Roman" w:cs="Times New Roman"/>
        </w:rPr>
        <w:t>2. ПРАВА И ОБЯЗАННОСТИ СТОРОН</w:t>
      </w:r>
    </w:p>
    <w:p w:rsidR="00207C63" w:rsidRPr="00426B76" w:rsidRDefault="00207C63" w:rsidP="00207C63">
      <w:pPr>
        <w:pStyle w:val="ConsPlusNormal"/>
        <w:ind w:firstLine="567"/>
        <w:rPr>
          <w:rFonts w:ascii="Times New Roman" w:hAnsi="Times New Roman" w:cs="Times New Roman"/>
        </w:rPr>
      </w:pPr>
    </w:p>
    <w:p w:rsidR="00207C63" w:rsidRPr="00426B76" w:rsidRDefault="00207C63" w:rsidP="00207C63">
      <w:pPr>
        <w:pStyle w:val="ConsPlusNormal"/>
        <w:ind w:firstLine="567"/>
        <w:jc w:val="both"/>
        <w:rPr>
          <w:rFonts w:ascii="Times New Roman" w:hAnsi="Times New Roman" w:cs="Times New Roman"/>
        </w:rPr>
      </w:pPr>
      <w:r w:rsidRPr="00426B76">
        <w:rPr>
          <w:rFonts w:ascii="Times New Roman" w:hAnsi="Times New Roman" w:cs="Times New Roman"/>
        </w:rPr>
        <w:t>2.1. Администрация имеет право:</w:t>
      </w:r>
    </w:p>
    <w:p w:rsidR="00207C63" w:rsidRPr="00426B76" w:rsidRDefault="00207C63" w:rsidP="00207C63">
      <w:pPr>
        <w:pStyle w:val="ConsPlusNormal"/>
        <w:ind w:firstLine="567"/>
        <w:jc w:val="both"/>
        <w:rPr>
          <w:rFonts w:ascii="Times New Roman" w:hAnsi="Times New Roman" w:cs="Times New Roman"/>
        </w:rPr>
      </w:pPr>
      <w:r w:rsidRPr="00426B76">
        <w:rPr>
          <w:rFonts w:ascii="Times New Roman" w:hAnsi="Times New Roman" w:cs="Times New Roman"/>
        </w:rPr>
        <w:t>2.1.1. Досрочно расторгнуть Договор по основаниям и в порядке, предусмотренным настоящим Договором.</w:t>
      </w:r>
    </w:p>
    <w:p w:rsidR="00207C63" w:rsidRPr="00426B76" w:rsidRDefault="00207C63" w:rsidP="00207C63">
      <w:pPr>
        <w:pStyle w:val="ConsPlusNormal"/>
        <w:ind w:firstLine="567"/>
        <w:jc w:val="both"/>
        <w:rPr>
          <w:rFonts w:ascii="Times New Roman" w:hAnsi="Times New Roman" w:cs="Times New Roman"/>
        </w:rPr>
      </w:pPr>
      <w:r w:rsidRPr="00426B76">
        <w:rPr>
          <w:rFonts w:ascii="Times New Roman" w:hAnsi="Times New Roman" w:cs="Times New Roman"/>
        </w:rPr>
        <w:t>2.2. Заявитель имеет право:</w:t>
      </w:r>
    </w:p>
    <w:p w:rsidR="00207C63" w:rsidRPr="00426B76" w:rsidRDefault="00207C63" w:rsidP="00207C63">
      <w:pPr>
        <w:pStyle w:val="ConsPlusNormal"/>
        <w:ind w:firstLine="567"/>
        <w:jc w:val="both"/>
        <w:rPr>
          <w:rFonts w:ascii="Times New Roman" w:hAnsi="Times New Roman" w:cs="Times New Roman"/>
        </w:rPr>
      </w:pPr>
      <w:r w:rsidRPr="00426B76">
        <w:rPr>
          <w:rFonts w:ascii="Times New Roman" w:hAnsi="Times New Roman" w:cs="Times New Roman"/>
        </w:rPr>
        <w:t>2.2.1. Досрочно расторгнуть Договор, письменно уведомив Администрацию за 10 (десять) дней до расторжения Договора.</w:t>
      </w:r>
    </w:p>
    <w:p w:rsidR="00207C63" w:rsidRPr="00426B76" w:rsidRDefault="00207C63" w:rsidP="00207C63">
      <w:pPr>
        <w:pStyle w:val="ConsPlusNormal"/>
        <w:ind w:firstLine="567"/>
        <w:jc w:val="both"/>
        <w:rPr>
          <w:rFonts w:ascii="Times New Roman" w:hAnsi="Times New Roman" w:cs="Times New Roman"/>
        </w:rPr>
      </w:pPr>
      <w:r w:rsidRPr="00426B76">
        <w:rPr>
          <w:rFonts w:ascii="Times New Roman" w:hAnsi="Times New Roman" w:cs="Times New Roman"/>
        </w:rPr>
        <w:t>2.3. Администрация обязуется:</w:t>
      </w:r>
    </w:p>
    <w:p w:rsidR="00207C63" w:rsidRPr="00426B76" w:rsidRDefault="00207C63" w:rsidP="00207C63">
      <w:pPr>
        <w:pStyle w:val="ConsPlusNormal"/>
        <w:ind w:firstLine="567"/>
        <w:jc w:val="both"/>
        <w:rPr>
          <w:rFonts w:ascii="Times New Roman" w:hAnsi="Times New Roman" w:cs="Times New Roman"/>
        </w:rPr>
      </w:pPr>
      <w:r w:rsidRPr="00426B76">
        <w:rPr>
          <w:rFonts w:ascii="Times New Roman" w:hAnsi="Times New Roman" w:cs="Times New Roman"/>
        </w:rPr>
        <w:t xml:space="preserve">2.3.1. Предоставить Заявителю право на установку торгового объекта в соответствии с </w:t>
      </w:r>
      <w:hyperlink w:anchor="P161" w:history="1">
        <w:r w:rsidRPr="00A46468">
          <w:rPr>
            <w:rFonts w:ascii="Times New Roman" w:hAnsi="Times New Roman" w:cs="Times New Roman"/>
          </w:rPr>
          <w:t>п. 1.1</w:t>
        </w:r>
      </w:hyperlink>
      <w:r w:rsidRPr="00A46468">
        <w:rPr>
          <w:rFonts w:ascii="Times New Roman" w:hAnsi="Times New Roman" w:cs="Times New Roman"/>
        </w:rPr>
        <w:t xml:space="preserve"> </w:t>
      </w:r>
      <w:r w:rsidRPr="00426B76">
        <w:rPr>
          <w:rFonts w:ascii="Times New Roman" w:hAnsi="Times New Roman" w:cs="Times New Roman"/>
        </w:rPr>
        <w:t>Договора.</w:t>
      </w:r>
    </w:p>
    <w:p w:rsidR="00207C63" w:rsidRPr="00426B76" w:rsidRDefault="00207C63" w:rsidP="00207C63">
      <w:pPr>
        <w:pStyle w:val="ConsPlusNormal"/>
        <w:ind w:firstLine="567"/>
        <w:jc w:val="both"/>
        <w:rPr>
          <w:rFonts w:ascii="Times New Roman" w:hAnsi="Times New Roman" w:cs="Times New Roman"/>
        </w:rPr>
      </w:pPr>
      <w:r w:rsidRPr="00426B76">
        <w:rPr>
          <w:rFonts w:ascii="Times New Roman" w:hAnsi="Times New Roman" w:cs="Times New Roman"/>
        </w:rPr>
        <w:t>2.4. Заявитель обязуется:</w:t>
      </w:r>
    </w:p>
    <w:p w:rsidR="00207C63" w:rsidRPr="00426B76" w:rsidRDefault="00207C63" w:rsidP="00207C63">
      <w:pPr>
        <w:pStyle w:val="ConsPlusNormal"/>
        <w:ind w:firstLine="567"/>
        <w:jc w:val="both"/>
        <w:rPr>
          <w:rFonts w:ascii="Times New Roman" w:hAnsi="Times New Roman" w:cs="Times New Roman"/>
        </w:rPr>
      </w:pPr>
      <w:bookmarkStart w:id="8" w:name="P182"/>
      <w:bookmarkEnd w:id="8"/>
      <w:r w:rsidRPr="00426B76">
        <w:rPr>
          <w:rFonts w:ascii="Times New Roman" w:hAnsi="Times New Roman" w:cs="Times New Roman"/>
        </w:rPr>
        <w:t xml:space="preserve">2.4.1. Своевременно выплачивать Администрации плату, установленную настоящим Договором и последующими нормативными актами, согласно </w:t>
      </w:r>
      <w:hyperlink w:anchor="P195" w:history="1">
        <w:r w:rsidRPr="00A46468">
          <w:rPr>
            <w:rFonts w:ascii="Times New Roman" w:hAnsi="Times New Roman" w:cs="Times New Roman"/>
          </w:rPr>
          <w:t>п. 3.2</w:t>
        </w:r>
      </w:hyperlink>
      <w:r w:rsidRPr="00A46468">
        <w:rPr>
          <w:rFonts w:ascii="Times New Roman" w:hAnsi="Times New Roman" w:cs="Times New Roman"/>
        </w:rPr>
        <w:t xml:space="preserve"> </w:t>
      </w:r>
      <w:r w:rsidRPr="00426B76">
        <w:rPr>
          <w:rFonts w:ascii="Times New Roman" w:hAnsi="Times New Roman" w:cs="Times New Roman"/>
        </w:rPr>
        <w:t>Договора.</w:t>
      </w:r>
    </w:p>
    <w:p w:rsidR="00207C63" w:rsidRPr="00426B76" w:rsidRDefault="00207C63" w:rsidP="00207C63">
      <w:pPr>
        <w:pStyle w:val="ConsPlusNormal"/>
        <w:ind w:firstLine="567"/>
        <w:jc w:val="both"/>
        <w:rPr>
          <w:rFonts w:ascii="Times New Roman" w:hAnsi="Times New Roman" w:cs="Times New Roman"/>
        </w:rPr>
      </w:pPr>
      <w:bookmarkStart w:id="9" w:name="P183"/>
      <w:bookmarkEnd w:id="9"/>
      <w:r w:rsidRPr="00426B76">
        <w:rPr>
          <w:rFonts w:ascii="Times New Roman" w:hAnsi="Times New Roman" w:cs="Times New Roman"/>
        </w:rPr>
        <w:t>2.4.2. Использовать Объект для осуществления торговой деятельности в соответствии с требованиями действующего законодательства, а также содержать прилегающую территорию на расстоянии пяти метров по периметру от торгового объекта в надлежащем санитарном состоянии.</w:t>
      </w:r>
    </w:p>
    <w:p w:rsidR="00207C63" w:rsidRPr="00426B76" w:rsidRDefault="00207C63" w:rsidP="00207C63">
      <w:pPr>
        <w:pStyle w:val="ConsPlusNormal"/>
        <w:ind w:firstLine="567"/>
        <w:jc w:val="both"/>
        <w:rPr>
          <w:rFonts w:ascii="Times New Roman" w:hAnsi="Times New Roman" w:cs="Times New Roman"/>
        </w:rPr>
      </w:pPr>
      <w:bookmarkStart w:id="10" w:name="P184"/>
      <w:bookmarkEnd w:id="10"/>
      <w:r w:rsidRPr="00426B76">
        <w:rPr>
          <w:rFonts w:ascii="Times New Roman" w:hAnsi="Times New Roman" w:cs="Times New Roman"/>
        </w:rPr>
        <w:t>2.4.3. Сохранять вид и специализацию, внешний вид, оформление, местоположение и размеры Объекта в течение установленного периода размещения Объекта.</w:t>
      </w:r>
    </w:p>
    <w:p w:rsidR="00207C63" w:rsidRPr="00426B76" w:rsidRDefault="00207C63" w:rsidP="00207C63">
      <w:pPr>
        <w:pStyle w:val="ConsPlusNormal"/>
        <w:ind w:firstLine="567"/>
        <w:jc w:val="both"/>
        <w:rPr>
          <w:rFonts w:ascii="Times New Roman" w:hAnsi="Times New Roman" w:cs="Times New Roman"/>
        </w:rPr>
      </w:pPr>
      <w:r w:rsidRPr="00426B76">
        <w:rPr>
          <w:rFonts w:ascii="Times New Roman" w:hAnsi="Times New Roman" w:cs="Times New Roman"/>
        </w:rPr>
        <w:t>2.4.4. Обеспечивать функционирование Объекта в соответствии с требованиями настоящего Договора и требованиями действующего законодательства.</w:t>
      </w:r>
    </w:p>
    <w:p w:rsidR="00207C63" w:rsidRPr="00426B76" w:rsidRDefault="00207C63" w:rsidP="00207C63">
      <w:pPr>
        <w:pStyle w:val="ConsPlusNormal"/>
        <w:ind w:firstLine="567"/>
        <w:jc w:val="both"/>
        <w:rPr>
          <w:rFonts w:ascii="Times New Roman" w:hAnsi="Times New Roman" w:cs="Times New Roman"/>
        </w:rPr>
      </w:pPr>
      <w:r w:rsidRPr="00426B76">
        <w:rPr>
          <w:rFonts w:ascii="Times New Roman" w:hAnsi="Times New Roman" w:cs="Times New Roman"/>
        </w:rPr>
        <w:t>2.4.5. Соблюдать при размещении Объекта требования экологических, санитарно-гигиенических, противопожарных и иных правил, нормативов.</w:t>
      </w:r>
    </w:p>
    <w:p w:rsidR="00207C63" w:rsidRPr="00426B76" w:rsidRDefault="00207C63" w:rsidP="00207C63">
      <w:pPr>
        <w:pStyle w:val="ConsPlusNormal"/>
        <w:ind w:firstLine="567"/>
        <w:jc w:val="both"/>
        <w:rPr>
          <w:rFonts w:ascii="Times New Roman" w:hAnsi="Times New Roman" w:cs="Times New Roman"/>
        </w:rPr>
      </w:pPr>
      <w:r w:rsidRPr="00426B76">
        <w:rPr>
          <w:rFonts w:ascii="Times New Roman" w:hAnsi="Times New Roman" w:cs="Times New Roman"/>
        </w:rPr>
        <w:t>2.4.6. Использовать Объект способами, которые не должны наносить вред окружающей среде.</w:t>
      </w:r>
    </w:p>
    <w:p w:rsidR="00207C63" w:rsidRPr="00426B76" w:rsidRDefault="00207C63" w:rsidP="00207C63">
      <w:pPr>
        <w:pStyle w:val="ConsPlusNormal"/>
        <w:ind w:firstLine="567"/>
        <w:jc w:val="both"/>
        <w:rPr>
          <w:rFonts w:ascii="Times New Roman" w:hAnsi="Times New Roman" w:cs="Times New Roman"/>
        </w:rPr>
      </w:pPr>
      <w:r w:rsidRPr="00426B76">
        <w:rPr>
          <w:rFonts w:ascii="Times New Roman" w:hAnsi="Times New Roman" w:cs="Times New Roman"/>
        </w:rPr>
        <w:t>2.4.7. Не допускать загрязнения, захламления места размещения Объекта, производить вывоз мусора и иных отходов от использования Объекта.</w:t>
      </w:r>
    </w:p>
    <w:p w:rsidR="00207C63" w:rsidRPr="00426B76" w:rsidRDefault="00207C63" w:rsidP="00207C63">
      <w:pPr>
        <w:pStyle w:val="ConsPlusNormal"/>
        <w:ind w:firstLine="567"/>
        <w:jc w:val="both"/>
        <w:rPr>
          <w:rFonts w:ascii="Times New Roman" w:hAnsi="Times New Roman" w:cs="Times New Roman"/>
        </w:rPr>
      </w:pPr>
      <w:r w:rsidRPr="00426B76">
        <w:rPr>
          <w:rFonts w:ascii="Times New Roman" w:hAnsi="Times New Roman" w:cs="Times New Roman"/>
        </w:rPr>
        <w:t>2.4.8. При прекращении договора в 10-дневный срок обеспечить демонтаж и вывоз Объекта с места его размещения.</w:t>
      </w:r>
    </w:p>
    <w:p w:rsidR="00207C63" w:rsidRPr="00426B76" w:rsidRDefault="00207C63" w:rsidP="00207C63">
      <w:pPr>
        <w:pStyle w:val="ConsPlusNormal"/>
        <w:ind w:firstLine="567"/>
        <w:jc w:val="both"/>
        <w:rPr>
          <w:rFonts w:ascii="Times New Roman" w:hAnsi="Times New Roman" w:cs="Times New Roman"/>
        </w:rPr>
      </w:pPr>
      <w:bookmarkStart w:id="11" w:name="P190"/>
      <w:bookmarkEnd w:id="11"/>
      <w:r w:rsidRPr="00426B76">
        <w:rPr>
          <w:rFonts w:ascii="Times New Roman" w:hAnsi="Times New Roman" w:cs="Times New Roman"/>
        </w:rPr>
        <w:lastRenderedPageBreak/>
        <w:t>2.4.9. Не предоставлять как в целом, так и частично торговый объект в эксплуатацию другим лицам.</w:t>
      </w:r>
    </w:p>
    <w:p w:rsidR="00207C63" w:rsidRPr="00426B76" w:rsidRDefault="00207C63" w:rsidP="00207C63">
      <w:pPr>
        <w:pStyle w:val="ConsPlusNormal"/>
        <w:ind w:firstLine="567"/>
        <w:rPr>
          <w:rFonts w:ascii="Times New Roman" w:hAnsi="Times New Roman" w:cs="Times New Roman"/>
        </w:rPr>
      </w:pPr>
    </w:p>
    <w:p w:rsidR="00207C63" w:rsidRPr="00426B76" w:rsidRDefault="00207C63" w:rsidP="00207C63">
      <w:pPr>
        <w:pStyle w:val="ConsPlusNormal"/>
        <w:ind w:firstLine="567"/>
        <w:jc w:val="center"/>
        <w:rPr>
          <w:rFonts w:ascii="Times New Roman" w:hAnsi="Times New Roman" w:cs="Times New Roman"/>
        </w:rPr>
      </w:pPr>
      <w:r w:rsidRPr="00426B76">
        <w:rPr>
          <w:rFonts w:ascii="Times New Roman" w:hAnsi="Times New Roman" w:cs="Times New Roman"/>
        </w:rPr>
        <w:t>3. ПЛАТЕЖИ И РАСЧЕТЫ</w:t>
      </w:r>
    </w:p>
    <w:p w:rsidR="00207C63" w:rsidRPr="00426B76" w:rsidRDefault="00207C63" w:rsidP="00207C63">
      <w:pPr>
        <w:pStyle w:val="ConsPlusNormal"/>
        <w:ind w:firstLine="567"/>
        <w:rPr>
          <w:rFonts w:ascii="Times New Roman" w:hAnsi="Times New Roman" w:cs="Times New Roman"/>
        </w:rPr>
      </w:pPr>
    </w:p>
    <w:p w:rsidR="00207C63" w:rsidRPr="00426B76" w:rsidRDefault="00207C63" w:rsidP="00207C63">
      <w:pPr>
        <w:pStyle w:val="ConsPlusNormal"/>
        <w:ind w:firstLine="567"/>
        <w:jc w:val="both"/>
        <w:rPr>
          <w:rFonts w:ascii="Times New Roman" w:hAnsi="Times New Roman" w:cs="Times New Roman"/>
        </w:rPr>
      </w:pPr>
      <w:r w:rsidRPr="00426B76">
        <w:rPr>
          <w:rFonts w:ascii="Times New Roman" w:hAnsi="Times New Roman" w:cs="Times New Roman"/>
        </w:rPr>
        <w:t xml:space="preserve">3.1. Плата по договору на размещение нестационарного торгового объекта, указанного в </w:t>
      </w:r>
      <w:hyperlink w:anchor="P161" w:history="1">
        <w:r w:rsidRPr="00015C04">
          <w:rPr>
            <w:rFonts w:ascii="Times New Roman" w:hAnsi="Times New Roman" w:cs="Times New Roman"/>
          </w:rPr>
          <w:t>п. 1.1</w:t>
        </w:r>
      </w:hyperlink>
      <w:r w:rsidRPr="00015C04">
        <w:rPr>
          <w:rFonts w:ascii="Times New Roman" w:hAnsi="Times New Roman" w:cs="Times New Roman"/>
        </w:rPr>
        <w:t xml:space="preserve"> </w:t>
      </w:r>
      <w:r w:rsidRPr="00426B76">
        <w:rPr>
          <w:rFonts w:ascii="Times New Roman" w:hAnsi="Times New Roman" w:cs="Times New Roman"/>
        </w:rPr>
        <w:t>настоящего Договора, устанавливается за соответствующий период, согласно расчету, являющемуся неотъемлемой частью Договора.</w:t>
      </w:r>
    </w:p>
    <w:p w:rsidR="00207C63" w:rsidRDefault="00207C63" w:rsidP="00207C63">
      <w:pPr>
        <w:pStyle w:val="ConsPlusNormal"/>
        <w:ind w:firstLine="567"/>
        <w:jc w:val="both"/>
        <w:rPr>
          <w:rFonts w:ascii="Times New Roman" w:hAnsi="Times New Roman" w:cs="Times New Roman"/>
        </w:rPr>
      </w:pPr>
      <w:bookmarkStart w:id="12" w:name="P195"/>
      <w:bookmarkEnd w:id="12"/>
      <w:r w:rsidRPr="00426B76">
        <w:rPr>
          <w:rFonts w:ascii="Times New Roman" w:hAnsi="Times New Roman" w:cs="Times New Roman"/>
        </w:rPr>
        <w:t xml:space="preserve">3.2. Заявитель ежеквартально перечисляет платежи по Договору, авансом в течение десяти календарных дней первого месяца квартала на </w:t>
      </w:r>
      <w:r>
        <w:rPr>
          <w:rFonts w:ascii="Times New Roman" w:hAnsi="Times New Roman" w:cs="Times New Roman"/>
        </w:rPr>
        <w:t>соответствующий счет бюджета по следующим реквизитам:</w:t>
      </w:r>
    </w:p>
    <w:p w:rsidR="00207C63" w:rsidRPr="00F10DC8" w:rsidRDefault="00207C63" w:rsidP="00207C63">
      <w:pPr>
        <w:pStyle w:val="ConsPlusNormal"/>
        <w:ind w:firstLine="567"/>
        <w:jc w:val="both"/>
        <w:rPr>
          <w:rFonts w:ascii="Times New Roman" w:hAnsi="Times New Roman" w:cs="Times New Roman"/>
        </w:rPr>
      </w:pPr>
      <w:r w:rsidRPr="00F10DC8">
        <w:rPr>
          <w:rFonts w:ascii="Times New Roman" w:hAnsi="Times New Roman" w:cs="Times New Roman"/>
        </w:rPr>
        <w:t>______________________________________________________________________________</w:t>
      </w:r>
    </w:p>
    <w:p w:rsidR="00207C63" w:rsidRDefault="00207C63" w:rsidP="00207C63">
      <w:pPr>
        <w:pStyle w:val="ConsPlusNormal"/>
        <w:ind w:firstLine="567"/>
        <w:jc w:val="both"/>
        <w:rPr>
          <w:rFonts w:ascii="Times New Roman" w:hAnsi="Times New Roman" w:cs="Times New Roman"/>
        </w:rPr>
      </w:pPr>
      <w:r w:rsidRPr="00F10DC8">
        <w:rPr>
          <w:rFonts w:ascii="Times New Roman" w:hAnsi="Times New Roman" w:cs="Times New Roman"/>
        </w:rPr>
        <w:t>______________________________________________________________________________</w:t>
      </w:r>
    </w:p>
    <w:p w:rsidR="00207C63" w:rsidRPr="00426B76" w:rsidRDefault="00207C63" w:rsidP="00207C63">
      <w:pPr>
        <w:pStyle w:val="ConsPlusNormal"/>
        <w:ind w:firstLine="567"/>
        <w:jc w:val="both"/>
        <w:rPr>
          <w:rFonts w:ascii="Times New Roman" w:hAnsi="Times New Roman" w:cs="Times New Roman"/>
        </w:rPr>
      </w:pPr>
      <w:r w:rsidRPr="00426B76">
        <w:rPr>
          <w:rFonts w:ascii="Times New Roman" w:hAnsi="Times New Roman" w:cs="Times New Roman"/>
        </w:rPr>
        <w:t>Заявитель вправе произвести платежи единовременно, авансом за весь период действия Договора.</w:t>
      </w:r>
    </w:p>
    <w:p w:rsidR="00207C63" w:rsidRPr="00426B76" w:rsidRDefault="00207C63" w:rsidP="00207C63">
      <w:pPr>
        <w:pStyle w:val="ConsPlusNormal"/>
        <w:ind w:firstLine="567"/>
        <w:jc w:val="both"/>
        <w:rPr>
          <w:rFonts w:ascii="Times New Roman" w:hAnsi="Times New Roman" w:cs="Times New Roman"/>
        </w:rPr>
      </w:pPr>
      <w:r w:rsidRPr="00426B76">
        <w:rPr>
          <w:rFonts w:ascii="Times New Roman" w:hAnsi="Times New Roman" w:cs="Times New Roman"/>
        </w:rPr>
        <w:t xml:space="preserve">3.3. В случае демонтажа нестационарного торгового объекта, указанного </w:t>
      </w:r>
      <w:r w:rsidRPr="00015C04">
        <w:rPr>
          <w:rFonts w:ascii="Times New Roman" w:hAnsi="Times New Roman" w:cs="Times New Roman"/>
        </w:rPr>
        <w:t xml:space="preserve">в </w:t>
      </w:r>
      <w:hyperlink w:anchor="P161" w:history="1">
        <w:r w:rsidRPr="00015C04">
          <w:rPr>
            <w:rFonts w:ascii="Times New Roman" w:hAnsi="Times New Roman" w:cs="Times New Roman"/>
          </w:rPr>
          <w:t>п. 1.1</w:t>
        </w:r>
      </w:hyperlink>
      <w:r w:rsidRPr="00015C04">
        <w:rPr>
          <w:rFonts w:ascii="Times New Roman" w:hAnsi="Times New Roman" w:cs="Times New Roman"/>
        </w:rPr>
        <w:t xml:space="preserve"> настоящего </w:t>
      </w:r>
      <w:r w:rsidRPr="00426B76">
        <w:rPr>
          <w:rFonts w:ascii="Times New Roman" w:hAnsi="Times New Roman" w:cs="Times New Roman"/>
        </w:rPr>
        <w:t xml:space="preserve">Договора, по причине, указанной в </w:t>
      </w:r>
      <w:hyperlink w:anchor="P231" w:history="1">
        <w:r w:rsidRPr="00015C04">
          <w:rPr>
            <w:rFonts w:ascii="Times New Roman" w:hAnsi="Times New Roman" w:cs="Times New Roman"/>
          </w:rPr>
          <w:t>п. 6.7</w:t>
        </w:r>
      </w:hyperlink>
      <w:r w:rsidRPr="00015C04">
        <w:rPr>
          <w:rFonts w:ascii="Times New Roman" w:hAnsi="Times New Roman" w:cs="Times New Roman"/>
        </w:rPr>
        <w:t>, Зая</w:t>
      </w:r>
      <w:r w:rsidRPr="00426B76">
        <w:rPr>
          <w:rFonts w:ascii="Times New Roman" w:hAnsi="Times New Roman" w:cs="Times New Roman"/>
        </w:rPr>
        <w:t>витель не освобождается от необходимости внесения платы по Договору.</w:t>
      </w:r>
    </w:p>
    <w:p w:rsidR="00207C63" w:rsidRPr="00426B76" w:rsidRDefault="00207C63" w:rsidP="00207C63">
      <w:pPr>
        <w:pStyle w:val="ConsPlusNormal"/>
        <w:ind w:firstLine="567"/>
        <w:rPr>
          <w:rFonts w:ascii="Times New Roman" w:hAnsi="Times New Roman" w:cs="Times New Roman"/>
        </w:rPr>
      </w:pPr>
    </w:p>
    <w:p w:rsidR="00207C63" w:rsidRPr="00426B76" w:rsidRDefault="00207C63" w:rsidP="00207C63">
      <w:pPr>
        <w:pStyle w:val="ConsPlusNormal"/>
        <w:ind w:firstLine="567"/>
        <w:jc w:val="center"/>
        <w:rPr>
          <w:rFonts w:ascii="Times New Roman" w:hAnsi="Times New Roman" w:cs="Times New Roman"/>
        </w:rPr>
      </w:pPr>
      <w:r w:rsidRPr="00426B76">
        <w:rPr>
          <w:rFonts w:ascii="Times New Roman" w:hAnsi="Times New Roman" w:cs="Times New Roman"/>
        </w:rPr>
        <w:t>4. ПРОЧИЕ УСЛОВИЯ</w:t>
      </w:r>
    </w:p>
    <w:p w:rsidR="00207C63" w:rsidRPr="00426B76" w:rsidRDefault="00207C63" w:rsidP="00207C63">
      <w:pPr>
        <w:pStyle w:val="ConsPlusNormal"/>
        <w:ind w:firstLine="567"/>
        <w:rPr>
          <w:rFonts w:ascii="Times New Roman" w:hAnsi="Times New Roman" w:cs="Times New Roman"/>
        </w:rPr>
      </w:pPr>
    </w:p>
    <w:p w:rsidR="00207C63" w:rsidRPr="00426B76" w:rsidRDefault="00207C63" w:rsidP="00207C63">
      <w:pPr>
        <w:pStyle w:val="ConsPlusNormal"/>
        <w:ind w:firstLine="567"/>
        <w:jc w:val="both"/>
        <w:rPr>
          <w:rFonts w:ascii="Times New Roman" w:hAnsi="Times New Roman" w:cs="Times New Roman"/>
        </w:rPr>
      </w:pPr>
      <w:r w:rsidRPr="00426B76">
        <w:rPr>
          <w:rFonts w:ascii="Times New Roman" w:hAnsi="Times New Roman" w:cs="Times New Roman"/>
        </w:rPr>
        <w:t>4.1. Существенными условиями договора является:</w:t>
      </w:r>
    </w:p>
    <w:p w:rsidR="00207C63" w:rsidRPr="00426B76" w:rsidRDefault="00207C63" w:rsidP="00207C63">
      <w:pPr>
        <w:pStyle w:val="ConsPlusNormal"/>
        <w:ind w:firstLine="567"/>
        <w:jc w:val="both"/>
        <w:rPr>
          <w:rFonts w:ascii="Times New Roman" w:hAnsi="Times New Roman" w:cs="Times New Roman"/>
        </w:rPr>
      </w:pPr>
      <w:r w:rsidRPr="00426B76">
        <w:rPr>
          <w:rFonts w:ascii="Times New Roman" w:hAnsi="Times New Roman" w:cs="Times New Roman"/>
        </w:rPr>
        <w:t>1) основания заключения договора на размещение нестационарного торгового объекта;</w:t>
      </w:r>
    </w:p>
    <w:p w:rsidR="00207C63" w:rsidRPr="00426B76" w:rsidRDefault="00207C63" w:rsidP="00207C63">
      <w:pPr>
        <w:pStyle w:val="ConsPlusNormal"/>
        <w:ind w:firstLine="567"/>
        <w:jc w:val="both"/>
        <w:rPr>
          <w:rFonts w:ascii="Times New Roman" w:hAnsi="Times New Roman" w:cs="Times New Roman"/>
        </w:rPr>
      </w:pPr>
      <w:r w:rsidRPr="00426B76">
        <w:rPr>
          <w:rFonts w:ascii="Times New Roman" w:hAnsi="Times New Roman" w:cs="Times New Roman"/>
        </w:rPr>
        <w:t>2) цена, за которую победитель торгов (единственный участник) приобрел право на заключение договора на размещение нестационарного торгового объекта, а также порядок и сроки ее внесения;</w:t>
      </w:r>
    </w:p>
    <w:p w:rsidR="00207C63" w:rsidRPr="00426B76" w:rsidRDefault="00207C63" w:rsidP="00207C63">
      <w:pPr>
        <w:pStyle w:val="ConsPlusNormal"/>
        <w:ind w:firstLine="567"/>
        <w:jc w:val="both"/>
        <w:rPr>
          <w:rFonts w:ascii="Times New Roman" w:hAnsi="Times New Roman" w:cs="Times New Roman"/>
        </w:rPr>
      </w:pPr>
      <w:r w:rsidRPr="00426B76">
        <w:rPr>
          <w:rFonts w:ascii="Times New Roman" w:hAnsi="Times New Roman" w:cs="Times New Roman"/>
        </w:rPr>
        <w:t>3) адрес размещения (местоположение и размер площади места размещения нестационарного торгового объекта), вид, специализация, срок размещения нестационарного торгового объекта;</w:t>
      </w:r>
    </w:p>
    <w:p w:rsidR="00207C63" w:rsidRPr="00426B76" w:rsidRDefault="00207C63" w:rsidP="00207C63">
      <w:pPr>
        <w:pStyle w:val="ConsPlusNormal"/>
        <w:ind w:firstLine="567"/>
        <w:jc w:val="both"/>
        <w:rPr>
          <w:rFonts w:ascii="Times New Roman" w:hAnsi="Times New Roman" w:cs="Times New Roman"/>
        </w:rPr>
      </w:pPr>
      <w:r w:rsidRPr="00426B76">
        <w:rPr>
          <w:rFonts w:ascii="Times New Roman" w:hAnsi="Times New Roman" w:cs="Times New Roman"/>
        </w:rPr>
        <w:t>4) срок договора;</w:t>
      </w:r>
    </w:p>
    <w:p w:rsidR="00207C63" w:rsidRPr="00426B76" w:rsidRDefault="00207C63" w:rsidP="00207C63">
      <w:pPr>
        <w:pStyle w:val="ConsPlusNormal"/>
        <w:ind w:firstLine="567"/>
        <w:jc w:val="both"/>
        <w:rPr>
          <w:rFonts w:ascii="Times New Roman" w:hAnsi="Times New Roman" w:cs="Times New Roman"/>
        </w:rPr>
      </w:pPr>
      <w:r w:rsidRPr="00426B76">
        <w:rPr>
          <w:rFonts w:ascii="Times New Roman" w:hAnsi="Times New Roman" w:cs="Times New Roman"/>
        </w:rPr>
        <w:t>5) ответственность Сторон.</w:t>
      </w:r>
    </w:p>
    <w:p w:rsidR="00207C63" w:rsidRPr="00426B76" w:rsidRDefault="00207C63" w:rsidP="00207C63">
      <w:pPr>
        <w:pStyle w:val="ConsPlusNormal"/>
        <w:ind w:firstLine="567"/>
        <w:jc w:val="both"/>
        <w:rPr>
          <w:rFonts w:ascii="Times New Roman" w:hAnsi="Times New Roman" w:cs="Times New Roman"/>
        </w:rPr>
      </w:pPr>
      <w:r w:rsidRPr="00426B76">
        <w:rPr>
          <w:rFonts w:ascii="Times New Roman" w:hAnsi="Times New Roman" w:cs="Times New Roman"/>
        </w:rPr>
        <w:t>4.2. Изменение существенных условий договора не допускается.</w:t>
      </w:r>
    </w:p>
    <w:p w:rsidR="00207C63" w:rsidRPr="00426B76" w:rsidRDefault="00207C63" w:rsidP="00207C63">
      <w:pPr>
        <w:pStyle w:val="ConsPlusNormal"/>
        <w:ind w:firstLine="567"/>
        <w:rPr>
          <w:rFonts w:ascii="Times New Roman" w:hAnsi="Times New Roman" w:cs="Times New Roman"/>
        </w:rPr>
      </w:pPr>
    </w:p>
    <w:p w:rsidR="00207C63" w:rsidRPr="00426B76" w:rsidRDefault="00207C63" w:rsidP="00207C63">
      <w:pPr>
        <w:pStyle w:val="ConsPlusNormal"/>
        <w:ind w:firstLine="567"/>
        <w:jc w:val="center"/>
        <w:rPr>
          <w:rFonts w:ascii="Times New Roman" w:hAnsi="Times New Roman" w:cs="Times New Roman"/>
        </w:rPr>
      </w:pPr>
      <w:r w:rsidRPr="00426B76">
        <w:rPr>
          <w:rFonts w:ascii="Times New Roman" w:hAnsi="Times New Roman" w:cs="Times New Roman"/>
        </w:rPr>
        <w:t>5. ОТВЕТСТВЕННОСТЬ СТОРОН</w:t>
      </w:r>
    </w:p>
    <w:p w:rsidR="00207C63" w:rsidRPr="00426B76" w:rsidRDefault="00207C63" w:rsidP="00207C63">
      <w:pPr>
        <w:pStyle w:val="ConsPlusNormal"/>
        <w:ind w:firstLine="567"/>
        <w:rPr>
          <w:rFonts w:ascii="Times New Roman" w:hAnsi="Times New Roman" w:cs="Times New Roman"/>
        </w:rPr>
      </w:pPr>
    </w:p>
    <w:p w:rsidR="00207C63" w:rsidRPr="00426B76" w:rsidRDefault="00207C63" w:rsidP="00207C63">
      <w:pPr>
        <w:pStyle w:val="ConsPlusNormal"/>
        <w:ind w:firstLine="567"/>
        <w:jc w:val="both"/>
        <w:rPr>
          <w:rFonts w:ascii="Times New Roman" w:hAnsi="Times New Roman" w:cs="Times New Roman"/>
        </w:rPr>
      </w:pPr>
      <w:r w:rsidRPr="00426B76">
        <w:rPr>
          <w:rFonts w:ascii="Times New Roman" w:hAnsi="Times New Roman" w:cs="Times New Roman"/>
        </w:rPr>
        <w:t>5.1. 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и настоящим Договором, а также возмещают причиненные убытки (прямой действительный ущерб без неполученных доходов). Возмещение убытков, в случае ненадлежащего исполнения обязательств, не освобождает стороны от выполнения обязательств в натуре, за исключением случаев расторжения договора в одностороннем порядке в соответствии с условиями настоящего Договора.</w:t>
      </w:r>
    </w:p>
    <w:p w:rsidR="00207C63" w:rsidRPr="00426B76" w:rsidRDefault="00207C63" w:rsidP="00207C63">
      <w:pPr>
        <w:pStyle w:val="ConsPlusNormal"/>
        <w:ind w:firstLine="567"/>
        <w:jc w:val="both"/>
        <w:rPr>
          <w:rFonts w:ascii="Times New Roman" w:hAnsi="Times New Roman" w:cs="Times New Roman"/>
        </w:rPr>
      </w:pPr>
      <w:r w:rsidRPr="00426B76">
        <w:rPr>
          <w:rFonts w:ascii="Times New Roman" w:hAnsi="Times New Roman" w:cs="Times New Roman"/>
        </w:rPr>
        <w:t xml:space="preserve">5.2. В случае нарушения </w:t>
      </w:r>
      <w:hyperlink w:anchor="P182" w:history="1">
        <w:r w:rsidRPr="00015C04">
          <w:rPr>
            <w:rFonts w:ascii="Times New Roman" w:hAnsi="Times New Roman" w:cs="Times New Roman"/>
          </w:rPr>
          <w:t>п. 2.4.1</w:t>
        </w:r>
      </w:hyperlink>
      <w:r w:rsidRPr="00015C04">
        <w:rPr>
          <w:rFonts w:ascii="Times New Roman" w:hAnsi="Times New Roman" w:cs="Times New Roman"/>
        </w:rPr>
        <w:t xml:space="preserve">, </w:t>
      </w:r>
      <w:hyperlink w:anchor="P195" w:history="1">
        <w:r w:rsidRPr="00015C04">
          <w:rPr>
            <w:rFonts w:ascii="Times New Roman" w:hAnsi="Times New Roman" w:cs="Times New Roman"/>
          </w:rPr>
          <w:t>3.2</w:t>
        </w:r>
      </w:hyperlink>
      <w:r w:rsidRPr="00015C04">
        <w:rPr>
          <w:rFonts w:ascii="Times New Roman" w:hAnsi="Times New Roman" w:cs="Times New Roman"/>
        </w:rPr>
        <w:t xml:space="preserve"> н</w:t>
      </w:r>
      <w:r w:rsidRPr="00426B76">
        <w:rPr>
          <w:rFonts w:ascii="Times New Roman" w:hAnsi="Times New Roman" w:cs="Times New Roman"/>
        </w:rPr>
        <w:t>астоящего Договора Заявитель уплачивает пени в размере 0,1% от суммы долга за каждый день просрочки.</w:t>
      </w:r>
    </w:p>
    <w:p w:rsidR="00207C63" w:rsidRPr="00426B76" w:rsidRDefault="00207C63" w:rsidP="00207C63">
      <w:pPr>
        <w:pStyle w:val="ConsPlusNormal"/>
        <w:ind w:firstLine="567"/>
        <w:rPr>
          <w:rFonts w:ascii="Times New Roman" w:hAnsi="Times New Roman" w:cs="Times New Roman"/>
        </w:rPr>
      </w:pPr>
    </w:p>
    <w:p w:rsidR="00207C63" w:rsidRPr="00426B76" w:rsidRDefault="00207C63" w:rsidP="00207C63">
      <w:pPr>
        <w:pStyle w:val="ConsPlusNormal"/>
        <w:ind w:firstLine="567"/>
        <w:jc w:val="center"/>
        <w:rPr>
          <w:rFonts w:ascii="Times New Roman" w:hAnsi="Times New Roman" w:cs="Times New Roman"/>
        </w:rPr>
      </w:pPr>
      <w:r w:rsidRPr="00426B76">
        <w:rPr>
          <w:rFonts w:ascii="Times New Roman" w:hAnsi="Times New Roman" w:cs="Times New Roman"/>
        </w:rPr>
        <w:t>6. ИЗМЕНЕНИЕ, РАСТОРЖЕНИЕ, ПРЕКРАЩЕНИЕ ДЕЙСТВИЯ ДОГОВОРА</w:t>
      </w:r>
    </w:p>
    <w:p w:rsidR="00207C63" w:rsidRPr="00426B76" w:rsidRDefault="00207C63" w:rsidP="00207C63">
      <w:pPr>
        <w:pStyle w:val="ConsPlusNormal"/>
        <w:ind w:firstLine="567"/>
        <w:rPr>
          <w:rFonts w:ascii="Times New Roman" w:hAnsi="Times New Roman" w:cs="Times New Roman"/>
        </w:rPr>
      </w:pPr>
    </w:p>
    <w:p w:rsidR="00207C63" w:rsidRPr="00426B76" w:rsidRDefault="00207C63" w:rsidP="00207C63">
      <w:pPr>
        <w:pStyle w:val="ConsPlusNormal"/>
        <w:ind w:firstLine="567"/>
        <w:jc w:val="both"/>
        <w:rPr>
          <w:rFonts w:ascii="Times New Roman" w:hAnsi="Times New Roman" w:cs="Times New Roman"/>
        </w:rPr>
      </w:pPr>
      <w:r w:rsidRPr="00426B76">
        <w:rPr>
          <w:rFonts w:ascii="Times New Roman" w:hAnsi="Times New Roman" w:cs="Times New Roman"/>
        </w:rPr>
        <w:t xml:space="preserve">6.1. Месторасположение на размещение нестационарного торгового объекта, указанного </w:t>
      </w:r>
      <w:r w:rsidRPr="00015C04">
        <w:rPr>
          <w:rFonts w:ascii="Times New Roman" w:hAnsi="Times New Roman" w:cs="Times New Roman"/>
        </w:rPr>
        <w:t xml:space="preserve">в </w:t>
      </w:r>
      <w:hyperlink w:anchor="P161" w:history="1">
        <w:r w:rsidRPr="00015C04">
          <w:rPr>
            <w:rFonts w:ascii="Times New Roman" w:hAnsi="Times New Roman" w:cs="Times New Roman"/>
          </w:rPr>
          <w:t>п. 1.1</w:t>
        </w:r>
      </w:hyperlink>
      <w:r w:rsidRPr="00426B76">
        <w:rPr>
          <w:rFonts w:ascii="Times New Roman" w:hAnsi="Times New Roman" w:cs="Times New Roman"/>
        </w:rPr>
        <w:t xml:space="preserve"> настоящего Договора, считается переданным Заявителю при наличии в Администрации настоящего Договора, подписанного обеими сторонами.</w:t>
      </w:r>
    </w:p>
    <w:p w:rsidR="00207C63" w:rsidRPr="00426B76" w:rsidRDefault="00207C63" w:rsidP="00207C63">
      <w:pPr>
        <w:pStyle w:val="ConsPlusNormal"/>
        <w:ind w:firstLine="567"/>
        <w:jc w:val="both"/>
        <w:rPr>
          <w:rFonts w:ascii="Times New Roman" w:hAnsi="Times New Roman" w:cs="Times New Roman"/>
        </w:rPr>
      </w:pPr>
      <w:r w:rsidRPr="00426B76">
        <w:rPr>
          <w:rFonts w:ascii="Times New Roman" w:hAnsi="Times New Roman" w:cs="Times New Roman"/>
        </w:rPr>
        <w:t>6.2. Договор пролонгации не подлежит.</w:t>
      </w:r>
    </w:p>
    <w:p w:rsidR="00207C63" w:rsidRPr="00426B76" w:rsidRDefault="00207C63" w:rsidP="00207C63">
      <w:pPr>
        <w:pStyle w:val="ConsPlusNormal"/>
        <w:ind w:firstLine="567"/>
        <w:jc w:val="both"/>
        <w:rPr>
          <w:rFonts w:ascii="Times New Roman" w:hAnsi="Times New Roman" w:cs="Times New Roman"/>
        </w:rPr>
      </w:pPr>
      <w:r w:rsidRPr="00426B76">
        <w:rPr>
          <w:rFonts w:ascii="Times New Roman" w:hAnsi="Times New Roman" w:cs="Times New Roman"/>
        </w:rPr>
        <w:t xml:space="preserve">6.3. Договор прекращает свое действие по </w:t>
      </w:r>
      <w:proofErr w:type="gramStart"/>
      <w:r w:rsidRPr="00426B76">
        <w:rPr>
          <w:rFonts w:ascii="Times New Roman" w:hAnsi="Times New Roman" w:cs="Times New Roman"/>
        </w:rPr>
        <w:t>окончании</w:t>
      </w:r>
      <w:proofErr w:type="gramEnd"/>
      <w:r w:rsidRPr="00426B76">
        <w:rPr>
          <w:rFonts w:ascii="Times New Roman" w:hAnsi="Times New Roman" w:cs="Times New Roman"/>
        </w:rPr>
        <w:t xml:space="preserve"> его срока, а также в любой другой срок по соглашению сторон.</w:t>
      </w:r>
    </w:p>
    <w:p w:rsidR="00207C63" w:rsidRPr="00426B76" w:rsidRDefault="00207C63" w:rsidP="00207C63">
      <w:pPr>
        <w:pStyle w:val="ConsPlusNormal"/>
        <w:ind w:firstLine="567"/>
        <w:jc w:val="both"/>
        <w:rPr>
          <w:rFonts w:ascii="Times New Roman" w:hAnsi="Times New Roman" w:cs="Times New Roman"/>
        </w:rPr>
      </w:pPr>
      <w:r w:rsidRPr="00426B76">
        <w:rPr>
          <w:rFonts w:ascii="Times New Roman" w:hAnsi="Times New Roman" w:cs="Times New Roman"/>
        </w:rPr>
        <w:t>Вносимые в Договор дополнения и изменения рассматриваются сторонами в десятидневный срок и оформляются дополнительными соглашениями.</w:t>
      </w:r>
    </w:p>
    <w:p w:rsidR="00207C63" w:rsidRPr="00426B76" w:rsidRDefault="00207C63" w:rsidP="00207C63">
      <w:pPr>
        <w:pStyle w:val="ConsPlusNormal"/>
        <w:ind w:firstLine="567"/>
        <w:jc w:val="both"/>
        <w:rPr>
          <w:rFonts w:ascii="Times New Roman" w:hAnsi="Times New Roman" w:cs="Times New Roman"/>
        </w:rPr>
      </w:pPr>
      <w:r w:rsidRPr="00426B76">
        <w:rPr>
          <w:rFonts w:ascii="Times New Roman" w:hAnsi="Times New Roman" w:cs="Times New Roman"/>
        </w:rPr>
        <w:t xml:space="preserve">6.4. Настоящий </w:t>
      </w:r>
      <w:proofErr w:type="gramStart"/>
      <w:r w:rsidRPr="00426B76">
        <w:rPr>
          <w:rFonts w:ascii="Times New Roman" w:hAnsi="Times New Roman" w:cs="Times New Roman"/>
        </w:rPr>
        <w:t>Договор</w:t>
      </w:r>
      <w:proofErr w:type="gramEnd"/>
      <w:r w:rsidRPr="00426B76">
        <w:rPr>
          <w:rFonts w:ascii="Times New Roman" w:hAnsi="Times New Roman" w:cs="Times New Roman"/>
        </w:rPr>
        <w:t xml:space="preserve"> может быть расторгнут по требованию Администрации в следующих случаях:</w:t>
      </w:r>
    </w:p>
    <w:p w:rsidR="00207C63" w:rsidRPr="00015C04" w:rsidRDefault="00207C63" w:rsidP="00207C63">
      <w:pPr>
        <w:pStyle w:val="ConsPlusNormal"/>
        <w:ind w:firstLine="567"/>
        <w:jc w:val="both"/>
        <w:rPr>
          <w:rFonts w:ascii="Times New Roman" w:hAnsi="Times New Roman" w:cs="Times New Roman"/>
        </w:rPr>
      </w:pPr>
      <w:r w:rsidRPr="00426B76">
        <w:rPr>
          <w:rFonts w:ascii="Times New Roman" w:hAnsi="Times New Roman" w:cs="Times New Roman"/>
        </w:rPr>
        <w:t xml:space="preserve">6.4.1. При использовании Заявителем предоставленного права не по назначению, </w:t>
      </w:r>
      <w:r w:rsidRPr="00015C04">
        <w:rPr>
          <w:rFonts w:ascii="Times New Roman" w:hAnsi="Times New Roman" w:cs="Times New Roman"/>
        </w:rPr>
        <w:t xml:space="preserve">указанному в </w:t>
      </w:r>
      <w:hyperlink w:anchor="P161" w:history="1">
        <w:r w:rsidRPr="00015C04">
          <w:rPr>
            <w:rFonts w:ascii="Times New Roman" w:hAnsi="Times New Roman" w:cs="Times New Roman"/>
          </w:rPr>
          <w:t>п. 1.1</w:t>
        </w:r>
      </w:hyperlink>
      <w:r w:rsidRPr="00015C04">
        <w:rPr>
          <w:rFonts w:ascii="Times New Roman" w:hAnsi="Times New Roman" w:cs="Times New Roman"/>
        </w:rPr>
        <w:t xml:space="preserve"> Договора.</w:t>
      </w:r>
    </w:p>
    <w:p w:rsidR="00207C63" w:rsidRPr="00426B76" w:rsidRDefault="00207C63" w:rsidP="00207C63">
      <w:pPr>
        <w:pStyle w:val="ConsPlusNormal"/>
        <w:ind w:firstLine="567"/>
        <w:jc w:val="both"/>
        <w:rPr>
          <w:rFonts w:ascii="Times New Roman" w:hAnsi="Times New Roman" w:cs="Times New Roman"/>
        </w:rPr>
      </w:pPr>
      <w:r w:rsidRPr="00426B76">
        <w:rPr>
          <w:rFonts w:ascii="Times New Roman" w:hAnsi="Times New Roman" w:cs="Times New Roman"/>
        </w:rPr>
        <w:t>6.4.2. При возникновении задолженности за предыдущий квартал по оплате по Договору или систематического нарушения условий настоящего Договора по срокам оплаты. Расторжение Договора не освобождает от необходимости погашения задолженности по плате по Договору и уплате пени.</w:t>
      </w:r>
    </w:p>
    <w:p w:rsidR="00207C63" w:rsidRPr="00426B76" w:rsidRDefault="00207C63" w:rsidP="00207C63">
      <w:pPr>
        <w:pStyle w:val="ConsPlusNormal"/>
        <w:ind w:firstLine="567"/>
        <w:jc w:val="both"/>
        <w:rPr>
          <w:rFonts w:ascii="Times New Roman" w:hAnsi="Times New Roman" w:cs="Times New Roman"/>
        </w:rPr>
      </w:pPr>
      <w:r w:rsidRPr="00426B76">
        <w:rPr>
          <w:rFonts w:ascii="Times New Roman" w:hAnsi="Times New Roman" w:cs="Times New Roman"/>
        </w:rPr>
        <w:t xml:space="preserve">6.4.3. При нарушении </w:t>
      </w:r>
      <w:r w:rsidRPr="00015C04">
        <w:rPr>
          <w:rFonts w:ascii="Times New Roman" w:hAnsi="Times New Roman" w:cs="Times New Roman"/>
        </w:rPr>
        <w:t xml:space="preserve">Заявителем </w:t>
      </w:r>
      <w:hyperlink w:anchor="P183" w:history="1">
        <w:r w:rsidRPr="00015C04">
          <w:rPr>
            <w:rFonts w:ascii="Times New Roman" w:hAnsi="Times New Roman" w:cs="Times New Roman"/>
          </w:rPr>
          <w:t>п. п. 2.4.2</w:t>
        </w:r>
      </w:hyperlink>
      <w:r w:rsidRPr="00015C04">
        <w:rPr>
          <w:rFonts w:ascii="Times New Roman" w:hAnsi="Times New Roman" w:cs="Times New Roman"/>
        </w:rPr>
        <w:t xml:space="preserve">, </w:t>
      </w:r>
      <w:hyperlink w:anchor="P184" w:history="1">
        <w:r w:rsidRPr="00015C04">
          <w:rPr>
            <w:rFonts w:ascii="Times New Roman" w:hAnsi="Times New Roman" w:cs="Times New Roman"/>
          </w:rPr>
          <w:t>2.4.3</w:t>
        </w:r>
      </w:hyperlink>
      <w:r w:rsidRPr="00015C04">
        <w:rPr>
          <w:rFonts w:ascii="Times New Roman" w:hAnsi="Times New Roman" w:cs="Times New Roman"/>
        </w:rPr>
        <w:t xml:space="preserve">, </w:t>
      </w:r>
      <w:hyperlink w:anchor="P190" w:history="1">
        <w:r w:rsidRPr="00015C04">
          <w:rPr>
            <w:rFonts w:ascii="Times New Roman" w:hAnsi="Times New Roman" w:cs="Times New Roman"/>
          </w:rPr>
          <w:t>2.4.9</w:t>
        </w:r>
      </w:hyperlink>
      <w:r w:rsidRPr="00015C04">
        <w:rPr>
          <w:rFonts w:ascii="Times New Roman" w:hAnsi="Times New Roman" w:cs="Times New Roman"/>
        </w:rPr>
        <w:t xml:space="preserve"> Договора</w:t>
      </w:r>
      <w:r w:rsidRPr="00426B76">
        <w:rPr>
          <w:rFonts w:ascii="Times New Roman" w:hAnsi="Times New Roman" w:cs="Times New Roman"/>
        </w:rPr>
        <w:t>.</w:t>
      </w:r>
    </w:p>
    <w:p w:rsidR="00207C63" w:rsidRPr="00426B76" w:rsidRDefault="00207C63" w:rsidP="00207C63">
      <w:pPr>
        <w:pStyle w:val="ConsPlusNormal"/>
        <w:ind w:firstLine="567"/>
        <w:jc w:val="both"/>
        <w:rPr>
          <w:rFonts w:ascii="Times New Roman" w:hAnsi="Times New Roman" w:cs="Times New Roman"/>
        </w:rPr>
      </w:pPr>
      <w:r w:rsidRPr="00426B76">
        <w:rPr>
          <w:rFonts w:ascii="Times New Roman" w:hAnsi="Times New Roman" w:cs="Times New Roman"/>
        </w:rPr>
        <w:t>6.4.4. Настоящий договор прекращает свое действие в случаях:</w:t>
      </w:r>
    </w:p>
    <w:p w:rsidR="00207C63" w:rsidRPr="00426B76" w:rsidRDefault="00207C63" w:rsidP="00207C63">
      <w:pPr>
        <w:pStyle w:val="ConsPlusNormal"/>
        <w:ind w:firstLine="567"/>
        <w:jc w:val="both"/>
        <w:rPr>
          <w:rFonts w:ascii="Times New Roman" w:hAnsi="Times New Roman" w:cs="Times New Roman"/>
        </w:rPr>
      </w:pPr>
      <w:r w:rsidRPr="00426B76">
        <w:rPr>
          <w:rFonts w:ascii="Times New Roman" w:hAnsi="Times New Roman" w:cs="Times New Roman"/>
        </w:rPr>
        <w:lastRenderedPageBreak/>
        <w:t>1) прекращения осуществления торговой деятельности Заявителя по его инициативе;</w:t>
      </w:r>
    </w:p>
    <w:p w:rsidR="00207C63" w:rsidRPr="00426B76" w:rsidRDefault="00207C63" w:rsidP="00207C63">
      <w:pPr>
        <w:pStyle w:val="ConsPlusNormal"/>
        <w:ind w:firstLine="567"/>
        <w:jc w:val="both"/>
        <w:rPr>
          <w:rFonts w:ascii="Times New Roman" w:hAnsi="Times New Roman" w:cs="Times New Roman"/>
        </w:rPr>
      </w:pPr>
      <w:r w:rsidRPr="00426B76">
        <w:rPr>
          <w:rFonts w:ascii="Times New Roman" w:hAnsi="Times New Roman" w:cs="Times New Roman"/>
        </w:rPr>
        <w:t>2) ликвидации юридического лица в соответствии с гражданским законодательством Российской Федерации;</w:t>
      </w:r>
    </w:p>
    <w:p w:rsidR="00207C63" w:rsidRPr="00426B76" w:rsidRDefault="00207C63" w:rsidP="00207C63">
      <w:pPr>
        <w:pStyle w:val="ConsPlusNormal"/>
        <w:ind w:firstLine="567"/>
        <w:jc w:val="both"/>
        <w:rPr>
          <w:rFonts w:ascii="Times New Roman" w:hAnsi="Times New Roman" w:cs="Times New Roman"/>
        </w:rPr>
      </w:pPr>
      <w:r w:rsidRPr="00426B76">
        <w:rPr>
          <w:rFonts w:ascii="Times New Roman" w:hAnsi="Times New Roman" w:cs="Times New Roman"/>
        </w:rPr>
        <w:t>3) прекращения деятельности физического лица в качестве индивидуального предпринимателя;</w:t>
      </w:r>
    </w:p>
    <w:p w:rsidR="00207C63" w:rsidRPr="00426B76" w:rsidRDefault="00207C63" w:rsidP="00207C63">
      <w:pPr>
        <w:pStyle w:val="ConsPlusNormal"/>
        <w:ind w:firstLine="567"/>
        <w:jc w:val="both"/>
        <w:rPr>
          <w:rFonts w:ascii="Times New Roman" w:hAnsi="Times New Roman" w:cs="Times New Roman"/>
        </w:rPr>
      </w:pPr>
      <w:r w:rsidRPr="00426B76">
        <w:rPr>
          <w:rFonts w:ascii="Times New Roman" w:hAnsi="Times New Roman" w:cs="Times New Roman"/>
        </w:rPr>
        <w:t>4) в случае неоднократного нарушения Заявителем существенных условий договора на размещение нестационарного торгового объекта;</w:t>
      </w:r>
    </w:p>
    <w:p w:rsidR="00207C63" w:rsidRPr="00426B76" w:rsidRDefault="00207C63" w:rsidP="00207C63">
      <w:pPr>
        <w:pStyle w:val="ConsPlusNormal"/>
        <w:ind w:firstLine="567"/>
        <w:jc w:val="both"/>
        <w:rPr>
          <w:rFonts w:ascii="Times New Roman" w:hAnsi="Times New Roman" w:cs="Times New Roman"/>
        </w:rPr>
      </w:pPr>
      <w:r w:rsidRPr="00426B76">
        <w:rPr>
          <w:rFonts w:ascii="Times New Roman" w:hAnsi="Times New Roman" w:cs="Times New Roman"/>
        </w:rPr>
        <w:t>5) по соглашению Сторон договора.</w:t>
      </w:r>
    </w:p>
    <w:p w:rsidR="00207C63" w:rsidRPr="00426B76" w:rsidRDefault="00207C63" w:rsidP="00207C63">
      <w:pPr>
        <w:pStyle w:val="ConsPlusNormal"/>
        <w:ind w:firstLine="567"/>
        <w:jc w:val="both"/>
        <w:rPr>
          <w:rFonts w:ascii="Times New Roman" w:hAnsi="Times New Roman" w:cs="Times New Roman"/>
        </w:rPr>
      </w:pPr>
      <w:r w:rsidRPr="00426B76">
        <w:rPr>
          <w:rFonts w:ascii="Times New Roman" w:hAnsi="Times New Roman" w:cs="Times New Roman"/>
        </w:rPr>
        <w:t xml:space="preserve">6.5. Настоящий </w:t>
      </w:r>
      <w:proofErr w:type="gramStart"/>
      <w:r w:rsidRPr="00426B76">
        <w:rPr>
          <w:rFonts w:ascii="Times New Roman" w:hAnsi="Times New Roman" w:cs="Times New Roman"/>
        </w:rPr>
        <w:t>Договор</w:t>
      </w:r>
      <w:proofErr w:type="gramEnd"/>
      <w:r w:rsidRPr="00426B76">
        <w:rPr>
          <w:rFonts w:ascii="Times New Roman" w:hAnsi="Times New Roman" w:cs="Times New Roman"/>
        </w:rPr>
        <w:t xml:space="preserve"> может быть расторгнут по требованию Заявителя в случае отсутствия у Заявителя дальнейшей заинтересованности в размещении нестационарного торгового объекта.</w:t>
      </w:r>
    </w:p>
    <w:p w:rsidR="00207C63" w:rsidRPr="00426B76" w:rsidRDefault="00207C63" w:rsidP="00207C63">
      <w:pPr>
        <w:pStyle w:val="ConsPlusNormal"/>
        <w:ind w:firstLine="567"/>
        <w:jc w:val="both"/>
        <w:rPr>
          <w:rFonts w:ascii="Times New Roman" w:hAnsi="Times New Roman" w:cs="Times New Roman"/>
        </w:rPr>
      </w:pPr>
      <w:r w:rsidRPr="00426B76">
        <w:rPr>
          <w:rFonts w:ascii="Times New Roman" w:hAnsi="Times New Roman" w:cs="Times New Roman"/>
        </w:rPr>
        <w:t xml:space="preserve">6.6. Договор считается расторгнутым по </w:t>
      </w:r>
      <w:proofErr w:type="gramStart"/>
      <w:r w:rsidRPr="00426B76">
        <w:rPr>
          <w:rFonts w:ascii="Times New Roman" w:hAnsi="Times New Roman" w:cs="Times New Roman"/>
        </w:rPr>
        <w:t>истечении</w:t>
      </w:r>
      <w:proofErr w:type="gramEnd"/>
      <w:r w:rsidRPr="00426B76">
        <w:rPr>
          <w:rFonts w:ascii="Times New Roman" w:hAnsi="Times New Roman" w:cs="Times New Roman"/>
        </w:rPr>
        <w:t xml:space="preserve"> 10 дней со дня отправления одной из сторон письменного уведомления другой стороне о расторжении договора по основаниям, предусмотренным настоящим разделом.</w:t>
      </w:r>
    </w:p>
    <w:p w:rsidR="00207C63" w:rsidRPr="00426B76" w:rsidRDefault="00207C63" w:rsidP="00207C63">
      <w:pPr>
        <w:pStyle w:val="ConsPlusNormal"/>
        <w:ind w:firstLine="567"/>
        <w:jc w:val="both"/>
        <w:rPr>
          <w:rFonts w:ascii="Times New Roman" w:hAnsi="Times New Roman" w:cs="Times New Roman"/>
        </w:rPr>
      </w:pPr>
      <w:bookmarkStart w:id="13" w:name="P231"/>
      <w:bookmarkEnd w:id="13"/>
      <w:r w:rsidRPr="00426B76">
        <w:rPr>
          <w:rFonts w:ascii="Times New Roman" w:hAnsi="Times New Roman" w:cs="Times New Roman"/>
        </w:rPr>
        <w:t>6.7. При невыполнении Заявителем требований Администрации по демонтажу Объекта, Администрация оставляет за собой право произвести самостоятельно демонтаж Объекта и возмещением стоимости затрат за счет Заявителя.</w:t>
      </w:r>
    </w:p>
    <w:p w:rsidR="00207C63" w:rsidRPr="00426B76" w:rsidRDefault="00207C63" w:rsidP="00207C63">
      <w:pPr>
        <w:pStyle w:val="ConsPlusNormal"/>
        <w:ind w:firstLine="567"/>
        <w:jc w:val="both"/>
        <w:rPr>
          <w:rFonts w:ascii="Times New Roman" w:hAnsi="Times New Roman" w:cs="Times New Roman"/>
        </w:rPr>
      </w:pPr>
      <w:r w:rsidRPr="00426B76">
        <w:rPr>
          <w:rFonts w:ascii="Times New Roman" w:hAnsi="Times New Roman" w:cs="Times New Roman"/>
        </w:rPr>
        <w:t xml:space="preserve">6.8. Настоящий </w:t>
      </w:r>
      <w:proofErr w:type="gramStart"/>
      <w:r w:rsidRPr="00426B76">
        <w:rPr>
          <w:rFonts w:ascii="Times New Roman" w:hAnsi="Times New Roman" w:cs="Times New Roman"/>
        </w:rPr>
        <w:t>Договор</w:t>
      </w:r>
      <w:proofErr w:type="gramEnd"/>
      <w:r w:rsidRPr="00426B76">
        <w:rPr>
          <w:rFonts w:ascii="Times New Roman" w:hAnsi="Times New Roman" w:cs="Times New Roman"/>
        </w:rPr>
        <w:t xml:space="preserve"> может быть расторгнут по иным основаниям, не противоречащим действующему законодательству Российской Федерации.</w:t>
      </w:r>
    </w:p>
    <w:p w:rsidR="00207C63" w:rsidRPr="00426B76" w:rsidRDefault="00207C63" w:rsidP="00207C63">
      <w:pPr>
        <w:pStyle w:val="ConsPlusNormal"/>
        <w:ind w:firstLine="567"/>
        <w:rPr>
          <w:rFonts w:ascii="Times New Roman" w:hAnsi="Times New Roman" w:cs="Times New Roman"/>
        </w:rPr>
      </w:pPr>
    </w:p>
    <w:p w:rsidR="00207C63" w:rsidRPr="00426B76" w:rsidRDefault="00207C63" w:rsidP="00207C63">
      <w:pPr>
        <w:pStyle w:val="ConsPlusNormal"/>
        <w:ind w:firstLine="567"/>
        <w:jc w:val="center"/>
        <w:rPr>
          <w:rFonts w:ascii="Times New Roman" w:hAnsi="Times New Roman" w:cs="Times New Roman"/>
        </w:rPr>
      </w:pPr>
      <w:r w:rsidRPr="00426B76">
        <w:rPr>
          <w:rFonts w:ascii="Times New Roman" w:hAnsi="Times New Roman" w:cs="Times New Roman"/>
        </w:rPr>
        <w:t>7. ПРОЧИЕ УСЛОВИЯ</w:t>
      </w:r>
    </w:p>
    <w:p w:rsidR="00207C63" w:rsidRPr="00426B76" w:rsidRDefault="00207C63" w:rsidP="00207C63">
      <w:pPr>
        <w:pStyle w:val="ConsPlusNormal"/>
        <w:ind w:firstLine="567"/>
        <w:rPr>
          <w:rFonts w:ascii="Times New Roman" w:hAnsi="Times New Roman" w:cs="Times New Roman"/>
        </w:rPr>
      </w:pPr>
    </w:p>
    <w:p w:rsidR="00207C63" w:rsidRPr="00426B76" w:rsidRDefault="00207C63" w:rsidP="00207C63">
      <w:pPr>
        <w:pStyle w:val="ConsPlusNormal"/>
        <w:ind w:firstLine="567"/>
        <w:jc w:val="both"/>
        <w:rPr>
          <w:rFonts w:ascii="Times New Roman" w:hAnsi="Times New Roman" w:cs="Times New Roman"/>
        </w:rPr>
      </w:pPr>
      <w:r w:rsidRPr="00426B76">
        <w:rPr>
          <w:rFonts w:ascii="Times New Roman" w:hAnsi="Times New Roman" w:cs="Times New Roman"/>
        </w:rPr>
        <w:t>7.1. Вопросы, не урегулированные Договором, регулируются действующим законодательством.</w:t>
      </w:r>
    </w:p>
    <w:p w:rsidR="00207C63" w:rsidRPr="00426B76" w:rsidRDefault="00207C63" w:rsidP="00207C63">
      <w:pPr>
        <w:pStyle w:val="ConsPlusNormal"/>
        <w:ind w:firstLine="567"/>
        <w:jc w:val="both"/>
        <w:rPr>
          <w:rFonts w:ascii="Times New Roman" w:hAnsi="Times New Roman" w:cs="Times New Roman"/>
        </w:rPr>
      </w:pPr>
      <w:r w:rsidRPr="00426B76">
        <w:rPr>
          <w:rFonts w:ascii="Times New Roman" w:hAnsi="Times New Roman" w:cs="Times New Roman"/>
        </w:rPr>
        <w:t>7.2. Споры и разногласия, которые могут возникнуть между сторонами, разрешаются путем переговоров, а при не достижении согласия - в судебных органах соответствующей компетенции.</w:t>
      </w:r>
    </w:p>
    <w:p w:rsidR="00207C63" w:rsidRPr="00426B76" w:rsidRDefault="00207C63" w:rsidP="00207C63">
      <w:pPr>
        <w:pStyle w:val="ConsPlusNormal"/>
        <w:ind w:firstLine="567"/>
        <w:jc w:val="both"/>
        <w:rPr>
          <w:rFonts w:ascii="Times New Roman" w:hAnsi="Times New Roman" w:cs="Times New Roman"/>
        </w:rPr>
      </w:pPr>
      <w:r w:rsidRPr="00426B76">
        <w:rPr>
          <w:rFonts w:ascii="Times New Roman" w:hAnsi="Times New Roman" w:cs="Times New Roman"/>
        </w:rPr>
        <w:t>7.3. Договор составлен в двух экземплярах, каждый из которых имеет одинаковую юридическую силу.</w:t>
      </w:r>
    </w:p>
    <w:p w:rsidR="00207C63" w:rsidRPr="00426B76" w:rsidRDefault="00207C63" w:rsidP="00207C63">
      <w:pPr>
        <w:pStyle w:val="ConsPlusNormal"/>
        <w:ind w:firstLine="567"/>
        <w:rPr>
          <w:rFonts w:ascii="Times New Roman" w:hAnsi="Times New Roman" w:cs="Times New Roman"/>
        </w:rPr>
      </w:pPr>
    </w:p>
    <w:p w:rsidR="00207C63" w:rsidRPr="00426B76" w:rsidRDefault="00207C63" w:rsidP="00207C63">
      <w:pPr>
        <w:pStyle w:val="ConsPlusNormal"/>
        <w:ind w:firstLine="567"/>
        <w:jc w:val="center"/>
        <w:rPr>
          <w:rFonts w:ascii="Times New Roman" w:hAnsi="Times New Roman" w:cs="Times New Roman"/>
        </w:rPr>
      </w:pPr>
      <w:r w:rsidRPr="00426B76">
        <w:rPr>
          <w:rFonts w:ascii="Times New Roman" w:hAnsi="Times New Roman" w:cs="Times New Roman"/>
        </w:rPr>
        <w:t>8. ПРИЛОЖЕНИЯ К ДОГОВОРУ</w:t>
      </w:r>
    </w:p>
    <w:p w:rsidR="00207C63" w:rsidRPr="00426B76" w:rsidRDefault="00207C63" w:rsidP="00207C63">
      <w:pPr>
        <w:pStyle w:val="ConsPlusNormal"/>
        <w:ind w:firstLine="567"/>
        <w:rPr>
          <w:rFonts w:ascii="Times New Roman" w:hAnsi="Times New Roman" w:cs="Times New Roman"/>
        </w:rPr>
      </w:pPr>
    </w:p>
    <w:p w:rsidR="00207C63" w:rsidRPr="00426B76" w:rsidRDefault="00207C63" w:rsidP="00207C63">
      <w:pPr>
        <w:pStyle w:val="ConsPlusNormal"/>
        <w:ind w:firstLine="567"/>
        <w:jc w:val="both"/>
        <w:rPr>
          <w:rFonts w:ascii="Times New Roman" w:hAnsi="Times New Roman" w:cs="Times New Roman"/>
        </w:rPr>
      </w:pPr>
      <w:r w:rsidRPr="00426B76">
        <w:rPr>
          <w:rFonts w:ascii="Times New Roman" w:hAnsi="Times New Roman" w:cs="Times New Roman"/>
        </w:rPr>
        <w:t>8.1. Расчет платы по договору на размещение нестационарного торгового объекта на территории городского округа Рефтинский (Приложение № 1).</w:t>
      </w:r>
    </w:p>
    <w:p w:rsidR="00207C63" w:rsidRPr="00426B76" w:rsidRDefault="00207C63" w:rsidP="00207C63">
      <w:pPr>
        <w:pStyle w:val="ConsPlusNormal"/>
        <w:ind w:firstLine="567"/>
        <w:jc w:val="both"/>
        <w:rPr>
          <w:rFonts w:ascii="Times New Roman" w:hAnsi="Times New Roman" w:cs="Times New Roman"/>
        </w:rPr>
      </w:pPr>
      <w:r w:rsidRPr="00426B76">
        <w:rPr>
          <w:rFonts w:ascii="Times New Roman" w:hAnsi="Times New Roman" w:cs="Times New Roman"/>
        </w:rPr>
        <w:t>8.2. Эскизный проект.</w:t>
      </w:r>
    </w:p>
    <w:p w:rsidR="00207C63" w:rsidRPr="00426B76" w:rsidRDefault="00207C63" w:rsidP="00207C63">
      <w:pPr>
        <w:pStyle w:val="ConsPlusNormal"/>
        <w:ind w:firstLine="567"/>
        <w:rPr>
          <w:rFonts w:ascii="Times New Roman" w:hAnsi="Times New Roman" w:cs="Times New Roman"/>
        </w:rPr>
      </w:pPr>
    </w:p>
    <w:p w:rsidR="00207C63" w:rsidRPr="00426B76" w:rsidRDefault="00207C63" w:rsidP="00207C63">
      <w:pPr>
        <w:pStyle w:val="ConsPlusNonformat"/>
        <w:ind w:firstLine="567"/>
        <w:jc w:val="both"/>
        <w:rPr>
          <w:rFonts w:ascii="Times New Roman" w:hAnsi="Times New Roman" w:cs="Times New Roman"/>
        </w:rPr>
      </w:pPr>
      <w:r w:rsidRPr="00426B76">
        <w:rPr>
          <w:rFonts w:ascii="Times New Roman" w:hAnsi="Times New Roman" w:cs="Times New Roman"/>
        </w:rPr>
        <w:t xml:space="preserve">               9. ЮРИДИЧЕСКИЕ АДРЕСА И ИНЫЕ РЕКВИЗИТЫ СТОРОН</w:t>
      </w:r>
    </w:p>
    <w:p w:rsidR="00207C63" w:rsidRPr="00426B76" w:rsidRDefault="00207C63" w:rsidP="00207C63">
      <w:pPr>
        <w:pStyle w:val="ConsPlusNonformat"/>
        <w:ind w:firstLine="567"/>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50"/>
      </w:tblGrid>
      <w:tr w:rsidR="00207C63" w:rsidRPr="00426B76" w:rsidTr="00B37203">
        <w:trPr>
          <w:trHeight w:val="3423"/>
        </w:trPr>
        <w:tc>
          <w:tcPr>
            <w:tcW w:w="3850" w:type="dxa"/>
          </w:tcPr>
          <w:p w:rsidR="00207C63" w:rsidRPr="00426B76" w:rsidRDefault="00207C63" w:rsidP="00B37203">
            <w:pPr>
              <w:tabs>
                <w:tab w:val="left" w:pos="1413"/>
              </w:tabs>
              <w:ind w:firstLine="567"/>
              <w:rPr>
                <w:rFonts w:ascii="Times New Roman" w:hAnsi="Times New Roman" w:cs="Times New Roman"/>
                <w:sz w:val="24"/>
                <w:szCs w:val="24"/>
              </w:rPr>
            </w:pPr>
            <w:r w:rsidRPr="00426B76">
              <w:rPr>
                <w:rFonts w:ascii="Times New Roman" w:hAnsi="Times New Roman" w:cs="Times New Roman"/>
                <w:sz w:val="24"/>
                <w:szCs w:val="24"/>
              </w:rPr>
              <w:t>Администрация:</w:t>
            </w:r>
          </w:p>
          <w:p w:rsidR="00207C63" w:rsidRPr="00426B76" w:rsidRDefault="00207C63" w:rsidP="00B37203">
            <w:pPr>
              <w:pStyle w:val="a4"/>
              <w:ind w:firstLine="567"/>
              <w:rPr>
                <w:szCs w:val="24"/>
              </w:rPr>
            </w:pPr>
            <w:r w:rsidRPr="00426B76">
              <w:rPr>
                <w:szCs w:val="24"/>
              </w:rPr>
              <w:t>624285, Свердловская обл., п.</w:t>
            </w:r>
            <w:r w:rsidRPr="00426B76">
              <w:rPr>
                <w:szCs w:val="24"/>
                <w:lang w:val="en-US"/>
              </w:rPr>
              <w:t> </w:t>
            </w:r>
            <w:r w:rsidRPr="00426B76">
              <w:rPr>
                <w:szCs w:val="24"/>
              </w:rPr>
              <w:t>Рефтинский, ул. Гагарина, 13;</w:t>
            </w:r>
          </w:p>
          <w:p w:rsidR="00207C63" w:rsidRPr="005B7D9A" w:rsidRDefault="00207C63" w:rsidP="00B37203">
            <w:pPr>
              <w:pStyle w:val="a4"/>
              <w:ind w:firstLine="567"/>
              <w:rPr>
                <w:szCs w:val="24"/>
              </w:rPr>
            </w:pPr>
            <w:r w:rsidRPr="00426B76">
              <w:rPr>
                <w:szCs w:val="24"/>
              </w:rPr>
              <w:t xml:space="preserve">тел. 8 (34365) 3-05-35, </w:t>
            </w:r>
          </w:p>
          <w:p w:rsidR="00207C63" w:rsidRPr="005B7D9A" w:rsidRDefault="00207C63" w:rsidP="00B37203">
            <w:pPr>
              <w:pStyle w:val="a4"/>
              <w:ind w:firstLine="567"/>
              <w:rPr>
                <w:szCs w:val="24"/>
              </w:rPr>
            </w:pPr>
            <w:r w:rsidRPr="00426B76">
              <w:rPr>
                <w:szCs w:val="24"/>
              </w:rPr>
              <w:t xml:space="preserve">факс 3-47-48; </w:t>
            </w:r>
          </w:p>
          <w:p w:rsidR="00207C63" w:rsidRPr="00426B76" w:rsidRDefault="00207C63" w:rsidP="00B37203">
            <w:pPr>
              <w:pStyle w:val="a4"/>
              <w:ind w:firstLine="567"/>
              <w:rPr>
                <w:szCs w:val="24"/>
              </w:rPr>
            </w:pPr>
            <w:r w:rsidRPr="00426B76">
              <w:rPr>
                <w:szCs w:val="24"/>
              </w:rPr>
              <w:t xml:space="preserve">ИНН 6603004461; </w:t>
            </w:r>
          </w:p>
          <w:p w:rsidR="00207C63" w:rsidRPr="00426B76" w:rsidRDefault="00207C63" w:rsidP="00B37203">
            <w:pPr>
              <w:pStyle w:val="a4"/>
              <w:ind w:firstLine="567"/>
              <w:rPr>
                <w:szCs w:val="24"/>
              </w:rPr>
            </w:pPr>
            <w:r w:rsidRPr="005B7D9A">
              <w:rPr>
                <w:szCs w:val="24"/>
              </w:rPr>
              <w:t>К</w:t>
            </w:r>
            <w:r w:rsidRPr="00426B76">
              <w:rPr>
                <w:szCs w:val="24"/>
              </w:rPr>
              <w:t xml:space="preserve">ПП 660301001; </w:t>
            </w:r>
          </w:p>
          <w:p w:rsidR="00207C63" w:rsidRPr="005B7D9A" w:rsidRDefault="00207C63" w:rsidP="00B37203">
            <w:pPr>
              <w:pStyle w:val="a4"/>
              <w:ind w:firstLine="567"/>
              <w:rPr>
                <w:szCs w:val="24"/>
              </w:rPr>
            </w:pPr>
            <w:r w:rsidRPr="00426B76">
              <w:rPr>
                <w:szCs w:val="24"/>
              </w:rPr>
              <w:t>ОГРН 1026600631408.</w:t>
            </w:r>
          </w:p>
          <w:p w:rsidR="00207C63" w:rsidRPr="00426B76" w:rsidRDefault="00207C63" w:rsidP="00B37203">
            <w:pPr>
              <w:pStyle w:val="ConsPlusNonformat"/>
              <w:ind w:firstLine="567"/>
              <w:jc w:val="both"/>
              <w:rPr>
                <w:rFonts w:ascii="Times New Roman" w:hAnsi="Times New Roman" w:cs="Times New Roman"/>
                <w:sz w:val="24"/>
                <w:szCs w:val="24"/>
              </w:rPr>
            </w:pPr>
            <w:proofErr w:type="spellStart"/>
            <w:proofErr w:type="gramStart"/>
            <w:r w:rsidRPr="00426B76">
              <w:rPr>
                <w:rFonts w:ascii="Times New Roman" w:hAnsi="Times New Roman" w:cs="Times New Roman"/>
                <w:sz w:val="24"/>
                <w:szCs w:val="24"/>
              </w:rPr>
              <w:t>р</w:t>
            </w:r>
            <w:proofErr w:type="spellEnd"/>
            <w:proofErr w:type="gramEnd"/>
            <w:r w:rsidRPr="00426B76">
              <w:rPr>
                <w:rFonts w:ascii="Times New Roman" w:hAnsi="Times New Roman" w:cs="Times New Roman"/>
                <w:sz w:val="24"/>
                <w:szCs w:val="24"/>
              </w:rPr>
              <w:t xml:space="preserve">/с 40204810500000326203 </w:t>
            </w:r>
          </w:p>
          <w:p w:rsidR="00207C63" w:rsidRPr="00426B76" w:rsidRDefault="00207C63" w:rsidP="00B37203">
            <w:pPr>
              <w:pStyle w:val="ConsPlusNonformat"/>
              <w:ind w:firstLine="567"/>
              <w:jc w:val="both"/>
              <w:rPr>
                <w:rFonts w:ascii="Times New Roman" w:hAnsi="Times New Roman" w:cs="Times New Roman"/>
                <w:sz w:val="24"/>
                <w:szCs w:val="24"/>
              </w:rPr>
            </w:pPr>
            <w:r w:rsidRPr="00426B76">
              <w:rPr>
                <w:rFonts w:ascii="Times New Roman" w:hAnsi="Times New Roman" w:cs="Times New Roman"/>
                <w:sz w:val="24"/>
                <w:szCs w:val="24"/>
              </w:rPr>
              <w:t>(</w:t>
            </w:r>
            <w:proofErr w:type="gramStart"/>
            <w:r w:rsidRPr="00426B76">
              <w:rPr>
                <w:rFonts w:ascii="Times New Roman" w:hAnsi="Times New Roman" w:cs="Times New Roman"/>
                <w:sz w:val="24"/>
                <w:szCs w:val="24"/>
              </w:rPr>
              <w:t>л</w:t>
            </w:r>
            <w:proofErr w:type="gramEnd"/>
            <w:r w:rsidRPr="00426B76">
              <w:rPr>
                <w:rFonts w:ascii="Times New Roman" w:hAnsi="Times New Roman" w:cs="Times New Roman"/>
                <w:sz w:val="24"/>
                <w:szCs w:val="24"/>
              </w:rPr>
              <w:t xml:space="preserve">/с 02623065350), </w:t>
            </w:r>
          </w:p>
          <w:p w:rsidR="00207C63" w:rsidRDefault="00207C63" w:rsidP="00B37203">
            <w:pPr>
              <w:pStyle w:val="ConsPlusNonformat"/>
              <w:ind w:firstLine="567"/>
              <w:jc w:val="both"/>
              <w:rPr>
                <w:rFonts w:ascii="Times New Roman" w:hAnsi="Times New Roman" w:cs="Times New Roman"/>
                <w:sz w:val="24"/>
                <w:szCs w:val="24"/>
              </w:rPr>
            </w:pPr>
            <w:proofErr w:type="gramStart"/>
            <w:r w:rsidRPr="00426B76">
              <w:rPr>
                <w:rFonts w:ascii="Times New Roman" w:hAnsi="Times New Roman" w:cs="Times New Roman"/>
                <w:color w:val="000000" w:themeColor="text1"/>
                <w:sz w:val="24"/>
                <w:szCs w:val="24"/>
                <w:lang w:eastAsia="en-US"/>
              </w:rPr>
              <w:t>Уральское</w:t>
            </w:r>
            <w:proofErr w:type="gramEnd"/>
            <w:r w:rsidRPr="00426B76">
              <w:rPr>
                <w:rFonts w:ascii="Times New Roman" w:hAnsi="Times New Roman" w:cs="Times New Roman"/>
                <w:color w:val="000000" w:themeColor="text1"/>
                <w:sz w:val="24"/>
                <w:szCs w:val="24"/>
                <w:lang w:eastAsia="en-US"/>
              </w:rPr>
              <w:t xml:space="preserve"> ГУ Банка России</w:t>
            </w:r>
            <w:r w:rsidRPr="00426B76">
              <w:rPr>
                <w:rFonts w:ascii="Times New Roman" w:hAnsi="Times New Roman" w:cs="Times New Roman"/>
                <w:sz w:val="24"/>
                <w:szCs w:val="24"/>
              </w:rPr>
              <w:t xml:space="preserve">, </w:t>
            </w:r>
          </w:p>
          <w:p w:rsidR="00207C63" w:rsidRPr="00426B76" w:rsidRDefault="00207C63" w:rsidP="00B37203">
            <w:pPr>
              <w:pStyle w:val="ConsPlusNonformat"/>
              <w:ind w:firstLine="567"/>
              <w:jc w:val="both"/>
              <w:rPr>
                <w:rFonts w:ascii="Times New Roman" w:hAnsi="Times New Roman" w:cs="Times New Roman"/>
                <w:sz w:val="28"/>
                <w:szCs w:val="28"/>
              </w:rPr>
            </w:pPr>
            <w:r w:rsidRPr="00426B76">
              <w:rPr>
                <w:rFonts w:ascii="Times New Roman" w:hAnsi="Times New Roman" w:cs="Times New Roman"/>
                <w:sz w:val="24"/>
                <w:szCs w:val="24"/>
              </w:rPr>
              <w:t>БИК 046577001</w:t>
            </w:r>
          </w:p>
        </w:tc>
      </w:tr>
    </w:tbl>
    <w:tbl>
      <w:tblPr>
        <w:tblStyle w:val="a3"/>
        <w:tblpPr w:leftFromText="180" w:rightFromText="180" w:vertAnchor="text" w:horzAnchor="margin" w:tblpXSpec="right" w:tblpY="-33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95"/>
      </w:tblGrid>
      <w:tr w:rsidR="00207C63" w:rsidRPr="00426B76" w:rsidTr="00B37203">
        <w:trPr>
          <w:trHeight w:val="1872"/>
        </w:trPr>
        <w:tc>
          <w:tcPr>
            <w:tcW w:w="3995" w:type="dxa"/>
          </w:tcPr>
          <w:p w:rsidR="00207C63" w:rsidRPr="00426B76" w:rsidRDefault="00207C63" w:rsidP="00B37203">
            <w:pPr>
              <w:pStyle w:val="ConsPlusNonformat"/>
              <w:ind w:firstLine="567"/>
              <w:jc w:val="both"/>
              <w:rPr>
                <w:rFonts w:ascii="Times New Roman" w:hAnsi="Times New Roman" w:cs="Times New Roman"/>
              </w:rPr>
            </w:pPr>
            <w:r w:rsidRPr="00426B76">
              <w:rPr>
                <w:rFonts w:ascii="Times New Roman" w:hAnsi="Times New Roman" w:cs="Times New Roman"/>
              </w:rPr>
              <w:t>Заявитель:</w:t>
            </w:r>
          </w:p>
          <w:p w:rsidR="00207C63" w:rsidRPr="00426B76" w:rsidRDefault="00207C63" w:rsidP="00B37203">
            <w:pPr>
              <w:pStyle w:val="ConsPlusNonformat"/>
              <w:ind w:firstLine="567"/>
              <w:jc w:val="both"/>
              <w:rPr>
                <w:rFonts w:ascii="Times New Roman" w:hAnsi="Times New Roman" w:cs="Times New Roman"/>
              </w:rPr>
            </w:pPr>
          </w:p>
        </w:tc>
      </w:tr>
    </w:tbl>
    <w:p w:rsidR="00207C63" w:rsidRPr="00426B76" w:rsidRDefault="00207C63" w:rsidP="00207C63">
      <w:pPr>
        <w:pStyle w:val="ConsPlusNonformat"/>
        <w:ind w:firstLine="567"/>
        <w:jc w:val="both"/>
        <w:rPr>
          <w:rFonts w:ascii="Times New Roman" w:hAnsi="Times New Roman" w:cs="Times New Roman"/>
        </w:rPr>
      </w:pPr>
      <w:r w:rsidRPr="00426B76">
        <w:rPr>
          <w:rFonts w:ascii="Times New Roman" w:hAnsi="Times New Roman" w:cs="Times New Roman"/>
        </w:rPr>
        <w:t xml:space="preserve"> </w:t>
      </w:r>
    </w:p>
    <w:p w:rsidR="00207C63" w:rsidRPr="00426B76" w:rsidRDefault="00207C63" w:rsidP="00207C63">
      <w:pPr>
        <w:pStyle w:val="ConsPlusNonformat"/>
        <w:ind w:firstLine="567"/>
        <w:jc w:val="center"/>
        <w:rPr>
          <w:rFonts w:ascii="Times New Roman" w:hAnsi="Times New Roman" w:cs="Times New Roman"/>
        </w:rPr>
      </w:pPr>
      <w:r w:rsidRPr="00426B76">
        <w:rPr>
          <w:rFonts w:ascii="Times New Roman" w:hAnsi="Times New Roman" w:cs="Times New Roman"/>
        </w:rPr>
        <w:t>10. ПОДПИСИ СТОРОН</w:t>
      </w:r>
    </w:p>
    <w:p w:rsidR="00207C63" w:rsidRPr="00426B76" w:rsidRDefault="00207C63" w:rsidP="00207C63">
      <w:pPr>
        <w:pStyle w:val="ConsPlusNonformat"/>
        <w:ind w:firstLine="567"/>
        <w:jc w:val="both"/>
        <w:rPr>
          <w:rFonts w:ascii="Times New Roman" w:hAnsi="Times New Roman" w:cs="Times New Roman"/>
        </w:rPr>
      </w:pPr>
    </w:p>
    <w:p w:rsidR="00207C63" w:rsidRPr="00426B76" w:rsidRDefault="00207C63" w:rsidP="00207C63">
      <w:pPr>
        <w:pStyle w:val="ConsPlusNonformat"/>
        <w:ind w:firstLine="567"/>
        <w:jc w:val="both"/>
        <w:rPr>
          <w:rFonts w:ascii="Times New Roman" w:hAnsi="Times New Roman" w:cs="Times New Roman"/>
        </w:rPr>
      </w:pPr>
      <w:r w:rsidRPr="00426B76">
        <w:rPr>
          <w:rFonts w:ascii="Times New Roman" w:hAnsi="Times New Roman" w:cs="Times New Roman"/>
        </w:rPr>
        <w:t xml:space="preserve">Администрация: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26B76">
        <w:rPr>
          <w:rFonts w:ascii="Times New Roman" w:hAnsi="Times New Roman" w:cs="Times New Roman"/>
        </w:rPr>
        <w:t>Заявитель:</w:t>
      </w:r>
    </w:p>
    <w:p w:rsidR="00207C63" w:rsidRPr="00426B76" w:rsidRDefault="00207C63" w:rsidP="00207C63">
      <w:pPr>
        <w:pStyle w:val="ConsPlusNonformat"/>
        <w:ind w:firstLine="567"/>
        <w:jc w:val="both"/>
        <w:rPr>
          <w:rFonts w:ascii="Times New Roman" w:hAnsi="Times New Roman" w:cs="Times New Roman"/>
        </w:rPr>
      </w:pPr>
      <w:r w:rsidRPr="00426B76">
        <w:rPr>
          <w:rFonts w:ascii="Times New Roman" w:hAnsi="Times New Roman" w:cs="Times New Roman"/>
        </w:rPr>
        <w:t>Глава городского округа Рефтинский</w:t>
      </w:r>
    </w:p>
    <w:p w:rsidR="00207C63" w:rsidRPr="00426B76" w:rsidRDefault="00207C63" w:rsidP="00207C63">
      <w:pPr>
        <w:tabs>
          <w:tab w:val="left" w:pos="1413"/>
          <w:tab w:val="left" w:pos="5665"/>
        </w:tabs>
        <w:ind w:firstLine="567"/>
        <w:rPr>
          <w:rFonts w:ascii="Times New Roman" w:hAnsi="Times New Roman" w:cs="Times New Roman"/>
          <w:sz w:val="28"/>
          <w:szCs w:val="28"/>
        </w:rPr>
      </w:pPr>
      <w:r w:rsidRPr="00426B76">
        <w:rPr>
          <w:rFonts w:ascii="Times New Roman" w:hAnsi="Times New Roman" w:cs="Times New Roman"/>
          <w:sz w:val="28"/>
          <w:szCs w:val="28"/>
        </w:rPr>
        <w:t>______________/ ____________</w:t>
      </w:r>
      <w:r w:rsidRPr="00426B76">
        <w:rPr>
          <w:rFonts w:ascii="Times New Roman" w:hAnsi="Times New Roman" w:cs="Times New Roman"/>
          <w:sz w:val="28"/>
          <w:szCs w:val="28"/>
        </w:rPr>
        <w:tab/>
        <w:t>__________________ /_______</w:t>
      </w:r>
    </w:p>
    <w:p w:rsidR="00207C63" w:rsidRPr="00235B1A" w:rsidRDefault="00207C63" w:rsidP="00207C63">
      <w:pPr>
        <w:tabs>
          <w:tab w:val="left" w:pos="6181"/>
        </w:tabs>
        <w:ind w:firstLine="567"/>
        <w:rPr>
          <w:rFonts w:ascii="Times New Roman" w:hAnsi="Times New Roman" w:cs="Times New Roman"/>
          <w:sz w:val="24"/>
          <w:szCs w:val="24"/>
        </w:rPr>
      </w:pPr>
      <w:r w:rsidRPr="00426B76">
        <w:rPr>
          <w:rFonts w:ascii="Times New Roman" w:hAnsi="Times New Roman" w:cs="Times New Roman"/>
          <w:sz w:val="24"/>
          <w:szCs w:val="24"/>
        </w:rPr>
        <w:t>м.п.</w:t>
      </w:r>
      <w:r w:rsidRPr="00426B76">
        <w:rPr>
          <w:rFonts w:ascii="Times New Roman" w:hAnsi="Times New Roman" w:cs="Times New Roman"/>
          <w:sz w:val="24"/>
          <w:szCs w:val="24"/>
        </w:rPr>
        <w:tab/>
      </w:r>
      <w:r>
        <w:rPr>
          <w:rFonts w:ascii="Times New Roman" w:hAnsi="Times New Roman" w:cs="Times New Roman"/>
          <w:sz w:val="24"/>
          <w:szCs w:val="24"/>
        </w:rPr>
        <w:t xml:space="preserve">м.п. </w:t>
      </w:r>
    </w:p>
    <w:p w:rsidR="00207C63" w:rsidRPr="005B7D9A" w:rsidRDefault="00207C63" w:rsidP="00207C63">
      <w:pPr>
        <w:tabs>
          <w:tab w:val="left" w:pos="960"/>
        </w:tabs>
        <w:ind w:firstLine="567"/>
        <w:rPr>
          <w:lang w:eastAsia="ru-RU"/>
        </w:rPr>
      </w:pPr>
    </w:p>
    <w:p w:rsidR="00935750" w:rsidRDefault="00935750"/>
    <w:sectPr w:rsidR="00935750" w:rsidSect="001049DF">
      <w:pgSz w:w="11907" w:h="16840" w:code="9"/>
      <w:pgMar w:top="567" w:right="851" w:bottom="851" w:left="1134" w:header="0" w:footer="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07C63"/>
    <w:rsid w:val="001049DF"/>
    <w:rsid w:val="00207C63"/>
    <w:rsid w:val="003857C8"/>
    <w:rsid w:val="00653A3D"/>
    <w:rsid w:val="00935750"/>
    <w:rsid w:val="00DE27B2"/>
    <w:rsid w:val="00E663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C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7C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7C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7C63"/>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207C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207C63"/>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207C63"/>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207C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07C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D44A1062FB1CA4BE48C5E01F5662061EC82FC8A4460271A7677268259C3530A5BEC6C857A1044DD45EFBB56Fj1q4J"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4200</Words>
  <Characters>23941</Characters>
  <Application>Microsoft Office Word</Application>
  <DocSecurity>0</DocSecurity>
  <Lines>199</Lines>
  <Paragraphs>56</Paragraphs>
  <ScaleCrop>false</ScaleCrop>
  <Company/>
  <LinksUpToDate>false</LinksUpToDate>
  <CharactersWithSpaces>28085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frolova_ks</dc:creator>
  <cp:keywords/>
  <dc:description/>
  <cp:lastModifiedBy>frolova_ks</cp:lastModifiedBy>
  <cp:revision>5</cp:revision>
  <dcterms:created xsi:type="dcterms:W3CDTF">2016-03-24T11:36:00Z</dcterms:created>
  <dcterms:modified xsi:type="dcterms:W3CDTF">2016-05-04T11:13:00Z</dcterms:modified>
</cp:coreProperties>
</file>