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Ind w:w="93" w:type="dxa"/>
        <w:tblLook w:val="04A0" w:firstRow="1" w:lastRow="0" w:firstColumn="1" w:lastColumn="0" w:noHBand="0" w:noVBand="1"/>
      </w:tblPr>
      <w:tblGrid>
        <w:gridCol w:w="442"/>
        <w:gridCol w:w="4447"/>
        <w:gridCol w:w="4901"/>
      </w:tblGrid>
      <w:tr w:rsidR="00D93A92" w:rsidRPr="00D93A92" w:rsidTr="00D93A92">
        <w:trPr>
          <w:trHeight w:val="300"/>
        </w:trPr>
        <w:tc>
          <w:tcPr>
            <w:tcW w:w="9790" w:type="dxa"/>
            <w:gridSpan w:val="3"/>
            <w:tcBorders>
              <w:top w:val="nil"/>
              <w:left w:val="nil"/>
              <w:bottom w:val="nil"/>
              <w:right w:val="nil"/>
            </w:tcBorders>
            <w:shd w:val="clear" w:color="auto" w:fill="auto"/>
            <w:noWrap/>
            <w:vAlign w:val="bottom"/>
            <w:hideMark/>
          </w:tcPr>
          <w:p w:rsidR="00B148AD" w:rsidRPr="00280662" w:rsidRDefault="00B148AD" w:rsidP="00B148AD">
            <w:pPr>
              <w:spacing w:after="0" w:line="240" w:lineRule="auto"/>
              <w:jc w:val="center"/>
              <w:rPr>
                <w:rFonts w:ascii="Times New Roman" w:eastAsia="Times New Roman" w:hAnsi="Times New Roman" w:cs="Times New Roman"/>
                <w:b/>
                <w:iCs/>
                <w:sz w:val="24"/>
                <w:szCs w:val="24"/>
                <w:lang w:eastAsia="ru-RU"/>
              </w:rPr>
            </w:pPr>
            <w:r w:rsidRPr="00280662">
              <w:rPr>
                <w:rFonts w:ascii="Times New Roman" w:eastAsia="Times New Roman" w:hAnsi="Times New Roman" w:cs="Times New Roman"/>
                <w:b/>
                <w:iCs/>
                <w:sz w:val="24"/>
                <w:szCs w:val="24"/>
                <w:lang w:eastAsia="ru-RU"/>
              </w:rPr>
              <w:t>Технологическая схема</w:t>
            </w:r>
          </w:p>
          <w:p w:rsidR="00B148AD" w:rsidRDefault="00B148AD" w:rsidP="00B148AD">
            <w:pPr>
              <w:spacing w:after="0" w:line="240" w:lineRule="auto"/>
              <w:jc w:val="center"/>
              <w:rPr>
                <w:rFonts w:ascii="Times New Roman" w:eastAsia="Times New Roman" w:hAnsi="Times New Roman" w:cs="Times New Roman"/>
                <w:b/>
                <w:iCs/>
                <w:sz w:val="24"/>
                <w:szCs w:val="24"/>
                <w:lang w:eastAsia="ru-RU"/>
              </w:rPr>
            </w:pPr>
            <w:r w:rsidRPr="00280662">
              <w:rPr>
                <w:rFonts w:ascii="Times New Roman" w:eastAsia="Times New Roman" w:hAnsi="Times New Roman" w:cs="Times New Roman"/>
                <w:b/>
                <w:iCs/>
                <w:sz w:val="24"/>
                <w:szCs w:val="24"/>
                <w:lang w:eastAsia="ru-RU"/>
              </w:rPr>
              <w:t xml:space="preserve">предоставления муниципальной услуги </w:t>
            </w:r>
          </w:p>
          <w:p w:rsidR="00B148AD" w:rsidRPr="00280662" w:rsidRDefault="00B148AD" w:rsidP="00B148AD">
            <w:pPr>
              <w:spacing w:after="0" w:line="240" w:lineRule="auto"/>
              <w:jc w:val="center"/>
              <w:rPr>
                <w:rFonts w:ascii="Times New Roman" w:eastAsia="Times New Roman" w:hAnsi="Times New Roman" w:cs="Times New Roman"/>
                <w:b/>
                <w:iCs/>
                <w:sz w:val="24"/>
                <w:szCs w:val="24"/>
                <w:lang w:eastAsia="ru-RU"/>
              </w:rPr>
            </w:pPr>
          </w:p>
          <w:p w:rsidR="00B148AD" w:rsidRPr="00502F00" w:rsidRDefault="00B148AD" w:rsidP="00B148AD">
            <w:pPr>
              <w:jc w:val="both"/>
              <w:rPr>
                <w:rFonts w:ascii="Times New Roman" w:hAnsi="Times New Roman" w:cs="Times New Roman"/>
                <w:sz w:val="24"/>
                <w:szCs w:val="24"/>
              </w:rPr>
            </w:pPr>
            <w:r w:rsidRPr="00280662">
              <w:rPr>
                <w:rFonts w:ascii="Times New Roman" w:hAnsi="Times New Roman" w:cs="Times New Roman"/>
                <w:sz w:val="24"/>
                <w:szCs w:val="24"/>
              </w:rPr>
              <w:t>«ЗАКЛЮЧЕНИЕ ДОГОВОРА НА РАЗМЕЩЕНИЕ НЕСТАЦИОНАРНОГО ТОРГОВОГО ОБЪЕКТА  НА  ЗЕМЕЛЬНЫХ УЧАСТКАХ, ГОСУДАРСТВЕННАЯ СОБСТВЕННОСТЬ НА КОТОРЫЕ НЕ РАЗГРАНИЧЕНА, И ЗЕМЕЛЬНЫХ УЧАСТКАХ, НАХОДЯЩИХСЯ В МУНИЦИПАЛЬНОЙ СОБСТВЕННОСТИ»</w:t>
            </w:r>
          </w:p>
          <w:p w:rsidR="00502F00" w:rsidRPr="00EC5F98" w:rsidRDefault="00502F00" w:rsidP="00502F00">
            <w:r>
              <w:rPr>
                <w:rFonts w:ascii="Times New Roman" w:hAnsi="Times New Roman"/>
                <w:sz w:val="24"/>
                <w:szCs w:val="24"/>
              </w:rPr>
              <w:t xml:space="preserve">Ответственный специалист за разработку: Кошкина Светлана Алексеевна, главный специалист Комитета по управлению имуществом Администрации Туринского городского округа, тел: 8(34349) 2-23-50, </w:t>
            </w:r>
            <w:r>
              <w:rPr>
                <w:rFonts w:ascii="Times New Roman" w:hAnsi="Times New Roman"/>
                <w:sz w:val="24"/>
                <w:szCs w:val="24"/>
                <w:lang w:val="en-US"/>
              </w:rPr>
              <w:t>IP</w:t>
            </w:r>
            <w:r>
              <w:rPr>
                <w:rFonts w:ascii="Times New Roman" w:hAnsi="Times New Roman"/>
                <w:sz w:val="24"/>
                <w:szCs w:val="24"/>
              </w:rPr>
              <w:t>: 49126</w:t>
            </w:r>
          </w:p>
          <w:p w:rsidR="00D93A92" w:rsidRPr="00D93A92" w:rsidRDefault="00D93A92" w:rsidP="00201218">
            <w:pPr>
              <w:spacing w:after="0" w:line="240" w:lineRule="auto"/>
              <w:rPr>
                <w:rFonts w:ascii="Times New Roman" w:eastAsia="Times New Roman" w:hAnsi="Times New Roman" w:cs="Times New Roman"/>
                <w:b/>
                <w:bCs/>
                <w:color w:val="000000"/>
                <w:sz w:val="20"/>
                <w:szCs w:val="20"/>
                <w:lang w:eastAsia="ru-RU"/>
              </w:rPr>
            </w:pPr>
            <w:r w:rsidRPr="00D93A92">
              <w:rPr>
                <w:rFonts w:ascii="Times New Roman" w:eastAsia="Times New Roman" w:hAnsi="Times New Roman" w:cs="Times New Roman"/>
                <w:b/>
                <w:bCs/>
                <w:color w:val="000000"/>
                <w:sz w:val="20"/>
                <w:szCs w:val="20"/>
                <w:lang w:eastAsia="ru-RU"/>
              </w:rPr>
              <w:t xml:space="preserve">Раздел 1. "Общие сведения о </w:t>
            </w:r>
            <w:r w:rsidR="00201218">
              <w:rPr>
                <w:rFonts w:ascii="Times New Roman" w:eastAsia="Times New Roman" w:hAnsi="Times New Roman" w:cs="Times New Roman"/>
                <w:b/>
                <w:bCs/>
                <w:color w:val="000000"/>
                <w:sz w:val="20"/>
                <w:szCs w:val="20"/>
                <w:lang w:eastAsia="ru-RU"/>
              </w:rPr>
              <w:t xml:space="preserve">муниципальной </w:t>
            </w:r>
            <w:r w:rsidRPr="00D93A92">
              <w:rPr>
                <w:rFonts w:ascii="Times New Roman" w:eastAsia="Times New Roman" w:hAnsi="Times New Roman" w:cs="Times New Roman"/>
                <w:b/>
                <w:bCs/>
                <w:color w:val="000000"/>
                <w:sz w:val="20"/>
                <w:szCs w:val="20"/>
                <w:lang w:eastAsia="ru-RU"/>
              </w:rPr>
              <w:t xml:space="preserve"> услуге"</w:t>
            </w:r>
          </w:p>
        </w:tc>
      </w:tr>
      <w:tr w:rsidR="00D93A92" w:rsidRPr="00D93A92" w:rsidTr="00D93A92">
        <w:trPr>
          <w:trHeight w:val="300"/>
        </w:trPr>
        <w:tc>
          <w:tcPr>
            <w:tcW w:w="442"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447"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901"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r>
      <w:tr w:rsidR="00D93A92" w:rsidRPr="00D93A92" w:rsidTr="00D93A92">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w:t>
            </w:r>
          </w:p>
        </w:tc>
        <w:tc>
          <w:tcPr>
            <w:tcW w:w="4447" w:type="dxa"/>
            <w:tcBorders>
              <w:top w:val="single" w:sz="4" w:space="0" w:color="auto"/>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параметр</w:t>
            </w:r>
          </w:p>
        </w:tc>
        <w:tc>
          <w:tcPr>
            <w:tcW w:w="4901" w:type="dxa"/>
            <w:tcBorders>
              <w:top w:val="single" w:sz="4" w:space="0" w:color="auto"/>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значение параметра/состояние</w:t>
            </w:r>
          </w:p>
        </w:tc>
      </w:tr>
      <w:tr w:rsidR="00D93A92" w:rsidRPr="00D93A92" w:rsidTr="00D93A92">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1</w:t>
            </w:r>
          </w:p>
        </w:tc>
        <w:tc>
          <w:tcPr>
            <w:tcW w:w="4447"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2</w:t>
            </w: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3</w:t>
            </w:r>
          </w:p>
        </w:tc>
      </w:tr>
      <w:tr w:rsidR="00D93A92" w:rsidRPr="00D93A92" w:rsidTr="00D93A92">
        <w:trPr>
          <w:trHeight w:val="9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w:t>
            </w:r>
          </w:p>
        </w:tc>
        <w:tc>
          <w:tcPr>
            <w:tcW w:w="4447" w:type="dxa"/>
            <w:tcBorders>
              <w:top w:val="nil"/>
              <w:left w:val="nil"/>
              <w:bottom w:val="single" w:sz="4" w:space="0" w:color="auto"/>
              <w:right w:val="single" w:sz="4" w:space="0" w:color="auto"/>
            </w:tcBorders>
            <w:shd w:val="clear" w:color="auto" w:fill="auto"/>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Наименование органа, предоставляющего услугу</w:t>
            </w:r>
          </w:p>
        </w:tc>
        <w:tc>
          <w:tcPr>
            <w:tcW w:w="4901" w:type="dxa"/>
            <w:tcBorders>
              <w:top w:val="nil"/>
              <w:left w:val="nil"/>
              <w:bottom w:val="single" w:sz="4" w:space="0" w:color="auto"/>
              <w:right w:val="single" w:sz="4" w:space="0" w:color="auto"/>
            </w:tcBorders>
            <w:shd w:val="clear" w:color="auto" w:fill="auto"/>
            <w:hideMark/>
          </w:tcPr>
          <w:p w:rsidR="00D93A92" w:rsidRPr="00D93A92" w:rsidRDefault="00D93A92" w:rsidP="001B581B">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Комитет по управлению имуществом Администрации Туринского городского округа </w:t>
            </w:r>
          </w:p>
        </w:tc>
      </w:tr>
      <w:tr w:rsidR="00D93A92" w:rsidRPr="00D93A92" w:rsidTr="00D93A92">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2.</w:t>
            </w:r>
          </w:p>
        </w:tc>
        <w:tc>
          <w:tcPr>
            <w:tcW w:w="4447" w:type="dxa"/>
            <w:tcBorders>
              <w:top w:val="nil"/>
              <w:left w:val="nil"/>
              <w:bottom w:val="single" w:sz="4" w:space="0" w:color="auto"/>
              <w:right w:val="single" w:sz="4" w:space="0" w:color="auto"/>
            </w:tcBorders>
            <w:shd w:val="clear" w:color="auto" w:fill="auto"/>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Номер услуги в федеральном реестре</w:t>
            </w:r>
          </w:p>
        </w:tc>
        <w:tc>
          <w:tcPr>
            <w:tcW w:w="4901" w:type="dxa"/>
            <w:tcBorders>
              <w:top w:val="nil"/>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6600000010000711108</w:t>
            </w:r>
          </w:p>
        </w:tc>
      </w:tr>
      <w:tr w:rsidR="00D93A92" w:rsidRPr="00D93A92" w:rsidTr="001B581B">
        <w:trPr>
          <w:trHeight w:val="139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3.</w:t>
            </w:r>
          </w:p>
        </w:tc>
        <w:tc>
          <w:tcPr>
            <w:tcW w:w="4447" w:type="dxa"/>
            <w:tcBorders>
              <w:top w:val="nil"/>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Полное наименование услуги</w:t>
            </w:r>
          </w:p>
        </w:tc>
        <w:tc>
          <w:tcPr>
            <w:tcW w:w="4901" w:type="dxa"/>
            <w:tcBorders>
              <w:top w:val="nil"/>
              <w:left w:val="nil"/>
              <w:bottom w:val="single" w:sz="4" w:space="0" w:color="auto"/>
              <w:right w:val="single" w:sz="4" w:space="0" w:color="auto"/>
            </w:tcBorders>
            <w:shd w:val="clear" w:color="auto" w:fill="auto"/>
            <w:hideMark/>
          </w:tcPr>
          <w:p w:rsidR="00D93A92" w:rsidRPr="00D93A92" w:rsidRDefault="00D93A92" w:rsidP="001B581B">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Заключение договора на размещение нестационарного торгового объекта 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D93A92" w:rsidRPr="00D93A92" w:rsidTr="001B581B">
        <w:trPr>
          <w:trHeight w:val="1419"/>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4.</w:t>
            </w:r>
          </w:p>
        </w:tc>
        <w:tc>
          <w:tcPr>
            <w:tcW w:w="4447" w:type="dxa"/>
            <w:tcBorders>
              <w:top w:val="nil"/>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Краткое наименование услуги</w:t>
            </w:r>
          </w:p>
        </w:tc>
        <w:tc>
          <w:tcPr>
            <w:tcW w:w="4901" w:type="dxa"/>
            <w:tcBorders>
              <w:top w:val="nil"/>
              <w:left w:val="nil"/>
              <w:bottom w:val="single" w:sz="4" w:space="0" w:color="auto"/>
              <w:right w:val="single" w:sz="4" w:space="0" w:color="auto"/>
            </w:tcBorders>
            <w:shd w:val="clear" w:color="auto" w:fill="auto"/>
            <w:hideMark/>
          </w:tcPr>
          <w:p w:rsidR="00D93A92" w:rsidRPr="00D93A92" w:rsidRDefault="00D93A92" w:rsidP="001B581B">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Заключение договора на размещение нестационарного торгового объекта 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D93A92" w:rsidRPr="00D93A92" w:rsidTr="001B581B">
        <w:trPr>
          <w:trHeight w:val="224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5.</w:t>
            </w:r>
          </w:p>
        </w:tc>
        <w:tc>
          <w:tcPr>
            <w:tcW w:w="4447" w:type="dxa"/>
            <w:tcBorders>
              <w:top w:val="nil"/>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Административный регламент предоставления муниципальной услуги</w:t>
            </w:r>
          </w:p>
        </w:tc>
        <w:tc>
          <w:tcPr>
            <w:tcW w:w="4901" w:type="dxa"/>
            <w:tcBorders>
              <w:top w:val="nil"/>
              <w:left w:val="nil"/>
              <w:bottom w:val="single" w:sz="4" w:space="0" w:color="auto"/>
              <w:right w:val="single" w:sz="4" w:space="0" w:color="auto"/>
            </w:tcBorders>
            <w:shd w:val="clear" w:color="auto" w:fill="auto"/>
            <w:hideMark/>
          </w:tcPr>
          <w:p w:rsidR="00D93A92" w:rsidRPr="00D93A92" w:rsidRDefault="00D93A92" w:rsidP="001B581B">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Постановление главы Туринского городского округа № 310 от 28.07.16 "Об утверждении административного регламента предоставления муниципальной услуги «Заключение договора на размещение нестационарного торгового объекта 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D93A92" w:rsidRPr="00D93A92" w:rsidTr="00D93A92">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6.</w:t>
            </w:r>
          </w:p>
        </w:tc>
        <w:tc>
          <w:tcPr>
            <w:tcW w:w="4447" w:type="dxa"/>
            <w:tcBorders>
              <w:top w:val="nil"/>
              <w:left w:val="nil"/>
              <w:bottom w:val="single" w:sz="4" w:space="0" w:color="auto"/>
              <w:right w:val="single" w:sz="4" w:space="0" w:color="auto"/>
            </w:tcBorders>
            <w:shd w:val="clear" w:color="auto" w:fill="auto"/>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Перечень "подуслуг"</w:t>
            </w: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нет</w:t>
            </w:r>
          </w:p>
        </w:tc>
      </w:tr>
      <w:tr w:rsidR="00D93A92" w:rsidRPr="00D93A92" w:rsidTr="00D93A92">
        <w:trPr>
          <w:trHeight w:val="300"/>
        </w:trPr>
        <w:tc>
          <w:tcPr>
            <w:tcW w:w="4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7.</w:t>
            </w:r>
          </w:p>
        </w:tc>
        <w:tc>
          <w:tcPr>
            <w:tcW w:w="4447" w:type="dxa"/>
            <w:vMerge w:val="restart"/>
            <w:tcBorders>
              <w:top w:val="nil"/>
              <w:left w:val="single" w:sz="4" w:space="0" w:color="auto"/>
              <w:bottom w:val="single" w:sz="4" w:space="0" w:color="000000"/>
              <w:right w:val="single" w:sz="4" w:space="0" w:color="auto"/>
            </w:tcBorders>
            <w:shd w:val="clear" w:color="auto" w:fill="auto"/>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Способы оценки качества предоставления  муниципальной услуги </w:t>
            </w: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радиотелефонная связь</w:t>
            </w:r>
          </w:p>
        </w:tc>
      </w:tr>
      <w:tr w:rsidR="00D93A92" w:rsidRPr="00D93A92" w:rsidTr="00D93A92">
        <w:trPr>
          <w:trHeight w:val="300"/>
        </w:trPr>
        <w:tc>
          <w:tcPr>
            <w:tcW w:w="442"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447"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AE12CE" w:rsidP="00D93A9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93A92" w:rsidRPr="00D93A92" w:rsidTr="00D93A92">
        <w:trPr>
          <w:trHeight w:val="300"/>
        </w:trPr>
        <w:tc>
          <w:tcPr>
            <w:tcW w:w="442"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447"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Портал государственных услуг</w:t>
            </w:r>
          </w:p>
        </w:tc>
      </w:tr>
      <w:tr w:rsidR="00D93A92" w:rsidRPr="00D93A92" w:rsidTr="00D93A92">
        <w:trPr>
          <w:trHeight w:val="300"/>
        </w:trPr>
        <w:tc>
          <w:tcPr>
            <w:tcW w:w="442"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447"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официальный сайт органа</w:t>
            </w:r>
          </w:p>
        </w:tc>
      </w:tr>
      <w:tr w:rsidR="00D93A92" w:rsidRPr="00D93A92" w:rsidTr="00D93A92">
        <w:trPr>
          <w:trHeight w:val="300"/>
        </w:trPr>
        <w:tc>
          <w:tcPr>
            <w:tcW w:w="442"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447"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другие способы</w:t>
            </w:r>
          </w:p>
        </w:tc>
      </w:tr>
    </w:tbl>
    <w:p w:rsidR="00D93A92" w:rsidRDefault="00D93A92">
      <w:pPr>
        <w:sectPr w:rsidR="00D93A92">
          <w:pgSz w:w="11906" w:h="16838"/>
          <w:pgMar w:top="1134" w:right="850" w:bottom="1134" w:left="1701" w:header="708" w:footer="708" w:gutter="0"/>
          <w:cols w:space="708"/>
          <w:docGrid w:linePitch="360"/>
        </w:sectPr>
      </w:pPr>
    </w:p>
    <w:tbl>
      <w:tblPr>
        <w:tblW w:w="152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134"/>
        <w:gridCol w:w="1134"/>
        <w:gridCol w:w="4394"/>
        <w:gridCol w:w="851"/>
        <w:gridCol w:w="992"/>
        <w:gridCol w:w="709"/>
        <w:gridCol w:w="1276"/>
        <w:gridCol w:w="850"/>
        <w:gridCol w:w="1701"/>
        <w:gridCol w:w="990"/>
      </w:tblGrid>
      <w:tr w:rsidR="00D93A92" w:rsidRPr="00D93A92" w:rsidTr="001B581B">
        <w:trPr>
          <w:trHeight w:val="300"/>
        </w:trPr>
        <w:tc>
          <w:tcPr>
            <w:tcW w:w="10397" w:type="dxa"/>
            <w:gridSpan w:val="7"/>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b/>
                <w:bCs/>
                <w:color w:val="000000"/>
                <w:sz w:val="20"/>
                <w:szCs w:val="20"/>
                <w:lang w:eastAsia="ru-RU"/>
              </w:rPr>
            </w:pPr>
            <w:r w:rsidRPr="00D93A92">
              <w:rPr>
                <w:rFonts w:ascii="Times New Roman" w:eastAsia="Times New Roman" w:hAnsi="Times New Roman" w:cs="Times New Roman"/>
                <w:b/>
                <w:bCs/>
                <w:color w:val="000000"/>
                <w:sz w:val="20"/>
                <w:szCs w:val="20"/>
                <w:lang w:eastAsia="ru-RU"/>
              </w:rPr>
              <w:lastRenderedPageBreak/>
              <w:t>Раздел 2. "Общие сведения о "подуслугах"</w:t>
            </w:r>
          </w:p>
        </w:tc>
        <w:tc>
          <w:tcPr>
            <w:tcW w:w="1276"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990"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r>
      <w:tr w:rsidR="00D93A92" w:rsidRPr="00D93A92" w:rsidTr="001B581B">
        <w:trPr>
          <w:trHeight w:val="300"/>
        </w:trPr>
        <w:tc>
          <w:tcPr>
            <w:tcW w:w="1183"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394"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990"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r>
      <w:tr w:rsidR="00D93A92" w:rsidRPr="00D93A92" w:rsidTr="001B581B">
        <w:trPr>
          <w:trHeight w:val="528"/>
        </w:trPr>
        <w:tc>
          <w:tcPr>
            <w:tcW w:w="2317" w:type="dxa"/>
            <w:gridSpan w:val="2"/>
            <w:shd w:val="clear" w:color="auto" w:fill="auto"/>
            <w:vAlign w:val="center"/>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Срок предоставления в зависимости от условий</w:t>
            </w:r>
          </w:p>
        </w:tc>
        <w:tc>
          <w:tcPr>
            <w:tcW w:w="1134" w:type="dxa"/>
            <w:vMerge w:val="restart"/>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Основания отказа в приёме документов</w:t>
            </w:r>
          </w:p>
        </w:tc>
        <w:tc>
          <w:tcPr>
            <w:tcW w:w="4394" w:type="dxa"/>
            <w:vMerge w:val="restart"/>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Основания отказа в предоставлении "подуслуги"</w:t>
            </w:r>
          </w:p>
        </w:tc>
        <w:tc>
          <w:tcPr>
            <w:tcW w:w="851" w:type="dxa"/>
            <w:vMerge w:val="restart"/>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Основания приостановления предоставления "подуслуги"</w:t>
            </w:r>
          </w:p>
        </w:tc>
        <w:tc>
          <w:tcPr>
            <w:tcW w:w="992" w:type="dxa"/>
            <w:vMerge w:val="restart"/>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Срок  приостановления предоставления "подуслуги"</w:t>
            </w:r>
          </w:p>
        </w:tc>
        <w:tc>
          <w:tcPr>
            <w:tcW w:w="2835" w:type="dxa"/>
            <w:gridSpan w:val="3"/>
            <w:shd w:val="clear" w:color="auto" w:fill="auto"/>
            <w:vAlign w:val="center"/>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Плата за предоставление "подуслуги"</w:t>
            </w:r>
          </w:p>
        </w:tc>
        <w:tc>
          <w:tcPr>
            <w:tcW w:w="1701" w:type="dxa"/>
            <w:vMerge w:val="restart"/>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Способы обращения за получением "подуслуги"</w:t>
            </w:r>
          </w:p>
        </w:tc>
        <w:tc>
          <w:tcPr>
            <w:tcW w:w="990" w:type="dxa"/>
            <w:vMerge w:val="restart"/>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Способы получения  результата    "подуслуги"</w:t>
            </w:r>
          </w:p>
        </w:tc>
      </w:tr>
      <w:tr w:rsidR="00D93A92" w:rsidRPr="00D93A92" w:rsidTr="001B581B">
        <w:trPr>
          <w:trHeight w:val="3180"/>
        </w:trPr>
        <w:tc>
          <w:tcPr>
            <w:tcW w:w="1183" w:type="dxa"/>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При подаче заявления по месту жительства (месту нахождения юр. лица)</w:t>
            </w:r>
          </w:p>
        </w:tc>
        <w:tc>
          <w:tcPr>
            <w:tcW w:w="1134" w:type="dxa"/>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При подаче заявления по месту жительства (по месту обращения)</w:t>
            </w:r>
          </w:p>
        </w:tc>
        <w:tc>
          <w:tcPr>
            <w:tcW w:w="1134" w:type="dxa"/>
            <w:vMerge/>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394" w:type="dxa"/>
            <w:vMerge/>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851" w:type="dxa"/>
            <w:vMerge/>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992" w:type="dxa"/>
            <w:vMerge/>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Наличие платы (государственной пошлины)</w:t>
            </w:r>
          </w:p>
        </w:tc>
        <w:tc>
          <w:tcPr>
            <w:tcW w:w="1276" w:type="dxa"/>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Реквизиты нормативного правового акта, являющегося основанием для взимания платы (государственной пошлины)</w:t>
            </w:r>
          </w:p>
        </w:tc>
        <w:tc>
          <w:tcPr>
            <w:tcW w:w="850" w:type="dxa"/>
            <w:shd w:val="clear" w:color="auto" w:fill="auto"/>
            <w:vAlign w:val="center"/>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КБК для взимания платы (государственной пошлины), в том числе для МФЦ</w:t>
            </w:r>
          </w:p>
        </w:tc>
        <w:tc>
          <w:tcPr>
            <w:tcW w:w="1701" w:type="dxa"/>
            <w:vMerge/>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990" w:type="dxa"/>
            <w:vMerge/>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r>
      <w:tr w:rsidR="00D93A92" w:rsidRPr="00D93A92" w:rsidTr="001B581B">
        <w:trPr>
          <w:trHeight w:val="300"/>
        </w:trPr>
        <w:tc>
          <w:tcPr>
            <w:tcW w:w="1183"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1</w:t>
            </w:r>
          </w:p>
        </w:tc>
        <w:tc>
          <w:tcPr>
            <w:tcW w:w="1134"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2</w:t>
            </w:r>
          </w:p>
        </w:tc>
        <w:tc>
          <w:tcPr>
            <w:tcW w:w="1134"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3</w:t>
            </w:r>
          </w:p>
        </w:tc>
        <w:tc>
          <w:tcPr>
            <w:tcW w:w="4394"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4</w:t>
            </w:r>
          </w:p>
        </w:tc>
        <w:tc>
          <w:tcPr>
            <w:tcW w:w="851"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5</w:t>
            </w:r>
          </w:p>
        </w:tc>
        <w:tc>
          <w:tcPr>
            <w:tcW w:w="992"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6</w:t>
            </w:r>
          </w:p>
        </w:tc>
        <w:tc>
          <w:tcPr>
            <w:tcW w:w="709"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7</w:t>
            </w:r>
          </w:p>
        </w:tc>
        <w:tc>
          <w:tcPr>
            <w:tcW w:w="1276"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8</w:t>
            </w:r>
          </w:p>
        </w:tc>
        <w:tc>
          <w:tcPr>
            <w:tcW w:w="850"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9</w:t>
            </w:r>
          </w:p>
        </w:tc>
        <w:tc>
          <w:tcPr>
            <w:tcW w:w="1701"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10</w:t>
            </w:r>
          </w:p>
        </w:tc>
        <w:tc>
          <w:tcPr>
            <w:tcW w:w="990"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11</w:t>
            </w:r>
          </w:p>
        </w:tc>
      </w:tr>
      <w:tr w:rsidR="00D93A92" w:rsidRPr="00D93A92" w:rsidTr="00D93A92">
        <w:trPr>
          <w:trHeight w:val="690"/>
        </w:trPr>
        <w:tc>
          <w:tcPr>
            <w:tcW w:w="15214" w:type="dxa"/>
            <w:gridSpan w:val="11"/>
            <w:shd w:val="clear" w:color="auto" w:fill="auto"/>
            <w:hideMark/>
          </w:tcPr>
          <w:p w:rsidR="00D93A92" w:rsidRPr="00D93A92" w:rsidRDefault="00D93A92" w:rsidP="001B581B">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Заключение договора на размещение нестационарного торгового объекта 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1B581B" w:rsidRPr="001B581B" w:rsidTr="001B581B">
        <w:trPr>
          <w:trHeight w:val="7361"/>
        </w:trPr>
        <w:tc>
          <w:tcPr>
            <w:tcW w:w="1183" w:type="dxa"/>
            <w:shd w:val="clear" w:color="auto" w:fill="auto"/>
            <w:hideMark/>
          </w:tcPr>
          <w:p w:rsidR="00D93A92" w:rsidRPr="001B581B" w:rsidRDefault="00D93A92" w:rsidP="00712F2E">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lastRenderedPageBreak/>
              <w:t>1)  75 дней со дня регистрации заявления в Комитете</w:t>
            </w:r>
            <w:r w:rsidR="00712F2E" w:rsidRPr="001B581B">
              <w:rPr>
                <w:rFonts w:ascii="Times New Roman" w:eastAsia="Times New Roman" w:hAnsi="Times New Roman" w:cs="Times New Roman"/>
                <w:sz w:val="20"/>
                <w:szCs w:val="20"/>
                <w:lang w:eastAsia="ru-RU"/>
              </w:rPr>
              <w:t>, в случае подачи заявления в МФЦ срок исчисляется со дня регистрации в МФЦ</w:t>
            </w:r>
            <w:r w:rsidRPr="001B581B">
              <w:rPr>
                <w:rFonts w:ascii="Times New Roman" w:eastAsia="Times New Roman" w:hAnsi="Times New Roman" w:cs="Times New Roman"/>
                <w:sz w:val="20"/>
                <w:szCs w:val="20"/>
                <w:lang w:eastAsia="ru-RU"/>
              </w:rPr>
              <w:t xml:space="preserve">        2)в срок, указанный в извещении о проведении торгов на право заключения такого договора </w:t>
            </w:r>
          </w:p>
        </w:tc>
        <w:tc>
          <w:tcPr>
            <w:tcW w:w="1134" w:type="dxa"/>
            <w:shd w:val="clear" w:color="auto" w:fill="auto"/>
            <w:hideMark/>
          </w:tcPr>
          <w:p w:rsidR="00D93A92" w:rsidRPr="001B581B" w:rsidRDefault="00712F2E"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w:t>
            </w:r>
          </w:p>
        </w:tc>
        <w:tc>
          <w:tcPr>
            <w:tcW w:w="1134" w:type="dxa"/>
            <w:shd w:val="clear" w:color="auto" w:fill="auto"/>
            <w:hideMark/>
          </w:tcPr>
          <w:p w:rsidR="00D93A92" w:rsidRPr="001B581B" w:rsidRDefault="00D93A92" w:rsidP="00D93A92">
            <w:pPr>
              <w:spacing w:after="0" w:line="240" w:lineRule="auto"/>
              <w:jc w:val="center"/>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Нет</w:t>
            </w:r>
          </w:p>
        </w:tc>
        <w:tc>
          <w:tcPr>
            <w:tcW w:w="4394" w:type="dxa"/>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1) форма поданного заявителем заявления не соответствует форме заявления, установленной Регламентом 2)отсутствуют документы, предусмотренные пунктом 13 Регламента 3)нестационарный объект, который находится на испрашиваемом земельном участке, отсутствует в схеме размещения 4)за предоставлением муниципальной услуги обратилось ненадлежащее лицо нестационарных торговых объектов 5)предоставление земельного участка на заявленном виде прав не допускается 6)указанный в заявлении земельный участок является изъятым из оборота или ограниченным в обороте и его использование не допускается 7)указанный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 8)указанный в заявке земельный участок является предметом аукциона, извещение о проведении которого размещено в соответствии с Земельным кодексом Российской Федерации 9)на испрашиваемом земельном участке расположены объекты капитального строительства, не принадлежащие заявителю 10)поступление заявления на опубликованное извещение о планируемом размещении нестационарного торгового объекта</w:t>
            </w:r>
          </w:p>
        </w:tc>
        <w:tc>
          <w:tcPr>
            <w:tcW w:w="851" w:type="dxa"/>
            <w:shd w:val="clear" w:color="auto" w:fill="auto"/>
            <w:hideMark/>
          </w:tcPr>
          <w:p w:rsidR="00D93A92" w:rsidRPr="001B581B" w:rsidRDefault="00D93A92" w:rsidP="00D93A92">
            <w:pPr>
              <w:spacing w:after="0" w:line="240" w:lineRule="auto"/>
              <w:jc w:val="center"/>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Нет</w:t>
            </w:r>
          </w:p>
        </w:tc>
        <w:tc>
          <w:tcPr>
            <w:tcW w:w="992" w:type="dxa"/>
            <w:shd w:val="clear" w:color="auto" w:fill="auto"/>
            <w:hideMark/>
          </w:tcPr>
          <w:p w:rsidR="00D93A92" w:rsidRPr="001B581B" w:rsidRDefault="00D93A92" w:rsidP="00D93A92">
            <w:pPr>
              <w:spacing w:after="0" w:line="240" w:lineRule="auto"/>
              <w:jc w:val="center"/>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 </w:t>
            </w:r>
            <w:r w:rsidR="00712F2E" w:rsidRPr="001B581B">
              <w:rPr>
                <w:rFonts w:ascii="Times New Roman" w:eastAsia="Times New Roman" w:hAnsi="Times New Roman" w:cs="Times New Roman"/>
                <w:sz w:val="20"/>
                <w:szCs w:val="20"/>
                <w:lang w:eastAsia="ru-RU"/>
              </w:rPr>
              <w:t>-</w:t>
            </w:r>
          </w:p>
        </w:tc>
        <w:tc>
          <w:tcPr>
            <w:tcW w:w="709" w:type="dxa"/>
            <w:shd w:val="clear" w:color="auto" w:fill="auto"/>
            <w:hideMark/>
          </w:tcPr>
          <w:p w:rsidR="00D93A92" w:rsidRPr="001B581B" w:rsidRDefault="00D93A92" w:rsidP="00D93A92">
            <w:pPr>
              <w:spacing w:after="0" w:line="240" w:lineRule="auto"/>
              <w:jc w:val="center"/>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Нет</w:t>
            </w:r>
          </w:p>
        </w:tc>
        <w:tc>
          <w:tcPr>
            <w:tcW w:w="1276" w:type="dxa"/>
            <w:shd w:val="clear" w:color="auto" w:fill="auto"/>
            <w:hideMark/>
          </w:tcPr>
          <w:p w:rsidR="00D93A92" w:rsidRPr="001B581B" w:rsidRDefault="00712F2E" w:rsidP="00D93A92">
            <w:pPr>
              <w:spacing w:after="0" w:line="240" w:lineRule="auto"/>
              <w:jc w:val="center"/>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w:t>
            </w:r>
            <w:r w:rsidR="00D93A92" w:rsidRPr="001B581B">
              <w:rPr>
                <w:rFonts w:ascii="Times New Roman" w:eastAsia="Times New Roman" w:hAnsi="Times New Roman" w:cs="Times New Roman"/>
                <w:sz w:val="20"/>
                <w:szCs w:val="20"/>
                <w:lang w:eastAsia="ru-RU"/>
              </w:rPr>
              <w:t> </w:t>
            </w:r>
          </w:p>
        </w:tc>
        <w:tc>
          <w:tcPr>
            <w:tcW w:w="850" w:type="dxa"/>
            <w:shd w:val="clear" w:color="auto" w:fill="auto"/>
            <w:hideMark/>
          </w:tcPr>
          <w:p w:rsidR="00D93A92" w:rsidRPr="001B581B" w:rsidRDefault="00D93A92" w:rsidP="00D93A92">
            <w:pPr>
              <w:spacing w:after="0" w:line="240" w:lineRule="auto"/>
              <w:jc w:val="center"/>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 </w:t>
            </w:r>
            <w:r w:rsidR="00712F2E" w:rsidRPr="001B581B">
              <w:rPr>
                <w:rFonts w:ascii="Times New Roman" w:eastAsia="Times New Roman" w:hAnsi="Times New Roman" w:cs="Times New Roman"/>
                <w:sz w:val="20"/>
                <w:szCs w:val="20"/>
                <w:lang w:eastAsia="ru-RU"/>
              </w:rPr>
              <w:t>-</w:t>
            </w:r>
          </w:p>
        </w:tc>
        <w:tc>
          <w:tcPr>
            <w:tcW w:w="1701" w:type="dxa"/>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 xml:space="preserve">1) Личное обращение в Комитет по управлению имуществом Администрации Туринского городского округа  2)Уполномоченные представители при предоставлении доверенности, оформленной в соответствии с гражданским законодательством Российской Федерации 3) личное обращение в МФЦ  4) Единый  портал государственных и муниципальных услуг (функций) (www.gosuslugi.ru) </w:t>
            </w:r>
          </w:p>
        </w:tc>
        <w:tc>
          <w:tcPr>
            <w:tcW w:w="990" w:type="dxa"/>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В Комитете по управлению имуществом Администрации Туринского городского округа, предоставляющим услугу, на бумажном носителе</w:t>
            </w:r>
          </w:p>
        </w:tc>
      </w:tr>
    </w:tbl>
    <w:p w:rsidR="00D93A92" w:rsidRDefault="00D93A92"/>
    <w:p w:rsidR="00D93A92" w:rsidRDefault="00D93A92">
      <w:r>
        <w:br w:type="page"/>
      </w:r>
    </w:p>
    <w:tbl>
      <w:tblPr>
        <w:tblW w:w="15041" w:type="dxa"/>
        <w:tblInd w:w="93" w:type="dxa"/>
        <w:tblLayout w:type="fixed"/>
        <w:tblLook w:val="04A0" w:firstRow="1" w:lastRow="0" w:firstColumn="1" w:lastColumn="0" w:noHBand="0" w:noVBand="1"/>
      </w:tblPr>
      <w:tblGrid>
        <w:gridCol w:w="616"/>
        <w:gridCol w:w="1701"/>
        <w:gridCol w:w="2687"/>
        <w:gridCol w:w="2274"/>
        <w:gridCol w:w="1418"/>
        <w:gridCol w:w="1701"/>
        <w:gridCol w:w="2835"/>
        <w:gridCol w:w="1809"/>
      </w:tblGrid>
      <w:tr w:rsidR="00D93A92" w:rsidRPr="00D93A92" w:rsidTr="00D93A92">
        <w:trPr>
          <w:trHeight w:val="300"/>
        </w:trPr>
        <w:tc>
          <w:tcPr>
            <w:tcW w:w="15041" w:type="dxa"/>
            <w:gridSpan w:val="8"/>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b/>
                <w:bCs/>
                <w:color w:val="000000"/>
                <w:sz w:val="20"/>
                <w:szCs w:val="20"/>
                <w:lang w:eastAsia="ru-RU"/>
              </w:rPr>
            </w:pPr>
            <w:r w:rsidRPr="00D93A92">
              <w:rPr>
                <w:rFonts w:ascii="Times New Roman" w:eastAsia="Times New Roman" w:hAnsi="Times New Roman" w:cs="Times New Roman"/>
                <w:b/>
                <w:bCs/>
                <w:color w:val="000000"/>
                <w:sz w:val="20"/>
                <w:szCs w:val="20"/>
                <w:lang w:eastAsia="ru-RU"/>
              </w:rPr>
              <w:lastRenderedPageBreak/>
              <w:t>Раздел 3 "Сведения о заявителях "подуслуги"</w:t>
            </w:r>
          </w:p>
        </w:tc>
      </w:tr>
      <w:tr w:rsidR="00D93A92" w:rsidRPr="00D93A92" w:rsidTr="005A7E9C">
        <w:trPr>
          <w:trHeight w:val="300"/>
        </w:trPr>
        <w:tc>
          <w:tcPr>
            <w:tcW w:w="616"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2687"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2274"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2835"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809"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r>
      <w:tr w:rsidR="00D93A92" w:rsidRPr="00D93A92" w:rsidTr="005A7E9C">
        <w:trPr>
          <w:trHeight w:val="2087"/>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п/п</w:t>
            </w:r>
          </w:p>
        </w:tc>
        <w:tc>
          <w:tcPr>
            <w:tcW w:w="1701"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Категории лиц, имеющих право на получение "подуслуги"</w:t>
            </w:r>
          </w:p>
        </w:tc>
        <w:tc>
          <w:tcPr>
            <w:tcW w:w="2687"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Документ, подтверждающий правомочие заявителя соответствующей категории на получение "подуслуги"</w:t>
            </w:r>
          </w:p>
        </w:tc>
        <w:tc>
          <w:tcPr>
            <w:tcW w:w="2274"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418"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Наличие возможности подачи заявления на предоставление "подуслуги" представителями заявителя</w:t>
            </w:r>
          </w:p>
        </w:tc>
        <w:tc>
          <w:tcPr>
            <w:tcW w:w="1701"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Исчерпывающий перечень лиц, имеющих право на подачу заявления от имени заявителя</w:t>
            </w:r>
          </w:p>
        </w:tc>
        <w:tc>
          <w:tcPr>
            <w:tcW w:w="2835"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Наименование документа, подтверждающего  право подачи заявления от имени заявителя</w:t>
            </w:r>
          </w:p>
        </w:tc>
        <w:tc>
          <w:tcPr>
            <w:tcW w:w="1809"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Установление требований к документу, подтверждающему право подачи заявления от имени заявителя</w:t>
            </w:r>
          </w:p>
        </w:tc>
      </w:tr>
      <w:tr w:rsidR="00D93A92" w:rsidRPr="00D93A92" w:rsidTr="005A7E9C">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2</w:t>
            </w:r>
          </w:p>
        </w:tc>
        <w:tc>
          <w:tcPr>
            <w:tcW w:w="2687"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3</w:t>
            </w:r>
          </w:p>
        </w:tc>
        <w:tc>
          <w:tcPr>
            <w:tcW w:w="2274"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6</w:t>
            </w:r>
          </w:p>
        </w:tc>
        <w:tc>
          <w:tcPr>
            <w:tcW w:w="2835"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7</w:t>
            </w:r>
          </w:p>
        </w:tc>
        <w:tc>
          <w:tcPr>
            <w:tcW w:w="1809"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8</w:t>
            </w:r>
          </w:p>
        </w:tc>
      </w:tr>
      <w:tr w:rsidR="00D93A92" w:rsidRPr="00D93A92" w:rsidTr="005A7E9C">
        <w:trPr>
          <w:trHeight w:val="530"/>
        </w:trPr>
        <w:tc>
          <w:tcPr>
            <w:tcW w:w="15041" w:type="dxa"/>
            <w:gridSpan w:val="8"/>
            <w:tcBorders>
              <w:top w:val="single" w:sz="4" w:space="0" w:color="auto"/>
              <w:left w:val="single" w:sz="4" w:space="0" w:color="auto"/>
              <w:bottom w:val="single" w:sz="4" w:space="0" w:color="auto"/>
              <w:right w:val="nil"/>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Заключение договора на размещение нестационарного торгового объекта  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1B581B" w:rsidRPr="001B581B" w:rsidTr="005A7E9C">
        <w:trPr>
          <w:trHeight w:val="5999"/>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1</w:t>
            </w:r>
          </w:p>
        </w:tc>
        <w:tc>
          <w:tcPr>
            <w:tcW w:w="1701" w:type="dxa"/>
            <w:tcBorders>
              <w:top w:val="single" w:sz="4" w:space="0" w:color="auto"/>
              <w:left w:val="nil"/>
              <w:bottom w:val="single" w:sz="4" w:space="0" w:color="auto"/>
              <w:right w:val="single" w:sz="4" w:space="0" w:color="auto"/>
            </w:tcBorders>
            <w:shd w:val="clear" w:color="auto" w:fill="auto"/>
            <w:hideMark/>
          </w:tcPr>
          <w:p w:rsidR="00712F2E" w:rsidRPr="001B581B" w:rsidRDefault="00712F2E" w:rsidP="00712F2E">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1) физические лица</w:t>
            </w:r>
          </w:p>
          <w:p w:rsidR="00D93A92" w:rsidRPr="001B581B" w:rsidRDefault="00D93A92" w:rsidP="00712F2E">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2) юридические лица</w:t>
            </w:r>
          </w:p>
        </w:tc>
        <w:tc>
          <w:tcPr>
            <w:tcW w:w="2687" w:type="dxa"/>
            <w:tcBorders>
              <w:top w:val="single" w:sz="4" w:space="0" w:color="auto"/>
              <w:left w:val="nil"/>
              <w:bottom w:val="single" w:sz="4" w:space="0" w:color="auto"/>
              <w:right w:val="single" w:sz="4" w:space="0" w:color="auto"/>
            </w:tcBorders>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 xml:space="preserve">1) заверенные копии документов, удостоверяющих личность заявителя  2)доверенность в случаях, если от имени индивидуального предпринимателя или юридического лица действует представитель      3)заверенная руководителем юридического лица копия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 </w:t>
            </w:r>
          </w:p>
        </w:tc>
        <w:tc>
          <w:tcPr>
            <w:tcW w:w="2274" w:type="dxa"/>
            <w:tcBorders>
              <w:top w:val="single" w:sz="4" w:space="0" w:color="auto"/>
              <w:left w:val="nil"/>
              <w:bottom w:val="single" w:sz="4" w:space="0" w:color="auto"/>
              <w:right w:val="single" w:sz="4" w:space="0" w:color="auto"/>
            </w:tcBorders>
            <w:shd w:val="clear" w:color="auto" w:fill="auto"/>
            <w:hideMark/>
          </w:tcPr>
          <w:p w:rsidR="00D93A92" w:rsidRPr="001B581B" w:rsidRDefault="00D93A92" w:rsidP="00D93A92">
            <w:pPr>
              <w:spacing w:after="0" w:line="240" w:lineRule="auto"/>
              <w:jc w:val="both"/>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1) тексты документов написаны разборчиво                           2) в документах нет подчисток, приписок, исправлений, не оговоренных в установленном законом порядке                                           3)документы не имеют серьезных повреждении, наличие которых не позволяет однозначно истолковать их содержание                               4) документы соответствуют требованиям, установленным законодательством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имеется</w:t>
            </w:r>
          </w:p>
        </w:tc>
        <w:tc>
          <w:tcPr>
            <w:tcW w:w="1701" w:type="dxa"/>
            <w:tcBorders>
              <w:top w:val="single" w:sz="4" w:space="0" w:color="auto"/>
              <w:left w:val="nil"/>
              <w:bottom w:val="single" w:sz="4" w:space="0" w:color="auto"/>
              <w:right w:val="nil"/>
            </w:tcBorders>
            <w:shd w:val="clear" w:color="auto" w:fill="auto"/>
            <w:hideMark/>
          </w:tcPr>
          <w:p w:rsidR="00D93A92" w:rsidRPr="001B581B" w:rsidRDefault="00D93A92" w:rsidP="00712F2E">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 xml:space="preserve">1 ) Заявителями могут быть любые физические лица, зарегистрированные в качестве индивидуального предпринимателя, юридические лица, в том числе иностранные граждане, лица без гражданства, заинтересованные в предоставлении муниципальной услуги                                               2) </w:t>
            </w:r>
            <w:r w:rsidR="00712F2E" w:rsidRPr="001B581B">
              <w:rPr>
                <w:rFonts w:ascii="Times New Roman" w:eastAsia="Times New Roman" w:hAnsi="Times New Roman" w:cs="Times New Roman"/>
                <w:sz w:val="20"/>
                <w:szCs w:val="20"/>
                <w:lang w:eastAsia="ru-RU"/>
              </w:rPr>
              <w:t>Представитель заявителя</w:t>
            </w:r>
            <w:r w:rsidRPr="001B581B">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2F2E"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1) документ, удостоверяющий личность заявителя   2)доверенность в случаях, если от имени индивидуального предпринимателя или юридического лица действует представитель</w:t>
            </w:r>
            <w:r w:rsidR="00712F2E" w:rsidRPr="001B581B">
              <w:rPr>
                <w:rFonts w:ascii="Times New Roman" w:eastAsia="Times New Roman" w:hAnsi="Times New Roman" w:cs="Times New Roman"/>
                <w:sz w:val="20"/>
                <w:szCs w:val="20"/>
                <w:lang w:eastAsia="ru-RU"/>
              </w:rPr>
              <w:t>, выданная в порядке, предусмотренном Гражданским Кодексом РФ (нотариальная форма)</w:t>
            </w:r>
          </w:p>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 xml:space="preserve">  3)заверенная руководителем юридического лица копия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w:t>
            </w:r>
          </w:p>
        </w:tc>
        <w:tc>
          <w:tcPr>
            <w:tcW w:w="1809" w:type="dxa"/>
            <w:tcBorders>
              <w:top w:val="single" w:sz="4" w:space="0" w:color="auto"/>
              <w:left w:val="nil"/>
              <w:bottom w:val="single" w:sz="4" w:space="0" w:color="auto"/>
              <w:right w:val="single" w:sz="4" w:space="0" w:color="auto"/>
            </w:tcBorders>
            <w:shd w:val="clear" w:color="auto" w:fill="auto"/>
            <w:hideMark/>
          </w:tcPr>
          <w:p w:rsidR="00712F2E" w:rsidRPr="001B581B" w:rsidRDefault="00D93A92" w:rsidP="001B581B">
            <w:pPr>
              <w:spacing w:after="0" w:line="240" w:lineRule="auto"/>
              <w:jc w:val="both"/>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1) тексты документов написаны разборчиво                           2) в документах нет подчисток, приписок, исправлений, не оговоренных в установленном законом порядке                                           3)</w:t>
            </w:r>
            <w:r w:rsidR="00712F2E" w:rsidRPr="001B581B">
              <w:rPr>
                <w:rFonts w:ascii="Times New Roman" w:eastAsia="Times New Roman" w:hAnsi="Times New Roman" w:cs="Times New Roman"/>
                <w:sz w:val="20"/>
                <w:szCs w:val="20"/>
                <w:lang w:eastAsia="ru-RU"/>
              </w:rPr>
              <w:t xml:space="preserve"> </w:t>
            </w:r>
            <w:r w:rsidRPr="001B581B">
              <w:rPr>
                <w:rFonts w:ascii="Times New Roman" w:eastAsia="Times New Roman" w:hAnsi="Times New Roman" w:cs="Times New Roman"/>
                <w:sz w:val="20"/>
                <w:szCs w:val="20"/>
                <w:lang w:eastAsia="ru-RU"/>
              </w:rPr>
              <w:t>документы не имеют серьезных повреждении, наличие которых не позволяет однозначно истолковать их содержание                               4) документы соответствуют требованиям, установленным законодательством Российской Федерации</w:t>
            </w:r>
          </w:p>
        </w:tc>
      </w:tr>
    </w:tbl>
    <w:p w:rsidR="00D93A92" w:rsidRDefault="00D93A92">
      <w:r>
        <w:br w:type="page"/>
      </w:r>
    </w:p>
    <w:tbl>
      <w:tblPr>
        <w:tblW w:w="15216" w:type="dxa"/>
        <w:tblInd w:w="93" w:type="dxa"/>
        <w:tblLayout w:type="fixed"/>
        <w:tblLook w:val="04A0" w:firstRow="1" w:lastRow="0" w:firstColumn="1" w:lastColumn="0" w:noHBand="0" w:noVBand="1"/>
      </w:tblPr>
      <w:tblGrid>
        <w:gridCol w:w="757"/>
        <w:gridCol w:w="3086"/>
        <w:gridCol w:w="1418"/>
        <w:gridCol w:w="2977"/>
        <w:gridCol w:w="1134"/>
        <w:gridCol w:w="2868"/>
        <w:gridCol w:w="1559"/>
        <w:gridCol w:w="1417"/>
      </w:tblGrid>
      <w:tr w:rsidR="00D93A92" w:rsidRPr="00F644F6" w:rsidTr="001B581B">
        <w:trPr>
          <w:trHeight w:val="300"/>
        </w:trPr>
        <w:tc>
          <w:tcPr>
            <w:tcW w:w="8238" w:type="dxa"/>
            <w:gridSpan w:val="4"/>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b/>
                <w:bCs/>
                <w:color w:val="000000"/>
                <w:sz w:val="20"/>
                <w:szCs w:val="20"/>
                <w:lang w:eastAsia="ru-RU"/>
              </w:rPr>
            </w:pPr>
            <w:r w:rsidRPr="00D93A92">
              <w:rPr>
                <w:rFonts w:ascii="Times New Roman" w:eastAsia="Times New Roman" w:hAnsi="Times New Roman" w:cs="Times New Roman"/>
                <w:b/>
                <w:bCs/>
                <w:color w:val="000000"/>
                <w:sz w:val="20"/>
                <w:szCs w:val="20"/>
                <w:lang w:eastAsia="ru-RU"/>
              </w:rPr>
              <w:lastRenderedPageBreak/>
              <w:t>Раздел 4. "Документы, предоставляемые заявителем для получения "подуслуги"</w:t>
            </w:r>
          </w:p>
        </w:tc>
        <w:tc>
          <w:tcPr>
            <w:tcW w:w="1134"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b/>
                <w:bCs/>
                <w:color w:val="000000"/>
                <w:sz w:val="20"/>
                <w:szCs w:val="20"/>
                <w:lang w:eastAsia="ru-RU"/>
              </w:rPr>
            </w:pPr>
          </w:p>
        </w:tc>
        <w:tc>
          <w:tcPr>
            <w:tcW w:w="2868"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b/>
                <w:bCs/>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b/>
                <w:bCs/>
                <w:color w:val="000000"/>
                <w:sz w:val="20"/>
                <w:szCs w:val="20"/>
                <w:lang w:eastAsia="ru-RU"/>
              </w:rPr>
            </w:pPr>
          </w:p>
        </w:tc>
      </w:tr>
      <w:tr w:rsidR="00D93A92" w:rsidRPr="00F644F6" w:rsidTr="001B581B">
        <w:trPr>
          <w:trHeight w:val="300"/>
        </w:trPr>
        <w:tc>
          <w:tcPr>
            <w:tcW w:w="757"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3086"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2977"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2868"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r>
      <w:tr w:rsidR="00D93A92" w:rsidRPr="00F644F6" w:rsidTr="001B581B">
        <w:trPr>
          <w:trHeight w:val="1945"/>
        </w:trPr>
        <w:tc>
          <w:tcPr>
            <w:tcW w:w="757" w:type="dxa"/>
            <w:tcBorders>
              <w:top w:val="single" w:sz="4" w:space="0" w:color="auto"/>
              <w:left w:val="single" w:sz="4" w:space="0" w:color="auto"/>
              <w:bottom w:val="single" w:sz="4" w:space="0" w:color="auto"/>
              <w:right w:val="single" w:sz="4" w:space="0" w:color="auto"/>
            </w:tcBorders>
            <w:shd w:val="clear" w:color="auto" w:fill="auto"/>
            <w:noWrap/>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п/п</w:t>
            </w:r>
          </w:p>
        </w:tc>
        <w:tc>
          <w:tcPr>
            <w:tcW w:w="3086"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Категория документа</w:t>
            </w:r>
          </w:p>
        </w:tc>
        <w:tc>
          <w:tcPr>
            <w:tcW w:w="1418"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Наименование документов, которые предоставляет заявитель для получения "подуслуги"</w:t>
            </w:r>
          </w:p>
        </w:tc>
        <w:tc>
          <w:tcPr>
            <w:tcW w:w="2977"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Количество необходимых экземпляров документа с указанием подлинник/копия</w:t>
            </w:r>
          </w:p>
        </w:tc>
        <w:tc>
          <w:tcPr>
            <w:tcW w:w="1134"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Документ, предоставляемый по условию </w:t>
            </w:r>
          </w:p>
        </w:tc>
        <w:tc>
          <w:tcPr>
            <w:tcW w:w="2868"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Установленные требования к документу</w:t>
            </w:r>
          </w:p>
        </w:tc>
        <w:tc>
          <w:tcPr>
            <w:tcW w:w="1559"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Форма (шаблон) документа</w:t>
            </w:r>
          </w:p>
        </w:tc>
        <w:tc>
          <w:tcPr>
            <w:tcW w:w="1417"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Образец документа/ заполнения документа</w:t>
            </w:r>
          </w:p>
        </w:tc>
      </w:tr>
      <w:tr w:rsidR="00D93A92" w:rsidRPr="00F644F6" w:rsidTr="001B581B">
        <w:trPr>
          <w:trHeight w:val="30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1</w:t>
            </w:r>
          </w:p>
        </w:tc>
        <w:tc>
          <w:tcPr>
            <w:tcW w:w="3086"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3</w:t>
            </w:r>
          </w:p>
        </w:tc>
        <w:tc>
          <w:tcPr>
            <w:tcW w:w="2977"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5</w:t>
            </w:r>
          </w:p>
        </w:tc>
        <w:tc>
          <w:tcPr>
            <w:tcW w:w="2868"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6</w:t>
            </w:r>
          </w:p>
        </w:tc>
        <w:tc>
          <w:tcPr>
            <w:tcW w:w="1559"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7</w:t>
            </w:r>
          </w:p>
        </w:tc>
        <w:tc>
          <w:tcPr>
            <w:tcW w:w="1417"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8</w:t>
            </w:r>
          </w:p>
        </w:tc>
      </w:tr>
      <w:tr w:rsidR="00D93A92" w:rsidRPr="00D93A92" w:rsidTr="001B581B">
        <w:trPr>
          <w:trHeight w:val="750"/>
        </w:trPr>
        <w:tc>
          <w:tcPr>
            <w:tcW w:w="15216" w:type="dxa"/>
            <w:gridSpan w:val="8"/>
            <w:tcBorders>
              <w:top w:val="single" w:sz="4" w:space="0" w:color="auto"/>
              <w:left w:val="single" w:sz="4" w:space="0" w:color="auto"/>
              <w:bottom w:val="single" w:sz="4" w:space="0" w:color="auto"/>
              <w:right w:val="nil"/>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Заключение договора на размещение нестационарного торгового объекта  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201218" w:rsidRPr="00F644F6" w:rsidTr="00AB2C9A">
        <w:trPr>
          <w:trHeight w:val="930"/>
        </w:trPr>
        <w:tc>
          <w:tcPr>
            <w:tcW w:w="757" w:type="dxa"/>
            <w:vMerge w:val="restart"/>
            <w:tcBorders>
              <w:top w:val="nil"/>
              <w:left w:val="single" w:sz="4" w:space="0" w:color="auto"/>
              <w:bottom w:val="single" w:sz="4" w:space="0" w:color="000000"/>
              <w:right w:val="single" w:sz="4" w:space="0" w:color="auto"/>
            </w:tcBorders>
            <w:shd w:val="clear" w:color="auto" w:fill="auto"/>
            <w:noWrap/>
            <w:hideMark/>
          </w:tcPr>
          <w:p w:rsidR="00201218" w:rsidRPr="00D93A92" w:rsidRDefault="00201218" w:rsidP="00D93A92">
            <w:pPr>
              <w:spacing w:after="0" w:line="240" w:lineRule="auto"/>
              <w:jc w:val="right"/>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w:t>
            </w:r>
          </w:p>
        </w:tc>
        <w:tc>
          <w:tcPr>
            <w:tcW w:w="3086" w:type="dxa"/>
            <w:vMerge w:val="restart"/>
            <w:tcBorders>
              <w:top w:val="nil"/>
              <w:left w:val="single" w:sz="4" w:space="0" w:color="auto"/>
              <w:bottom w:val="single" w:sz="4" w:space="0" w:color="000000"/>
              <w:right w:val="single" w:sz="4" w:space="0" w:color="auto"/>
            </w:tcBorders>
            <w:shd w:val="clear" w:color="auto" w:fill="auto"/>
            <w:hideMark/>
          </w:tcPr>
          <w:p w:rsidR="00201218" w:rsidRPr="00D93A92" w:rsidRDefault="00201218"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Заявление о предоставлении услуги</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201218" w:rsidRPr="00D93A92" w:rsidRDefault="00201218"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Заявление</w:t>
            </w:r>
          </w:p>
        </w:tc>
        <w:tc>
          <w:tcPr>
            <w:tcW w:w="2977" w:type="dxa"/>
            <w:vMerge w:val="restart"/>
            <w:tcBorders>
              <w:top w:val="nil"/>
              <w:left w:val="single" w:sz="4" w:space="0" w:color="auto"/>
              <w:bottom w:val="single" w:sz="4" w:space="0" w:color="000000"/>
              <w:right w:val="single" w:sz="4" w:space="0" w:color="auto"/>
            </w:tcBorders>
            <w:shd w:val="clear" w:color="auto" w:fill="auto"/>
            <w:hideMark/>
          </w:tcPr>
          <w:p w:rsidR="00201218" w:rsidRPr="00D93A92" w:rsidRDefault="00201218"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1/0     Действия:</w:t>
            </w:r>
            <w:r w:rsidRPr="00D93A92">
              <w:rPr>
                <w:rFonts w:ascii="Times New Roman" w:eastAsia="Times New Roman" w:hAnsi="Times New Roman" w:cs="Times New Roman"/>
                <w:color w:val="000000"/>
                <w:sz w:val="20"/>
                <w:szCs w:val="20"/>
                <w:lang w:eastAsia="ru-RU"/>
              </w:rPr>
              <w:br/>
              <w:t xml:space="preserve">1. Проверка документа на соответствие установленным </w:t>
            </w:r>
            <w:r w:rsidRPr="00D93A92">
              <w:rPr>
                <w:rFonts w:ascii="Times New Roman" w:eastAsia="Times New Roman" w:hAnsi="Times New Roman" w:cs="Times New Roman"/>
                <w:color w:val="000000"/>
                <w:sz w:val="20"/>
                <w:szCs w:val="20"/>
                <w:lang w:eastAsia="ru-RU"/>
              </w:rPr>
              <w:lastRenderedPageBreak/>
              <w:t>требованиям.</w:t>
            </w:r>
            <w:r w:rsidRPr="00D93A92">
              <w:rPr>
                <w:rFonts w:ascii="Times New Roman" w:eastAsia="Times New Roman" w:hAnsi="Times New Roman" w:cs="Times New Roman"/>
                <w:color w:val="000000"/>
                <w:sz w:val="20"/>
                <w:szCs w:val="20"/>
                <w:lang w:eastAsia="ru-RU"/>
              </w:rPr>
              <w:br/>
              <w:t>2. Формирование в дело.</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01218" w:rsidRPr="00D93A92" w:rsidRDefault="00201218"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lastRenderedPageBreak/>
              <w:t>Нет</w:t>
            </w:r>
          </w:p>
        </w:tc>
        <w:tc>
          <w:tcPr>
            <w:tcW w:w="2868" w:type="dxa"/>
            <w:tcBorders>
              <w:top w:val="single" w:sz="4" w:space="0" w:color="auto"/>
              <w:left w:val="nil"/>
              <w:right w:val="single" w:sz="4" w:space="0" w:color="auto"/>
            </w:tcBorders>
            <w:shd w:val="clear" w:color="auto" w:fill="auto"/>
            <w:hideMark/>
          </w:tcPr>
          <w:p w:rsidR="00201218" w:rsidRPr="00D93A92" w:rsidRDefault="00201218" w:rsidP="001B581B">
            <w:pPr>
              <w:spacing w:after="0" w:line="240" w:lineRule="auto"/>
              <w:jc w:val="both"/>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В заявлении должны быть указаны:</w:t>
            </w:r>
          </w:p>
        </w:tc>
        <w:tc>
          <w:tcPr>
            <w:tcW w:w="1559" w:type="dxa"/>
            <w:vMerge w:val="restart"/>
            <w:tcBorders>
              <w:top w:val="single" w:sz="4" w:space="0" w:color="auto"/>
              <w:left w:val="single" w:sz="4" w:space="0" w:color="auto"/>
              <w:right w:val="single" w:sz="4" w:space="0" w:color="auto"/>
            </w:tcBorders>
            <w:shd w:val="clear" w:color="auto" w:fill="auto"/>
            <w:hideMark/>
          </w:tcPr>
          <w:p w:rsidR="00201218" w:rsidRPr="00D93A92" w:rsidRDefault="00201218" w:rsidP="001B581B">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Приложение № 1 к </w:t>
            </w:r>
          </w:p>
          <w:p w:rsidR="00201218" w:rsidRPr="00D93A92" w:rsidRDefault="00201218" w:rsidP="001B581B">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технологической схеме</w:t>
            </w:r>
          </w:p>
        </w:tc>
        <w:tc>
          <w:tcPr>
            <w:tcW w:w="1417" w:type="dxa"/>
            <w:vMerge w:val="restart"/>
            <w:tcBorders>
              <w:top w:val="single" w:sz="4" w:space="0" w:color="auto"/>
              <w:left w:val="single" w:sz="4" w:space="0" w:color="auto"/>
              <w:right w:val="single" w:sz="4" w:space="0" w:color="auto"/>
            </w:tcBorders>
            <w:shd w:val="clear" w:color="auto" w:fill="auto"/>
            <w:hideMark/>
          </w:tcPr>
          <w:p w:rsidR="00201218" w:rsidRPr="00D93A92" w:rsidRDefault="00201218" w:rsidP="001B581B">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Приложение № 2 к </w:t>
            </w:r>
          </w:p>
          <w:p w:rsidR="00201218" w:rsidRPr="00D93A92" w:rsidRDefault="00201218" w:rsidP="001B581B">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технологической схеме</w:t>
            </w:r>
          </w:p>
        </w:tc>
      </w:tr>
      <w:tr w:rsidR="00201218" w:rsidRPr="00F644F6" w:rsidTr="00AB2C9A">
        <w:trPr>
          <w:trHeight w:val="7800"/>
        </w:trPr>
        <w:tc>
          <w:tcPr>
            <w:tcW w:w="757" w:type="dxa"/>
            <w:vMerge/>
            <w:tcBorders>
              <w:top w:val="nil"/>
              <w:left w:val="single" w:sz="4" w:space="0" w:color="auto"/>
              <w:bottom w:val="single" w:sz="4" w:space="0" w:color="000000"/>
              <w:right w:val="single" w:sz="4" w:space="0" w:color="auto"/>
            </w:tcBorders>
            <w:vAlign w:val="center"/>
            <w:hideMark/>
          </w:tcPr>
          <w:p w:rsidR="00201218" w:rsidRPr="00D93A92" w:rsidRDefault="00201218" w:rsidP="00D93A92">
            <w:pPr>
              <w:spacing w:after="0" w:line="240" w:lineRule="auto"/>
              <w:rPr>
                <w:rFonts w:ascii="Times New Roman" w:eastAsia="Times New Roman" w:hAnsi="Times New Roman" w:cs="Times New Roman"/>
                <w:color w:val="000000"/>
                <w:sz w:val="20"/>
                <w:szCs w:val="20"/>
                <w:lang w:eastAsia="ru-RU"/>
              </w:rPr>
            </w:pPr>
          </w:p>
        </w:tc>
        <w:tc>
          <w:tcPr>
            <w:tcW w:w="3086" w:type="dxa"/>
            <w:vMerge/>
            <w:tcBorders>
              <w:top w:val="nil"/>
              <w:left w:val="single" w:sz="4" w:space="0" w:color="auto"/>
              <w:bottom w:val="single" w:sz="4" w:space="0" w:color="000000"/>
              <w:right w:val="single" w:sz="4" w:space="0" w:color="auto"/>
            </w:tcBorders>
            <w:vAlign w:val="center"/>
            <w:hideMark/>
          </w:tcPr>
          <w:p w:rsidR="00201218" w:rsidRPr="00D93A92" w:rsidRDefault="00201218" w:rsidP="00D93A92">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01218" w:rsidRPr="00D93A92" w:rsidRDefault="00201218" w:rsidP="00D93A92">
            <w:pPr>
              <w:spacing w:after="0" w:line="240" w:lineRule="auto"/>
              <w:rPr>
                <w:rFonts w:ascii="Times New Roman" w:eastAsia="Times New Roman" w:hAnsi="Times New Roman" w:cs="Times New Roman"/>
                <w:color w:val="000000"/>
                <w:sz w:val="20"/>
                <w:szCs w:val="20"/>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201218" w:rsidRPr="00D93A92" w:rsidRDefault="00201218" w:rsidP="00D93A9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01218" w:rsidRPr="00D93A92" w:rsidRDefault="00201218" w:rsidP="00D93A92">
            <w:pPr>
              <w:spacing w:after="0" w:line="240" w:lineRule="auto"/>
              <w:rPr>
                <w:rFonts w:ascii="Times New Roman" w:eastAsia="Times New Roman" w:hAnsi="Times New Roman" w:cs="Times New Roman"/>
                <w:color w:val="000000"/>
                <w:sz w:val="20"/>
                <w:szCs w:val="20"/>
                <w:lang w:eastAsia="ru-RU"/>
              </w:rPr>
            </w:pPr>
          </w:p>
        </w:tc>
        <w:tc>
          <w:tcPr>
            <w:tcW w:w="2868" w:type="dxa"/>
            <w:tcBorders>
              <w:top w:val="single" w:sz="4" w:space="0" w:color="auto"/>
              <w:left w:val="nil"/>
              <w:bottom w:val="single" w:sz="4" w:space="0" w:color="auto"/>
              <w:right w:val="single" w:sz="4" w:space="0" w:color="auto"/>
            </w:tcBorders>
            <w:shd w:val="clear" w:color="auto" w:fill="auto"/>
            <w:hideMark/>
          </w:tcPr>
          <w:p w:rsidR="00201218" w:rsidRPr="00D93A92" w:rsidRDefault="00201218" w:rsidP="00D57140">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 xml:space="preserve"> </w:t>
            </w:r>
            <w:r w:rsidRPr="00D93A92">
              <w:rPr>
                <w:rFonts w:ascii="Times New Roman" w:eastAsia="Times New Roman" w:hAnsi="Times New Roman" w:cs="Times New Roman"/>
                <w:color w:val="000000"/>
                <w:sz w:val="20"/>
                <w:szCs w:val="20"/>
                <w:lang w:eastAsia="ru-RU"/>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Pr>
                <w:rFonts w:ascii="Times New Roman" w:eastAsia="Times New Roman" w:hAnsi="Times New Roman" w:cs="Times New Roman"/>
                <w:color w:val="000000"/>
                <w:sz w:val="20"/>
                <w:szCs w:val="20"/>
                <w:lang w:eastAsia="ru-RU"/>
              </w:rPr>
              <w:t xml:space="preserve"> </w:t>
            </w:r>
            <w:r w:rsidRPr="00D93A92">
              <w:rPr>
                <w:rFonts w:ascii="Times New Roman" w:eastAsia="Times New Roman" w:hAnsi="Times New Roman" w:cs="Times New Roman"/>
                <w:color w:val="000000"/>
                <w:sz w:val="20"/>
                <w:szCs w:val="20"/>
                <w:lang w:eastAsia="ru-RU"/>
              </w:rPr>
              <w:t>б) наименование, место нахождения, организационно-правовая форма и сведения о государственной регистрации)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заявителя в Едином государственном реестре юридических лиц - в случае, если заявление подается юридическим лицом г) почтовый адрес, адрес электронной почты, номер телефона для связи с заявителем или представителем заявителя; д) вид и специализация нестационарного торгового объекта; е) адресные ориентиры места размещения нестационарного торгового объекта (в соответствии со схемой размещения нестационарных торговых объектов); ж) площадь нестационарного торгового объекта; з)    площадь земельного участка.</w:t>
            </w:r>
          </w:p>
        </w:tc>
        <w:tc>
          <w:tcPr>
            <w:tcW w:w="1559" w:type="dxa"/>
            <w:vMerge/>
            <w:tcBorders>
              <w:left w:val="single" w:sz="4" w:space="0" w:color="auto"/>
              <w:bottom w:val="single" w:sz="4" w:space="0" w:color="000000"/>
              <w:right w:val="single" w:sz="4" w:space="0" w:color="auto"/>
            </w:tcBorders>
            <w:hideMark/>
          </w:tcPr>
          <w:p w:rsidR="00201218" w:rsidRPr="00D93A92" w:rsidRDefault="00201218" w:rsidP="001B581B">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000000"/>
              <w:right w:val="single" w:sz="4" w:space="0" w:color="auto"/>
            </w:tcBorders>
            <w:hideMark/>
          </w:tcPr>
          <w:p w:rsidR="00201218" w:rsidRPr="00D93A92" w:rsidRDefault="00201218" w:rsidP="001B581B">
            <w:pPr>
              <w:spacing w:after="0" w:line="240" w:lineRule="auto"/>
              <w:rPr>
                <w:rFonts w:ascii="Times New Roman" w:eastAsia="Times New Roman" w:hAnsi="Times New Roman" w:cs="Times New Roman"/>
                <w:color w:val="000000"/>
                <w:sz w:val="20"/>
                <w:szCs w:val="20"/>
                <w:lang w:eastAsia="ru-RU"/>
              </w:rPr>
            </w:pPr>
          </w:p>
        </w:tc>
      </w:tr>
      <w:tr w:rsidR="00D93A92" w:rsidRPr="00F644F6" w:rsidTr="00AB2C9A">
        <w:trPr>
          <w:trHeight w:val="2830"/>
        </w:trPr>
        <w:tc>
          <w:tcPr>
            <w:tcW w:w="757" w:type="dxa"/>
            <w:tcBorders>
              <w:top w:val="nil"/>
              <w:left w:val="single" w:sz="4" w:space="0" w:color="auto"/>
              <w:bottom w:val="single" w:sz="4" w:space="0" w:color="auto"/>
              <w:right w:val="single" w:sz="4" w:space="0" w:color="auto"/>
            </w:tcBorders>
            <w:shd w:val="clear" w:color="auto" w:fill="auto"/>
            <w:noWrap/>
            <w:hideMark/>
          </w:tcPr>
          <w:p w:rsidR="00D93A92" w:rsidRPr="00D93A92" w:rsidRDefault="00D93A92" w:rsidP="00D93A92">
            <w:pPr>
              <w:spacing w:after="0" w:line="240" w:lineRule="auto"/>
              <w:jc w:val="right"/>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lastRenderedPageBreak/>
              <w:t>2</w:t>
            </w:r>
          </w:p>
        </w:tc>
        <w:tc>
          <w:tcPr>
            <w:tcW w:w="3086" w:type="dxa"/>
            <w:tcBorders>
              <w:top w:val="nil"/>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Универсальная электронная карта (при наличии)</w:t>
            </w:r>
          </w:p>
        </w:tc>
        <w:tc>
          <w:tcPr>
            <w:tcW w:w="1418" w:type="dxa"/>
            <w:tcBorders>
              <w:top w:val="nil"/>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Универсальная электронная карта  </w:t>
            </w:r>
          </w:p>
        </w:tc>
        <w:tc>
          <w:tcPr>
            <w:tcW w:w="2977" w:type="dxa"/>
            <w:tcBorders>
              <w:top w:val="nil"/>
              <w:left w:val="nil"/>
              <w:bottom w:val="nil"/>
              <w:right w:val="single" w:sz="4" w:space="0" w:color="auto"/>
            </w:tcBorders>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1/1                                                             1. Проверка документа на соответствие установленным требованиям.</w:t>
            </w:r>
            <w:r w:rsidRPr="00D93A92">
              <w:rPr>
                <w:rFonts w:ascii="Times New Roman" w:eastAsia="Times New Roman" w:hAnsi="Times New Roman" w:cs="Times New Roman"/>
                <w:color w:val="000000"/>
                <w:sz w:val="20"/>
                <w:szCs w:val="20"/>
                <w:lang w:eastAsia="ru-RU"/>
              </w:rPr>
              <w:br/>
              <w:t>2. Установление личности заявителя.</w:t>
            </w:r>
            <w:r w:rsidRPr="00D93A92">
              <w:rPr>
                <w:rFonts w:ascii="Times New Roman" w:eastAsia="Times New Roman" w:hAnsi="Times New Roman" w:cs="Times New Roman"/>
                <w:color w:val="000000"/>
                <w:sz w:val="20"/>
                <w:szCs w:val="20"/>
                <w:lang w:eastAsia="ru-RU"/>
              </w:rPr>
              <w:br/>
              <w:t xml:space="preserve">3. Сверка копии с подлинником и возврат подлинника заявителю </w:t>
            </w:r>
            <w:r w:rsidRPr="00D93A92">
              <w:rPr>
                <w:rFonts w:ascii="Times New Roman" w:eastAsia="Times New Roman" w:hAnsi="Times New Roman" w:cs="Times New Roman"/>
                <w:color w:val="000000"/>
                <w:sz w:val="20"/>
                <w:szCs w:val="20"/>
                <w:lang w:eastAsia="ru-RU"/>
              </w:rPr>
              <w:br/>
              <w:t>4. Снятие копии и возврат подлинника заявителю.</w:t>
            </w:r>
            <w:r w:rsidRPr="00D93A92">
              <w:rPr>
                <w:rFonts w:ascii="Times New Roman" w:eastAsia="Times New Roman" w:hAnsi="Times New Roman" w:cs="Times New Roman"/>
                <w:color w:val="000000"/>
                <w:sz w:val="20"/>
                <w:szCs w:val="20"/>
                <w:lang w:eastAsia="ru-RU"/>
              </w:rPr>
              <w:br/>
              <w:t>5. Формирование в дело.</w:t>
            </w:r>
          </w:p>
        </w:tc>
        <w:tc>
          <w:tcPr>
            <w:tcW w:w="1134" w:type="dxa"/>
            <w:tcBorders>
              <w:top w:val="nil"/>
              <w:left w:val="nil"/>
              <w:bottom w:val="single" w:sz="4" w:space="0" w:color="auto"/>
              <w:right w:val="single" w:sz="4" w:space="0" w:color="auto"/>
            </w:tcBorders>
            <w:shd w:val="clear" w:color="auto" w:fill="auto"/>
            <w:noWrap/>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Нет</w:t>
            </w:r>
          </w:p>
        </w:tc>
        <w:tc>
          <w:tcPr>
            <w:tcW w:w="2868" w:type="dxa"/>
            <w:tcBorders>
              <w:top w:val="nil"/>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 Должно быть действительным на срок обращения за предоставлением муниципальной  услуги.</w:t>
            </w:r>
          </w:p>
        </w:tc>
        <w:tc>
          <w:tcPr>
            <w:tcW w:w="1559" w:type="dxa"/>
            <w:tcBorders>
              <w:top w:val="nil"/>
              <w:left w:val="nil"/>
              <w:bottom w:val="single" w:sz="4" w:space="0" w:color="auto"/>
              <w:right w:val="single" w:sz="4" w:space="0" w:color="auto"/>
            </w:tcBorders>
            <w:shd w:val="clear" w:color="auto" w:fill="auto"/>
            <w:noWrap/>
            <w:hideMark/>
          </w:tcPr>
          <w:p w:rsidR="00D93A92" w:rsidRPr="00D93A92" w:rsidRDefault="005A7E9C" w:rsidP="001B581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hideMark/>
          </w:tcPr>
          <w:p w:rsidR="00D93A92" w:rsidRPr="00D93A92" w:rsidRDefault="00D93A92" w:rsidP="001B581B">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w:t>
            </w:r>
            <w:r w:rsidR="005A7E9C">
              <w:rPr>
                <w:rFonts w:ascii="Times New Roman" w:eastAsia="Times New Roman" w:hAnsi="Times New Roman" w:cs="Times New Roman"/>
                <w:color w:val="000000"/>
                <w:sz w:val="20"/>
                <w:szCs w:val="20"/>
                <w:lang w:eastAsia="ru-RU"/>
              </w:rPr>
              <w:t>-</w:t>
            </w:r>
          </w:p>
        </w:tc>
      </w:tr>
      <w:tr w:rsidR="001B581B" w:rsidRPr="001B581B" w:rsidTr="00AB2C9A">
        <w:trPr>
          <w:trHeight w:val="900"/>
        </w:trPr>
        <w:tc>
          <w:tcPr>
            <w:tcW w:w="757" w:type="dxa"/>
            <w:tcBorders>
              <w:top w:val="nil"/>
              <w:left w:val="single" w:sz="4" w:space="0" w:color="auto"/>
              <w:bottom w:val="single" w:sz="4" w:space="0" w:color="auto"/>
              <w:right w:val="single" w:sz="4" w:space="0" w:color="auto"/>
            </w:tcBorders>
            <w:shd w:val="clear" w:color="auto" w:fill="auto"/>
            <w:noWrap/>
            <w:hideMark/>
          </w:tcPr>
          <w:p w:rsidR="00D93A92" w:rsidRPr="001B581B" w:rsidRDefault="00D93A92" w:rsidP="00D93A92">
            <w:pPr>
              <w:spacing w:after="0" w:line="240" w:lineRule="auto"/>
              <w:jc w:val="right"/>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3</w:t>
            </w:r>
          </w:p>
        </w:tc>
        <w:tc>
          <w:tcPr>
            <w:tcW w:w="3086" w:type="dxa"/>
            <w:tcBorders>
              <w:top w:val="nil"/>
              <w:left w:val="nil"/>
              <w:bottom w:val="single" w:sz="4" w:space="0" w:color="auto"/>
              <w:right w:val="single" w:sz="4" w:space="0" w:color="auto"/>
            </w:tcBorders>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Эскизный проект нестационарного торгового объекта</w:t>
            </w:r>
          </w:p>
        </w:tc>
        <w:tc>
          <w:tcPr>
            <w:tcW w:w="1418" w:type="dxa"/>
            <w:tcBorders>
              <w:top w:val="nil"/>
              <w:left w:val="nil"/>
              <w:bottom w:val="single" w:sz="4" w:space="0" w:color="auto"/>
              <w:right w:val="single" w:sz="4" w:space="0" w:color="auto"/>
            </w:tcBorders>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Эскизный проект нестационарного торгового объекта</w:t>
            </w:r>
          </w:p>
        </w:tc>
        <w:tc>
          <w:tcPr>
            <w:tcW w:w="2977" w:type="dxa"/>
            <w:tcBorders>
              <w:top w:val="single" w:sz="4" w:space="0" w:color="auto"/>
              <w:left w:val="nil"/>
              <w:bottom w:val="single" w:sz="4" w:space="0" w:color="auto"/>
              <w:right w:val="single" w:sz="4" w:space="0" w:color="auto"/>
            </w:tcBorders>
            <w:shd w:val="clear" w:color="auto" w:fill="auto"/>
            <w:hideMark/>
          </w:tcPr>
          <w:p w:rsidR="00D93A92" w:rsidRPr="001B581B" w:rsidRDefault="00712F2E" w:rsidP="001B581B">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1/0</w:t>
            </w:r>
            <w:r w:rsidR="00D93A92" w:rsidRPr="001B581B">
              <w:rPr>
                <w:rFonts w:ascii="Times New Roman" w:eastAsia="Times New Roman" w:hAnsi="Times New Roman" w:cs="Times New Roman"/>
                <w:sz w:val="20"/>
                <w:szCs w:val="20"/>
                <w:lang w:eastAsia="ru-RU"/>
              </w:rPr>
              <w:t xml:space="preserve"> Формирование в дело</w:t>
            </w:r>
          </w:p>
        </w:tc>
        <w:tc>
          <w:tcPr>
            <w:tcW w:w="1134" w:type="dxa"/>
            <w:tcBorders>
              <w:top w:val="nil"/>
              <w:left w:val="nil"/>
              <w:bottom w:val="single" w:sz="4" w:space="0" w:color="auto"/>
              <w:right w:val="single" w:sz="4" w:space="0" w:color="auto"/>
            </w:tcBorders>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Нет</w:t>
            </w:r>
          </w:p>
        </w:tc>
        <w:tc>
          <w:tcPr>
            <w:tcW w:w="2868" w:type="dxa"/>
            <w:tcBorders>
              <w:top w:val="nil"/>
              <w:left w:val="nil"/>
              <w:bottom w:val="single" w:sz="4" w:space="0" w:color="auto"/>
              <w:right w:val="single" w:sz="4" w:space="0" w:color="auto"/>
            </w:tcBorders>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1. Документы не имеют серьезных повреждении, наличие которых не позволяет однозначно истолковать их содержание</w:t>
            </w:r>
          </w:p>
        </w:tc>
        <w:tc>
          <w:tcPr>
            <w:tcW w:w="1559" w:type="dxa"/>
            <w:tcBorders>
              <w:top w:val="nil"/>
              <w:left w:val="nil"/>
              <w:bottom w:val="single" w:sz="4" w:space="0" w:color="auto"/>
              <w:right w:val="single" w:sz="4" w:space="0" w:color="auto"/>
            </w:tcBorders>
            <w:shd w:val="clear" w:color="auto" w:fill="auto"/>
            <w:hideMark/>
          </w:tcPr>
          <w:p w:rsidR="00D93A92" w:rsidRPr="001B581B" w:rsidRDefault="00D93A92" w:rsidP="001B581B">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Произвольная форма</w:t>
            </w:r>
          </w:p>
        </w:tc>
        <w:tc>
          <w:tcPr>
            <w:tcW w:w="1417" w:type="dxa"/>
            <w:tcBorders>
              <w:top w:val="nil"/>
              <w:left w:val="nil"/>
              <w:bottom w:val="single" w:sz="4" w:space="0" w:color="auto"/>
              <w:right w:val="single" w:sz="4" w:space="0" w:color="auto"/>
            </w:tcBorders>
            <w:shd w:val="clear" w:color="auto" w:fill="auto"/>
            <w:noWrap/>
            <w:hideMark/>
          </w:tcPr>
          <w:p w:rsidR="00D93A92" w:rsidRPr="001B581B" w:rsidRDefault="00535C7D" w:rsidP="001B581B">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w:t>
            </w:r>
          </w:p>
        </w:tc>
      </w:tr>
      <w:tr w:rsidR="001B581B" w:rsidRPr="001B581B" w:rsidTr="00AB2C9A">
        <w:trPr>
          <w:trHeight w:val="2106"/>
        </w:trPr>
        <w:tc>
          <w:tcPr>
            <w:tcW w:w="757" w:type="dxa"/>
            <w:tcBorders>
              <w:top w:val="nil"/>
              <w:left w:val="single" w:sz="4" w:space="0" w:color="auto"/>
              <w:bottom w:val="single" w:sz="4" w:space="0" w:color="auto"/>
              <w:right w:val="single" w:sz="4" w:space="0" w:color="auto"/>
            </w:tcBorders>
            <w:shd w:val="clear" w:color="auto" w:fill="auto"/>
            <w:noWrap/>
            <w:hideMark/>
          </w:tcPr>
          <w:p w:rsidR="00D93A92" w:rsidRPr="001B581B" w:rsidRDefault="00D93A92" w:rsidP="00D93A92">
            <w:pPr>
              <w:spacing w:after="0" w:line="240" w:lineRule="auto"/>
              <w:jc w:val="right"/>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4</w:t>
            </w:r>
          </w:p>
        </w:tc>
        <w:tc>
          <w:tcPr>
            <w:tcW w:w="3086" w:type="dxa"/>
            <w:tcBorders>
              <w:top w:val="nil"/>
              <w:left w:val="nil"/>
              <w:bottom w:val="single" w:sz="4" w:space="0" w:color="auto"/>
              <w:right w:val="single" w:sz="4" w:space="0" w:color="auto"/>
            </w:tcBorders>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Доверенность в случаях, если от имени индивидуального предпринимателя или юридического лица действует представитель</w:t>
            </w:r>
          </w:p>
        </w:tc>
        <w:tc>
          <w:tcPr>
            <w:tcW w:w="1418" w:type="dxa"/>
            <w:tcBorders>
              <w:top w:val="nil"/>
              <w:left w:val="nil"/>
              <w:bottom w:val="single" w:sz="4" w:space="0" w:color="auto"/>
              <w:right w:val="single" w:sz="4" w:space="0" w:color="auto"/>
            </w:tcBorders>
            <w:shd w:val="clear" w:color="auto" w:fill="auto"/>
            <w:noWrap/>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Доверенность</w:t>
            </w:r>
          </w:p>
        </w:tc>
        <w:tc>
          <w:tcPr>
            <w:tcW w:w="2977" w:type="dxa"/>
            <w:tcBorders>
              <w:top w:val="nil"/>
              <w:left w:val="nil"/>
              <w:bottom w:val="single" w:sz="4" w:space="0" w:color="auto"/>
              <w:right w:val="single" w:sz="4" w:space="0" w:color="auto"/>
            </w:tcBorders>
            <w:shd w:val="clear" w:color="auto" w:fill="auto"/>
            <w:hideMark/>
          </w:tcPr>
          <w:p w:rsidR="00D93A92" w:rsidRPr="001B581B" w:rsidRDefault="00712F2E" w:rsidP="001B581B">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 xml:space="preserve">1/0 </w:t>
            </w:r>
            <w:r w:rsidR="00D93A92" w:rsidRPr="001B581B">
              <w:rPr>
                <w:rFonts w:ascii="Times New Roman" w:eastAsia="Times New Roman" w:hAnsi="Times New Roman" w:cs="Times New Roman"/>
                <w:sz w:val="20"/>
                <w:szCs w:val="20"/>
                <w:lang w:eastAsia="ru-RU"/>
              </w:rPr>
              <w:t>Действия:</w:t>
            </w:r>
            <w:r w:rsidR="00D93A92" w:rsidRPr="001B581B">
              <w:rPr>
                <w:rFonts w:ascii="Times New Roman" w:eastAsia="Times New Roman" w:hAnsi="Times New Roman" w:cs="Times New Roman"/>
                <w:sz w:val="20"/>
                <w:szCs w:val="20"/>
                <w:lang w:eastAsia="ru-RU"/>
              </w:rPr>
              <w:br/>
              <w:t>1. Проверка документа на соответствие установленным требованиям.</w:t>
            </w:r>
            <w:r w:rsidR="00D93A92" w:rsidRPr="001B581B">
              <w:rPr>
                <w:rFonts w:ascii="Times New Roman" w:eastAsia="Times New Roman" w:hAnsi="Times New Roman" w:cs="Times New Roman"/>
                <w:sz w:val="20"/>
                <w:szCs w:val="20"/>
                <w:lang w:eastAsia="ru-RU"/>
              </w:rPr>
              <w:br/>
              <w:t>2. Сверка копии с подлинником и возврат подлинника заявителю   3.Снятие копии и возврат подлинника заявителю.</w:t>
            </w:r>
            <w:r w:rsidR="00D93A92" w:rsidRPr="001B581B">
              <w:rPr>
                <w:rFonts w:ascii="Times New Roman" w:eastAsia="Times New Roman" w:hAnsi="Times New Roman" w:cs="Times New Roman"/>
                <w:sz w:val="20"/>
                <w:szCs w:val="20"/>
                <w:lang w:eastAsia="ru-RU"/>
              </w:rPr>
              <w:br/>
              <w:t>4. Формирование в дело.</w:t>
            </w:r>
          </w:p>
        </w:tc>
        <w:tc>
          <w:tcPr>
            <w:tcW w:w="1134" w:type="dxa"/>
            <w:tcBorders>
              <w:top w:val="nil"/>
              <w:left w:val="nil"/>
              <w:bottom w:val="single" w:sz="4" w:space="0" w:color="auto"/>
              <w:right w:val="single" w:sz="4" w:space="0" w:color="auto"/>
            </w:tcBorders>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При обращении представителя заявителя</w:t>
            </w:r>
          </w:p>
        </w:tc>
        <w:tc>
          <w:tcPr>
            <w:tcW w:w="2868" w:type="dxa"/>
            <w:tcBorders>
              <w:top w:val="nil"/>
              <w:left w:val="nil"/>
              <w:bottom w:val="single" w:sz="4" w:space="0" w:color="auto"/>
              <w:right w:val="single" w:sz="4" w:space="0" w:color="auto"/>
            </w:tcBorders>
            <w:shd w:val="clear" w:color="auto" w:fill="auto"/>
            <w:hideMark/>
          </w:tcPr>
          <w:p w:rsidR="00D93A92" w:rsidRPr="001B581B" w:rsidRDefault="00D93A92" w:rsidP="00AB2C9A">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1. Должно быть действительным на срок обращения за предоставлением муниципальной услуги.                                        2. Не должно содержать подчисток, приписок, зачеркнутых слов и других исправлений.</w:t>
            </w:r>
          </w:p>
        </w:tc>
        <w:tc>
          <w:tcPr>
            <w:tcW w:w="1559" w:type="dxa"/>
            <w:tcBorders>
              <w:top w:val="nil"/>
              <w:left w:val="nil"/>
              <w:bottom w:val="single" w:sz="4" w:space="0" w:color="auto"/>
              <w:right w:val="single" w:sz="4" w:space="0" w:color="auto"/>
            </w:tcBorders>
            <w:shd w:val="clear" w:color="auto" w:fill="auto"/>
            <w:hideMark/>
          </w:tcPr>
          <w:p w:rsidR="00D93A92" w:rsidRPr="001B581B" w:rsidRDefault="00D93A92" w:rsidP="001B581B">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Доверенность, выданная в порядке, предусмотренном Гражданским кодексом РФ ( нотариально заверенная)</w:t>
            </w:r>
          </w:p>
        </w:tc>
        <w:tc>
          <w:tcPr>
            <w:tcW w:w="1417" w:type="dxa"/>
            <w:tcBorders>
              <w:top w:val="nil"/>
              <w:left w:val="nil"/>
              <w:bottom w:val="single" w:sz="4" w:space="0" w:color="auto"/>
              <w:right w:val="single" w:sz="4" w:space="0" w:color="auto"/>
            </w:tcBorders>
            <w:shd w:val="clear" w:color="auto" w:fill="auto"/>
            <w:noWrap/>
            <w:hideMark/>
          </w:tcPr>
          <w:p w:rsidR="00D93A92" w:rsidRPr="001B581B" w:rsidRDefault="00535C7D" w:rsidP="001B581B">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w:t>
            </w:r>
          </w:p>
        </w:tc>
      </w:tr>
      <w:tr w:rsidR="001B581B" w:rsidRPr="001B581B" w:rsidTr="00AB2C9A">
        <w:trPr>
          <w:trHeight w:val="2830"/>
        </w:trPr>
        <w:tc>
          <w:tcPr>
            <w:tcW w:w="757" w:type="dxa"/>
            <w:tcBorders>
              <w:top w:val="nil"/>
              <w:left w:val="single" w:sz="4" w:space="0" w:color="auto"/>
              <w:bottom w:val="single" w:sz="4" w:space="0" w:color="auto"/>
              <w:right w:val="single" w:sz="4" w:space="0" w:color="auto"/>
            </w:tcBorders>
            <w:shd w:val="clear" w:color="auto" w:fill="auto"/>
            <w:noWrap/>
            <w:hideMark/>
          </w:tcPr>
          <w:p w:rsidR="00D93A92" w:rsidRPr="001B581B" w:rsidRDefault="00D93A92" w:rsidP="00D93A92">
            <w:pPr>
              <w:spacing w:after="0" w:line="240" w:lineRule="auto"/>
              <w:jc w:val="right"/>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5</w:t>
            </w:r>
          </w:p>
        </w:tc>
        <w:tc>
          <w:tcPr>
            <w:tcW w:w="3086" w:type="dxa"/>
            <w:tcBorders>
              <w:top w:val="nil"/>
              <w:left w:val="nil"/>
              <w:bottom w:val="single" w:sz="4" w:space="0" w:color="auto"/>
              <w:right w:val="single" w:sz="4" w:space="0" w:color="auto"/>
            </w:tcBorders>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Заверенная руководителем юридического лица копия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w:t>
            </w:r>
          </w:p>
        </w:tc>
        <w:tc>
          <w:tcPr>
            <w:tcW w:w="1418" w:type="dxa"/>
            <w:tcBorders>
              <w:top w:val="nil"/>
              <w:left w:val="nil"/>
              <w:bottom w:val="single" w:sz="4" w:space="0" w:color="auto"/>
              <w:right w:val="single" w:sz="4" w:space="0" w:color="auto"/>
            </w:tcBorders>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Решение о назначении</w:t>
            </w:r>
          </w:p>
        </w:tc>
        <w:tc>
          <w:tcPr>
            <w:tcW w:w="2977" w:type="dxa"/>
            <w:tcBorders>
              <w:top w:val="nil"/>
              <w:left w:val="nil"/>
              <w:bottom w:val="single" w:sz="4" w:space="0" w:color="auto"/>
              <w:right w:val="single" w:sz="4" w:space="0" w:color="auto"/>
            </w:tcBorders>
            <w:shd w:val="clear" w:color="auto" w:fill="auto"/>
            <w:hideMark/>
          </w:tcPr>
          <w:p w:rsidR="00D93A92" w:rsidRPr="001B581B" w:rsidRDefault="00535C7D" w:rsidP="001B581B">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1/0</w:t>
            </w:r>
            <w:r w:rsidR="00D93A92" w:rsidRPr="001B581B">
              <w:rPr>
                <w:rFonts w:ascii="Times New Roman" w:eastAsia="Times New Roman" w:hAnsi="Times New Roman" w:cs="Times New Roman"/>
                <w:sz w:val="20"/>
                <w:szCs w:val="20"/>
                <w:lang w:eastAsia="ru-RU"/>
              </w:rPr>
              <w:t xml:space="preserve"> Действия:</w:t>
            </w:r>
            <w:r w:rsidR="00D93A92" w:rsidRPr="001B581B">
              <w:rPr>
                <w:rFonts w:ascii="Times New Roman" w:eastAsia="Times New Roman" w:hAnsi="Times New Roman" w:cs="Times New Roman"/>
                <w:sz w:val="20"/>
                <w:szCs w:val="20"/>
                <w:lang w:eastAsia="ru-RU"/>
              </w:rPr>
              <w:br/>
              <w:t>1. Проверка документа на соответствие установленным требованиям.</w:t>
            </w:r>
            <w:r w:rsidR="00D93A92" w:rsidRPr="001B581B">
              <w:rPr>
                <w:rFonts w:ascii="Times New Roman" w:eastAsia="Times New Roman" w:hAnsi="Times New Roman" w:cs="Times New Roman"/>
                <w:sz w:val="20"/>
                <w:szCs w:val="20"/>
                <w:lang w:eastAsia="ru-RU"/>
              </w:rPr>
              <w:br/>
              <w:t>2. Сверка копии с подлинником и возврат подлинника заявителю   3.Снятие копии и возврат подлинника заявителю.</w:t>
            </w:r>
            <w:r w:rsidR="00D93A92" w:rsidRPr="001B581B">
              <w:rPr>
                <w:rFonts w:ascii="Times New Roman" w:eastAsia="Times New Roman" w:hAnsi="Times New Roman" w:cs="Times New Roman"/>
                <w:sz w:val="20"/>
                <w:szCs w:val="20"/>
                <w:lang w:eastAsia="ru-RU"/>
              </w:rPr>
              <w:br/>
              <w:t>4. Формирование в дело.</w:t>
            </w:r>
          </w:p>
        </w:tc>
        <w:tc>
          <w:tcPr>
            <w:tcW w:w="1134" w:type="dxa"/>
            <w:tcBorders>
              <w:top w:val="nil"/>
              <w:left w:val="nil"/>
              <w:bottom w:val="single" w:sz="4" w:space="0" w:color="auto"/>
              <w:right w:val="single" w:sz="4" w:space="0" w:color="auto"/>
            </w:tcBorders>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При обращении представителя заявителя</w:t>
            </w:r>
          </w:p>
        </w:tc>
        <w:tc>
          <w:tcPr>
            <w:tcW w:w="2868" w:type="dxa"/>
            <w:tcBorders>
              <w:top w:val="nil"/>
              <w:left w:val="nil"/>
              <w:bottom w:val="single" w:sz="4" w:space="0" w:color="auto"/>
              <w:right w:val="single" w:sz="4" w:space="0" w:color="auto"/>
            </w:tcBorders>
            <w:shd w:val="clear" w:color="auto" w:fill="auto"/>
            <w:hideMark/>
          </w:tcPr>
          <w:p w:rsidR="00D93A92" w:rsidRPr="001B581B" w:rsidRDefault="00D93A92" w:rsidP="00D93A92">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1. Должно быть действительным на срок обращения за предоставлением муниципальной  услуги.                                        2. Не должно содержать подчисток, приписок, зачеркнутых слов и других исправлений.</w:t>
            </w:r>
          </w:p>
        </w:tc>
        <w:tc>
          <w:tcPr>
            <w:tcW w:w="1559" w:type="dxa"/>
            <w:tcBorders>
              <w:top w:val="nil"/>
              <w:left w:val="nil"/>
              <w:bottom w:val="single" w:sz="4" w:space="0" w:color="auto"/>
              <w:right w:val="single" w:sz="4" w:space="0" w:color="auto"/>
            </w:tcBorders>
            <w:shd w:val="clear" w:color="auto" w:fill="auto"/>
            <w:hideMark/>
          </w:tcPr>
          <w:p w:rsidR="00D93A92" w:rsidRPr="001B581B" w:rsidRDefault="00D93A92" w:rsidP="001B581B">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Доверенность, выданная в порядке, предусмотренном Гражданским кодексом РФ (простая письменная)</w:t>
            </w:r>
          </w:p>
        </w:tc>
        <w:tc>
          <w:tcPr>
            <w:tcW w:w="1417" w:type="dxa"/>
            <w:tcBorders>
              <w:top w:val="nil"/>
              <w:left w:val="nil"/>
              <w:bottom w:val="single" w:sz="4" w:space="0" w:color="auto"/>
              <w:right w:val="single" w:sz="4" w:space="0" w:color="auto"/>
            </w:tcBorders>
            <w:shd w:val="clear" w:color="auto" w:fill="auto"/>
            <w:noWrap/>
            <w:hideMark/>
          </w:tcPr>
          <w:p w:rsidR="00D93A92" w:rsidRPr="001B581B" w:rsidRDefault="00535C7D" w:rsidP="001B581B">
            <w:pPr>
              <w:spacing w:after="0" w:line="240" w:lineRule="auto"/>
              <w:rPr>
                <w:rFonts w:ascii="Times New Roman" w:eastAsia="Times New Roman" w:hAnsi="Times New Roman" w:cs="Times New Roman"/>
                <w:sz w:val="20"/>
                <w:szCs w:val="20"/>
                <w:lang w:eastAsia="ru-RU"/>
              </w:rPr>
            </w:pPr>
            <w:r w:rsidRPr="001B581B">
              <w:rPr>
                <w:rFonts w:ascii="Times New Roman" w:eastAsia="Times New Roman" w:hAnsi="Times New Roman" w:cs="Times New Roman"/>
                <w:sz w:val="20"/>
                <w:szCs w:val="20"/>
                <w:lang w:eastAsia="ru-RU"/>
              </w:rPr>
              <w:t>-</w:t>
            </w:r>
          </w:p>
        </w:tc>
      </w:tr>
      <w:tr w:rsidR="00AB2C9A" w:rsidRPr="00AB2C9A" w:rsidTr="00AB2C9A">
        <w:trPr>
          <w:trHeight w:val="3300"/>
        </w:trPr>
        <w:tc>
          <w:tcPr>
            <w:tcW w:w="757" w:type="dxa"/>
            <w:tcBorders>
              <w:top w:val="nil"/>
              <w:left w:val="single" w:sz="4" w:space="0" w:color="auto"/>
              <w:bottom w:val="single" w:sz="4" w:space="0" w:color="auto"/>
              <w:right w:val="single" w:sz="4" w:space="0" w:color="auto"/>
            </w:tcBorders>
            <w:shd w:val="clear" w:color="auto" w:fill="auto"/>
            <w:noWrap/>
            <w:hideMark/>
          </w:tcPr>
          <w:p w:rsidR="00D93A92" w:rsidRPr="00AB2C9A" w:rsidRDefault="00D93A92" w:rsidP="00D93A92">
            <w:pPr>
              <w:spacing w:after="0" w:line="240" w:lineRule="auto"/>
              <w:jc w:val="right"/>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lastRenderedPageBreak/>
              <w:t>6</w:t>
            </w:r>
          </w:p>
        </w:tc>
        <w:tc>
          <w:tcPr>
            <w:tcW w:w="3086" w:type="dxa"/>
            <w:tcBorders>
              <w:top w:val="nil"/>
              <w:left w:val="nil"/>
              <w:bottom w:val="single" w:sz="4" w:space="0" w:color="auto"/>
              <w:right w:val="single" w:sz="4" w:space="0" w:color="auto"/>
            </w:tcBorders>
            <w:shd w:val="clear" w:color="auto" w:fill="auto"/>
            <w:hideMark/>
          </w:tcPr>
          <w:p w:rsidR="00D93A92" w:rsidRPr="00AB2C9A" w:rsidRDefault="00D93A92" w:rsidP="00D93A92">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 xml:space="preserve"> Документ, удостоверяющий личность заявителя (для индивидуальных предпринимателей)</w:t>
            </w:r>
          </w:p>
        </w:tc>
        <w:tc>
          <w:tcPr>
            <w:tcW w:w="1418" w:type="dxa"/>
            <w:tcBorders>
              <w:top w:val="nil"/>
              <w:left w:val="nil"/>
              <w:bottom w:val="single" w:sz="4" w:space="0" w:color="auto"/>
              <w:right w:val="single" w:sz="4" w:space="0" w:color="auto"/>
            </w:tcBorders>
            <w:shd w:val="clear" w:color="auto" w:fill="auto"/>
            <w:hideMark/>
          </w:tcPr>
          <w:p w:rsidR="00D93A92" w:rsidRPr="00AB2C9A" w:rsidRDefault="00D93A92" w:rsidP="00D93A92">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1. Паспорт гражданина Российской Федерации   2.Паспорт иностранного гражданина                         3. Вид на жительство</w:t>
            </w:r>
          </w:p>
        </w:tc>
        <w:tc>
          <w:tcPr>
            <w:tcW w:w="2977" w:type="dxa"/>
            <w:tcBorders>
              <w:top w:val="nil"/>
              <w:left w:val="nil"/>
              <w:bottom w:val="single" w:sz="4" w:space="0" w:color="auto"/>
              <w:right w:val="single" w:sz="4" w:space="0" w:color="auto"/>
            </w:tcBorders>
            <w:shd w:val="clear" w:color="auto" w:fill="auto"/>
            <w:hideMark/>
          </w:tcPr>
          <w:p w:rsidR="00D93A92" w:rsidRPr="00AB2C9A" w:rsidRDefault="00535C7D" w:rsidP="00AB2C9A">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1/0</w:t>
            </w:r>
            <w:r w:rsidR="00D93A92" w:rsidRPr="00AB2C9A">
              <w:rPr>
                <w:rFonts w:ascii="Times New Roman" w:eastAsia="Times New Roman" w:hAnsi="Times New Roman" w:cs="Times New Roman"/>
                <w:sz w:val="20"/>
                <w:szCs w:val="20"/>
                <w:lang w:eastAsia="ru-RU"/>
              </w:rPr>
              <w:t xml:space="preserve"> Действия:</w:t>
            </w:r>
            <w:r w:rsidR="00D93A92" w:rsidRPr="00AB2C9A">
              <w:rPr>
                <w:rFonts w:ascii="Times New Roman" w:eastAsia="Times New Roman" w:hAnsi="Times New Roman" w:cs="Times New Roman"/>
                <w:sz w:val="20"/>
                <w:szCs w:val="20"/>
                <w:lang w:eastAsia="ru-RU"/>
              </w:rPr>
              <w:br/>
              <w:t>1. Проверка документа на соответствие установленным требованиям.</w:t>
            </w:r>
            <w:r w:rsidR="00D93A92" w:rsidRPr="00AB2C9A">
              <w:rPr>
                <w:rFonts w:ascii="Times New Roman" w:eastAsia="Times New Roman" w:hAnsi="Times New Roman" w:cs="Times New Roman"/>
                <w:sz w:val="20"/>
                <w:szCs w:val="20"/>
                <w:lang w:eastAsia="ru-RU"/>
              </w:rPr>
              <w:br/>
              <w:t>2. Сверка копии с подлинником и возврат подлинника заявителю   3.Снятие копии и возврат подлинника заявителю.</w:t>
            </w:r>
            <w:r w:rsidR="00D93A92" w:rsidRPr="00AB2C9A">
              <w:rPr>
                <w:rFonts w:ascii="Times New Roman" w:eastAsia="Times New Roman" w:hAnsi="Times New Roman" w:cs="Times New Roman"/>
                <w:sz w:val="20"/>
                <w:szCs w:val="20"/>
                <w:lang w:eastAsia="ru-RU"/>
              </w:rPr>
              <w:br/>
              <w:t>4. Формирование в дело.</w:t>
            </w:r>
          </w:p>
        </w:tc>
        <w:tc>
          <w:tcPr>
            <w:tcW w:w="1134" w:type="dxa"/>
            <w:tcBorders>
              <w:top w:val="nil"/>
              <w:left w:val="nil"/>
              <w:bottom w:val="single" w:sz="4" w:space="0" w:color="auto"/>
              <w:right w:val="single" w:sz="4" w:space="0" w:color="auto"/>
            </w:tcBorders>
            <w:shd w:val="clear" w:color="auto" w:fill="auto"/>
            <w:hideMark/>
          </w:tcPr>
          <w:p w:rsidR="00D93A92" w:rsidRPr="00AB2C9A" w:rsidRDefault="00D93A92" w:rsidP="00D93A92">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Нет</w:t>
            </w:r>
          </w:p>
        </w:tc>
        <w:tc>
          <w:tcPr>
            <w:tcW w:w="2868" w:type="dxa"/>
            <w:tcBorders>
              <w:top w:val="nil"/>
              <w:left w:val="nil"/>
              <w:bottom w:val="single" w:sz="4" w:space="0" w:color="auto"/>
              <w:right w:val="single" w:sz="4" w:space="0" w:color="auto"/>
            </w:tcBorders>
            <w:shd w:val="clear" w:color="auto" w:fill="auto"/>
            <w:hideMark/>
          </w:tcPr>
          <w:p w:rsidR="00D93A92" w:rsidRPr="00AB2C9A" w:rsidRDefault="00D93A92" w:rsidP="00D93A92">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1. Должен быть действительным на срок обращения за предоставлением муниципальной услуги.                                                       2. Не должен содержать подчисток, приписок, зачеркнутых слов и других исправлений.      3.Не должен иметь повреждений, наличие которых не позволяет однозначно истолковать их содержание.                                                                                    4 .Должен содержать отметку о регистрации по месту жительства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D93A92" w:rsidRPr="00AB2C9A" w:rsidRDefault="00D93A92" w:rsidP="00D93A92">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 </w:t>
            </w:r>
            <w:r w:rsidR="00AB2C9A" w:rsidRPr="00AB2C9A">
              <w:rPr>
                <w:rFonts w:ascii="Times New Roman" w:eastAsia="Times New Roman" w:hAnsi="Times New Roman" w:cs="Times New Roman"/>
                <w:sz w:val="20"/>
                <w:szCs w:val="20"/>
                <w:lang w:eastAsia="ru-RU"/>
              </w:rPr>
              <w:t>-</w:t>
            </w:r>
            <w:bookmarkStart w:id="0" w:name="_GoBack"/>
            <w:bookmarkEnd w:id="0"/>
          </w:p>
        </w:tc>
        <w:tc>
          <w:tcPr>
            <w:tcW w:w="1417" w:type="dxa"/>
            <w:tcBorders>
              <w:top w:val="nil"/>
              <w:left w:val="nil"/>
              <w:bottom w:val="single" w:sz="4" w:space="0" w:color="auto"/>
              <w:right w:val="single" w:sz="4" w:space="0" w:color="auto"/>
            </w:tcBorders>
            <w:shd w:val="clear" w:color="auto" w:fill="auto"/>
            <w:noWrap/>
            <w:hideMark/>
          </w:tcPr>
          <w:p w:rsidR="00D93A92" w:rsidRPr="00AB2C9A" w:rsidRDefault="00D93A92" w:rsidP="00D93A92">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 </w:t>
            </w:r>
            <w:r w:rsidR="00AB2C9A" w:rsidRPr="00AB2C9A">
              <w:rPr>
                <w:rFonts w:ascii="Times New Roman" w:eastAsia="Times New Roman" w:hAnsi="Times New Roman" w:cs="Times New Roman"/>
                <w:sz w:val="20"/>
                <w:szCs w:val="20"/>
                <w:lang w:eastAsia="ru-RU"/>
              </w:rPr>
              <w:t>-</w:t>
            </w:r>
          </w:p>
        </w:tc>
      </w:tr>
      <w:tr w:rsidR="00AB2C9A" w:rsidRPr="00AB2C9A" w:rsidTr="00AB2C9A">
        <w:trPr>
          <w:trHeight w:val="1406"/>
        </w:trPr>
        <w:tc>
          <w:tcPr>
            <w:tcW w:w="757" w:type="dxa"/>
            <w:tcBorders>
              <w:top w:val="nil"/>
              <w:left w:val="single" w:sz="4" w:space="0" w:color="auto"/>
              <w:bottom w:val="single" w:sz="4" w:space="0" w:color="auto"/>
              <w:right w:val="single" w:sz="4" w:space="0" w:color="auto"/>
            </w:tcBorders>
            <w:shd w:val="clear" w:color="auto" w:fill="auto"/>
            <w:noWrap/>
            <w:hideMark/>
          </w:tcPr>
          <w:p w:rsidR="00D93A92" w:rsidRPr="00AB2C9A" w:rsidRDefault="00D93A92" w:rsidP="00D93A92">
            <w:pPr>
              <w:spacing w:after="0" w:line="240" w:lineRule="auto"/>
              <w:jc w:val="right"/>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7</w:t>
            </w:r>
          </w:p>
        </w:tc>
        <w:tc>
          <w:tcPr>
            <w:tcW w:w="3086" w:type="dxa"/>
            <w:tcBorders>
              <w:top w:val="nil"/>
              <w:left w:val="nil"/>
              <w:bottom w:val="single" w:sz="4" w:space="0" w:color="auto"/>
              <w:right w:val="single" w:sz="4" w:space="0" w:color="auto"/>
            </w:tcBorders>
            <w:shd w:val="clear" w:color="auto" w:fill="auto"/>
            <w:hideMark/>
          </w:tcPr>
          <w:p w:rsidR="00D93A92" w:rsidRPr="00AB2C9A" w:rsidRDefault="00D93A92" w:rsidP="00D93A92">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Любой графический материал с обозначением границ испрашиваемого земельного участка, позволяющий однозначно определить местоположение участка</w:t>
            </w:r>
          </w:p>
        </w:tc>
        <w:tc>
          <w:tcPr>
            <w:tcW w:w="1418" w:type="dxa"/>
            <w:tcBorders>
              <w:top w:val="nil"/>
              <w:left w:val="nil"/>
              <w:bottom w:val="single" w:sz="4" w:space="0" w:color="auto"/>
              <w:right w:val="single" w:sz="4" w:space="0" w:color="auto"/>
            </w:tcBorders>
            <w:shd w:val="clear" w:color="auto" w:fill="auto"/>
            <w:hideMark/>
          </w:tcPr>
          <w:p w:rsidR="00D93A92" w:rsidRPr="00AB2C9A" w:rsidRDefault="00D93A92" w:rsidP="00D93A92">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Графический материал</w:t>
            </w:r>
          </w:p>
        </w:tc>
        <w:tc>
          <w:tcPr>
            <w:tcW w:w="2977" w:type="dxa"/>
            <w:tcBorders>
              <w:top w:val="nil"/>
              <w:left w:val="nil"/>
              <w:bottom w:val="single" w:sz="4" w:space="0" w:color="auto"/>
              <w:right w:val="single" w:sz="4" w:space="0" w:color="auto"/>
            </w:tcBorders>
            <w:shd w:val="clear" w:color="auto" w:fill="auto"/>
            <w:hideMark/>
          </w:tcPr>
          <w:p w:rsidR="00D93A92" w:rsidRPr="00AB2C9A" w:rsidRDefault="00535C7D" w:rsidP="00AB2C9A">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1/1</w:t>
            </w:r>
            <w:r w:rsidR="00D93A92" w:rsidRPr="00AB2C9A">
              <w:rPr>
                <w:rFonts w:ascii="Times New Roman" w:eastAsia="Times New Roman" w:hAnsi="Times New Roman" w:cs="Times New Roman"/>
                <w:sz w:val="20"/>
                <w:szCs w:val="20"/>
                <w:lang w:eastAsia="ru-RU"/>
              </w:rPr>
              <w:t xml:space="preserve"> Формирование в дело</w:t>
            </w:r>
          </w:p>
        </w:tc>
        <w:tc>
          <w:tcPr>
            <w:tcW w:w="1134" w:type="dxa"/>
            <w:tcBorders>
              <w:top w:val="nil"/>
              <w:left w:val="nil"/>
              <w:bottom w:val="single" w:sz="4" w:space="0" w:color="auto"/>
              <w:right w:val="single" w:sz="4" w:space="0" w:color="auto"/>
            </w:tcBorders>
            <w:shd w:val="clear" w:color="auto" w:fill="auto"/>
            <w:noWrap/>
            <w:hideMark/>
          </w:tcPr>
          <w:p w:rsidR="00D93A92" w:rsidRPr="00AB2C9A" w:rsidRDefault="00D93A92" w:rsidP="00D93A92">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Нет</w:t>
            </w:r>
          </w:p>
        </w:tc>
        <w:tc>
          <w:tcPr>
            <w:tcW w:w="2868" w:type="dxa"/>
            <w:tcBorders>
              <w:top w:val="nil"/>
              <w:left w:val="nil"/>
              <w:bottom w:val="single" w:sz="4" w:space="0" w:color="auto"/>
              <w:right w:val="single" w:sz="4" w:space="0" w:color="auto"/>
            </w:tcBorders>
            <w:shd w:val="clear" w:color="auto" w:fill="auto"/>
            <w:hideMark/>
          </w:tcPr>
          <w:p w:rsidR="00D93A92" w:rsidRPr="00AB2C9A" w:rsidRDefault="00D93A92" w:rsidP="00D93A92">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1. Документы не имеют серьезных повреждении, наличие которых не позволяет однозначно истолковать их содержание</w:t>
            </w:r>
          </w:p>
        </w:tc>
        <w:tc>
          <w:tcPr>
            <w:tcW w:w="1559" w:type="dxa"/>
            <w:tcBorders>
              <w:top w:val="nil"/>
              <w:left w:val="nil"/>
              <w:bottom w:val="single" w:sz="4" w:space="0" w:color="auto"/>
              <w:right w:val="single" w:sz="4" w:space="0" w:color="auto"/>
            </w:tcBorders>
            <w:shd w:val="clear" w:color="auto" w:fill="auto"/>
            <w:hideMark/>
          </w:tcPr>
          <w:p w:rsidR="00D93A92" w:rsidRPr="00AB2C9A" w:rsidRDefault="00D93A92" w:rsidP="00D93A92">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Произвольная форма</w:t>
            </w:r>
          </w:p>
        </w:tc>
        <w:tc>
          <w:tcPr>
            <w:tcW w:w="1417" w:type="dxa"/>
            <w:tcBorders>
              <w:top w:val="nil"/>
              <w:left w:val="nil"/>
              <w:bottom w:val="single" w:sz="4" w:space="0" w:color="auto"/>
              <w:right w:val="single" w:sz="4" w:space="0" w:color="auto"/>
            </w:tcBorders>
            <w:shd w:val="clear" w:color="auto" w:fill="auto"/>
            <w:noWrap/>
            <w:hideMark/>
          </w:tcPr>
          <w:p w:rsidR="00D93A92" w:rsidRPr="00AB2C9A" w:rsidRDefault="00535C7D" w:rsidP="00535C7D">
            <w:pPr>
              <w:spacing w:after="0" w:line="240" w:lineRule="auto"/>
              <w:jc w:val="center"/>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w:t>
            </w:r>
          </w:p>
        </w:tc>
      </w:tr>
    </w:tbl>
    <w:p w:rsidR="00F644F6" w:rsidRDefault="00F644F6"/>
    <w:p w:rsidR="00F644F6" w:rsidRDefault="00F644F6">
      <w:r>
        <w:br w:type="page"/>
      </w:r>
    </w:p>
    <w:tbl>
      <w:tblPr>
        <w:tblW w:w="14631" w:type="dxa"/>
        <w:tblInd w:w="93" w:type="dxa"/>
        <w:tblLayout w:type="fixed"/>
        <w:tblLook w:val="04A0" w:firstRow="1" w:lastRow="0" w:firstColumn="1" w:lastColumn="0" w:noHBand="0" w:noVBand="1"/>
      </w:tblPr>
      <w:tblGrid>
        <w:gridCol w:w="2497"/>
        <w:gridCol w:w="1204"/>
        <w:gridCol w:w="2835"/>
        <w:gridCol w:w="1261"/>
        <w:gridCol w:w="1559"/>
        <w:gridCol w:w="974"/>
        <w:gridCol w:w="1870"/>
        <w:gridCol w:w="1282"/>
        <w:gridCol w:w="1149"/>
      </w:tblGrid>
      <w:tr w:rsidR="00F644F6" w:rsidRPr="00F644F6" w:rsidTr="00F644F6">
        <w:trPr>
          <w:trHeight w:val="300"/>
        </w:trPr>
        <w:tc>
          <w:tcPr>
            <w:tcW w:w="10330" w:type="dxa"/>
            <w:gridSpan w:val="6"/>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b/>
                <w:bCs/>
                <w:color w:val="000000"/>
                <w:sz w:val="20"/>
                <w:szCs w:val="20"/>
                <w:lang w:eastAsia="ru-RU"/>
              </w:rPr>
            </w:pPr>
            <w:r w:rsidRPr="00F644F6">
              <w:rPr>
                <w:rFonts w:ascii="Times New Roman" w:eastAsia="Times New Roman" w:hAnsi="Times New Roman" w:cs="Times New Roman"/>
                <w:b/>
                <w:bCs/>
                <w:color w:val="000000"/>
                <w:sz w:val="20"/>
                <w:szCs w:val="20"/>
                <w:lang w:eastAsia="ru-RU"/>
              </w:rPr>
              <w:lastRenderedPageBreak/>
              <w:t>Раздел 5. "Документы и сведения, получаемые посредством межведомственного информационного взаимодействия"</w:t>
            </w:r>
          </w:p>
        </w:tc>
        <w:tc>
          <w:tcPr>
            <w:tcW w:w="1870"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82"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149"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r>
      <w:tr w:rsidR="00F644F6" w:rsidRPr="00F644F6" w:rsidTr="00F644F6">
        <w:trPr>
          <w:trHeight w:val="300"/>
        </w:trPr>
        <w:tc>
          <w:tcPr>
            <w:tcW w:w="2497"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04"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2835"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61"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974"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870"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82"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149"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r>
      <w:tr w:rsidR="00F644F6" w:rsidRPr="00F644F6" w:rsidTr="00F644F6">
        <w:trPr>
          <w:trHeight w:val="2100"/>
        </w:trPr>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Реквизиты актуальной технологической карты межведомственного взаимодействия</w:t>
            </w:r>
          </w:p>
        </w:tc>
        <w:tc>
          <w:tcPr>
            <w:tcW w:w="1204"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Наименование запрашиваемого документа (сведения)</w:t>
            </w:r>
          </w:p>
        </w:tc>
        <w:tc>
          <w:tcPr>
            <w:tcW w:w="2835"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Перечень и состав сведений, запрашиваемых в рамках межведомственного информационного взаимодействия</w:t>
            </w:r>
          </w:p>
        </w:tc>
        <w:tc>
          <w:tcPr>
            <w:tcW w:w="1261"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Наименование органа (организации), направляющего(ей) межведомственный запрос </w:t>
            </w:r>
          </w:p>
        </w:tc>
        <w:tc>
          <w:tcPr>
            <w:tcW w:w="1559"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Наименование органа (организации), в адрес которого(ой) направляется межведомственный запрос</w:t>
            </w:r>
          </w:p>
        </w:tc>
        <w:tc>
          <w:tcPr>
            <w:tcW w:w="974"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SID электронного сервиса</w:t>
            </w:r>
          </w:p>
        </w:tc>
        <w:tc>
          <w:tcPr>
            <w:tcW w:w="1870"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Срок осуществления межведомственного информационного взаимодействия</w:t>
            </w:r>
          </w:p>
        </w:tc>
        <w:tc>
          <w:tcPr>
            <w:tcW w:w="1282"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Форма (шаблон) межведомственного взаимодествия </w:t>
            </w:r>
          </w:p>
        </w:tc>
        <w:tc>
          <w:tcPr>
            <w:tcW w:w="1149"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Образец заполнения формы межведомственного запроса</w:t>
            </w:r>
          </w:p>
        </w:tc>
      </w:tr>
      <w:tr w:rsidR="00F644F6" w:rsidRPr="00F644F6" w:rsidTr="00F644F6">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1</w:t>
            </w:r>
          </w:p>
        </w:tc>
        <w:tc>
          <w:tcPr>
            <w:tcW w:w="1204"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2</w:t>
            </w:r>
          </w:p>
        </w:tc>
        <w:tc>
          <w:tcPr>
            <w:tcW w:w="2835"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3</w:t>
            </w:r>
          </w:p>
        </w:tc>
        <w:tc>
          <w:tcPr>
            <w:tcW w:w="1261"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5</w:t>
            </w:r>
          </w:p>
        </w:tc>
        <w:tc>
          <w:tcPr>
            <w:tcW w:w="974"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6</w:t>
            </w:r>
          </w:p>
        </w:tc>
        <w:tc>
          <w:tcPr>
            <w:tcW w:w="1870"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7</w:t>
            </w:r>
          </w:p>
        </w:tc>
        <w:tc>
          <w:tcPr>
            <w:tcW w:w="1282"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8</w:t>
            </w:r>
          </w:p>
        </w:tc>
        <w:tc>
          <w:tcPr>
            <w:tcW w:w="1149"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9</w:t>
            </w:r>
          </w:p>
        </w:tc>
      </w:tr>
      <w:tr w:rsidR="00F644F6" w:rsidRPr="00F644F6" w:rsidTr="00F644F6">
        <w:trPr>
          <w:trHeight w:val="435"/>
        </w:trPr>
        <w:tc>
          <w:tcPr>
            <w:tcW w:w="146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b/>
                <w:bCs/>
                <w:color w:val="000000"/>
                <w:sz w:val="20"/>
                <w:szCs w:val="20"/>
                <w:lang w:eastAsia="ru-RU"/>
              </w:rPr>
            </w:pPr>
            <w:r w:rsidRPr="00F644F6">
              <w:rPr>
                <w:rFonts w:ascii="Times New Roman" w:eastAsia="Times New Roman" w:hAnsi="Times New Roman" w:cs="Times New Roman"/>
                <w:b/>
                <w:bCs/>
                <w:color w:val="000000"/>
                <w:sz w:val="20"/>
                <w:szCs w:val="20"/>
                <w:lang w:eastAsia="ru-RU"/>
              </w:rPr>
              <w:t>Заключение договора на размещение нестационарного торгового объекта  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F644F6" w:rsidRPr="00F644F6" w:rsidTr="00AB2C9A">
        <w:trPr>
          <w:trHeight w:val="3703"/>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p>
        </w:tc>
        <w:tc>
          <w:tcPr>
            <w:tcW w:w="1204"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Выписка из Единого государственного реестра юридических лиц (ЕГРЮЛ)</w:t>
            </w:r>
          </w:p>
        </w:tc>
        <w:tc>
          <w:tcPr>
            <w:tcW w:w="2835"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Сведения о юридическом лице :       - наименование  -               адрес (место положения)  - сведения о регистрации - сведения о регистрирующем органе по месту нахождения юридического лица   - сведения об учете в налоговом органе - сведения об учредителях (участниках) юридического лица - сведения о видах экономической деятельности по Общероссийскому классификатору видов экономической деятельности</w:t>
            </w:r>
          </w:p>
        </w:tc>
        <w:tc>
          <w:tcPr>
            <w:tcW w:w="1261"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Комитет по управлению имуществом </w:t>
            </w:r>
          </w:p>
        </w:tc>
        <w:tc>
          <w:tcPr>
            <w:tcW w:w="1559" w:type="dxa"/>
            <w:tcBorders>
              <w:top w:val="single" w:sz="4" w:space="0" w:color="auto"/>
              <w:left w:val="nil"/>
              <w:bottom w:val="single" w:sz="4" w:space="0" w:color="auto"/>
              <w:right w:val="nil"/>
            </w:tcBorders>
            <w:shd w:val="clear" w:color="auto" w:fill="auto"/>
            <w:hideMark/>
          </w:tcPr>
          <w:p w:rsidR="00F644F6" w:rsidRPr="00F644F6" w:rsidRDefault="00F644F6" w:rsidP="00F644F6">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Органы Федеральной налоговой службы по Свердловской области</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F644F6" w:rsidRPr="00F644F6" w:rsidRDefault="005A7E9C" w:rsidP="00F644F6">
            <w:pPr>
              <w:spacing w:after="0" w:line="240" w:lineRule="auto"/>
              <w:rPr>
                <w:rFonts w:ascii="Times New Roman" w:eastAsia="Times New Roman" w:hAnsi="Times New Roman" w:cs="Times New Roman"/>
                <w:sz w:val="20"/>
                <w:szCs w:val="20"/>
                <w:lang w:eastAsia="ru-RU"/>
              </w:rPr>
            </w:pPr>
            <w:hyperlink r:id="rId6" w:anchor="!/F/2713Obschedostupnyesvedeni/1.00/p00smev/SID0003525" w:history="1">
              <w:r w:rsidR="00F644F6" w:rsidRPr="00F644F6">
                <w:rPr>
                  <w:rFonts w:ascii="Times New Roman" w:eastAsia="Times New Roman" w:hAnsi="Times New Roman" w:cs="Times New Roman"/>
                  <w:sz w:val="20"/>
                  <w:szCs w:val="20"/>
                  <w:lang w:eastAsia="ru-RU"/>
                </w:rPr>
                <w:t>SID0003525</w:t>
              </w:r>
            </w:hyperlink>
          </w:p>
        </w:tc>
        <w:tc>
          <w:tcPr>
            <w:tcW w:w="1870"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7 рабочих дней направление запроса – 1 раб. день, направление ответа на запрос – 5 раб. дней, приобщение ответа к личному делу- 1 раб.</w:t>
            </w:r>
          </w:p>
        </w:tc>
        <w:tc>
          <w:tcPr>
            <w:tcW w:w="1282" w:type="dxa"/>
            <w:tcBorders>
              <w:top w:val="single" w:sz="4" w:space="0" w:color="auto"/>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AB2C9A">
              <w:rPr>
                <w:rFonts w:ascii="Times New Roman" w:eastAsia="Times New Roman" w:hAnsi="Times New Roman" w:cs="Times New Roman"/>
                <w:color w:val="000000"/>
                <w:sz w:val="20"/>
                <w:szCs w:val="20"/>
                <w:lang w:eastAsia="ru-RU"/>
              </w:rPr>
              <w:t>-</w:t>
            </w:r>
          </w:p>
        </w:tc>
        <w:tc>
          <w:tcPr>
            <w:tcW w:w="1149" w:type="dxa"/>
            <w:tcBorders>
              <w:top w:val="single" w:sz="4" w:space="0" w:color="auto"/>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AB2C9A">
              <w:rPr>
                <w:rFonts w:ascii="Times New Roman" w:eastAsia="Times New Roman" w:hAnsi="Times New Roman" w:cs="Times New Roman"/>
                <w:color w:val="000000"/>
                <w:sz w:val="20"/>
                <w:szCs w:val="20"/>
                <w:lang w:eastAsia="ru-RU"/>
              </w:rPr>
              <w:t>-</w:t>
            </w:r>
          </w:p>
        </w:tc>
      </w:tr>
      <w:tr w:rsidR="00F644F6" w:rsidRPr="00F644F6" w:rsidTr="00AB2C9A">
        <w:trPr>
          <w:trHeight w:val="2971"/>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lastRenderedPageBreak/>
              <w:t> </w:t>
            </w:r>
          </w:p>
        </w:tc>
        <w:tc>
          <w:tcPr>
            <w:tcW w:w="1204"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Выписка из Единого государственного реестра индивидуальных предпринимателей (ЕГРИП), </w:t>
            </w:r>
          </w:p>
        </w:tc>
        <w:tc>
          <w:tcPr>
            <w:tcW w:w="2835"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Сведения о заявителе :                     адрес (место положения)  - сведения о регистрации - сведения о регистрирующем органе по месту нахождения индивидуального предпринимателя    - сведения об учете в налоговом органе -  сведения о видах экономической деятельности по Общероссийскому классификатору видов экономической деятельности</w:t>
            </w:r>
          </w:p>
        </w:tc>
        <w:tc>
          <w:tcPr>
            <w:tcW w:w="1261"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Комитет по управлению имуществом </w:t>
            </w:r>
          </w:p>
        </w:tc>
        <w:tc>
          <w:tcPr>
            <w:tcW w:w="1559" w:type="dxa"/>
            <w:tcBorders>
              <w:top w:val="single" w:sz="4" w:space="0" w:color="auto"/>
              <w:left w:val="nil"/>
              <w:bottom w:val="single" w:sz="4" w:space="0" w:color="auto"/>
              <w:right w:val="nil"/>
            </w:tcBorders>
            <w:shd w:val="clear" w:color="auto" w:fill="auto"/>
            <w:hideMark/>
          </w:tcPr>
          <w:p w:rsidR="00F644F6" w:rsidRPr="00F644F6" w:rsidRDefault="00F644F6" w:rsidP="00F644F6">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Органы Федеральной налоговой службы по Свердловской области</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F644F6" w:rsidRPr="00F644F6" w:rsidRDefault="005A7E9C" w:rsidP="00F644F6">
            <w:pPr>
              <w:spacing w:after="0" w:line="240" w:lineRule="auto"/>
              <w:rPr>
                <w:rFonts w:ascii="Times New Roman" w:eastAsia="Times New Roman" w:hAnsi="Times New Roman" w:cs="Times New Roman"/>
                <w:sz w:val="20"/>
                <w:szCs w:val="20"/>
                <w:lang w:eastAsia="ru-RU"/>
              </w:rPr>
            </w:pPr>
            <w:hyperlink r:id="rId7" w:anchor="!/F/2713Obschedostupnyesvedeni/1.00/p00smev/SID0003525" w:history="1">
              <w:r w:rsidR="00F644F6" w:rsidRPr="00F644F6">
                <w:rPr>
                  <w:rFonts w:ascii="Times New Roman" w:eastAsia="Times New Roman" w:hAnsi="Times New Roman" w:cs="Times New Roman"/>
                  <w:sz w:val="20"/>
                  <w:szCs w:val="20"/>
                  <w:lang w:eastAsia="ru-RU"/>
                </w:rPr>
                <w:t>SID0003525</w:t>
              </w:r>
            </w:hyperlink>
          </w:p>
        </w:tc>
        <w:tc>
          <w:tcPr>
            <w:tcW w:w="1870"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7 рабочих дней направление запроса – 1 раб. день, направление ответа на запрос – 5 раб. дней, приобщение ответа к личному делу- 1 раб.</w:t>
            </w:r>
          </w:p>
        </w:tc>
        <w:tc>
          <w:tcPr>
            <w:tcW w:w="1282" w:type="dxa"/>
            <w:tcBorders>
              <w:top w:val="single" w:sz="4" w:space="0" w:color="auto"/>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AB2C9A">
              <w:rPr>
                <w:rFonts w:ascii="Times New Roman" w:eastAsia="Times New Roman" w:hAnsi="Times New Roman" w:cs="Times New Roman"/>
                <w:color w:val="000000"/>
                <w:sz w:val="20"/>
                <w:szCs w:val="20"/>
                <w:lang w:eastAsia="ru-RU"/>
              </w:rPr>
              <w:t>-</w:t>
            </w:r>
          </w:p>
        </w:tc>
        <w:tc>
          <w:tcPr>
            <w:tcW w:w="1149" w:type="dxa"/>
            <w:tcBorders>
              <w:top w:val="single" w:sz="4" w:space="0" w:color="auto"/>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AB2C9A">
              <w:rPr>
                <w:rFonts w:ascii="Times New Roman" w:eastAsia="Times New Roman" w:hAnsi="Times New Roman" w:cs="Times New Roman"/>
                <w:color w:val="000000"/>
                <w:sz w:val="20"/>
                <w:szCs w:val="20"/>
                <w:lang w:eastAsia="ru-RU"/>
              </w:rPr>
              <w:t>-</w:t>
            </w:r>
          </w:p>
        </w:tc>
      </w:tr>
      <w:tr w:rsidR="00F644F6" w:rsidRPr="00F644F6" w:rsidTr="00AB2C9A">
        <w:trPr>
          <w:trHeight w:val="2700"/>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p>
        </w:tc>
        <w:tc>
          <w:tcPr>
            <w:tcW w:w="1204"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Выписка из Единого государственного реестра прав на недвижимое имущество и сделок с ним (ЕГРП) </w:t>
            </w:r>
          </w:p>
        </w:tc>
        <w:tc>
          <w:tcPr>
            <w:tcW w:w="2835"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Сведения о земельном участке : -характеристики объекта недвижимости    - правообладатель   - вид, номер и дата государственной регистрации права      - ограничения (обременения) права</w:t>
            </w:r>
          </w:p>
        </w:tc>
        <w:tc>
          <w:tcPr>
            <w:tcW w:w="1261"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Комитет по управлению имуществом </w:t>
            </w:r>
          </w:p>
        </w:tc>
        <w:tc>
          <w:tcPr>
            <w:tcW w:w="1559"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Управление Росреестра по Свердловской области</w:t>
            </w:r>
          </w:p>
        </w:tc>
        <w:tc>
          <w:tcPr>
            <w:tcW w:w="974" w:type="dxa"/>
            <w:tcBorders>
              <w:top w:val="single" w:sz="4" w:space="0" w:color="auto"/>
              <w:left w:val="nil"/>
              <w:bottom w:val="single" w:sz="4" w:space="0" w:color="auto"/>
              <w:right w:val="single" w:sz="4" w:space="0" w:color="auto"/>
            </w:tcBorders>
            <w:shd w:val="clear" w:color="auto" w:fill="auto"/>
            <w:noWrap/>
            <w:hideMark/>
          </w:tcPr>
          <w:p w:rsidR="00F644F6" w:rsidRPr="00F644F6" w:rsidRDefault="005A7E9C" w:rsidP="00F644F6">
            <w:pPr>
              <w:spacing w:after="0" w:line="240" w:lineRule="auto"/>
              <w:rPr>
                <w:rFonts w:ascii="Times New Roman" w:eastAsia="Times New Roman" w:hAnsi="Times New Roman" w:cs="Times New Roman"/>
                <w:sz w:val="20"/>
                <w:szCs w:val="20"/>
                <w:lang w:eastAsia="ru-RU"/>
              </w:rPr>
            </w:pPr>
            <w:hyperlink r:id="rId8" w:anchor="!/F/RRTRUslugi/2.44/p00smev/SID0003564" w:history="1">
              <w:r w:rsidR="00F644F6" w:rsidRPr="00F644F6">
                <w:rPr>
                  <w:rFonts w:ascii="Times New Roman" w:eastAsia="Times New Roman" w:hAnsi="Times New Roman" w:cs="Times New Roman"/>
                  <w:sz w:val="20"/>
                  <w:szCs w:val="20"/>
                  <w:lang w:eastAsia="ru-RU"/>
                </w:rPr>
                <w:t>SID0003564</w:t>
              </w:r>
            </w:hyperlink>
          </w:p>
        </w:tc>
        <w:tc>
          <w:tcPr>
            <w:tcW w:w="1870"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7 рабочих дней направление запроса – 1 раб. день, направление ответа на запрос – 5 раб. дней, приобщение ответа к личному делу- 1 раб.</w:t>
            </w:r>
          </w:p>
        </w:tc>
        <w:tc>
          <w:tcPr>
            <w:tcW w:w="1282" w:type="dxa"/>
            <w:tcBorders>
              <w:top w:val="single" w:sz="4" w:space="0" w:color="auto"/>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AB2C9A">
              <w:rPr>
                <w:rFonts w:ascii="Times New Roman" w:eastAsia="Times New Roman" w:hAnsi="Times New Roman" w:cs="Times New Roman"/>
                <w:color w:val="000000"/>
                <w:sz w:val="20"/>
                <w:szCs w:val="20"/>
                <w:lang w:eastAsia="ru-RU"/>
              </w:rPr>
              <w:t>-</w:t>
            </w:r>
          </w:p>
        </w:tc>
        <w:tc>
          <w:tcPr>
            <w:tcW w:w="1149" w:type="dxa"/>
            <w:tcBorders>
              <w:top w:val="single" w:sz="4" w:space="0" w:color="auto"/>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AB2C9A">
              <w:rPr>
                <w:rFonts w:ascii="Times New Roman" w:eastAsia="Times New Roman" w:hAnsi="Times New Roman" w:cs="Times New Roman"/>
                <w:color w:val="000000"/>
                <w:sz w:val="20"/>
                <w:szCs w:val="20"/>
                <w:lang w:eastAsia="ru-RU"/>
              </w:rPr>
              <w:t>-</w:t>
            </w:r>
          </w:p>
        </w:tc>
      </w:tr>
    </w:tbl>
    <w:p w:rsidR="00F644F6" w:rsidRDefault="00F644F6"/>
    <w:p w:rsidR="00F644F6" w:rsidRDefault="00F644F6">
      <w:r>
        <w:br w:type="page"/>
      </w:r>
    </w:p>
    <w:tbl>
      <w:tblPr>
        <w:tblW w:w="15324" w:type="dxa"/>
        <w:tblInd w:w="93" w:type="dxa"/>
        <w:tblLayout w:type="fixed"/>
        <w:tblLook w:val="04A0" w:firstRow="1" w:lastRow="0" w:firstColumn="1" w:lastColumn="0" w:noHBand="0" w:noVBand="1"/>
      </w:tblPr>
      <w:tblGrid>
        <w:gridCol w:w="442"/>
        <w:gridCol w:w="2408"/>
        <w:gridCol w:w="5245"/>
        <w:gridCol w:w="1418"/>
        <w:gridCol w:w="1417"/>
        <w:gridCol w:w="1276"/>
        <w:gridCol w:w="1451"/>
        <w:gridCol w:w="851"/>
        <w:gridCol w:w="816"/>
      </w:tblGrid>
      <w:tr w:rsidR="00F644F6" w:rsidRPr="00F644F6" w:rsidTr="00AB2C9A">
        <w:trPr>
          <w:trHeight w:val="300"/>
        </w:trPr>
        <w:tc>
          <w:tcPr>
            <w:tcW w:w="8095" w:type="dxa"/>
            <w:gridSpan w:val="3"/>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b/>
                <w:bCs/>
                <w:color w:val="000000"/>
                <w:sz w:val="20"/>
                <w:szCs w:val="20"/>
                <w:lang w:eastAsia="ru-RU"/>
              </w:rPr>
            </w:pPr>
            <w:r w:rsidRPr="00F644F6">
              <w:rPr>
                <w:rFonts w:ascii="Times New Roman" w:eastAsia="Times New Roman" w:hAnsi="Times New Roman" w:cs="Times New Roman"/>
                <w:b/>
                <w:bCs/>
                <w:color w:val="000000"/>
                <w:sz w:val="20"/>
                <w:szCs w:val="20"/>
                <w:lang w:eastAsia="ru-RU"/>
              </w:rPr>
              <w:lastRenderedPageBreak/>
              <w:t>Раздел 6.  Результат "подуслуги"</w:t>
            </w:r>
          </w:p>
        </w:tc>
        <w:tc>
          <w:tcPr>
            <w:tcW w:w="1418"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451"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816"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r>
      <w:tr w:rsidR="00F644F6" w:rsidRPr="00F644F6" w:rsidTr="00AB2C9A">
        <w:trPr>
          <w:trHeight w:val="300"/>
        </w:trPr>
        <w:tc>
          <w:tcPr>
            <w:tcW w:w="442"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2408"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5245"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451"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816"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r>
      <w:tr w:rsidR="00F644F6" w:rsidRPr="00F644F6" w:rsidTr="00AB2C9A">
        <w:trPr>
          <w:trHeight w:val="951"/>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w:t>
            </w:r>
          </w:p>
        </w:tc>
        <w:tc>
          <w:tcPr>
            <w:tcW w:w="24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Документ/документы, являющиеся результатом "подуслуги"</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Требование к документу/документам, являющимся результатом "подуслуги"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Характеристика результата (положительный/отрицательный)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Форма документа/документов, являющимся результатом "подуслуги"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Образец документа/документов, являющихся резльтатом "подуслуги"</w:t>
            </w:r>
          </w:p>
        </w:tc>
        <w:tc>
          <w:tcPr>
            <w:tcW w:w="14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Способ получения результата</w:t>
            </w:r>
          </w:p>
        </w:tc>
        <w:tc>
          <w:tcPr>
            <w:tcW w:w="1667" w:type="dxa"/>
            <w:gridSpan w:val="2"/>
            <w:tcBorders>
              <w:top w:val="single" w:sz="4" w:space="0" w:color="auto"/>
              <w:left w:val="nil"/>
              <w:bottom w:val="single" w:sz="4" w:space="0" w:color="auto"/>
              <w:right w:val="single" w:sz="4" w:space="0" w:color="000000"/>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Срок хранения невостребованных заявителем результатов</w:t>
            </w:r>
          </w:p>
        </w:tc>
      </w:tr>
      <w:tr w:rsidR="00F644F6" w:rsidRPr="00F644F6" w:rsidTr="00AB2C9A">
        <w:trPr>
          <w:trHeight w:val="435"/>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2408" w:type="dxa"/>
            <w:vMerge/>
            <w:tcBorders>
              <w:top w:val="single" w:sz="4" w:space="0" w:color="auto"/>
              <w:left w:val="single" w:sz="4" w:space="0" w:color="auto"/>
              <w:bottom w:val="single" w:sz="4" w:space="0" w:color="000000"/>
              <w:right w:val="single" w:sz="4" w:space="0" w:color="auto"/>
            </w:tcBorders>
            <w:vAlign w:val="center"/>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в органе </w:t>
            </w:r>
          </w:p>
        </w:tc>
        <w:tc>
          <w:tcPr>
            <w:tcW w:w="816" w:type="dxa"/>
            <w:tcBorders>
              <w:top w:val="nil"/>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в МФЦ</w:t>
            </w:r>
          </w:p>
        </w:tc>
      </w:tr>
      <w:tr w:rsidR="00F644F6" w:rsidRPr="00F644F6" w:rsidTr="00AB2C9A">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1</w:t>
            </w:r>
          </w:p>
        </w:tc>
        <w:tc>
          <w:tcPr>
            <w:tcW w:w="2408"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2</w:t>
            </w:r>
          </w:p>
        </w:tc>
        <w:tc>
          <w:tcPr>
            <w:tcW w:w="5245"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6</w:t>
            </w:r>
          </w:p>
        </w:tc>
        <w:tc>
          <w:tcPr>
            <w:tcW w:w="1451"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8</w:t>
            </w:r>
          </w:p>
        </w:tc>
        <w:tc>
          <w:tcPr>
            <w:tcW w:w="816"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9</w:t>
            </w:r>
          </w:p>
        </w:tc>
      </w:tr>
      <w:tr w:rsidR="00F644F6" w:rsidRPr="00F644F6" w:rsidTr="00F644F6">
        <w:trPr>
          <w:trHeight w:val="300"/>
        </w:trPr>
        <w:tc>
          <w:tcPr>
            <w:tcW w:w="1532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44F6" w:rsidRPr="00F644F6" w:rsidRDefault="00F644F6" w:rsidP="00AB2C9A">
            <w:pPr>
              <w:spacing w:after="0" w:line="240" w:lineRule="auto"/>
              <w:jc w:val="center"/>
              <w:rPr>
                <w:rFonts w:ascii="Times New Roman" w:eastAsia="Times New Roman" w:hAnsi="Times New Roman" w:cs="Times New Roman"/>
                <w:b/>
                <w:bCs/>
                <w:color w:val="000000"/>
                <w:sz w:val="20"/>
                <w:szCs w:val="20"/>
                <w:lang w:eastAsia="ru-RU"/>
              </w:rPr>
            </w:pPr>
            <w:r w:rsidRPr="00F644F6">
              <w:rPr>
                <w:rFonts w:ascii="Times New Roman" w:eastAsia="Times New Roman" w:hAnsi="Times New Roman" w:cs="Times New Roman"/>
                <w:b/>
                <w:bCs/>
                <w:color w:val="000000"/>
                <w:sz w:val="20"/>
                <w:szCs w:val="20"/>
                <w:lang w:eastAsia="ru-RU"/>
              </w:rPr>
              <w:t>Заключение договора на размещение нестационарного торгового объекта 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201218" w:rsidRPr="00F644F6" w:rsidTr="00AB2C9A">
        <w:trPr>
          <w:trHeight w:val="5790"/>
        </w:trPr>
        <w:tc>
          <w:tcPr>
            <w:tcW w:w="442" w:type="dxa"/>
            <w:tcBorders>
              <w:top w:val="nil"/>
              <w:left w:val="single" w:sz="4" w:space="0" w:color="auto"/>
              <w:right w:val="single" w:sz="4" w:space="0" w:color="auto"/>
            </w:tcBorders>
            <w:shd w:val="clear" w:color="auto" w:fill="auto"/>
            <w:noWrap/>
            <w:hideMark/>
          </w:tcPr>
          <w:p w:rsidR="00201218" w:rsidRPr="00F644F6" w:rsidRDefault="00201218" w:rsidP="00F644F6">
            <w:pPr>
              <w:spacing w:after="0" w:line="240" w:lineRule="auto"/>
              <w:jc w:val="right"/>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1</w:t>
            </w:r>
          </w:p>
        </w:tc>
        <w:tc>
          <w:tcPr>
            <w:tcW w:w="2408" w:type="dxa"/>
            <w:tcBorders>
              <w:top w:val="nil"/>
              <w:left w:val="nil"/>
              <w:right w:val="single" w:sz="4" w:space="0" w:color="auto"/>
            </w:tcBorders>
            <w:shd w:val="clear" w:color="auto" w:fill="auto"/>
            <w:hideMark/>
          </w:tcPr>
          <w:p w:rsidR="00201218" w:rsidRPr="00F644F6" w:rsidRDefault="00201218"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Заключение договора на размещение нестационарных торговых объектов на земельном участке</w:t>
            </w:r>
          </w:p>
        </w:tc>
        <w:tc>
          <w:tcPr>
            <w:tcW w:w="5245" w:type="dxa"/>
            <w:tcBorders>
              <w:top w:val="nil"/>
              <w:left w:val="nil"/>
              <w:right w:val="single" w:sz="4" w:space="0" w:color="auto"/>
            </w:tcBorders>
            <w:shd w:val="clear" w:color="auto" w:fill="auto"/>
            <w:hideMark/>
          </w:tcPr>
          <w:p w:rsidR="00201218" w:rsidRPr="00F644F6" w:rsidRDefault="00201218"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1.Поступление специалисту Комитета Заключения отдела экономики Администрации Туринского городского округа; 2.получение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 3.постановление  главы Туринского городского округа о заключении договора  на размещение нестационарного торгового объекта  на    земельном участке 4.Комитет  по управлению имуществом в течение 10 календарных дней со дня окончания срока приема заявлений, указанного в извещении,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Комитет по управлению имуществом Администрации 5.Для согласования заявителем проекта договора специалист Комитета уведомляет заявителя лично, по почте по адресу, указанному в заявлении на предоставление муниципальной услуги, или по электронной почте 6.Результатом  является отправка (вручение) договора в адрес заявителя</w:t>
            </w:r>
          </w:p>
        </w:tc>
        <w:tc>
          <w:tcPr>
            <w:tcW w:w="1418" w:type="dxa"/>
            <w:tcBorders>
              <w:top w:val="nil"/>
              <w:left w:val="nil"/>
              <w:right w:val="single" w:sz="4" w:space="0" w:color="auto"/>
            </w:tcBorders>
            <w:shd w:val="clear" w:color="auto" w:fill="auto"/>
            <w:noWrap/>
            <w:hideMark/>
          </w:tcPr>
          <w:p w:rsidR="00201218" w:rsidRPr="00F644F6" w:rsidRDefault="00201218"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Положительный</w:t>
            </w:r>
          </w:p>
        </w:tc>
        <w:tc>
          <w:tcPr>
            <w:tcW w:w="1417" w:type="dxa"/>
            <w:tcBorders>
              <w:top w:val="nil"/>
              <w:left w:val="nil"/>
              <w:right w:val="single" w:sz="4" w:space="0" w:color="auto"/>
            </w:tcBorders>
            <w:shd w:val="clear" w:color="auto" w:fill="auto"/>
            <w:hideMark/>
          </w:tcPr>
          <w:p w:rsidR="00201218" w:rsidRPr="00F644F6" w:rsidRDefault="00201218"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Приложение 3 к технологической схеме</w:t>
            </w:r>
          </w:p>
        </w:tc>
        <w:tc>
          <w:tcPr>
            <w:tcW w:w="1276" w:type="dxa"/>
            <w:tcBorders>
              <w:top w:val="nil"/>
              <w:left w:val="nil"/>
              <w:right w:val="single" w:sz="4" w:space="0" w:color="auto"/>
            </w:tcBorders>
            <w:shd w:val="clear" w:color="auto" w:fill="auto"/>
            <w:hideMark/>
          </w:tcPr>
          <w:p w:rsidR="00201218" w:rsidRPr="00F644F6" w:rsidRDefault="00201218"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Приложение 4 к технологической схеме</w:t>
            </w:r>
          </w:p>
        </w:tc>
        <w:tc>
          <w:tcPr>
            <w:tcW w:w="1451" w:type="dxa"/>
            <w:tcBorders>
              <w:top w:val="nil"/>
              <w:left w:val="nil"/>
              <w:right w:val="single" w:sz="4" w:space="0" w:color="auto"/>
            </w:tcBorders>
            <w:shd w:val="clear" w:color="auto" w:fill="auto"/>
            <w:hideMark/>
          </w:tcPr>
          <w:p w:rsidR="00201218" w:rsidRPr="00F644F6" w:rsidRDefault="00201218"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В помещении Администрации Туринского городского округа, где предоставляется муниципальная услуга на бумажном носителе.</w:t>
            </w:r>
          </w:p>
        </w:tc>
        <w:tc>
          <w:tcPr>
            <w:tcW w:w="851" w:type="dxa"/>
            <w:tcBorders>
              <w:top w:val="single" w:sz="4" w:space="0" w:color="auto"/>
              <w:left w:val="nil"/>
              <w:right w:val="nil"/>
            </w:tcBorders>
            <w:shd w:val="clear" w:color="auto" w:fill="auto"/>
            <w:noWrap/>
            <w:hideMark/>
          </w:tcPr>
          <w:p w:rsidR="00201218" w:rsidRPr="00AB2C9A" w:rsidRDefault="00201218" w:rsidP="00F644F6">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5 лет</w:t>
            </w:r>
          </w:p>
        </w:tc>
        <w:tc>
          <w:tcPr>
            <w:tcW w:w="816" w:type="dxa"/>
            <w:tcBorders>
              <w:top w:val="single" w:sz="4" w:space="0" w:color="auto"/>
              <w:left w:val="single" w:sz="4" w:space="0" w:color="auto"/>
              <w:right w:val="single" w:sz="4" w:space="0" w:color="auto"/>
            </w:tcBorders>
            <w:shd w:val="clear" w:color="auto" w:fill="auto"/>
            <w:noWrap/>
            <w:hideMark/>
          </w:tcPr>
          <w:p w:rsidR="00201218" w:rsidRPr="00AB2C9A" w:rsidRDefault="00535C7D" w:rsidP="00535C7D">
            <w:pPr>
              <w:spacing w:after="0" w:line="240" w:lineRule="auto"/>
              <w:jc w:val="center"/>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нет</w:t>
            </w:r>
          </w:p>
        </w:tc>
      </w:tr>
      <w:tr w:rsidR="00F644F6" w:rsidRPr="00F644F6" w:rsidTr="00AB2C9A">
        <w:trPr>
          <w:trHeight w:val="5944"/>
        </w:trPr>
        <w:tc>
          <w:tcPr>
            <w:tcW w:w="442" w:type="dxa"/>
            <w:tcBorders>
              <w:top w:val="nil"/>
              <w:left w:val="single" w:sz="4" w:space="0" w:color="auto"/>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right"/>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lastRenderedPageBreak/>
              <w:t>2</w:t>
            </w:r>
          </w:p>
        </w:tc>
        <w:tc>
          <w:tcPr>
            <w:tcW w:w="2408" w:type="dxa"/>
            <w:tcBorders>
              <w:top w:val="nil"/>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Отказ в заключении   договора</w:t>
            </w:r>
          </w:p>
        </w:tc>
        <w:tc>
          <w:tcPr>
            <w:tcW w:w="5245" w:type="dxa"/>
            <w:tcBorders>
              <w:top w:val="nil"/>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1) форма поданного заявителем заявления не соответствует форме заявления, установленной Регламентом  отсутствуют документы, предусмотренные пунктом 13 Регламента 3) нестационарный объект, который находится на испрашиваемом земельном участке, отсутствует в схеме размещения нестационарных торговых объектов  4) за предоставлением муниципальной услуги обратилось ненадлежащее лицо 5)4) предоставление земельного участка на заявленном виде прав не допускается 6)указанный в заявлении земельный участок является изъятым из оборота или ограниченным в обороте и его использование не допускается 7)указанный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 8)указанный в заявке земельный участок является предметом аукциона, извещение о проведении которого размещено в соответствии с Земельным кодексом Российской Федерации 9)на испрашиваемом земельном участке расположены объекты капитального строительства, не принадлежащие заявителю 10)поступление заявления на опубликованное извещение о планируемом размещении нестационарного торгового объекта</w:t>
            </w:r>
          </w:p>
        </w:tc>
        <w:tc>
          <w:tcPr>
            <w:tcW w:w="1418" w:type="dxa"/>
            <w:tcBorders>
              <w:top w:val="nil"/>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Отрицательный</w:t>
            </w:r>
          </w:p>
        </w:tc>
        <w:tc>
          <w:tcPr>
            <w:tcW w:w="1417" w:type="dxa"/>
            <w:tcBorders>
              <w:top w:val="nil"/>
              <w:left w:val="nil"/>
              <w:bottom w:val="single" w:sz="4" w:space="0" w:color="auto"/>
              <w:right w:val="single" w:sz="4" w:space="0" w:color="auto"/>
            </w:tcBorders>
            <w:shd w:val="clear" w:color="auto" w:fill="auto"/>
            <w:hideMark/>
          </w:tcPr>
          <w:p w:rsidR="00F644F6" w:rsidRPr="00F644F6" w:rsidRDefault="00F644F6" w:rsidP="00AB2C9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Письмо об отказе в предоставлении муниципальной услуги</w:t>
            </w:r>
          </w:p>
        </w:tc>
        <w:tc>
          <w:tcPr>
            <w:tcW w:w="1276" w:type="dxa"/>
            <w:tcBorders>
              <w:top w:val="nil"/>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Приложение 5 к технологической схеме</w:t>
            </w:r>
          </w:p>
        </w:tc>
        <w:tc>
          <w:tcPr>
            <w:tcW w:w="1451" w:type="dxa"/>
            <w:tcBorders>
              <w:top w:val="nil"/>
              <w:left w:val="nil"/>
              <w:bottom w:val="single" w:sz="4" w:space="0" w:color="auto"/>
              <w:right w:val="single" w:sz="4" w:space="0" w:color="auto"/>
            </w:tcBorders>
            <w:shd w:val="clear" w:color="auto" w:fill="auto"/>
            <w:hideMark/>
          </w:tcPr>
          <w:p w:rsidR="00F644F6" w:rsidRPr="00F644F6" w:rsidRDefault="00F644F6" w:rsidP="00AB2C9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Передача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
        </w:tc>
        <w:tc>
          <w:tcPr>
            <w:tcW w:w="851" w:type="dxa"/>
            <w:tcBorders>
              <w:top w:val="single" w:sz="4" w:space="0" w:color="auto"/>
              <w:left w:val="nil"/>
              <w:bottom w:val="single" w:sz="4" w:space="0" w:color="auto"/>
              <w:right w:val="single" w:sz="4" w:space="0" w:color="auto"/>
            </w:tcBorders>
            <w:shd w:val="clear" w:color="auto" w:fill="auto"/>
            <w:noWrap/>
            <w:hideMark/>
          </w:tcPr>
          <w:p w:rsidR="00F644F6" w:rsidRPr="00AB2C9A" w:rsidRDefault="003910B3" w:rsidP="00535C7D">
            <w:pPr>
              <w:spacing w:after="0" w:line="240" w:lineRule="auto"/>
              <w:jc w:val="center"/>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нет</w:t>
            </w:r>
          </w:p>
        </w:tc>
        <w:tc>
          <w:tcPr>
            <w:tcW w:w="816" w:type="dxa"/>
            <w:tcBorders>
              <w:top w:val="nil"/>
              <w:left w:val="nil"/>
              <w:bottom w:val="single" w:sz="4" w:space="0" w:color="auto"/>
              <w:right w:val="single" w:sz="4" w:space="0" w:color="auto"/>
            </w:tcBorders>
            <w:shd w:val="clear" w:color="auto" w:fill="auto"/>
            <w:noWrap/>
            <w:hideMark/>
          </w:tcPr>
          <w:p w:rsidR="00F644F6" w:rsidRPr="00AB2C9A" w:rsidRDefault="00535C7D" w:rsidP="00535C7D">
            <w:pPr>
              <w:spacing w:after="0" w:line="240" w:lineRule="auto"/>
              <w:jc w:val="center"/>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нет</w:t>
            </w:r>
          </w:p>
        </w:tc>
      </w:tr>
    </w:tbl>
    <w:p w:rsidR="00F644F6" w:rsidRDefault="00F644F6"/>
    <w:p w:rsidR="00F644F6" w:rsidRDefault="00F644F6">
      <w:r>
        <w:br w:type="page"/>
      </w:r>
    </w:p>
    <w:tbl>
      <w:tblPr>
        <w:tblW w:w="15735" w:type="dxa"/>
        <w:tblInd w:w="-426" w:type="dxa"/>
        <w:tblLayout w:type="fixed"/>
        <w:tblLook w:val="04A0" w:firstRow="1" w:lastRow="0" w:firstColumn="1" w:lastColumn="0" w:noHBand="0" w:noVBand="1"/>
      </w:tblPr>
      <w:tblGrid>
        <w:gridCol w:w="426"/>
        <w:gridCol w:w="2410"/>
        <w:gridCol w:w="7513"/>
        <w:gridCol w:w="1843"/>
        <w:gridCol w:w="850"/>
        <w:gridCol w:w="1418"/>
        <w:gridCol w:w="1275"/>
      </w:tblGrid>
      <w:tr w:rsidR="0018583D" w:rsidRPr="00F644F6" w:rsidTr="00AB2C9A">
        <w:trPr>
          <w:trHeight w:val="300"/>
        </w:trPr>
        <w:tc>
          <w:tcPr>
            <w:tcW w:w="10349" w:type="dxa"/>
            <w:gridSpan w:val="3"/>
            <w:tcBorders>
              <w:top w:val="nil"/>
              <w:left w:val="nil"/>
              <w:bottom w:val="nil"/>
              <w:right w:val="nil"/>
            </w:tcBorders>
            <w:shd w:val="clear" w:color="auto" w:fill="auto"/>
            <w:noWrap/>
            <w:vAlign w:val="bottom"/>
            <w:hideMark/>
          </w:tcPr>
          <w:p w:rsidR="0018583D" w:rsidRPr="00F644F6" w:rsidRDefault="0018583D" w:rsidP="0015453A">
            <w:pPr>
              <w:spacing w:after="0" w:line="240" w:lineRule="auto"/>
              <w:rPr>
                <w:rFonts w:ascii="Times New Roman" w:eastAsia="Times New Roman" w:hAnsi="Times New Roman" w:cs="Times New Roman"/>
                <w:b/>
                <w:bCs/>
                <w:color w:val="000000"/>
                <w:sz w:val="20"/>
                <w:szCs w:val="20"/>
                <w:lang w:eastAsia="ru-RU"/>
              </w:rPr>
            </w:pPr>
            <w:r w:rsidRPr="00F644F6">
              <w:rPr>
                <w:rFonts w:ascii="Times New Roman" w:eastAsia="Times New Roman" w:hAnsi="Times New Roman" w:cs="Times New Roman"/>
                <w:b/>
                <w:bCs/>
                <w:color w:val="000000"/>
                <w:sz w:val="20"/>
                <w:szCs w:val="20"/>
                <w:lang w:eastAsia="ru-RU"/>
              </w:rPr>
              <w:lastRenderedPageBreak/>
              <w:t xml:space="preserve">Раздел 7. "Технологические процессы предоставления "подуслуги" </w:t>
            </w:r>
          </w:p>
        </w:tc>
        <w:tc>
          <w:tcPr>
            <w:tcW w:w="1843" w:type="dxa"/>
            <w:tcBorders>
              <w:top w:val="nil"/>
              <w:left w:val="nil"/>
              <w:bottom w:val="nil"/>
              <w:right w:val="nil"/>
            </w:tcBorders>
            <w:shd w:val="clear" w:color="auto" w:fill="auto"/>
            <w:noWrap/>
            <w:vAlign w:val="bottom"/>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nil"/>
              <w:right w:val="nil"/>
            </w:tcBorders>
            <w:shd w:val="clear" w:color="auto" w:fill="auto"/>
            <w:noWrap/>
            <w:vAlign w:val="bottom"/>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shd w:val="clear" w:color="auto" w:fill="auto"/>
            <w:noWrap/>
            <w:vAlign w:val="bottom"/>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p>
        </w:tc>
      </w:tr>
      <w:tr w:rsidR="0018583D" w:rsidRPr="00F644F6" w:rsidTr="00AB2C9A">
        <w:trPr>
          <w:trHeight w:val="300"/>
        </w:trPr>
        <w:tc>
          <w:tcPr>
            <w:tcW w:w="426" w:type="dxa"/>
            <w:tcBorders>
              <w:top w:val="nil"/>
              <w:left w:val="nil"/>
              <w:bottom w:val="single" w:sz="4" w:space="0" w:color="auto"/>
              <w:right w:val="nil"/>
            </w:tcBorders>
            <w:shd w:val="clear" w:color="auto" w:fill="auto"/>
            <w:noWrap/>
            <w:vAlign w:val="bottom"/>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nil"/>
            </w:tcBorders>
            <w:shd w:val="clear" w:color="auto" w:fill="auto"/>
            <w:noWrap/>
            <w:vAlign w:val="bottom"/>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p>
        </w:tc>
        <w:tc>
          <w:tcPr>
            <w:tcW w:w="7513" w:type="dxa"/>
            <w:tcBorders>
              <w:top w:val="nil"/>
              <w:left w:val="nil"/>
              <w:bottom w:val="single" w:sz="4" w:space="0" w:color="auto"/>
              <w:right w:val="nil"/>
            </w:tcBorders>
            <w:shd w:val="clear" w:color="auto" w:fill="auto"/>
            <w:noWrap/>
            <w:vAlign w:val="bottom"/>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nil"/>
            </w:tcBorders>
            <w:shd w:val="clear" w:color="auto" w:fill="auto"/>
            <w:noWrap/>
            <w:vAlign w:val="bottom"/>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nil"/>
            </w:tcBorders>
            <w:shd w:val="clear" w:color="auto" w:fill="auto"/>
            <w:noWrap/>
            <w:vAlign w:val="bottom"/>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nil"/>
            </w:tcBorders>
            <w:shd w:val="clear" w:color="auto" w:fill="auto"/>
            <w:noWrap/>
            <w:vAlign w:val="bottom"/>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nil"/>
            </w:tcBorders>
            <w:shd w:val="clear" w:color="auto" w:fill="auto"/>
            <w:noWrap/>
            <w:vAlign w:val="bottom"/>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p>
        </w:tc>
      </w:tr>
      <w:tr w:rsidR="0018583D" w:rsidRPr="00F644F6" w:rsidTr="00AB2C9A">
        <w:trPr>
          <w:trHeight w:val="16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18583D" w:rsidRPr="00F644F6" w:rsidRDefault="0018583D"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 п/п </w:t>
            </w:r>
          </w:p>
        </w:tc>
        <w:tc>
          <w:tcPr>
            <w:tcW w:w="241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Наименование процедуры процесса </w:t>
            </w:r>
          </w:p>
        </w:tc>
        <w:tc>
          <w:tcPr>
            <w:tcW w:w="7513"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Особенности исполнения процедуры процесса</w:t>
            </w:r>
          </w:p>
        </w:tc>
        <w:tc>
          <w:tcPr>
            <w:tcW w:w="1843"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Сроки исполнения процедуры (процесса)</w:t>
            </w:r>
          </w:p>
        </w:tc>
        <w:tc>
          <w:tcPr>
            <w:tcW w:w="85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Исполнитель процедуры процесса </w:t>
            </w:r>
          </w:p>
        </w:tc>
        <w:tc>
          <w:tcPr>
            <w:tcW w:w="1418"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Ресурсы, необходимые для выполнения процедуры процесса</w:t>
            </w:r>
          </w:p>
        </w:tc>
        <w:tc>
          <w:tcPr>
            <w:tcW w:w="1275"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Форма документов, необходимые для выполнения процедуры процесса </w:t>
            </w:r>
          </w:p>
        </w:tc>
      </w:tr>
      <w:tr w:rsidR="0018583D" w:rsidRPr="00F644F6" w:rsidTr="00AB2C9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83D" w:rsidRPr="00F644F6" w:rsidRDefault="0018583D" w:rsidP="0015453A">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1</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18583D" w:rsidRPr="00F644F6" w:rsidRDefault="0018583D" w:rsidP="0015453A">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2</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rsidR="0018583D" w:rsidRPr="00F644F6" w:rsidRDefault="0018583D" w:rsidP="0015453A">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8583D" w:rsidRPr="00F644F6" w:rsidRDefault="0018583D" w:rsidP="0015453A">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8583D" w:rsidRPr="00F644F6" w:rsidRDefault="0018583D" w:rsidP="0015453A">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8583D" w:rsidRPr="00F644F6" w:rsidRDefault="0018583D" w:rsidP="0015453A">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8583D" w:rsidRPr="00F644F6" w:rsidRDefault="0018583D" w:rsidP="0015453A">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7</w:t>
            </w:r>
          </w:p>
        </w:tc>
      </w:tr>
      <w:tr w:rsidR="0018583D" w:rsidRPr="00F644F6" w:rsidTr="00AB2C9A">
        <w:trPr>
          <w:trHeight w:val="300"/>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hideMark/>
          </w:tcPr>
          <w:p w:rsidR="0018583D" w:rsidRPr="00F644F6" w:rsidRDefault="0018583D" w:rsidP="00AB2C9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Заключение договора на размещение нестационарного торгового объекта 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18583D" w:rsidRPr="00F644F6" w:rsidTr="00AB2C9A">
        <w:trPr>
          <w:trHeight w:val="450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8583D" w:rsidRPr="00F644F6" w:rsidRDefault="0018583D"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1</w:t>
            </w:r>
          </w:p>
        </w:tc>
        <w:tc>
          <w:tcPr>
            <w:tcW w:w="2410" w:type="dxa"/>
            <w:tcBorders>
              <w:top w:val="single" w:sz="4" w:space="0" w:color="auto"/>
              <w:left w:val="nil"/>
              <w:bottom w:val="single" w:sz="4" w:space="0" w:color="auto"/>
              <w:right w:val="nil"/>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Прием заявления о предоставлении муниципальной услуги и приложенных к нему документов</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18583D" w:rsidRPr="00AB2C9A" w:rsidRDefault="0018583D" w:rsidP="0015453A">
            <w:pPr>
              <w:spacing w:after="0" w:line="240" w:lineRule="auto"/>
              <w:jc w:val="both"/>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1.Специалист, ответственный за регистрацию входящей корреспонденции, осуществляющий прием документов, выполняет следующие действия:1) проверяет документы, удостоверяющие личность заявителя (полномочия представителя заявителя - при обращении представителя заявителя);                                                            2) регистрирует поступивший запрос с документами в день его получения в журнале приема документов. 2.При подаче заявления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r w:rsidR="001D4905" w:rsidRPr="00AB2C9A">
              <w:rPr>
                <w:rFonts w:ascii="Times New Roman" w:eastAsia="Times New Roman" w:hAnsi="Times New Roman" w:cs="Times New Roman"/>
                <w:sz w:val="20"/>
                <w:szCs w:val="20"/>
                <w:lang w:eastAsia="ru-RU"/>
              </w:rPr>
              <w:t>.</w:t>
            </w:r>
          </w:p>
          <w:p w:rsidR="001D4905" w:rsidRPr="00AB2C9A" w:rsidRDefault="001D4905" w:rsidP="001D4905">
            <w:pPr>
              <w:widowControl w:val="0"/>
              <w:autoSpaceDE w:val="0"/>
              <w:autoSpaceDN w:val="0"/>
              <w:adjustRightInd w:val="0"/>
              <w:spacing w:after="0" w:line="240" w:lineRule="auto"/>
              <w:rPr>
                <w:rFonts w:ascii="Times New Roman" w:eastAsia="Times New Roman" w:hAnsi="Times New Roman"/>
                <w:sz w:val="20"/>
                <w:szCs w:val="20"/>
                <w:lang w:eastAsia="ru-RU"/>
              </w:rPr>
            </w:pPr>
            <w:r w:rsidRPr="00AB2C9A">
              <w:rPr>
                <w:rFonts w:ascii="Times New Roman" w:eastAsia="Times New Roman" w:hAnsi="Times New Roman"/>
                <w:sz w:val="20"/>
                <w:szCs w:val="20"/>
                <w:lang w:eastAsia="ru-RU"/>
              </w:rPr>
              <w:t>Специалист многофункционального центра:</w:t>
            </w:r>
          </w:p>
          <w:p w:rsidR="001D4905" w:rsidRPr="00AB2C9A" w:rsidRDefault="001D4905" w:rsidP="001D4905">
            <w:pPr>
              <w:widowControl w:val="0"/>
              <w:autoSpaceDE w:val="0"/>
              <w:autoSpaceDN w:val="0"/>
              <w:adjustRightInd w:val="0"/>
              <w:spacing w:after="0" w:line="240" w:lineRule="auto"/>
              <w:rPr>
                <w:rFonts w:ascii="Times New Roman" w:eastAsia="Times New Roman" w:hAnsi="Times New Roman"/>
                <w:sz w:val="20"/>
                <w:szCs w:val="20"/>
                <w:lang w:eastAsia="ru-RU"/>
              </w:rPr>
            </w:pPr>
            <w:r w:rsidRPr="00AB2C9A">
              <w:rPr>
                <w:rFonts w:ascii="Times New Roman" w:eastAsia="Times New Roman" w:hAnsi="Times New Roman"/>
                <w:sz w:val="20"/>
                <w:szCs w:val="20"/>
                <w:lang w:eastAsia="ru-RU"/>
              </w:rPr>
              <w:t>1) 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rsidR="001D4905" w:rsidRPr="00AB2C9A" w:rsidRDefault="001D4905" w:rsidP="001D4905">
            <w:pPr>
              <w:widowControl w:val="0"/>
              <w:autoSpaceDE w:val="0"/>
              <w:autoSpaceDN w:val="0"/>
              <w:adjustRightInd w:val="0"/>
              <w:spacing w:after="0" w:line="240" w:lineRule="auto"/>
              <w:rPr>
                <w:rFonts w:ascii="Times New Roman" w:eastAsia="Times New Roman" w:hAnsi="Times New Roman"/>
                <w:sz w:val="20"/>
                <w:szCs w:val="20"/>
                <w:lang w:eastAsia="ru-RU"/>
              </w:rPr>
            </w:pPr>
            <w:r w:rsidRPr="00AB2C9A">
              <w:rPr>
                <w:rFonts w:ascii="Times New Roman" w:eastAsia="Times New Roman" w:hAnsi="Times New Roman"/>
                <w:sz w:val="20"/>
                <w:szCs w:val="20"/>
                <w:lang w:eastAsia="ru-RU"/>
              </w:rPr>
              <w:t>2) выдает в день обращения документ о приеме заявления и документов, необходимых для предоставления муниципальной услуги;</w:t>
            </w:r>
          </w:p>
          <w:p w:rsidR="001D4905" w:rsidRPr="00AB2C9A" w:rsidRDefault="001D4905" w:rsidP="001D4905">
            <w:pPr>
              <w:widowControl w:val="0"/>
              <w:autoSpaceDE w:val="0"/>
              <w:autoSpaceDN w:val="0"/>
              <w:adjustRightInd w:val="0"/>
              <w:spacing w:after="0" w:line="240" w:lineRule="auto"/>
              <w:rPr>
                <w:rFonts w:ascii="Times New Roman" w:eastAsia="Times New Roman" w:hAnsi="Times New Roman"/>
                <w:sz w:val="20"/>
                <w:szCs w:val="20"/>
                <w:lang w:eastAsia="ru-RU"/>
              </w:rPr>
            </w:pPr>
            <w:r w:rsidRPr="00AB2C9A">
              <w:rPr>
                <w:rFonts w:ascii="Times New Roman" w:eastAsia="Times New Roman" w:hAnsi="Times New Roman"/>
                <w:sz w:val="20"/>
                <w:szCs w:val="20"/>
                <w:lang w:eastAsia="ru-RU"/>
              </w:rPr>
              <w:t>3) направляет заявление и документы, необходимые для предоставления муниципальной услуги, в Администрацию;</w:t>
            </w:r>
          </w:p>
          <w:p w:rsidR="001D4905" w:rsidRPr="00AB2C9A" w:rsidRDefault="001D4905" w:rsidP="00AB2C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sz w:val="20"/>
                <w:szCs w:val="20"/>
                <w:lang w:eastAsia="ru-RU"/>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(АИС МФЦ) в день приема от заявителя.</w:t>
            </w:r>
          </w:p>
        </w:tc>
        <w:tc>
          <w:tcPr>
            <w:tcW w:w="1843" w:type="dxa"/>
            <w:tcBorders>
              <w:top w:val="single" w:sz="4" w:space="0" w:color="auto"/>
              <w:left w:val="nil"/>
              <w:bottom w:val="single" w:sz="4" w:space="0" w:color="auto"/>
              <w:right w:val="nil"/>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Максимальное время, затраченное на указанное административное действие, не должно превышать 15 минут в течение одного рабочего дня. Регистрация заявления и прилагаемых к нему документов, необходимых для предоставления муниципальной услуги, производится в день их поступления в Комитет либо в МФЦ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 МФЦ</w:t>
            </w:r>
          </w:p>
        </w:tc>
        <w:tc>
          <w:tcPr>
            <w:tcW w:w="1418" w:type="dxa"/>
            <w:tcBorders>
              <w:top w:val="single" w:sz="4" w:space="0" w:color="auto"/>
              <w:left w:val="nil"/>
              <w:bottom w:val="single" w:sz="4" w:space="0" w:color="auto"/>
              <w:right w:val="nil"/>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583D" w:rsidRPr="00AB2C9A" w:rsidRDefault="0018583D" w:rsidP="0015453A">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1. Форма заявления (Приложение 1)   2. Образец заявления (Приложение 2)</w:t>
            </w:r>
          </w:p>
        </w:tc>
      </w:tr>
      <w:tr w:rsidR="0018583D" w:rsidRPr="00F644F6" w:rsidTr="00AB2C9A">
        <w:trPr>
          <w:trHeight w:val="55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83D" w:rsidRPr="00F644F6" w:rsidRDefault="0018583D"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Проведение экспертизы документов</w:t>
            </w:r>
          </w:p>
        </w:tc>
        <w:tc>
          <w:tcPr>
            <w:tcW w:w="7513"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AB2C9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 ответственный за оказание муниципальной услуги, проводит экспертизу заявления на предоставление муниципальной услуги и приложенных к нему документов</w:t>
            </w:r>
          </w:p>
        </w:tc>
        <w:tc>
          <w:tcPr>
            <w:tcW w:w="1843"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Максимальное время, затраченное на указанное административное </w:t>
            </w:r>
            <w:r w:rsidRPr="00F644F6">
              <w:rPr>
                <w:rFonts w:ascii="Times New Roman" w:eastAsia="Times New Roman" w:hAnsi="Times New Roman" w:cs="Times New Roman"/>
                <w:color w:val="000000"/>
                <w:sz w:val="20"/>
                <w:szCs w:val="20"/>
                <w:lang w:eastAsia="ru-RU"/>
              </w:rPr>
              <w:lastRenderedPageBreak/>
              <w:t>действие, составляет 3 дня</w:t>
            </w:r>
          </w:p>
        </w:tc>
        <w:tc>
          <w:tcPr>
            <w:tcW w:w="85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lastRenderedPageBreak/>
              <w:t>Специалист Комитета</w:t>
            </w:r>
          </w:p>
        </w:tc>
        <w:tc>
          <w:tcPr>
            <w:tcW w:w="1418"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275" w:type="dxa"/>
            <w:tcBorders>
              <w:top w:val="single" w:sz="4" w:space="0" w:color="auto"/>
              <w:left w:val="nil"/>
              <w:bottom w:val="single" w:sz="4" w:space="0" w:color="auto"/>
              <w:right w:val="single" w:sz="4" w:space="0" w:color="auto"/>
            </w:tcBorders>
            <w:shd w:val="clear" w:color="auto" w:fill="auto"/>
            <w:noWrap/>
            <w:hideMark/>
          </w:tcPr>
          <w:p w:rsidR="0018583D" w:rsidRPr="00AB2C9A" w:rsidRDefault="003910B3" w:rsidP="003910B3">
            <w:pPr>
              <w:spacing w:after="0" w:line="240" w:lineRule="auto"/>
              <w:jc w:val="center"/>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w:t>
            </w:r>
          </w:p>
        </w:tc>
      </w:tr>
      <w:tr w:rsidR="0018583D" w:rsidRPr="00F644F6" w:rsidTr="00AB2C9A">
        <w:trPr>
          <w:trHeight w:val="21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83D" w:rsidRPr="00F644F6" w:rsidRDefault="0018583D"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3</w:t>
            </w:r>
          </w:p>
        </w:tc>
        <w:tc>
          <w:tcPr>
            <w:tcW w:w="241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Формирование и направление межведомственных запросов в органы (организации), участвующие в предоставлении муниципальных услуг</w:t>
            </w:r>
          </w:p>
        </w:tc>
        <w:tc>
          <w:tcPr>
            <w:tcW w:w="7513" w:type="dxa"/>
            <w:tcBorders>
              <w:top w:val="single" w:sz="4" w:space="0" w:color="auto"/>
              <w:left w:val="nil"/>
              <w:bottom w:val="single" w:sz="4" w:space="0" w:color="auto"/>
              <w:right w:val="single" w:sz="4" w:space="0" w:color="auto"/>
            </w:tcBorders>
            <w:shd w:val="clear" w:color="auto" w:fill="auto"/>
            <w:hideMark/>
          </w:tcPr>
          <w:p w:rsidR="0018583D" w:rsidRPr="00F644F6" w:rsidRDefault="005A7E9C" w:rsidP="0015453A">
            <w:pPr>
              <w:spacing w:after="0" w:line="240" w:lineRule="auto"/>
              <w:rPr>
                <w:rFonts w:ascii="Times New Roman" w:eastAsia="Times New Roman" w:hAnsi="Times New Roman" w:cs="Times New Roman"/>
                <w:sz w:val="20"/>
                <w:szCs w:val="20"/>
                <w:lang w:eastAsia="ru-RU"/>
              </w:rPr>
            </w:pPr>
            <w:hyperlink r:id="rId9" w:anchor="RANGE!P146" w:history="1">
              <w:r w:rsidR="0018583D" w:rsidRPr="00F644F6">
                <w:rPr>
                  <w:rFonts w:ascii="Times New Roman" w:eastAsia="Times New Roman" w:hAnsi="Times New Roman" w:cs="Times New Roman"/>
                  <w:sz w:val="20"/>
                  <w:szCs w:val="20"/>
                  <w:lang w:eastAsia="ru-RU"/>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14 Регламента</w:t>
              </w:r>
            </w:hyperlink>
          </w:p>
        </w:tc>
        <w:tc>
          <w:tcPr>
            <w:tcW w:w="1843"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7 рабочих дней направление запроса – 1 раб. день, направление ответа на запрос – 5 раб. дней, приобщение ответа к личному делу- 1 раб.</w:t>
            </w:r>
          </w:p>
        </w:tc>
        <w:tc>
          <w:tcPr>
            <w:tcW w:w="85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418"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275" w:type="dxa"/>
            <w:tcBorders>
              <w:top w:val="single" w:sz="4" w:space="0" w:color="auto"/>
              <w:left w:val="nil"/>
              <w:bottom w:val="single" w:sz="4" w:space="0" w:color="auto"/>
              <w:right w:val="single" w:sz="4" w:space="0" w:color="auto"/>
            </w:tcBorders>
            <w:shd w:val="clear" w:color="auto" w:fill="auto"/>
            <w:noWrap/>
            <w:hideMark/>
          </w:tcPr>
          <w:p w:rsidR="0018583D" w:rsidRPr="00AB2C9A" w:rsidRDefault="0018583D" w:rsidP="0015453A">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 </w:t>
            </w:r>
            <w:r w:rsidR="003910B3" w:rsidRPr="00AB2C9A">
              <w:rPr>
                <w:rFonts w:ascii="Times New Roman" w:eastAsia="Times New Roman" w:hAnsi="Times New Roman" w:cs="Times New Roman"/>
                <w:sz w:val="20"/>
                <w:szCs w:val="20"/>
                <w:lang w:eastAsia="ru-RU"/>
              </w:rPr>
              <w:t>-</w:t>
            </w:r>
          </w:p>
        </w:tc>
      </w:tr>
      <w:tr w:rsidR="0018583D" w:rsidRPr="00F644F6" w:rsidTr="00AB2C9A">
        <w:trPr>
          <w:trHeight w:val="164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83D" w:rsidRPr="00F644F6" w:rsidRDefault="0018583D"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4</w:t>
            </w:r>
          </w:p>
        </w:tc>
        <w:tc>
          <w:tcPr>
            <w:tcW w:w="241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Опубликование извещения о планируемом размещении нестационарного торгового объекта </w:t>
            </w:r>
          </w:p>
        </w:tc>
        <w:tc>
          <w:tcPr>
            <w:tcW w:w="7513"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В случае положительного Заключения отдела экономики Администрации Туринского городского округа, Комитет по управлению имуществом Администрации в 10-дневный срок обеспечивает опубликование извещения о планируемом размещении нестационарного торгового объекта (далее - извещение) в районной газете "Известия-Тур» и размещает на официальном сайте Администрации Туринского городского округа в сети Интернет</w:t>
            </w:r>
          </w:p>
        </w:tc>
        <w:tc>
          <w:tcPr>
            <w:tcW w:w="1843"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AB2C9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Срок приема заявлений составляет 30 календарных дней со дня опубликования извещения</w:t>
            </w:r>
          </w:p>
        </w:tc>
        <w:tc>
          <w:tcPr>
            <w:tcW w:w="85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418"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275" w:type="dxa"/>
            <w:tcBorders>
              <w:top w:val="single" w:sz="4" w:space="0" w:color="auto"/>
              <w:left w:val="nil"/>
              <w:bottom w:val="single" w:sz="4" w:space="0" w:color="auto"/>
              <w:right w:val="single" w:sz="4" w:space="0" w:color="auto"/>
            </w:tcBorders>
            <w:shd w:val="clear" w:color="auto" w:fill="auto"/>
            <w:noWrap/>
            <w:hideMark/>
          </w:tcPr>
          <w:p w:rsidR="0018583D" w:rsidRPr="00AB2C9A" w:rsidRDefault="0018583D" w:rsidP="0015453A">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 </w:t>
            </w:r>
            <w:r w:rsidR="003910B3" w:rsidRPr="00AB2C9A">
              <w:rPr>
                <w:rFonts w:ascii="Times New Roman" w:eastAsia="Times New Roman" w:hAnsi="Times New Roman" w:cs="Times New Roman"/>
                <w:sz w:val="20"/>
                <w:szCs w:val="20"/>
                <w:lang w:eastAsia="ru-RU"/>
              </w:rPr>
              <w:t>-</w:t>
            </w:r>
          </w:p>
        </w:tc>
      </w:tr>
      <w:tr w:rsidR="0018583D" w:rsidRPr="00F644F6" w:rsidTr="00AB2C9A">
        <w:trPr>
          <w:trHeight w:val="14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83D" w:rsidRPr="00F644F6" w:rsidRDefault="0018583D"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5</w:t>
            </w:r>
          </w:p>
        </w:tc>
        <w:tc>
          <w:tcPr>
            <w:tcW w:w="241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Принятие решения об отказе в  предоставлении муниципальной услуги</w:t>
            </w:r>
          </w:p>
        </w:tc>
        <w:tc>
          <w:tcPr>
            <w:tcW w:w="7513"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AB2C9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В случае наличия оснований для отказа в предоставлении муниципальной услуги, указанных в пункте 18 настоящего Регламента, специалист Комитета готовит проект письма об отказе в предоставлении муниципальной услуги и обеспечивает его дальнейшее согласование и подписание</w:t>
            </w:r>
          </w:p>
        </w:tc>
        <w:tc>
          <w:tcPr>
            <w:tcW w:w="1843"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30 календарных дней со дня опубликования извещения</w:t>
            </w:r>
          </w:p>
        </w:tc>
        <w:tc>
          <w:tcPr>
            <w:tcW w:w="85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418"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275" w:type="dxa"/>
            <w:tcBorders>
              <w:top w:val="single" w:sz="4" w:space="0" w:color="auto"/>
              <w:left w:val="nil"/>
              <w:bottom w:val="single" w:sz="4" w:space="0" w:color="auto"/>
              <w:right w:val="single" w:sz="4" w:space="0" w:color="auto"/>
            </w:tcBorders>
            <w:shd w:val="clear" w:color="auto" w:fill="auto"/>
            <w:noWrap/>
            <w:hideMark/>
          </w:tcPr>
          <w:p w:rsidR="0018583D" w:rsidRPr="00AB2C9A" w:rsidRDefault="0018583D" w:rsidP="0015453A">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 </w:t>
            </w:r>
            <w:r w:rsidR="003910B3" w:rsidRPr="00AB2C9A">
              <w:rPr>
                <w:rFonts w:ascii="Times New Roman" w:eastAsia="Times New Roman" w:hAnsi="Times New Roman" w:cs="Times New Roman"/>
                <w:sz w:val="20"/>
                <w:szCs w:val="20"/>
                <w:lang w:eastAsia="ru-RU"/>
              </w:rPr>
              <w:t>-</w:t>
            </w:r>
          </w:p>
        </w:tc>
      </w:tr>
      <w:tr w:rsidR="0018583D" w:rsidRPr="00F644F6" w:rsidTr="00AB2C9A">
        <w:trPr>
          <w:trHeight w:val="282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18583D" w:rsidRPr="00F644F6" w:rsidRDefault="0018583D"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6</w:t>
            </w:r>
          </w:p>
        </w:tc>
        <w:tc>
          <w:tcPr>
            <w:tcW w:w="241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AB2C9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Подготовка проекта постановления главы Туринского городского округа о заключении договора на размещение нестационарного торгового объекта на земельном участке</w:t>
            </w:r>
          </w:p>
        </w:tc>
        <w:tc>
          <w:tcPr>
            <w:tcW w:w="7513"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Если по истечении 30 календарных дней со дня опубликования извещения другие заявления на размещение нестационарного торгового объекта не поступили и оснований для отказа нет, специалист, ответственный за оказание муниципальной услуги, готовит проект Постановления главы Туринского городского округа о заключении договора на размещение нестационарного торгового объекта  на  земельных участках, государственная собственность на которые не разграничена, и земельных участках, находящихся в муниципальной собственности и обеспечивает его согласование</w:t>
            </w:r>
          </w:p>
        </w:tc>
        <w:tc>
          <w:tcPr>
            <w:tcW w:w="1843"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10 календарных дней </w:t>
            </w:r>
          </w:p>
        </w:tc>
        <w:tc>
          <w:tcPr>
            <w:tcW w:w="85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418" w:type="dxa"/>
            <w:tcBorders>
              <w:top w:val="single" w:sz="4" w:space="0" w:color="auto"/>
              <w:left w:val="nil"/>
              <w:bottom w:val="single" w:sz="4" w:space="0" w:color="auto"/>
              <w:right w:val="single" w:sz="4" w:space="0" w:color="auto"/>
            </w:tcBorders>
            <w:shd w:val="clear" w:color="auto" w:fill="auto"/>
            <w:hideMark/>
          </w:tcPr>
          <w:p w:rsidR="0018583D" w:rsidRPr="00AB2C9A" w:rsidRDefault="0018583D" w:rsidP="0015453A">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1275" w:type="dxa"/>
            <w:tcBorders>
              <w:top w:val="single" w:sz="4" w:space="0" w:color="auto"/>
              <w:left w:val="nil"/>
              <w:bottom w:val="single" w:sz="4" w:space="0" w:color="auto"/>
              <w:right w:val="single" w:sz="4" w:space="0" w:color="auto"/>
            </w:tcBorders>
            <w:shd w:val="clear" w:color="auto" w:fill="auto"/>
            <w:noWrap/>
            <w:hideMark/>
          </w:tcPr>
          <w:p w:rsidR="0018583D" w:rsidRPr="00AB2C9A" w:rsidRDefault="0018583D" w:rsidP="0015453A">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 </w:t>
            </w:r>
            <w:r w:rsidR="003910B3" w:rsidRPr="00AB2C9A">
              <w:rPr>
                <w:rFonts w:ascii="Times New Roman" w:eastAsia="Times New Roman" w:hAnsi="Times New Roman" w:cs="Times New Roman"/>
                <w:sz w:val="20"/>
                <w:szCs w:val="20"/>
                <w:lang w:eastAsia="ru-RU"/>
              </w:rPr>
              <w:t>-</w:t>
            </w:r>
          </w:p>
        </w:tc>
      </w:tr>
      <w:tr w:rsidR="003910B3" w:rsidRPr="00F644F6" w:rsidTr="00AB2C9A">
        <w:trPr>
          <w:trHeight w:val="193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0B3" w:rsidRPr="00F644F6" w:rsidRDefault="003910B3"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lastRenderedPageBreak/>
              <w:t>7</w:t>
            </w:r>
          </w:p>
        </w:tc>
        <w:tc>
          <w:tcPr>
            <w:tcW w:w="2410"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Подготовка проекта договора на размещение нестационарного торгового объекта  на  земельном участке и выдача его заявителю</w:t>
            </w:r>
          </w:p>
        </w:tc>
        <w:tc>
          <w:tcPr>
            <w:tcW w:w="7513"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Комитет  по управлению имуществом в течение 10 календарных дней со дня окончания срока приема заявлений, указанного в извещении,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Комитет по управлению имуществом Администрации</w:t>
            </w:r>
          </w:p>
        </w:tc>
        <w:tc>
          <w:tcPr>
            <w:tcW w:w="1843"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10 календарных дней </w:t>
            </w:r>
          </w:p>
        </w:tc>
        <w:tc>
          <w:tcPr>
            <w:tcW w:w="850"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418"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275" w:type="dxa"/>
            <w:tcBorders>
              <w:top w:val="single" w:sz="4" w:space="0" w:color="auto"/>
              <w:left w:val="nil"/>
              <w:bottom w:val="single" w:sz="4" w:space="0" w:color="auto"/>
              <w:right w:val="single" w:sz="4" w:space="0" w:color="auto"/>
            </w:tcBorders>
            <w:shd w:val="clear" w:color="auto" w:fill="auto"/>
            <w:noWrap/>
            <w:hideMark/>
          </w:tcPr>
          <w:p w:rsidR="003910B3" w:rsidRPr="00AB2C9A" w:rsidRDefault="003910B3">
            <w:r w:rsidRPr="00AB2C9A">
              <w:rPr>
                <w:rFonts w:ascii="Times New Roman" w:eastAsia="Times New Roman" w:hAnsi="Times New Roman" w:cs="Times New Roman"/>
                <w:sz w:val="20"/>
                <w:szCs w:val="20"/>
                <w:lang w:eastAsia="ru-RU"/>
              </w:rPr>
              <w:t>-</w:t>
            </w:r>
          </w:p>
        </w:tc>
      </w:tr>
      <w:tr w:rsidR="003910B3" w:rsidRPr="00F644F6" w:rsidTr="00AB2C9A">
        <w:trPr>
          <w:trHeight w:val="11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0B3" w:rsidRPr="00F644F6" w:rsidRDefault="003910B3" w:rsidP="0015453A">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8</w:t>
            </w:r>
          </w:p>
        </w:tc>
        <w:tc>
          <w:tcPr>
            <w:tcW w:w="2410"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Определение начальной цены предмета аукциона</w:t>
            </w:r>
          </w:p>
        </w:tc>
        <w:tc>
          <w:tcPr>
            <w:tcW w:w="7513" w:type="dxa"/>
            <w:tcBorders>
              <w:top w:val="single" w:sz="4" w:space="0" w:color="auto"/>
              <w:left w:val="nil"/>
              <w:bottom w:val="single" w:sz="4" w:space="0" w:color="auto"/>
              <w:right w:val="nil"/>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Начальная цена (размер платы за размещение нестационарного торгового объекта) определяется в соответствии с утвержденной методикой расчета платы по договору на размещение нестационарных торговых объектов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3 дня</w:t>
            </w:r>
          </w:p>
        </w:tc>
        <w:tc>
          <w:tcPr>
            <w:tcW w:w="850"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418"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275" w:type="dxa"/>
            <w:tcBorders>
              <w:top w:val="single" w:sz="4" w:space="0" w:color="auto"/>
              <w:left w:val="nil"/>
              <w:bottom w:val="single" w:sz="4" w:space="0" w:color="auto"/>
              <w:right w:val="single" w:sz="4" w:space="0" w:color="auto"/>
            </w:tcBorders>
            <w:shd w:val="clear" w:color="auto" w:fill="auto"/>
            <w:noWrap/>
            <w:hideMark/>
          </w:tcPr>
          <w:p w:rsidR="003910B3" w:rsidRPr="00AB2C9A" w:rsidRDefault="003910B3">
            <w:r w:rsidRPr="00AB2C9A">
              <w:rPr>
                <w:rFonts w:ascii="Times New Roman" w:eastAsia="Times New Roman" w:hAnsi="Times New Roman" w:cs="Times New Roman"/>
                <w:sz w:val="20"/>
                <w:szCs w:val="20"/>
                <w:lang w:eastAsia="ru-RU"/>
              </w:rPr>
              <w:t>-</w:t>
            </w:r>
          </w:p>
        </w:tc>
      </w:tr>
      <w:tr w:rsidR="003910B3" w:rsidRPr="00F644F6" w:rsidTr="00AB2C9A">
        <w:trPr>
          <w:trHeight w:val="155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0B3" w:rsidRPr="00F644F6" w:rsidRDefault="003910B3" w:rsidP="0015453A">
            <w:pPr>
              <w:spacing w:after="0" w:line="240" w:lineRule="auto"/>
              <w:jc w:val="right"/>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9</w:t>
            </w:r>
          </w:p>
        </w:tc>
        <w:tc>
          <w:tcPr>
            <w:tcW w:w="2410"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Подготовка проекта постановления главы Туринского городского округа о проведении торгов</w:t>
            </w:r>
          </w:p>
        </w:tc>
        <w:tc>
          <w:tcPr>
            <w:tcW w:w="7513"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AB2C9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Ответственный исполнитель Комитета при наличии полного пакета документов и отсутствия оснований для отказа в проведении аукциона, обеспечивает подготовку проекта постановления главы Туринского городского округа</w:t>
            </w:r>
          </w:p>
        </w:tc>
        <w:tc>
          <w:tcPr>
            <w:tcW w:w="1843"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10 календарных дней </w:t>
            </w:r>
          </w:p>
        </w:tc>
        <w:tc>
          <w:tcPr>
            <w:tcW w:w="850"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418"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275" w:type="dxa"/>
            <w:tcBorders>
              <w:top w:val="single" w:sz="4" w:space="0" w:color="auto"/>
              <w:left w:val="nil"/>
              <w:bottom w:val="single" w:sz="4" w:space="0" w:color="auto"/>
              <w:right w:val="single" w:sz="4" w:space="0" w:color="auto"/>
            </w:tcBorders>
            <w:shd w:val="clear" w:color="auto" w:fill="auto"/>
            <w:noWrap/>
            <w:hideMark/>
          </w:tcPr>
          <w:p w:rsidR="003910B3" w:rsidRPr="00AB2C9A" w:rsidRDefault="003910B3">
            <w:r w:rsidRPr="00AB2C9A">
              <w:rPr>
                <w:rFonts w:ascii="Times New Roman" w:eastAsia="Times New Roman" w:hAnsi="Times New Roman" w:cs="Times New Roman"/>
                <w:sz w:val="20"/>
                <w:szCs w:val="20"/>
                <w:lang w:eastAsia="ru-RU"/>
              </w:rPr>
              <w:t>-</w:t>
            </w:r>
          </w:p>
        </w:tc>
      </w:tr>
      <w:tr w:rsidR="003910B3" w:rsidRPr="00F644F6" w:rsidTr="00AB2C9A">
        <w:trPr>
          <w:trHeight w:val="242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3910B3" w:rsidRPr="00F644F6" w:rsidRDefault="003910B3" w:rsidP="0015453A">
            <w:pPr>
              <w:spacing w:after="0" w:line="240" w:lineRule="auto"/>
              <w:jc w:val="right"/>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10</w:t>
            </w:r>
          </w:p>
        </w:tc>
        <w:tc>
          <w:tcPr>
            <w:tcW w:w="2410"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Допуск заявителя к участию в аукционе</w:t>
            </w:r>
          </w:p>
        </w:tc>
        <w:tc>
          <w:tcPr>
            <w:tcW w:w="7513"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Для участия в аукционе заявители представляют в Комитет по управлению имуществом Администрации в установленный в извещении о проведении аукциона срок следующие документы: 1) заявку на участие в аукционе по установленной в извещении о проведении аукциона форме с указанием банковских реквизитов счета для возврата задатка; 2) документ, удостоверяющий личность заявителя (для индивидуальных предпринимателей); 3) документы, подтверждающие внесение задатка; 4) доверенность в случаях, если от имени индивидуального предпринимателя или юридического лица действует представитель. Документы предоставляются в подлинниках и копиях, либо в нотариально заверенных копиях. В первом случае, заверение копий осуществляет специалист Комитета по управлению имуществом Администрации.</w:t>
            </w:r>
          </w:p>
        </w:tc>
        <w:tc>
          <w:tcPr>
            <w:tcW w:w="1843"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Установленный в извещении о проведении аукциона срок</w:t>
            </w:r>
          </w:p>
        </w:tc>
        <w:tc>
          <w:tcPr>
            <w:tcW w:w="850"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418" w:type="dxa"/>
            <w:tcBorders>
              <w:top w:val="single" w:sz="4" w:space="0" w:color="auto"/>
              <w:left w:val="nil"/>
              <w:bottom w:val="single" w:sz="4" w:space="0" w:color="auto"/>
              <w:right w:val="single" w:sz="4" w:space="0" w:color="auto"/>
            </w:tcBorders>
            <w:shd w:val="clear" w:color="auto" w:fill="auto"/>
            <w:hideMark/>
          </w:tcPr>
          <w:p w:rsidR="003910B3" w:rsidRPr="00F644F6" w:rsidRDefault="003910B3"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275" w:type="dxa"/>
            <w:tcBorders>
              <w:top w:val="single" w:sz="4" w:space="0" w:color="auto"/>
              <w:left w:val="nil"/>
              <w:bottom w:val="single" w:sz="4" w:space="0" w:color="auto"/>
              <w:right w:val="single" w:sz="4" w:space="0" w:color="auto"/>
            </w:tcBorders>
            <w:shd w:val="clear" w:color="auto" w:fill="auto"/>
            <w:noWrap/>
            <w:hideMark/>
          </w:tcPr>
          <w:p w:rsidR="003910B3" w:rsidRPr="00AB2C9A" w:rsidRDefault="003910B3">
            <w:r w:rsidRPr="00AB2C9A">
              <w:rPr>
                <w:rFonts w:ascii="Times New Roman" w:eastAsia="Times New Roman" w:hAnsi="Times New Roman" w:cs="Times New Roman"/>
                <w:sz w:val="20"/>
                <w:szCs w:val="20"/>
                <w:lang w:eastAsia="ru-RU"/>
              </w:rPr>
              <w:t>-</w:t>
            </w:r>
          </w:p>
        </w:tc>
      </w:tr>
      <w:tr w:rsidR="0018583D" w:rsidRPr="00F644F6" w:rsidTr="00AB2C9A">
        <w:trPr>
          <w:trHeight w:val="7980"/>
        </w:trPr>
        <w:tc>
          <w:tcPr>
            <w:tcW w:w="426" w:type="dxa"/>
            <w:tcBorders>
              <w:top w:val="nil"/>
              <w:left w:val="single" w:sz="4" w:space="0" w:color="auto"/>
              <w:bottom w:val="single" w:sz="4" w:space="0" w:color="auto"/>
              <w:right w:val="single" w:sz="4" w:space="0" w:color="auto"/>
            </w:tcBorders>
            <w:shd w:val="clear" w:color="auto" w:fill="auto"/>
            <w:noWrap/>
            <w:hideMark/>
          </w:tcPr>
          <w:p w:rsidR="0018583D" w:rsidRPr="00F644F6" w:rsidRDefault="0018583D" w:rsidP="0015453A">
            <w:pPr>
              <w:spacing w:after="0" w:line="240" w:lineRule="auto"/>
              <w:jc w:val="right"/>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lastRenderedPageBreak/>
              <w:t>11</w:t>
            </w:r>
          </w:p>
        </w:tc>
        <w:tc>
          <w:tcPr>
            <w:tcW w:w="2410"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Проведение аукциона по   продаже права на заключение договора на размещение нестационарного торгового объекта  на  земельном участке</w:t>
            </w:r>
          </w:p>
        </w:tc>
        <w:tc>
          <w:tcPr>
            <w:tcW w:w="7513"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1.Аукцион проводится аукционной комиссией. Состав аукционной комиссии утверждается постановлением главы Администрации.</w:t>
            </w:r>
            <w:r w:rsidRPr="00F644F6">
              <w:rPr>
                <w:rFonts w:ascii="Times New Roman" w:eastAsia="Times New Roman" w:hAnsi="Times New Roman" w:cs="Times New Roman"/>
                <w:color w:val="FF0000"/>
                <w:sz w:val="20"/>
                <w:szCs w:val="20"/>
                <w:lang w:eastAsia="ru-RU"/>
              </w:rPr>
              <w:t xml:space="preserve"> </w:t>
            </w:r>
            <w:r w:rsidRPr="00F644F6">
              <w:rPr>
                <w:rFonts w:ascii="Times New Roman" w:eastAsia="Times New Roman" w:hAnsi="Times New Roman" w:cs="Times New Roman"/>
                <w:color w:val="000000"/>
                <w:sz w:val="20"/>
                <w:szCs w:val="20"/>
                <w:lang w:eastAsia="ru-RU"/>
              </w:rPr>
              <w:t>Аукционной комиссией осуществляется рассмотрение заявок на участие в аукционе, ведение протокола рассмотрения заявок на участие в аукционе, протокола аукциона. 2.Аукцион проводится путем повышения начальной (минимальной) цены договора (цены лота), указанной в извещении о проведении аукциона, на «шаг аукциона». Аукцион проводится в следующем порядке:</w:t>
            </w:r>
            <w:r w:rsidRPr="00F644F6">
              <w:rPr>
                <w:rFonts w:ascii="Times New Roman" w:eastAsia="Times New Roman" w:hAnsi="Times New Roman" w:cs="Times New Roman"/>
                <w:color w:val="000000"/>
                <w:sz w:val="20"/>
                <w:szCs w:val="20"/>
                <w:lang w:eastAsia="ru-RU"/>
              </w:rPr>
              <w:br/>
              <w:t>1) секретарь аукционной комиссии непосредственно перед началом проведения аукциона проверяет явку на аукцион участников аукциона (их представителей). В случае проведения аукциона по нескольким лотам проверка явки участников аукциона осуществляется перед началом торгов по каждому лоту.  Каждому участнику аукциона (их представителям) выдаются пронумерованные карточки (далее - карточки);</w:t>
            </w:r>
            <w:r w:rsidRPr="00F644F6">
              <w:rPr>
                <w:rFonts w:ascii="Times New Roman" w:eastAsia="Times New Roman" w:hAnsi="Times New Roman" w:cs="Times New Roman"/>
                <w:color w:val="000000"/>
                <w:sz w:val="20"/>
                <w:szCs w:val="20"/>
                <w:lang w:eastAsia="ru-RU"/>
              </w:rPr>
              <w:br/>
              <w:t>2) аукцион начинается с объявления секретарем аукционной комиссии номера лота (в случае проведения аукциона по нескольким лотам), предмета договора, начальной (минимальной) цены договора (лота), «шага аукциона», после чего участникам аукциона предлагается подтвердить начальную (минимальную) цену договора (лота);</w:t>
            </w:r>
            <w:r w:rsidRPr="00F644F6">
              <w:rPr>
                <w:rFonts w:ascii="Times New Roman" w:eastAsia="Times New Roman" w:hAnsi="Times New Roman" w:cs="Times New Roman"/>
                <w:color w:val="000000"/>
                <w:sz w:val="20"/>
                <w:szCs w:val="20"/>
                <w:lang w:eastAsia="ru-RU"/>
              </w:rPr>
              <w:br/>
              <w:t>3) в последующем цена договора (лота) поднимается на «шаг аукциона». После объявления секретарем аукционной комиссии начальной (минимальной) цены договора (цены лота) и цены договора, увеличенной в соответствии с «шагом аукциона», участник аукциона поднимает карточку, в случае если он согласен заключить договор по объявленной цене;</w:t>
            </w:r>
            <w:r w:rsidRPr="00F644F6">
              <w:rPr>
                <w:rFonts w:ascii="Times New Roman" w:eastAsia="Times New Roman" w:hAnsi="Times New Roman" w:cs="Times New Roman"/>
                <w:color w:val="000000"/>
                <w:sz w:val="20"/>
                <w:szCs w:val="20"/>
                <w:lang w:eastAsia="ru-RU"/>
              </w:rPr>
              <w:br/>
              <w:t>4) секретарь аукционной комиссии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w:t>
            </w:r>
            <w:r w:rsidRPr="00F644F6">
              <w:rPr>
                <w:rFonts w:ascii="Times New Roman" w:eastAsia="Times New Roman" w:hAnsi="Times New Roman" w:cs="Times New Roman"/>
                <w:color w:val="000000"/>
                <w:sz w:val="20"/>
                <w:szCs w:val="20"/>
                <w:lang w:eastAsia="ru-RU"/>
              </w:rPr>
              <w:br/>
              <w:t>Аукцион считается оконченным, если после троекратного объявления последнего предложения о цене договора ни один участник аукциона не поднял карточку. В этом случае секретарь аукционной комиссии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Победителем аукциона признается участник, предложивший наиболее высокую цену договора. Аукцион признается несостоявшимся, если в нем участвовал только один участник или участником аукциона был признан только один участник.</w:t>
            </w:r>
          </w:p>
        </w:tc>
        <w:tc>
          <w:tcPr>
            <w:tcW w:w="1843"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В течении дня </w:t>
            </w:r>
          </w:p>
        </w:tc>
        <w:tc>
          <w:tcPr>
            <w:tcW w:w="850"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Аукционная комиссия</w:t>
            </w:r>
          </w:p>
        </w:tc>
        <w:tc>
          <w:tcPr>
            <w:tcW w:w="1418"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275" w:type="dxa"/>
            <w:tcBorders>
              <w:top w:val="nil"/>
              <w:left w:val="nil"/>
              <w:bottom w:val="single" w:sz="4" w:space="0" w:color="auto"/>
              <w:right w:val="single" w:sz="4" w:space="0" w:color="auto"/>
            </w:tcBorders>
            <w:shd w:val="clear" w:color="auto" w:fill="auto"/>
            <w:noWrap/>
            <w:hideMark/>
          </w:tcPr>
          <w:p w:rsidR="0018583D" w:rsidRPr="00AB2C9A" w:rsidRDefault="0018583D" w:rsidP="0015453A">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 </w:t>
            </w:r>
            <w:r w:rsidR="003910B3" w:rsidRPr="00AB2C9A">
              <w:rPr>
                <w:rFonts w:ascii="Times New Roman" w:eastAsia="Times New Roman" w:hAnsi="Times New Roman" w:cs="Times New Roman"/>
                <w:sz w:val="20"/>
                <w:szCs w:val="20"/>
                <w:lang w:eastAsia="ru-RU"/>
              </w:rPr>
              <w:t>-</w:t>
            </w:r>
          </w:p>
        </w:tc>
      </w:tr>
      <w:tr w:rsidR="0018583D" w:rsidRPr="00F644F6" w:rsidTr="00AB2C9A">
        <w:trPr>
          <w:trHeight w:val="2100"/>
        </w:trPr>
        <w:tc>
          <w:tcPr>
            <w:tcW w:w="426" w:type="dxa"/>
            <w:tcBorders>
              <w:top w:val="nil"/>
              <w:left w:val="single" w:sz="4" w:space="0" w:color="auto"/>
              <w:bottom w:val="single" w:sz="4" w:space="0" w:color="auto"/>
              <w:right w:val="single" w:sz="4" w:space="0" w:color="auto"/>
            </w:tcBorders>
            <w:shd w:val="clear" w:color="auto" w:fill="auto"/>
            <w:noWrap/>
            <w:hideMark/>
          </w:tcPr>
          <w:p w:rsidR="0018583D" w:rsidRPr="00F644F6" w:rsidRDefault="0018583D" w:rsidP="0015453A">
            <w:pPr>
              <w:spacing w:after="0" w:line="240" w:lineRule="auto"/>
              <w:jc w:val="right"/>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lastRenderedPageBreak/>
              <w:t>12</w:t>
            </w:r>
          </w:p>
        </w:tc>
        <w:tc>
          <w:tcPr>
            <w:tcW w:w="2410"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Подписание протокола о результатах аукциона</w:t>
            </w:r>
          </w:p>
        </w:tc>
        <w:tc>
          <w:tcPr>
            <w:tcW w:w="7513"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размещение нестационарных торговых объектов</w:t>
            </w:r>
          </w:p>
        </w:tc>
        <w:tc>
          <w:tcPr>
            <w:tcW w:w="1843"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В течении дня </w:t>
            </w:r>
          </w:p>
        </w:tc>
        <w:tc>
          <w:tcPr>
            <w:tcW w:w="850"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Аукционная комиссия</w:t>
            </w:r>
          </w:p>
        </w:tc>
        <w:tc>
          <w:tcPr>
            <w:tcW w:w="1418"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275" w:type="dxa"/>
            <w:tcBorders>
              <w:top w:val="single" w:sz="4" w:space="0" w:color="auto"/>
              <w:left w:val="nil"/>
              <w:bottom w:val="single" w:sz="4" w:space="0" w:color="auto"/>
              <w:right w:val="single" w:sz="4" w:space="0" w:color="auto"/>
            </w:tcBorders>
            <w:shd w:val="clear" w:color="auto" w:fill="auto"/>
            <w:noWrap/>
            <w:hideMark/>
          </w:tcPr>
          <w:p w:rsidR="0018583D" w:rsidRPr="00AB2C9A" w:rsidRDefault="003910B3" w:rsidP="0015453A">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w:t>
            </w:r>
          </w:p>
        </w:tc>
      </w:tr>
      <w:tr w:rsidR="0018583D" w:rsidRPr="00F644F6" w:rsidTr="00AB2C9A">
        <w:trPr>
          <w:trHeight w:val="2404"/>
        </w:trPr>
        <w:tc>
          <w:tcPr>
            <w:tcW w:w="426" w:type="dxa"/>
            <w:tcBorders>
              <w:top w:val="nil"/>
              <w:left w:val="single" w:sz="4" w:space="0" w:color="auto"/>
              <w:bottom w:val="single" w:sz="4" w:space="0" w:color="auto"/>
              <w:right w:val="single" w:sz="4" w:space="0" w:color="auto"/>
            </w:tcBorders>
            <w:shd w:val="clear" w:color="auto" w:fill="auto"/>
            <w:noWrap/>
            <w:hideMark/>
          </w:tcPr>
          <w:p w:rsidR="0018583D" w:rsidRPr="00F644F6" w:rsidRDefault="0018583D" w:rsidP="0015453A">
            <w:pPr>
              <w:spacing w:after="0" w:line="240" w:lineRule="auto"/>
              <w:jc w:val="right"/>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13</w:t>
            </w:r>
          </w:p>
        </w:tc>
        <w:tc>
          <w:tcPr>
            <w:tcW w:w="2410"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tc>
        <w:tc>
          <w:tcPr>
            <w:tcW w:w="7513"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Договор на размещение нестационарного торгового объекта в 2-х экземплярах, подписанный со стороны Администрации, направляется победителю аукциона в течение 10 календарных дней с даты подписания протокола аукциона. В случае если аукцион признан несостоявшимся по основаниям, если в нем участвовал только один участник или участником аукциона был признан только один участник, то договор на размещение нестационарного торгового объекта в течение 10 календарных дней направляется единственному участнику аукциона</w:t>
            </w:r>
          </w:p>
        </w:tc>
        <w:tc>
          <w:tcPr>
            <w:tcW w:w="1843"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30-дневный срок</w:t>
            </w:r>
          </w:p>
        </w:tc>
        <w:tc>
          <w:tcPr>
            <w:tcW w:w="850"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418" w:type="dxa"/>
            <w:tcBorders>
              <w:top w:val="nil"/>
              <w:left w:val="nil"/>
              <w:bottom w:val="single" w:sz="4" w:space="0" w:color="auto"/>
              <w:right w:val="single" w:sz="4" w:space="0" w:color="auto"/>
            </w:tcBorders>
            <w:shd w:val="clear" w:color="auto" w:fill="auto"/>
            <w:hideMark/>
          </w:tcPr>
          <w:p w:rsidR="0018583D" w:rsidRPr="00F644F6" w:rsidRDefault="0018583D" w:rsidP="0015453A">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275" w:type="dxa"/>
            <w:tcBorders>
              <w:top w:val="single" w:sz="4" w:space="0" w:color="auto"/>
              <w:left w:val="nil"/>
              <w:bottom w:val="single" w:sz="4" w:space="0" w:color="auto"/>
              <w:right w:val="single" w:sz="4" w:space="0" w:color="auto"/>
            </w:tcBorders>
            <w:shd w:val="clear" w:color="auto" w:fill="auto"/>
            <w:noWrap/>
            <w:hideMark/>
          </w:tcPr>
          <w:p w:rsidR="0018583D" w:rsidRPr="00AB2C9A" w:rsidRDefault="003910B3" w:rsidP="0015453A">
            <w:pPr>
              <w:spacing w:after="0" w:line="240" w:lineRule="auto"/>
              <w:rPr>
                <w:rFonts w:ascii="Times New Roman" w:eastAsia="Times New Roman" w:hAnsi="Times New Roman" w:cs="Times New Roman"/>
                <w:sz w:val="20"/>
                <w:szCs w:val="20"/>
                <w:lang w:eastAsia="ru-RU"/>
              </w:rPr>
            </w:pPr>
            <w:r w:rsidRPr="00AB2C9A">
              <w:rPr>
                <w:rFonts w:ascii="Times New Roman" w:eastAsia="Times New Roman" w:hAnsi="Times New Roman" w:cs="Times New Roman"/>
                <w:sz w:val="20"/>
                <w:szCs w:val="20"/>
                <w:lang w:eastAsia="ru-RU"/>
              </w:rPr>
              <w:t>-</w:t>
            </w:r>
          </w:p>
        </w:tc>
      </w:tr>
    </w:tbl>
    <w:p w:rsidR="0018583D" w:rsidRDefault="0018583D">
      <w:r>
        <w:br w:type="page"/>
      </w:r>
    </w:p>
    <w:tbl>
      <w:tblPr>
        <w:tblW w:w="15075" w:type="dxa"/>
        <w:tblInd w:w="93" w:type="dxa"/>
        <w:tblLook w:val="04A0" w:firstRow="1" w:lastRow="0" w:firstColumn="1" w:lastColumn="0" w:noHBand="0" w:noVBand="1"/>
      </w:tblPr>
      <w:tblGrid>
        <w:gridCol w:w="3276"/>
        <w:gridCol w:w="1712"/>
        <w:gridCol w:w="2116"/>
        <w:gridCol w:w="2409"/>
        <w:gridCol w:w="1701"/>
        <w:gridCol w:w="1876"/>
        <w:gridCol w:w="1985"/>
      </w:tblGrid>
      <w:tr w:rsidR="0018583D" w:rsidRPr="0018583D" w:rsidTr="00AB2C9A">
        <w:trPr>
          <w:trHeight w:val="300"/>
        </w:trPr>
        <w:tc>
          <w:tcPr>
            <w:tcW w:w="7104" w:type="dxa"/>
            <w:gridSpan w:val="3"/>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b/>
                <w:bCs/>
                <w:color w:val="000000"/>
                <w:sz w:val="20"/>
                <w:szCs w:val="20"/>
                <w:lang w:eastAsia="ru-RU"/>
              </w:rPr>
            </w:pPr>
            <w:r w:rsidRPr="0018583D">
              <w:rPr>
                <w:rFonts w:ascii="Times New Roman" w:eastAsia="Times New Roman" w:hAnsi="Times New Roman" w:cs="Times New Roman"/>
                <w:b/>
                <w:bCs/>
                <w:color w:val="000000"/>
                <w:sz w:val="20"/>
                <w:szCs w:val="20"/>
                <w:lang w:eastAsia="ru-RU"/>
              </w:rPr>
              <w:lastRenderedPageBreak/>
              <w:t xml:space="preserve">Раздел 8. "Особенности предоставления "подуслуги" в электронной форме" </w:t>
            </w:r>
          </w:p>
        </w:tc>
        <w:tc>
          <w:tcPr>
            <w:tcW w:w="2409"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1876"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r>
      <w:tr w:rsidR="0018583D" w:rsidRPr="0018583D" w:rsidTr="00AB2C9A">
        <w:trPr>
          <w:trHeight w:val="300"/>
        </w:trPr>
        <w:tc>
          <w:tcPr>
            <w:tcW w:w="3276"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1712"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2116"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2409"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1876"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r>
      <w:tr w:rsidR="0018583D" w:rsidRPr="0018583D" w:rsidTr="00AB2C9A">
        <w:trPr>
          <w:trHeight w:val="247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получения заявителем информации о сроках и порядке предоставления "подуслуги"</w:t>
            </w:r>
          </w:p>
        </w:tc>
        <w:tc>
          <w:tcPr>
            <w:tcW w:w="1712" w:type="dxa"/>
            <w:tcBorders>
              <w:top w:val="single" w:sz="4" w:space="0" w:color="auto"/>
              <w:left w:val="nil"/>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записи на прием в орган</w:t>
            </w:r>
          </w:p>
        </w:tc>
        <w:tc>
          <w:tcPr>
            <w:tcW w:w="2116" w:type="dxa"/>
            <w:tcBorders>
              <w:top w:val="single" w:sz="4" w:space="0" w:color="auto"/>
              <w:left w:val="nil"/>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формирования запроса о предоставлении "подуслуги"</w:t>
            </w:r>
          </w:p>
        </w:tc>
        <w:tc>
          <w:tcPr>
            <w:tcW w:w="2409" w:type="dxa"/>
            <w:tcBorders>
              <w:top w:val="single" w:sz="4" w:space="0" w:color="auto"/>
              <w:left w:val="nil"/>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приема и регистрации органом, предоставляющим услугу, запроса и иных документов, необходимых для предоставления "подуслуги"</w:t>
            </w:r>
          </w:p>
        </w:tc>
        <w:tc>
          <w:tcPr>
            <w:tcW w:w="1701" w:type="dxa"/>
            <w:tcBorders>
              <w:top w:val="single" w:sz="4" w:space="0" w:color="auto"/>
              <w:left w:val="nil"/>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оплаты заявителем, государственной госпошлины или иной платы, взымаемой за предоставления "подуслуги"</w:t>
            </w:r>
          </w:p>
        </w:tc>
        <w:tc>
          <w:tcPr>
            <w:tcW w:w="1876" w:type="dxa"/>
            <w:tcBorders>
              <w:top w:val="single" w:sz="4" w:space="0" w:color="auto"/>
              <w:left w:val="nil"/>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получения сведений о ходе выполнения запроса о предоставлении "подуслуги"</w:t>
            </w:r>
          </w:p>
        </w:tc>
        <w:tc>
          <w:tcPr>
            <w:tcW w:w="1985" w:type="dxa"/>
            <w:tcBorders>
              <w:top w:val="single" w:sz="4" w:space="0" w:color="auto"/>
              <w:left w:val="nil"/>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18583D" w:rsidRPr="0018583D" w:rsidTr="00AB2C9A">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1</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2</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3</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5</w:t>
            </w:r>
          </w:p>
        </w:tc>
        <w:tc>
          <w:tcPr>
            <w:tcW w:w="1876" w:type="dxa"/>
            <w:tcBorders>
              <w:top w:val="single" w:sz="4" w:space="0" w:color="auto"/>
              <w:left w:val="nil"/>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7</w:t>
            </w:r>
          </w:p>
        </w:tc>
      </w:tr>
      <w:tr w:rsidR="0018583D" w:rsidRPr="0018583D" w:rsidTr="00AB2C9A">
        <w:trPr>
          <w:trHeight w:val="735"/>
        </w:trPr>
        <w:tc>
          <w:tcPr>
            <w:tcW w:w="15075" w:type="dxa"/>
            <w:gridSpan w:val="7"/>
            <w:tcBorders>
              <w:top w:val="single" w:sz="4" w:space="0" w:color="auto"/>
              <w:left w:val="single" w:sz="4" w:space="0" w:color="auto"/>
              <w:bottom w:val="single" w:sz="4" w:space="0" w:color="auto"/>
              <w:right w:val="single" w:sz="4" w:space="0" w:color="auto"/>
            </w:tcBorders>
            <w:shd w:val="clear" w:color="auto" w:fill="auto"/>
            <w:hideMark/>
          </w:tcPr>
          <w:p w:rsidR="0018583D" w:rsidRPr="0018583D" w:rsidRDefault="0018583D" w:rsidP="00AB2C9A">
            <w:pPr>
              <w:spacing w:after="0" w:line="240" w:lineRule="auto"/>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Заключение договора на размещение нестационарного торгового объекта 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18583D" w:rsidRPr="0018583D" w:rsidTr="00AB2C9A">
        <w:trPr>
          <w:trHeight w:val="4233"/>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18583D" w:rsidRPr="0018583D" w:rsidRDefault="005A7E9C" w:rsidP="0018583D">
            <w:pPr>
              <w:spacing w:after="0" w:line="240" w:lineRule="auto"/>
              <w:rPr>
                <w:rFonts w:ascii="Times New Roman" w:eastAsia="Times New Roman" w:hAnsi="Times New Roman" w:cs="Times New Roman"/>
                <w:sz w:val="20"/>
                <w:szCs w:val="20"/>
                <w:lang w:eastAsia="ru-RU"/>
              </w:rPr>
            </w:pPr>
            <w:hyperlink r:id="rId10" w:history="1">
              <w:r w:rsidR="0018583D" w:rsidRPr="0018583D">
                <w:rPr>
                  <w:rFonts w:ascii="Times New Roman" w:eastAsia="Times New Roman" w:hAnsi="Times New Roman" w:cs="Times New Roman"/>
                  <w:sz w:val="20"/>
                  <w:szCs w:val="20"/>
                  <w:lang w:eastAsia="ru-RU"/>
                </w:rPr>
                <w:t>1.Официальный сайт Администрации Туринского городского округа в сети Интернет - http://turinsk.midural.ru/        2.Едином портале государственных и муниципальных услуг (функций) (www.gosuslugi.ru) и на Портале государственных и муниципальных услуг (функций) Свердловской области 3.Государственном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на официальном  сайте www. mfc66.ru. (www.66.gosuslugi.ru)»</w:t>
              </w:r>
            </w:hyperlink>
          </w:p>
        </w:tc>
        <w:tc>
          <w:tcPr>
            <w:tcW w:w="1712" w:type="dxa"/>
            <w:tcBorders>
              <w:top w:val="single" w:sz="4" w:space="0" w:color="auto"/>
              <w:left w:val="nil"/>
              <w:bottom w:val="single" w:sz="4" w:space="0" w:color="auto"/>
              <w:right w:val="single" w:sz="4" w:space="0" w:color="auto"/>
            </w:tcBorders>
            <w:shd w:val="clear" w:color="auto" w:fill="auto"/>
            <w:hideMark/>
          </w:tcPr>
          <w:p w:rsidR="0018583D" w:rsidRPr="0018583D" w:rsidRDefault="003910B3" w:rsidP="003910B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0018583D" w:rsidRPr="0018583D">
              <w:rPr>
                <w:rFonts w:ascii="Times New Roman" w:eastAsia="Times New Roman" w:hAnsi="Times New Roman" w:cs="Times New Roman"/>
                <w:color w:val="000000"/>
                <w:sz w:val="20"/>
                <w:szCs w:val="20"/>
                <w:lang w:eastAsia="ru-RU"/>
              </w:rPr>
              <w:t>апись на прием в Коми</w:t>
            </w:r>
            <w:r>
              <w:rPr>
                <w:rFonts w:ascii="Times New Roman" w:eastAsia="Times New Roman" w:hAnsi="Times New Roman" w:cs="Times New Roman"/>
                <w:color w:val="000000"/>
                <w:sz w:val="20"/>
                <w:szCs w:val="20"/>
                <w:lang w:eastAsia="ru-RU"/>
              </w:rPr>
              <w:t>тет  не осуществляется, в МФЦ пос</w:t>
            </w:r>
            <w:r w:rsidR="0018583D" w:rsidRPr="0018583D">
              <w:rPr>
                <w:rFonts w:ascii="Times New Roman" w:eastAsia="Times New Roman" w:hAnsi="Times New Roman" w:cs="Times New Roman"/>
                <w:color w:val="000000"/>
                <w:sz w:val="20"/>
                <w:szCs w:val="20"/>
                <w:lang w:eastAsia="ru-RU"/>
              </w:rPr>
              <w:t>редством официального сайта</w:t>
            </w:r>
          </w:p>
        </w:tc>
        <w:tc>
          <w:tcPr>
            <w:tcW w:w="2116" w:type="dxa"/>
            <w:tcBorders>
              <w:top w:val="single" w:sz="4" w:space="0" w:color="auto"/>
              <w:left w:val="nil"/>
              <w:bottom w:val="single" w:sz="4" w:space="0" w:color="auto"/>
              <w:right w:val="single" w:sz="4" w:space="0" w:color="auto"/>
            </w:tcBorders>
            <w:shd w:val="clear" w:color="auto" w:fill="auto"/>
            <w:hideMark/>
          </w:tcPr>
          <w:p w:rsidR="00AB2C9A" w:rsidRDefault="0018583D" w:rsidP="0018583D">
            <w:pPr>
              <w:spacing w:after="0" w:line="240" w:lineRule="auto"/>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 xml:space="preserve">1.Через экранную форму на Едином портале государственных услуг  </w:t>
            </w:r>
          </w:p>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 xml:space="preserve"> 2. С помощью специализированного программного обеспечения</w:t>
            </w:r>
          </w:p>
        </w:tc>
        <w:tc>
          <w:tcPr>
            <w:tcW w:w="2409" w:type="dxa"/>
            <w:tcBorders>
              <w:top w:val="single" w:sz="4" w:space="0" w:color="auto"/>
              <w:left w:val="nil"/>
              <w:bottom w:val="single" w:sz="4" w:space="0" w:color="auto"/>
              <w:right w:val="nil"/>
            </w:tcBorders>
            <w:shd w:val="clear" w:color="auto" w:fill="auto"/>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1. Регистрация заявления и прилагаемых к нему документов в день их поступления в электронном виде  2.Не требуется предоставление заявителем документов на бумажном носителе 3.в 2-дневный срок, с момента поступления заявления в электронном виде, направляется  заявителю электронное сообщение, подтверждающее прием данных документов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583D" w:rsidRPr="0018583D" w:rsidRDefault="003910B3" w:rsidP="003910B3">
            <w:pPr>
              <w:spacing w:after="0" w:line="240" w:lineRule="auto"/>
              <w:jc w:val="center"/>
              <w:rPr>
                <w:rFonts w:ascii="Times New Roman" w:eastAsia="Times New Roman" w:hAnsi="Times New Roman" w:cs="Times New Roman"/>
                <w:color w:val="000000"/>
                <w:sz w:val="20"/>
                <w:szCs w:val="20"/>
                <w:lang w:eastAsia="ru-RU"/>
              </w:rPr>
            </w:pPr>
            <w:r w:rsidRPr="003910B3">
              <w:rPr>
                <w:rFonts w:ascii="Times New Roman" w:eastAsia="Times New Roman" w:hAnsi="Times New Roman" w:cs="Times New Roman"/>
                <w:color w:val="FF0000"/>
                <w:sz w:val="20"/>
                <w:szCs w:val="20"/>
                <w:lang w:eastAsia="ru-RU"/>
              </w:rPr>
              <w:t>-</w:t>
            </w:r>
          </w:p>
        </w:tc>
        <w:tc>
          <w:tcPr>
            <w:tcW w:w="1876" w:type="dxa"/>
            <w:tcBorders>
              <w:top w:val="single" w:sz="4" w:space="0" w:color="auto"/>
              <w:left w:val="nil"/>
              <w:bottom w:val="single" w:sz="4" w:space="0" w:color="auto"/>
              <w:right w:val="single" w:sz="4" w:space="0" w:color="auto"/>
            </w:tcBorders>
            <w:shd w:val="clear" w:color="auto" w:fill="auto"/>
            <w:hideMark/>
          </w:tcPr>
          <w:p w:rsidR="00AB2C9A" w:rsidRDefault="0018583D" w:rsidP="0018583D">
            <w:pPr>
              <w:spacing w:after="0" w:line="240" w:lineRule="auto"/>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 xml:space="preserve">1.Личный кабинет заявителя на официальном сайте органа, предоставляющего услугу  </w:t>
            </w:r>
          </w:p>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2.Личный кабинет заявителя на Едином портале государственных услуг.</w:t>
            </w:r>
          </w:p>
        </w:tc>
        <w:tc>
          <w:tcPr>
            <w:tcW w:w="1985" w:type="dxa"/>
            <w:tcBorders>
              <w:top w:val="single" w:sz="4" w:space="0" w:color="auto"/>
              <w:left w:val="nil"/>
              <w:bottom w:val="single" w:sz="4" w:space="0" w:color="auto"/>
              <w:right w:val="single" w:sz="4" w:space="0" w:color="auto"/>
            </w:tcBorders>
            <w:shd w:val="clear" w:color="auto" w:fill="auto"/>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Жалоба может быть направлена через официальный сайт МФЦ  2.Официальный сайт органа, предоставляющего услугу  3.Единый портал государственных услуг. 4.Региональный портал государственных услуг</w:t>
            </w:r>
          </w:p>
        </w:tc>
      </w:tr>
    </w:tbl>
    <w:p w:rsidR="00D57140" w:rsidRPr="00D57140" w:rsidRDefault="007501E4" w:rsidP="007501E4">
      <w:pPr>
        <w:spacing w:after="0"/>
        <w:jc w:val="right"/>
        <w:rPr>
          <w:rFonts w:ascii="Times New Roman" w:hAnsi="Times New Roman" w:cs="Times New Roman"/>
        </w:rPr>
      </w:pPr>
      <w:r>
        <w:t xml:space="preserve">  </w:t>
      </w:r>
    </w:p>
    <w:p w:rsidR="00D57140" w:rsidRDefault="00D57140" w:rsidP="00D57140">
      <w:pPr>
        <w:spacing w:after="0"/>
        <w:jc w:val="right"/>
        <w:rPr>
          <w:rFonts w:ascii="Times New Roman" w:hAnsi="Times New Roman" w:cs="Times New Roman"/>
        </w:rPr>
        <w:sectPr w:rsidR="00D57140" w:rsidSect="001B581B">
          <w:pgSz w:w="16838" w:h="11906" w:orient="landscape" w:code="9"/>
          <w:pgMar w:top="851" w:right="1134" w:bottom="851" w:left="1134" w:header="709" w:footer="709" w:gutter="0"/>
          <w:cols w:space="708"/>
          <w:docGrid w:linePitch="360"/>
        </w:sectPr>
      </w:pPr>
    </w:p>
    <w:p w:rsidR="007501E4" w:rsidRPr="00D57140" w:rsidRDefault="007501E4" w:rsidP="007501E4">
      <w:pPr>
        <w:spacing w:after="0"/>
        <w:jc w:val="right"/>
        <w:rPr>
          <w:rFonts w:ascii="Times New Roman" w:hAnsi="Times New Roman" w:cs="Times New Roman"/>
        </w:rPr>
      </w:pPr>
      <w:r w:rsidRPr="00D57140">
        <w:rPr>
          <w:rFonts w:ascii="Times New Roman" w:hAnsi="Times New Roman" w:cs="Times New Roman"/>
        </w:rPr>
        <w:lastRenderedPageBreak/>
        <w:t>Приложение № 1</w:t>
      </w:r>
    </w:p>
    <w:p w:rsidR="00D57140" w:rsidRPr="00D57140" w:rsidRDefault="00D57140" w:rsidP="00D57140">
      <w:pPr>
        <w:spacing w:after="0"/>
        <w:jc w:val="right"/>
        <w:rPr>
          <w:rFonts w:ascii="Times New Roman" w:hAnsi="Times New Roman" w:cs="Times New Roman"/>
        </w:rPr>
      </w:pPr>
      <w:r w:rsidRPr="00D57140">
        <w:rPr>
          <w:rFonts w:ascii="Times New Roman" w:hAnsi="Times New Roman" w:cs="Times New Roman"/>
        </w:rPr>
        <w:t xml:space="preserve">к административному регламенту </w:t>
      </w:r>
    </w:p>
    <w:p w:rsidR="00D57140" w:rsidRPr="00D57140" w:rsidRDefault="00D57140" w:rsidP="00D57140">
      <w:pPr>
        <w:spacing w:after="0"/>
        <w:jc w:val="right"/>
        <w:rPr>
          <w:rFonts w:ascii="Times New Roman" w:hAnsi="Times New Roman" w:cs="Times New Roman"/>
        </w:rPr>
      </w:pPr>
      <w:r w:rsidRPr="00D57140">
        <w:rPr>
          <w:rFonts w:ascii="Times New Roman" w:hAnsi="Times New Roman" w:cs="Times New Roman"/>
        </w:rPr>
        <w:t xml:space="preserve">предоставления муниципальной услуги </w:t>
      </w:r>
    </w:p>
    <w:p w:rsidR="00D57140" w:rsidRDefault="00D57140" w:rsidP="00D57140">
      <w:pPr>
        <w:spacing w:after="0"/>
        <w:jc w:val="right"/>
        <w:rPr>
          <w:rFonts w:ascii="Times New Roman" w:hAnsi="Times New Roman" w:cs="Times New Roman"/>
        </w:rPr>
      </w:pPr>
      <w:r w:rsidRPr="00D57140">
        <w:rPr>
          <w:rFonts w:ascii="Times New Roman" w:hAnsi="Times New Roman" w:cs="Times New Roman"/>
        </w:rPr>
        <w:t>Заключение договора на размещение нестационарного</w:t>
      </w:r>
    </w:p>
    <w:p w:rsidR="00D57140" w:rsidRDefault="00D57140" w:rsidP="00D57140">
      <w:pPr>
        <w:spacing w:after="0"/>
        <w:jc w:val="right"/>
        <w:rPr>
          <w:rFonts w:ascii="Times New Roman" w:hAnsi="Times New Roman" w:cs="Times New Roman"/>
        </w:rPr>
      </w:pPr>
      <w:r w:rsidRPr="00D57140">
        <w:rPr>
          <w:rFonts w:ascii="Times New Roman" w:hAnsi="Times New Roman" w:cs="Times New Roman"/>
        </w:rPr>
        <w:t xml:space="preserve"> торгового объекта  на  земельных участках, государственная</w:t>
      </w:r>
    </w:p>
    <w:p w:rsidR="00D57140" w:rsidRDefault="00D57140" w:rsidP="00D57140">
      <w:pPr>
        <w:spacing w:after="0"/>
        <w:jc w:val="right"/>
        <w:rPr>
          <w:rFonts w:ascii="Times New Roman" w:hAnsi="Times New Roman" w:cs="Times New Roman"/>
        </w:rPr>
      </w:pPr>
      <w:r w:rsidRPr="00D57140">
        <w:rPr>
          <w:rFonts w:ascii="Times New Roman" w:hAnsi="Times New Roman" w:cs="Times New Roman"/>
        </w:rPr>
        <w:t xml:space="preserve"> собственность на которые не разграничена, и</w:t>
      </w:r>
    </w:p>
    <w:p w:rsidR="00D57140" w:rsidRPr="00D57140" w:rsidRDefault="00D57140" w:rsidP="00D57140">
      <w:pPr>
        <w:spacing w:after="0"/>
        <w:jc w:val="right"/>
        <w:rPr>
          <w:rFonts w:ascii="Times New Roman" w:hAnsi="Times New Roman" w:cs="Times New Roman"/>
        </w:rPr>
      </w:pPr>
      <w:r w:rsidRPr="00D57140">
        <w:rPr>
          <w:rFonts w:ascii="Times New Roman" w:hAnsi="Times New Roman" w:cs="Times New Roman"/>
        </w:rPr>
        <w:t xml:space="preserve"> земельных участках, находящихся в муниципальной собственности</w:t>
      </w:r>
    </w:p>
    <w:p w:rsidR="00D57140" w:rsidRPr="00D57140" w:rsidRDefault="00D57140" w:rsidP="00D57140">
      <w:pPr>
        <w:ind w:left="4962"/>
        <w:jc w:val="right"/>
        <w:rPr>
          <w:rFonts w:ascii="Times New Roman" w:hAnsi="Times New Roman" w:cs="Times New Roman"/>
          <w:bCs/>
        </w:rPr>
      </w:pPr>
    </w:p>
    <w:p w:rsidR="00D57140" w:rsidRDefault="00D57140" w:rsidP="00D57140">
      <w:pPr>
        <w:spacing w:after="0"/>
        <w:jc w:val="right"/>
        <w:rPr>
          <w:rFonts w:ascii="Times New Roman" w:hAnsi="Times New Roman" w:cs="Times New Roman"/>
          <w:sz w:val="23"/>
          <w:szCs w:val="23"/>
          <w:u w:val="single"/>
        </w:rPr>
      </w:pPr>
      <w:r w:rsidRPr="00D57140">
        <w:rPr>
          <w:rFonts w:ascii="Times New Roman" w:hAnsi="Times New Roman" w:cs="Times New Roman"/>
          <w:sz w:val="23"/>
          <w:szCs w:val="23"/>
        </w:rPr>
        <w:t xml:space="preserve">В  </w:t>
      </w:r>
      <w:r w:rsidRPr="00D57140">
        <w:rPr>
          <w:rFonts w:ascii="Times New Roman" w:hAnsi="Times New Roman" w:cs="Times New Roman"/>
          <w:sz w:val="23"/>
          <w:szCs w:val="23"/>
          <w:u w:val="single"/>
        </w:rPr>
        <w:t xml:space="preserve">Администрацию Туринского городского </w:t>
      </w:r>
    </w:p>
    <w:p w:rsidR="00D57140" w:rsidRDefault="00D57140" w:rsidP="00D57140">
      <w:pPr>
        <w:spacing w:after="0"/>
        <w:jc w:val="right"/>
        <w:rPr>
          <w:rFonts w:ascii="Times New Roman" w:hAnsi="Times New Roman" w:cs="Times New Roman"/>
          <w:sz w:val="20"/>
          <w:szCs w:val="20"/>
        </w:rPr>
      </w:pPr>
      <w:r w:rsidRPr="00D57140">
        <w:rPr>
          <w:rFonts w:ascii="Times New Roman" w:hAnsi="Times New Roman" w:cs="Times New Roman"/>
          <w:szCs w:val="18"/>
        </w:rPr>
        <w:t xml:space="preserve"> </w:t>
      </w:r>
      <w:r w:rsidRPr="00D57140">
        <w:rPr>
          <w:rFonts w:ascii="Times New Roman" w:hAnsi="Times New Roman" w:cs="Times New Roman"/>
          <w:sz w:val="20"/>
          <w:szCs w:val="20"/>
        </w:rPr>
        <w:t>(наименование исполнительного органа власти</w:t>
      </w:r>
    </w:p>
    <w:p w:rsidR="00D57140" w:rsidRPr="00D57140" w:rsidRDefault="00D57140" w:rsidP="00D57140">
      <w:pPr>
        <w:spacing w:after="0"/>
        <w:jc w:val="right"/>
        <w:rPr>
          <w:rFonts w:ascii="Times New Roman" w:hAnsi="Times New Roman" w:cs="Times New Roman"/>
          <w:sz w:val="20"/>
          <w:szCs w:val="20"/>
        </w:rPr>
      </w:pPr>
      <w:r w:rsidRPr="00D57140">
        <w:rPr>
          <w:rFonts w:ascii="Times New Roman" w:hAnsi="Times New Roman" w:cs="Times New Roman"/>
          <w:sz w:val="20"/>
          <w:szCs w:val="20"/>
        </w:rPr>
        <w:t xml:space="preserve"> или органа  местного самоуправления)</w:t>
      </w:r>
    </w:p>
    <w:p w:rsidR="00D57140" w:rsidRDefault="00D57140" w:rsidP="00D57140">
      <w:pPr>
        <w:ind w:left="4962"/>
        <w:jc w:val="both"/>
        <w:rPr>
          <w:sz w:val="20"/>
          <w:szCs w:val="20"/>
        </w:rPr>
      </w:pPr>
    </w:p>
    <w:p w:rsidR="00D57140" w:rsidRDefault="00D57140" w:rsidP="00D57140">
      <w:pPr>
        <w:pStyle w:val="ConsPlusNonformat"/>
        <w:ind w:left="2832" w:firstLine="708"/>
        <w:jc w:val="right"/>
      </w:pPr>
      <w:r>
        <w:t>от __________________________________________</w:t>
      </w:r>
    </w:p>
    <w:p w:rsidR="00D57140" w:rsidRDefault="00D57140" w:rsidP="00D57140">
      <w:pPr>
        <w:pStyle w:val="ConsPlusNonformat"/>
        <w:jc w:val="right"/>
      </w:pPr>
      <w:r>
        <w:t xml:space="preserve">                                            наименование заявителя</w:t>
      </w:r>
    </w:p>
    <w:p w:rsidR="00D57140" w:rsidRDefault="00D57140" w:rsidP="00D57140">
      <w:pPr>
        <w:pStyle w:val="ConsPlusNonformat"/>
        <w:jc w:val="right"/>
      </w:pPr>
      <w:r>
        <w:t xml:space="preserve">                              _____________________________________________</w:t>
      </w:r>
    </w:p>
    <w:p w:rsidR="00D57140" w:rsidRDefault="00D57140" w:rsidP="00D57140">
      <w:pPr>
        <w:pStyle w:val="ConsPlusNonformat"/>
        <w:jc w:val="right"/>
      </w:pPr>
      <w:r>
        <w:t xml:space="preserve">                                         место нахождения заявителя</w:t>
      </w:r>
    </w:p>
    <w:p w:rsidR="00D57140" w:rsidRDefault="00D57140" w:rsidP="00D57140">
      <w:pPr>
        <w:pStyle w:val="ConsPlusNonformat"/>
        <w:jc w:val="right"/>
      </w:pPr>
      <w:r>
        <w:t xml:space="preserve">                              _____________________________________________</w:t>
      </w:r>
    </w:p>
    <w:p w:rsidR="00D57140" w:rsidRDefault="00D57140" w:rsidP="00D57140">
      <w:pPr>
        <w:pStyle w:val="ConsPlusNonformat"/>
        <w:jc w:val="right"/>
      </w:pPr>
      <w:r>
        <w:t xml:space="preserve">                              реквизиты документа, удостоверяющего личность</w:t>
      </w:r>
    </w:p>
    <w:p w:rsidR="00D57140" w:rsidRDefault="00D57140" w:rsidP="00D57140">
      <w:pPr>
        <w:pStyle w:val="ConsPlusNonformat"/>
        <w:jc w:val="right"/>
      </w:pPr>
      <w:r>
        <w:t xml:space="preserve">                                   заявителя (представителя заявителя)</w:t>
      </w:r>
    </w:p>
    <w:p w:rsidR="00D57140" w:rsidRDefault="00D57140" w:rsidP="00D57140">
      <w:pPr>
        <w:pStyle w:val="ConsPlusNonformat"/>
        <w:jc w:val="right"/>
      </w:pPr>
      <w:r>
        <w:t xml:space="preserve">                              _____________________________________________</w:t>
      </w:r>
    </w:p>
    <w:p w:rsidR="00D57140" w:rsidRDefault="00D57140" w:rsidP="00D57140">
      <w:pPr>
        <w:pStyle w:val="ConsPlusNonformat"/>
        <w:jc w:val="right"/>
      </w:pPr>
      <w:r>
        <w:t xml:space="preserve">                              государственный регистрационный номер записи</w:t>
      </w:r>
    </w:p>
    <w:p w:rsidR="00D57140" w:rsidRDefault="00D57140" w:rsidP="00D57140">
      <w:pPr>
        <w:pStyle w:val="ConsPlusNonformat"/>
        <w:jc w:val="right"/>
      </w:pPr>
      <w:r>
        <w:t xml:space="preserve">                               о государственной регистрации юридического</w:t>
      </w:r>
    </w:p>
    <w:p w:rsidR="00D57140" w:rsidRDefault="00D57140" w:rsidP="00D57140">
      <w:pPr>
        <w:pStyle w:val="ConsPlusNonformat"/>
        <w:jc w:val="right"/>
      </w:pPr>
      <w:r>
        <w:t xml:space="preserve">                                 лица в едином государственном реестре</w:t>
      </w:r>
    </w:p>
    <w:p w:rsidR="00D57140" w:rsidRDefault="00D57140" w:rsidP="00D57140">
      <w:pPr>
        <w:pStyle w:val="ConsPlusNonformat"/>
        <w:jc w:val="right"/>
      </w:pPr>
      <w:r>
        <w:t xml:space="preserve">                                             юридических лиц</w:t>
      </w:r>
    </w:p>
    <w:p w:rsidR="00D57140" w:rsidRDefault="00D57140" w:rsidP="00D57140">
      <w:pPr>
        <w:pStyle w:val="ConsPlusNonformat"/>
        <w:jc w:val="right"/>
      </w:pPr>
      <w:r>
        <w:t xml:space="preserve">                              _____________________________________________</w:t>
      </w:r>
    </w:p>
    <w:p w:rsidR="00D57140" w:rsidRDefault="00D57140" w:rsidP="00D57140">
      <w:pPr>
        <w:pStyle w:val="ConsPlusNonformat"/>
        <w:jc w:val="right"/>
      </w:pPr>
      <w:r>
        <w:t xml:space="preserve">                                   почтовый адрес, адрес электронной почты и контактный телефон</w:t>
      </w:r>
    </w:p>
    <w:p w:rsidR="00D57140" w:rsidRDefault="00D57140" w:rsidP="00D57140">
      <w:pPr>
        <w:pStyle w:val="ConsPlusNonformat"/>
        <w:jc w:val="right"/>
      </w:pPr>
      <w:r>
        <w:t xml:space="preserve">                                         для связи с заявителем</w:t>
      </w:r>
    </w:p>
    <w:p w:rsidR="00D57140" w:rsidRDefault="00D57140" w:rsidP="00D57140"/>
    <w:p w:rsidR="00D57140" w:rsidRDefault="00D57140" w:rsidP="00D57140">
      <w:pPr>
        <w:pStyle w:val="ConsPlusNonformat"/>
        <w:jc w:val="both"/>
      </w:pPr>
    </w:p>
    <w:p w:rsidR="00D57140" w:rsidRPr="00337857" w:rsidRDefault="00D57140" w:rsidP="00D57140">
      <w:pPr>
        <w:pStyle w:val="ConsPlusNonformat"/>
        <w:jc w:val="center"/>
        <w:rPr>
          <w:rFonts w:ascii="Times New Roman" w:hAnsi="Times New Roman" w:cs="Times New Roman"/>
        </w:rPr>
      </w:pPr>
      <w:bookmarkStart w:id="1" w:name="Par571"/>
      <w:bookmarkEnd w:id="1"/>
      <w:r w:rsidRPr="00337857">
        <w:rPr>
          <w:rFonts w:ascii="Times New Roman" w:hAnsi="Times New Roman" w:cs="Times New Roman"/>
        </w:rPr>
        <w:t>ЗАЯВЛЕНИЕ</w:t>
      </w:r>
    </w:p>
    <w:p w:rsidR="00D57140" w:rsidRPr="00337857" w:rsidRDefault="00D57140" w:rsidP="00D57140">
      <w:pPr>
        <w:pStyle w:val="ConsPlusNonformat"/>
        <w:jc w:val="center"/>
        <w:rPr>
          <w:rFonts w:ascii="Times New Roman" w:hAnsi="Times New Roman" w:cs="Times New Roman"/>
        </w:rPr>
      </w:pPr>
      <w:r w:rsidRPr="00337857">
        <w:rPr>
          <w:rFonts w:ascii="Times New Roman" w:hAnsi="Times New Roman" w:cs="Times New Roman"/>
        </w:rPr>
        <w:t>О ЗАКЛЮЧЕНИИ ДОГОВОРА НА РАЗМЕЩЕНИЕ</w:t>
      </w:r>
    </w:p>
    <w:p w:rsidR="00D57140" w:rsidRPr="00337857" w:rsidRDefault="00D57140" w:rsidP="00D57140">
      <w:pPr>
        <w:pStyle w:val="ConsPlusNonformat"/>
        <w:jc w:val="center"/>
        <w:rPr>
          <w:rFonts w:ascii="Times New Roman" w:hAnsi="Times New Roman" w:cs="Times New Roman"/>
        </w:rPr>
      </w:pPr>
      <w:r w:rsidRPr="00337857">
        <w:rPr>
          <w:rFonts w:ascii="Times New Roman" w:hAnsi="Times New Roman" w:cs="Times New Roman"/>
        </w:rPr>
        <w:t>НЕСТАЦИОНАРНЫХ ТОРГОВЫХ ОБЪЕКТОВ</w:t>
      </w:r>
    </w:p>
    <w:p w:rsidR="00D57140" w:rsidRDefault="00D57140" w:rsidP="00D57140">
      <w:pPr>
        <w:pStyle w:val="ConsPlusNonformat"/>
        <w:jc w:val="both"/>
      </w:pPr>
    </w:p>
    <w:p w:rsidR="00D57140" w:rsidRDefault="00D57140" w:rsidP="00D57140">
      <w:pPr>
        <w:pStyle w:val="ConsPlusNonformat"/>
        <w:jc w:val="both"/>
      </w:pPr>
      <w:r>
        <w:t xml:space="preserve">    Прошу   заключить   договор  на  размещение  нестационарного  торгового</w:t>
      </w:r>
    </w:p>
    <w:p w:rsidR="00D57140" w:rsidRDefault="00D57140" w:rsidP="00D57140">
      <w:pPr>
        <w:pStyle w:val="ConsPlusNonformat"/>
        <w:pBdr>
          <w:bottom w:val="single" w:sz="12" w:space="1" w:color="auto"/>
        </w:pBdr>
        <w:jc w:val="both"/>
      </w:pPr>
      <w:r>
        <w:t>объекта на земельном участке</w:t>
      </w:r>
    </w:p>
    <w:p w:rsidR="00D57140" w:rsidRDefault="00D57140" w:rsidP="00D57140">
      <w:pPr>
        <w:pStyle w:val="ConsPlusNonformat"/>
        <w:jc w:val="both"/>
      </w:pPr>
    </w:p>
    <w:p w:rsidR="00D57140" w:rsidRDefault="00D57140" w:rsidP="00D57140">
      <w:pPr>
        <w:pStyle w:val="ConsPlusNonformat"/>
        <w:jc w:val="both"/>
      </w:pPr>
      <w:r>
        <w:t>_____________________________________________________________________________</w:t>
      </w:r>
    </w:p>
    <w:p w:rsidR="00D57140" w:rsidRDefault="00D57140" w:rsidP="00D57140">
      <w:pPr>
        <w:pStyle w:val="ConsPlusNonformat"/>
        <w:jc w:val="both"/>
      </w:pPr>
      <w:r>
        <w:t xml:space="preserve">  (указать предполагаемое месторасположение, площадь и цель использования</w:t>
      </w:r>
    </w:p>
    <w:p w:rsidR="00D57140" w:rsidRDefault="00D57140" w:rsidP="00D57140">
      <w:pPr>
        <w:pStyle w:val="ConsPlusNonformat"/>
        <w:jc w:val="both"/>
      </w:pPr>
      <w:r>
        <w:t xml:space="preserve">                            земельного участка)</w:t>
      </w:r>
    </w:p>
    <w:p w:rsidR="00D57140" w:rsidRDefault="00D57140" w:rsidP="00D57140">
      <w:pPr>
        <w:pStyle w:val="ConsPlusNonformat"/>
        <w:jc w:val="both"/>
      </w:pPr>
      <w:r>
        <w:t>_____________________________________________________________________________</w:t>
      </w:r>
    </w:p>
    <w:p w:rsidR="00D57140" w:rsidRDefault="00D57140" w:rsidP="00D57140">
      <w:pPr>
        <w:pStyle w:val="ConsPlusNonformat"/>
        <w:jc w:val="both"/>
      </w:pPr>
      <w:r>
        <w:t xml:space="preserve">  (указать вид и специализацию, площадь  нестационарного торгового объекта)</w:t>
      </w:r>
    </w:p>
    <w:p w:rsidR="00D57140" w:rsidRDefault="00D57140" w:rsidP="00D57140">
      <w:pPr>
        <w:pStyle w:val="ConsPlusNonformat"/>
        <w:jc w:val="both"/>
      </w:pPr>
    </w:p>
    <w:p w:rsidR="00D57140" w:rsidRDefault="00D57140" w:rsidP="00D57140">
      <w:pPr>
        <w:pStyle w:val="ConsPlusNonformat"/>
        <w:jc w:val="both"/>
      </w:pPr>
      <w:r>
        <w:t xml:space="preserve">    Мне  разъяснено, что в соответствии с Федеральным </w:t>
      </w:r>
      <w:hyperlink r:id="rId11" w:history="1">
        <w:r>
          <w:rPr>
            <w:color w:val="0000FF"/>
          </w:rPr>
          <w:t>законом</w:t>
        </w:r>
      </w:hyperlink>
      <w:r>
        <w:t xml:space="preserve"> от 27.07.2010</w:t>
      </w:r>
    </w:p>
    <w:p w:rsidR="00D57140" w:rsidRDefault="00D57140" w:rsidP="00D57140">
      <w:pPr>
        <w:pStyle w:val="ConsPlusNonformat"/>
        <w:jc w:val="both"/>
      </w:pPr>
      <w:r>
        <w:t>N  210-ФЗ  «Об  организации  предоставления государственных и муниципальных</w:t>
      </w:r>
    </w:p>
    <w:p w:rsidR="00D57140" w:rsidRDefault="00D57140" w:rsidP="00D57140">
      <w:pPr>
        <w:pStyle w:val="ConsPlusNonformat"/>
        <w:jc w:val="both"/>
      </w:pPr>
      <w:r>
        <w:t xml:space="preserve">услуг»  документы,  указанные  в </w:t>
      </w:r>
      <w:hyperlink w:anchor="Par137" w:history="1">
        <w:r>
          <w:rPr>
            <w:color w:val="0000FF"/>
          </w:rPr>
          <w:t>пункте 1</w:t>
        </w:r>
      </w:hyperlink>
      <w:r>
        <w:rPr>
          <w:color w:val="0000FF"/>
        </w:rPr>
        <w:t>4</w:t>
      </w:r>
      <w:r>
        <w:t xml:space="preserve"> Административного регламента, не</w:t>
      </w:r>
    </w:p>
    <w:p w:rsidR="00D57140" w:rsidRDefault="00D57140" w:rsidP="00D57140">
      <w:pPr>
        <w:pStyle w:val="ConsPlusNonformat"/>
        <w:jc w:val="both"/>
      </w:pPr>
      <w:r>
        <w:t>обязательны  к  представлению и могут быть получены Комитетом по управлению</w:t>
      </w:r>
    </w:p>
    <w:p w:rsidR="00D57140" w:rsidRDefault="00D57140" w:rsidP="00D57140">
      <w:pPr>
        <w:pStyle w:val="ConsPlusNonformat"/>
        <w:jc w:val="both"/>
      </w:pPr>
      <w:r>
        <w:t xml:space="preserve"> имуществом  Туринского городского  округа  самостоятельно.</w:t>
      </w:r>
    </w:p>
    <w:p w:rsidR="00D57140" w:rsidRDefault="00D57140" w:rsidP="00D57140">
      <w:pPr>
        <w:pStyle w:val="ConsPlusNonformat"/>
        <w:jc w:val="both"/>
      </w:pPr>
      <w:r>
        <w:t>Вышеуказанные   документы   приобщаются  мною  по  собственной  инициативе.</w:t>
      </w:r>
    </w:p>
    <w:p w:rsidR="00D57140" w:rsidRDefault="00D57140" w:rsidP="00D57140">
      <w:pPr>
        <w:pStyle w:val="ConsPlusNonformat"/>
        <w:jc w:val="both"/>
      </w:pPr>
      <w:r>
        <w:t>Приложение: 1.</w:t>
      </w:r>
    </w:p>
    <w:p w:rsidR="00D57140" w:rsidRDefault="00D57140" w:rsidP="00D57140">
      <w:pPr>
        <w:pStyle w:val="ConsPlusNonformat"/>
        <w:jc w:val="both"/>
      </w:pPr>
      <w:r>
        <w:t xml:space="preserve">            2.</w:t>
      </w:r>
    </w:p>
    <w:p w:rsidR="00D57140" w:rsidRDefault="00D57140" w:rsidP="00D57140">
      <w:pPr>
        <w:pStyle w:val="ConsPlusNonformat"/>
        <w:jc w:val="both"/>
      </w:pPr>
    </w:p>
    <w:p w:rsidR="00D57140" w:rsidRDefault="00D57140" w:rsidP="00D57140">
      <w:pPr>
        <w:pStyle w:val="ConsPlusNonformat"/>
        <w:jc w:val="both"/>
      </w:pPr>
      <w:r>
        <w:t xml:space="preserve">    Настоящим  выражаю  согласие  на  обработку  моих персональных данных и</w:t>
      </w:r>
    </w:p>
    <w:p w:rsidR="00D57140" w:rsidRDefault="00D57140" w:rsidP="00D57140">
      <w:pPr>
        <w:pStyle w:val="ConsPlusNonformat"/>
        <w:jc w:val="both"/>
      </w:pPr>
      <w:r>
        <w:t>персональных данных представляемых мною лиц - ________________ (указываются</w:t>
      </w:r>
    </w:p>
    <w:p w:rsidR="00D57140" w:rsidRDefault="00D57140" w:rsidP="00D57140">
      <w:pPr>
        <w:pStyle w:val="ConsPlusNonformat"/>
        <w:jc w:val="both"/>
      </w:pPr>
      <w:r>
        <w:t>фамилии, имя и отчество лиц, интересы которых представляются) Комитетом  по</w:t>
      </w:r>
    </w:p>
    <w:p w:rsidR="00D57140" w:rsidRDefault="00D57140" w:rsidP="00D57140">
      <w:pPr>
        <w:pStyle w:val="ConsPlusNonformat"/>
        <w:jc w:val="both"/>
      </w:pPr>
      <w:r>
        <w:t>управлению   имуществом Туринского городского округа.</w:t>
      </w:r>
    </w:p>
    <w:p w:rsidR="00D57140" w:rsidRDefault="00D57140" w:rsidP="00D57140">
      <w:pPr>
        <w:pStyle w:val="ConsPlusNonformat"/>
        <w:jc w:val="both"/>
      </w:pPr>
      <w:r>
        <w:t xml:space="preserve">    Перечень  действий  с  персональными  данными,  на  совершение  которых</w:t>
      </w:r>
    </w:p>
    <w:p w:rsidR="00D57140" w:rsidRDefault="00D57140" w:rsidP="00D57140">
      <w:pPr>
        <w:pStyle w:val="ConsPlusNonformat"/>
        <w:jc w:val="both"/>
      </w:pPr>
      <w:r>
        <w:t>дается согласие, общее описание используемых оператором способов обработки:</w:t>
      </w:r>
    </w:p>
    <w:p w:rsidR="00D57140" w:rsidRDefault="00D57140" w:rsidP="00D57140">
      <w:pPr>
        <w:pStyle w:val="ConsPlusNonformat"/>
        <w:jc w:val="both"/>
      </w:pPr>
      <w:r>
        <w:t xml:space="preserve">    1. Получение  персональных  данных  у  субъекта персональных данных,  а</w:t>
      </w:r>
    </w:p>
    <w:p w:rsidR="00D57140" w:rsidRDefault="00D57140" w:rsidP="00D57140">
      <w:pPr>
        <w:pStyle w:val="ConsPlusNonformat"/>
        <w:jc w:val="both"/>
      </w:pPr>
      <w:r>
        <w:t>также у третьих лиц.</w:t>
      </w:r>
    </w:p>
    <w:p w:rsidR="00D57140" w:rsidRDefault="00D57140" w:rsidP="00D57140">
      <w:pPr>
        <w:pStyle w:val="ConsPlusNonformat"/>
        <w:jc w:val="both"/>
      </w:pPr>
      <w:r>
        <w:lastRenderedPageBreak/>
        <w:t xml:space="preserve">    2. Хранение  персональных  данных  (в  электронном  виде и  на бумажном</w:t>
      </w:r>
    </w:p>
    <w:p w:rsidR="00D57140" w:rsidRDefault="00D57140" w:rsidP="00D57140">
      <w:pPr>
        <w:pStyle w:val="ConsPlusNonformat"/>
        <w:jc w:val="both"/>
      </w:pPr>
      <w:r>
        <w:t>носителе).</w:t>
      </w:r>
    </w:p>
    <w:p w:rsidR="00D57140" w:rsidRDefault="00D57140" w:rsidP="00D57140">
      <w:pPr>
        <w:pStyle w:val="ConsPlusNonformat"/>
        <w:jc w:val="both"/>
      </w:pPr>
      <w:r>
        <w:t xml:space="preserve">    3. Уточнение (обновление, изменение) персональных данных.</w:t>
      </w:r>
    </w:p>
    <w:p w:rsidR="00D57140" w:rsidRDefault="00D57140" w:rsidP="00D57140">
      <w:pPr>
        <w:pStyle w:val="ConsPlusNonformat"/>
        <w:jc w:val="both"/>
      </w:pPr>
      <w:r>
        <w:t xml:space="preserve">    4. Использование    персональных   данных   Комитетом   по   управлению</w:t>
      </w:r>
    </w:p>
    <w:p w:rsidR="00D57140" w:rsidRDefault="00D57140" w:rsidP="00D57140">
      <w:pPr>
        <w:pStyle w:val="ConsPlusNonformat"/>
        <w:jc w:val="both"/>
      </w:pPr>
      <w:r>
        <w:t xml:space="preserve">  имуществом  Туринского городского округа в связи с оказанием</w:t>
      </w:r>
    </w:p>
    <w:p w:rsidR="00D57140" w:rsidRDefault="00D57140" w:rsidP="00D57140">
      <w:pPr>
        <w:pStyle w:val="ConsPlusNonformat"/>
        <w:jc w:val="both"/>
      </w:pPr>
      <w:r>
        <w:t>муниципальной услуги.</w:t>
      </w:r>
    </w:p>
    <w:p w:rsidR="00D57140" w:rsidRDefault="00D57140" w:rsidP="00D57140">
      <w:pPr>
        <w:pStyle w:val="ConsPlusNonformat"/>
        <w:jc w:val="both"/>
      </w:pPr>
      <w:r>
        <w:t xml:space="preserve">    5. Передача  персональных  данных  субъекта в порядке,  предусмотренном</w:t>
      </w:r>
    </w:p>
    <w:p w:rsidR="00D57140" w:rsidRDefault="00D57140" w:rsidP="00D57140">
      <w:pPr>
        <w:pStyle w:val="ConsPlusNonformat"/>
        <w:jc w:val="both"/>
      </w:pPr>
      <w:r>
        <w:t>законодательством Российской Федерации.</w:t>
      </w:r>
    </w:p>
    <w:p w:rsidR="00D57140" w:rsidRDefault="00D57140" w:rsidP="00D57140">
      <w:pPr>
        <w:pStyle w:val="ConsPlusNonformat"/>
        <w:jc w:val="both"/>
      </w:pPr>
      <w:r>
        <w:t xml:space="preserve">    Настоящие согласие является бессрочным.</w:t>
      </w:r>
    </w:p>
    <w:p w:rsidR="00D57140" w:rsidRDefault="00D57140" w:rsidP="00D57140">
      <w:pPr>
        <w:pStyle w:val="ConsPlusNonformat"/>
        <w:jc w:val="both"/>
      </w:pPr>
      <w:r>
        <w:t xml:space="preserve">    Порядок  отзыва  настоящего  согласия  -  по личному заявлению субъекта</w:t>
      </w:r>
    </w:p>
    <w:p w:rsidR="00D57140" w:rsidRDefault="00D57140" w:rsidP="00D57140">
      <w:pPr>
        <w:pStyle w:val="ConsPlusNonformat"/>
        <w:jc w:val="both"/>
      </w:pPr>
      <w:r>
        <w:t>персональных данных.</w:t>
      </w:r>
    </w:p>
    <w:p w:rsidR="00D57140" w:rsidRDefault="00D57140" w:rsidP="00D57140">
      <w:pPr>
        <w:pStyle w:val="ConsPlusNonformat"/>
        <w:jc w:val="both"/>
      </w:pPr>
    </w:p>
    <w:p w:rsidR="00D57140" w:rsidRDefault="00D57140" w:rsidP="00D57140">
      <w:pPr>
        <w:pStyle w:val="ConsPlusNonformat"/>
        <w:jc w:val="both"/>
      </w:pPr>
      <w:r>
        <w:t xml:space="preserve"> "__" _________ 20__ года</w:t>
      </w:r>
    </w:p>
    <w:p w:rsidR="00D57140" w:rsidRDefault="00D57140" w:rsidP="00D57140">
      <w:pPr>
        <w:pStyle w:val="ConsPlusNonformat"/>
        <w:jc w:val="both"/>
      </w:pPr>
    </w:p>
    <w:p w:rsidR="00D57140" w:rsidRDefault="00D57140" w:rsidP="00D57140">
      <w:pPr>
        <w:pStyle w:val="ConsPlusNonformat"/>
        <w:jc w:val="both"/>
      </w:pPr>
      <w:r>
        <w:t>Заявитель: ____________________________________________   _________________</w:t>
      </w:r>
    </w:p>
    <w:p w:rsidR="00D57140" w:rsidRDefault="00D57140" w:rsidP="00D57140">
      <w:pPr>
        <w:pStyle w:val="ConsPlusNonformat"/>
        <w:jc w:val="both"/>
      </w:pPr>
      <w:r>
        <w:t xml:space="preserve">                           (Ф.И.О.)                           (подпись)</w:t>
      </w:r>
    </w:p>
    <w:p w:rsidR="0018583D" w:rsidRDefault="0018583D"/>
    <w:p w:rsidR="007501E4" w:rsidRDefault="007501E4"/>
    <w:p w:rsidR="007501E4" w:rsidRDefault="007501E4"/>
    <w:p w:rsidR="007501E4" w:rsidRDefault="007501E4"/>
    <w:p w:rsidR="007501E4" w:rsidRDefault="007501E4"/>
    <w:p w:rsidR="007501E4" w:rsidRDefault="007501E4"/>
    <w:p w:rsidR="007501E4" w:rsidRDefault="007501E4"/>
    <w:p w:rsidR="007501E4" w:rsidRDefault="007501E4"/>
    <w:p w:rsidR="007501E4" w:rsidRDefault="007501E4"/>
    <w:p w:rsidR="007501E4" w:rsidRDefault="007501E4"/>
    <w:p w:rsidR="007501E4" w:rsidRDefault="007501E4"/>
    <w:p w:rsidR="007501E4" w:rsidRDefault="007501E4"/>
    <w:p w:rsidR="007501E4" w:rsidRDefault="007501E4"/>
    <w:p w:rsidR="007501E4" w:rsidRDefault="007501E4"/>
    <w:p w:rsidR="007501E4" w:rsidRDefault="007501E4"/>
    <w:p w:rsidR="007501E4" w:rsidRDefault="007501E4"/>
    <w:p w:rsidR="007501E4" w:rsidRDefault="007501E4"/>
    <w:p w:rsidR="007501E4" w:rsidRDefault="007501E4"/>
    <w:p w:rsidR="007501E4" w:rsidRDefault="007501E4"/>
    <w:p w:rsidR="007501E4" w:rsidRDefault="007501E4"/>
    <w:p w:rsidR="002058E7" w:rsidRDefault="002058E7" w:rsidP="007501E4">
      <w:pPr>
        <w:spacing w:after="0"/>
        <w:jc w:val="right"/>
        <w:rPr>
          <w:rFonts w:ascii="Times New Roman" w:hAnsi="Times New Roman" w:cs="Times New Roman"/>
        </w:rPr>
      </w:pPr>
    </w:p>
    <w:p w:rsidR="002058E7" w:rsidRDefault="002058E7" w:rsidP="007501E4">
      <w:pPr>
        <w:spacing w:after="0"/>
        <w:jc w:val="right"/>
        <w:rPr>
          <w:rFonts w:ascii="Times New Roman" w:hAnsi="Times New Roman" w:cs="Times New Roman"/>
        </w:rPr>
      </w:pPr>
    </w:p>
    <w:p w:rsidR="002058E7" w:rsidRDefault="002058E7" w:rsidP="007501E4">
      <w:pPr>
        <w:spacing w:after="0"/>
        <w:jc w:val="right"/>
        <w:rPr>
          <w:rFonts w:ascii="Times New Roman" w:hAnsi="Times New Roman" w:cs="Times New Roman"/>
        </w:rPr>
      </w:pPr>
    </w:p>
    <w:p w:rsidR="002058E7" w:rsidRDefault="002058E7" w:rsidP="007501E4">
      <w:pPr>
        <w:spacing w:after="0"/>
        <w:jc w:val="right"/>
        <w:rPr>
          <w:rFonts w:ascii="Times New Roman" w:hAnsi="Times New Roman" w:cs="Times New Roman"/>
        </w:rPr>
      </w:pPr>
    </w:p>
    <w:p w:rsidR="007501E4" w:rsidRPr="00D57140" w:rsidRDefault="007501E4" w:rsidP="007501E4">
      <w:pPr>
        <w:spacing w:after="0"/>
        <w:jc w:val="right"/>
        <w:rPr>
          <w:rFonts w:ascii="Times New Roman" w:hAnsi="Times New Roman" w:cs="Times New Roman"/>
        </w:rPr>
      </w:pPr>
      <w:r>
        <w:rPr>
          <w:rFonts w:ascii="Times New Roman" w:hAnsi="Times New Roman" w:cs="Times New Roman"/>
        </w:rPr>
        <w:lastRenderedPageBreak/>
        <w:t>Приложение № 2</w:t>
      </w:r>
    </w:p>
    <w:p w:rsidR="007501E4" w:rsidRPr="00D57140" w:rsidRDefault="007501E4" w:rsidP="007501E4">
      <w:pPr>
        <w:spacing w:after="0"/>
        <w:jc w:val="right"/>
        <w:rPr>
          <w:rFonts w:ascii="Times New Roman" w:hAnsi="Times New Roman" w:cs="Times New Roman"/>
        </w:rPr>
      </w:pPr>
      <w:r w:rsidRPr="00D57140">
        <w:rPr>
          <w:rFonts w:ascii="Times New Roman" w:hAnsi="Times New Roman" w:cs="Times New Roman"/>
        </w:rPr>
        <w:t xml:space="preserve">к административному регламенту </w:t>
      </w:r>
    </w:p>
    <w:p w:rsidR="007501E4" w:rsidRPr="00D57140" w:rsidRDefault="007501E4" w:rsidP="007501E4">
      <w:pPr>
        <w:spacing w:after="0"/>
        <w:jc w:val="right"/>
        <w:rPr>
          <w:rFonts w:ascii="Times New Roman" w:hAnsi="Times New Roman" w:cs="Times New Roman"/>
        </w:rPr>
      </w:pPr>
      <w:r w:rsidRPr="00D57140">
        <w:rPr>
          <w:rFonts w:ascii="Times New Roman" w:hAnsi="Times New Roman" w:cs="Times New Roman"/>
        </w:rPr>
        <w:t xml:space="preserve">предоставления муниципальной услуги </w:t>
      </w:r>
    </w:p>
    <w:p w:rsidR="007501E4" w:rsidRDefault="007501E4" w:rsidP="007501E4">
      <w:pPr>
        <w:spacing w:after="0"/>
        <w:jc w:val="right"/>
        <w:rPr>
          <w:rFonts w:ascii="Times New Roman" w:hAnsi="Times New Roman" w:cs="Times New Roman"/>
        </w:rPr>
      </w:pPr>
      <w:r w:rsidRPr="00D57140">
        <w:rPr>
          <w:rFonts w:ascii="Times New Roman" w:hAnsi="Times New Roman" w:cs="Times New Roman"/>
        </w:rPr>
        <w:t>Заключение договора на размещение нестационарного</w:t>
      </w:r>
    </w:p>
    <w:p w:rsidR="007501E4" w:rsidRDefault="007501E4" w:rsidP="007501E4">
      <w:pPr>
        <w:spacing w:after="0"/>
        <w:jc w:val="right"/>
        <w:rPr>
          <w:rFonts w:ascii="Times New Roman" w:hAnsi="Times New Roman" w:cs="Times New Roman"/>
        </w:rPr>
      </w:pPr>
      <w:r w:rsidRPr="00D57140">
        <w:rPr>
          <w:rFonts w:ascii="Times New Roman" w:hAnsi="Times New Roman" w:cs="Times New Roman"/>
        </w:rPr>
        <w:t xml:space="preserve"> торгового объекта  на  земельных участках, государственная</w:t>
      </w:r>
    </w:p>
    <w:p w:rsidR="007501E4" w:rsidRDefault="007501E4" w:rsidP="007501E4">
      <w:pPr>
        <w:spacing w:after="0"/>
        <w:jc w:val="right"/>
        <w:rPr>
          <w:rFonts w:ascii="Times New Roman" w:hAnsi="Times New Roman" w:cs="Times New Roman"/>
        </w:rPr>
      </w:pPr>
      <w:r w:rsidRPr="00D57140">
        <w:rPr>
          <w:rFonts w:ascii="Times New Roman" w:hAnsi="Times New Roman" w:cs="Times New Roman"/>
        </w:rPr>
        <w:t xml:space="preserve"> собственность на которые не разграничена, и</w:t>
      </w:r>
    </w:p>
    <w:p w:rsidR="007501E4" w:rsidRPr="007501E4" w:rsidRDefault="007501E4" w:rsidP="007501E4">
      <w:pPr>
        <w:spacing w:after="0"/>
        <w:jc w:val="right"/>
        <w:rPr>
          <w:rFonts w:ascii="Times New Roman" w:hAnsi="Times New Roman" w:cs="Times New Roman"/>
        </w:rPr>
      </w:pPr>
      <w:r w:rsidRPr="00D57140">
        <w:rPr>
          <w:rFonts w:ascii="Times New Roman" w:hAnsi="Times New Roman" w:cs="Times New Roman"/>
        </w:rPr>
        <w:t xml:space="preserve"> земельных участках, находящихся в муниципальной собственности</w:t>
      </w:r>
    </w:p>
    <w:p w:rsidR="007501E4" w:rsidRDefault="007501E4" w:rsidP="007501E4">
      <w:pPr>
        <w:spacing w:after="0"/>
        <w:jc w:val="right"/>
        <w:rPr>
          <w:rFonts w:ascii="Times New Roman" w:hAnsi="Times New Roman" w:cs="Times New Roman"/>
          <w:sz w:val="23"/>
          <w:szCs w:val="23"/>
          <w:u w:val="single"/>
        </w:rPr>
      </w:pPr>
      <w:r w:rsidRPr="00D57140">
        <w:rPr>
          <w:rFonts w:ascii="Times New Roman" w:hAnsi="Times New Roman" w:cs="Times New Roman"/>
          <w:sz w:val="23"/>
          <w:szCs w:val="23"/>
        </w:rPr>
        <w:t xml:space="preserve">В  </w:t>
      </w:r>
      <w:r w:rsidRPr="00D57140">
        <w:rPr>
          <w:rFonts w:ascii="Times New Roman" w:hAnsi="Times New Roman" w:cs="Times New Roman"/>
          <w:sz w:val="23"/>
          <w:szCs w:val="23"/>
          <w:u w:val="single"/>
        </w:rPr>
        <w:t xml:space="preserve">Администрацию Туринского городского </w:t>
      </w:r>
    </w:p>
    <w:p w:rsidR="007501E4" w:rsidRDefault="007501E4" w:rsidP="007501E4">
      <w:pPr>
        <w:spacing w:after="0"/>
        <w:jc w:val="right"/>
        <w:rPr>
          <w:rFonts w:ascii="Times New Roman" w:hAnsi="Times New Roman" w:cs="Times New Roman"/>
          <w:sz w:val="20"/>
          <w:szCs w:val="20"/>
        </w:rPr>
      </w:pPr>
      <w:r w:rsidRPr="00D57140">
        <w:rPr>
          <w:rFonts w:ascii="Times New Roman" w:hAnsi="Times New Roman" w:cs="Times New Roman"/>
          <w:szCs w:val="18"/>
        </w:rPr>
        <w:t xml:space="preserve"> </w:t>
      </w:r>
      <w:r w:rsidRPr="00D57140">
        <w:rPr>
          <w:rFonts w:ascii="Times New Roman" w:hAnsi="Times New Roman" w:cs="Times New Roman"/>
          <w:sz w:val="20"/>
          <w:szCs w:val="20"/>
        </w:rPr>
        <w:t>(наименование исполнительного органа власти</w:t>
      </w:r>
    </w:p>
    <w:p w:rsidR="007501E4" w:rsidRPr="007501E4" w:rsidRDefault="007501E4" w:rsidP="007501E4">
      <w:pPr>
        <w:spacing w:after="0"/>
        <w:jc w:val="right"/>
        <w:rPr>
          <w:rFonts w:ascii="Times New Roman" w:hAnsi="Times New Roman" w:cs="Times New Roman"/>
          <w:sz w:val="20"/>
          <w:szCs w:val="20"/>
        </w:rPr>
      </w:pPr>
      <w:r w:rsidRPr="00D57140">
        <w:rPr>
          <w:rFonts w:ascii="Times New Roman" w:hAnsi="Times New Roman" w:cs="Times New Roman"/>
          <w:sz w:val="20"/>
          <w:szCs w:val="20"/>
        </w:rPr>
        <w:t xml:space="preserve"> или органа  местного самоуправления)</w:t>
      </w:r>
    </w:p>
    <w:p w:rsidR="007501E4" w:rsidRDefault="007501E4" w:rsidP="007501E4">
      <w:pPr>
        <w:pStyle w:val="ConsPlusNonformat"/>
        <w:ind w:left="2832" w:firstLine="708"/>
        <w:jc w:val="right"/>
      </w:pPr>
      <w:r>
        <w:t>от Ивановой Ирины Ивановны</w:t>
      </w:r>
    </w:p>
    <w:p w:rsidR="007501E4" w:rsidRDefault="007501E4" w:rsidP="007501E4">
      <w:pPr>
        <w:pStyle w:val="ConsPlusNonformat"/>
        <w:jc w:val="right"/>
      </w:pPr>
      <w:r>
        <w:t xml:space="preserve">                              г.Туринск, ул.Ленина, 50ж-9</w:t>
      </w:r>
    </w:p>
    <w:p w:rsidR="007501E4" w:rsidRDefault="007501E4" w:rsidP="007501E4">
      <w:pPr>
        <w:pStyle w:val="ConsPlusNonformat"/>
        <w:jc w:val="right"/>
      </w:pPr>
      <w:r>
        <w:t xml:space="preserve">                                         место нахождения заявителя</w:t>
      </w:r>
    </w:p>
    <w:p w:rsidR="00B6066C" w:rsidRDefault="007501E4" w:rsidP="00B6066C">
      <w:pPr>
        <w:pStyle w:val="ConsPlusNonformat"/>
        <w:jc w:val="right"/>
      </w:pPr>
      <w:r>
        <w:t xml:space="preserve">                              паспорт 65 09 419888 выдан </w:t>
      </w:r>
    </w:p>
    <w:p w:rsidR="00B6066C" w:rsidRDefault="007501E4" w:rsidP="00B6066C">
      <w:pPr>
        <w:pStyle w:val="ConsPlusNonformat"/>
        <w:jc w:val="right"/>
      </w:pPr>
      <w:r>
        <w:t>17.02.2004г. ОВД Туринского</w:t>
      </w:r>
    </w:p>
    <w:p w:rsidR="007501E4" w:rsidRDefault="007501E4" w:rsidP="00B6066C">
      <w:pPr>
        <w:pStyle w:val="ConsPlusNonformat"/>
        <w:jc w:val="right"/>
      </w:pPr>
      <w:r>
        <w:t xml:space="preserve"> р-она Свердловской области                              </w:t>
      </w:r>
    </w:p>
    <w:p w:rsidR="007501E4" w:rsidRDefault="007501E4" w:rsidP="00B6066C">
      <w:pPr>
        <w:pStyle w:val="ConsPlusNonformat"/>
        <w:jc w:val="right"/>
      </w:pPr>
      <w:r>
        <w:t xml:space="preserve">                              314676617400012                             </w:t>
      </w:r>
    </w:p>
    <w:p w:rsidR="00B6066C" w:rsidRDefault="007501E4" w:rsidP="007501E4">
      <w:pPr>
        <w:pStyle w:val="ConsPlusNonformat"/>
        <w:jc w:val="right"/>
      </w:pPr>
      <w:r>
        <w:t xml:space="preserve">                              Свердловская область, г.Туринск, </w:t>
      </w:r>
    </w:p>
    <w:p w:rsidR="007501E4" w:rsidRDefault="007501E4" w:rsidP="007501E4">
      <w:pPr>
        <w:pStyle w:val="ConsPlusNonformat"/>
        <w:jc w:val="right"/>
      </w:pPr>
      <w:r>
        <w:t>ул.Космонавтов, 78-1 8-812-000-00-00</w:t>
      </w:r>
    </w:p>
    <w:p w:rsidR="007501E4" w:rsidRDefault="007501E4" w:rsidP="00B6066C">
      <w:pPr>
        <w:pStyle w:val="ConsPlusNonformat"/>
        <w:jc w:val="right"/>
      </w:pPr>
      <w:r>
        <w:t xml:space="preserve">                                   </w:t>
      </w:r>
    </w:p>
    <w:p w:rsidR="007501E4" w:rsidRDefault="007501E4" w:rsidP="007501E4"/>
    <w:p w:rsidR="007501E4" w:rsidRDefault="007501E4" w:rsidP="007501E4">
      <w:pPr>
        <w:pStyle w:val="ConsPlusNonformat"/>
        <w:jc w:val="both"/>
      </w:pPr>
    </w:p>
    <w:p w:rsidR="007501E4" w:rsidRPr="00337857" w:rsidRDefault="007501E4" w:rsidP="007501E4">
      <w:pPr>
        <w:pStyle w:val="ConsPlusNonformat"/>
        <w:jc w:val="center"/>
        <w:rPr>
          <w:rFonts w:ascii="Times New Roman" w:hAnsi="Times New Roman" w:cs="Times New Roman"/>
        </w:rPr>
      </w:pPr>
      <w:r w:rsidRPr="00337857">
        <w:rPr>
          <w:rFonts w:ascii="Times New Roman" w:hAnsi="Times New Roman" w:cs="Times New Roman"/>
        </w:rPr>
        <w:t>ЗАЯВЛЕНИЕ</w:t>
      </w:r>
    </w:p>
    <w:p w:rsidR="007501E4" w:rsidRPr="00337857" w:rsidRDefault="007501E4" w:rsidP="007501E4">
      <w:pPr>
        <w:pStyle w:val="ConsPlusNonformat"/>
        <w:jc w:val="center"/>
        <w:rPr>
          <w:rFonts w:ascii="Times New Roman" w:hAnsi="Times New Roman" w:cs="Times New Roman"/>
        </w:rPr>
      </w:pPr>
      <w:r w:rsidRPr="00337857">
        <w:rPr>
          <w:rFonts w:ascii="Times New Roman" w:hAnsi="Times New Roman" w:cs="Times New Roman"/>
        </w:rPr>
        <w:t>О ЗАКЛЮЧЕНИИ ДОГОВОРА НА РАЗМЕЩЕНИЕ</w:t>
      </w:r>
    </w:p>
    <w:p w:rsidR="007501E4" w:rsidRPr="00337857" w:rsidRDefault="007501E4" w:rsidP="007501E4">
      <w:pPr>
        <w:pStyle w:val="ConsPlusNonformat"/>
        <w:jc w:val="center"/>
        <w:rPr>
          <w:rFonts w:ascii="Times New Roman" w:hAnsi="Times New Roman" w:cs="Times New Roman"/>
        </w:rPr>
      </w:pPr>
      <w:r w:rsidRPr="00337857">
        <w:rPr>
          <w:rFonts w:ascii="Times New Roman" w:hAnsi="Times New Roman" w:cs="Times New Roman"/>
        </w:rPr>
        <w:t>НЕСТАЦИОНАРНЫХ ТОРГОВЫХ ОБЪЕКТОВ</w:t>
      </w:r>
    </w:p>
    <w:p w:rsidR="007501E4" w:rsidRDefault="007501E4" w:rsidP="007501E4">
      <w:pPr>
        <w:pStyle w:val="ConsPlusNonformat"/>
        <w:jc w:val="both"/>
      </w:pPr>
    </w:p>
    <w:p w:rsidR="007501E4" w:rsidRDefault="007501E4" w:rsidP="007501E4">
      <w:pPr>
        <w:pStyle w:val="ConsPlusNonformat"/>
        <w:jc w:val="both"/>
      </w:pPr>
      <w:r>
        <w:t xml:space="preserve">    Прошу   заключить   договор  на  размещение  нестационарного  торгового</w:t>
      </w:r>
    </w:p>
    <w:p w:rsidR="007501E4" w:rsidRDefault="007501E4" w:rsidP="007501E4">
      <w:pPr>
        <w:pStyle w:val="ConsPlusNonformat"/>
        <w:pBdr>
          <w:bottom w:val="single" w:sz="12" w:space="1" w:color="auto"/>
        </w:pBdr>
        <w:jc w:val="both"/>
      </w:pPr>
      <w:r>
        <w:t>объекта на земельном участке</w:t>
      </w:r>
    </w:p>
    <w:p w:rsidR="007501E4" w:rsidRDefault="007501E4" w:rsidP="007501E4">
      <w:pPr>
        <w:pStyle w:val="ConsPlusNonformat"/>
        <w:jc w:val="both"/>
      </w:pPr>
    </w:p>
    <w:p w:rsidR="007501E4" w:rsidRDefault="007501E4" w:rsidP="007501E4">
      <w:pPr>
        <w:pStyle w:val="ConsPlusNonformat"/>
        <w:jc w:val="both"/>
      </w:pPr>
      <w:r>
        <w:t>Свердловская область, г.Туринск, ул.Спорта, 17г   площадью   6,0 м2</w:t>
      </w:r>
    </w:p>
    <w:p w:rsidR="007501E4" w:rsidRDefault="007501E4" w:rsidP="007501E4">
      <w:pPr>
        <w:pStyle w:val="ConsPlusNonformat"/>
        <w:jc w:val="both"/>
      </w:pPr>
      <w:r>
        <w:t xml:space="preserve">  (указать предполагаемое месторасположение, площадь и цель использования</w:t>
      </w:r>
    </w:p>
    <w:p w:rsidR="007501E4" w:rsidRDefault="007501E4" w:rsidP="007501E4">
      <w:pPr>
        <w:pStyle w:val="ConsPlusNonformat"/>
        <w:jc w:val="both"/>
      </w:pPr>
      <w:r>
        <w:t xml:space="preserve">                            земельного участка)</w:t>
      </w:r>
    </w:p>
    <w:p w:rsidR="007501E4" w:rsidRDefault="007501E4" w:rsidP="007501E4">
      <w:pPr>
        <w:pStyle w:val="ConsPlusNonformat"/>
        <w:jc w:val="both"/>
      </w:pPr>
      <w:r>
        <w:t xml:space="preserve">торговля розничная, овощи, фрукты, </w:t>
      </w:r>
      <w:r w:rsidR="00B6066C">
        <w:t xml:space="preserve">сроком </w:t>
      </w:r>
      <w:r>
        <w:t>по 31.12.2016г.</w:t>
      </w:r>
    </w:p>
    <w:p w:rsidR="007501E4" w:rsidRDefault="007501E4" w:rsidP="007501E4">
      <w:pPr>
        <w:pStyle w:val="ConsPlusNonformat"/>
        <w:jc w:val="both"/>
      </w:pPr>
      <w:r>
        <w:t xml:space="preserve">  (указать вид и специализацию, площадь  нестационарного торгового объекта)</w:t>
      </w:r>
    </w:p>
    <w:p w:rsidR="007501E4" w:rsidRDefault="007501E4" w:rsidP="007501E4">
      <w:pPr>
        <w:pStyle w:val="ConsPlusNonformat"/>
        <w:jc w:val="both"/>
      </w:pPr>
    </w:p>
    <w:p w:rsidR="007501E4" w:rsidRDefault="007501E4" w:rsidP="007501E4">
      <w:pPr>
        <w:pStyle w:val="ConsPlusNonformat"/>
        <w:jc w:val="both"/>
      </w:pPr>
      <w:r>
        <w:t xml:space="preserve">    Мне  разъяснено, что в соответствии с Федеральным </w:t>
      </w:r>
      <w:hyperlink r:id="rId12" w:history="1">
        <w:r>
          <w:rPr>
            <w:color w:val="0000FF"/>
          </w:rPr>
          <w:t>законом</w:t>
        </w:r>
      </w:hyperlink>
      <w:r>
        <w:t xml:space="preserve"> от 27.07.2010</w:t>
      </w:r>
    </w:p>
    <w:p w:rsidR="007501E4" w:rsidRDefault="007501E4" w:rsidP="007501E4">
      <w:pPr>
        <w:pStyle w:val="ConsPlusNonformat"/>
        <w:jc w:val="both"/>
      </w:pPr>
      <w:r>
        <w:t>N  210-ФЗ  «Об  организации  предоставления государственных и муниципальных</w:t>
      </w:r>
    </w:p>
    <w:p w:rsidR="007501E4" w:rsidRDefault="007501E4" w:rsidP="007501E4">
      <w:pPr>
        <w:pStyle w:val="ConsPlusNonformat"/>
        <w:jc w:val="both"/>
      </w:pPr>
      <w:r>
        <w:t xml:space="preserve">услуг»  документы,  указанные  в </w:t>
      </w:r>
      <w:hyperlink w:anchor="Par137" w:history="1">
        <w:r>
          <w:rPr>
            <w:color w:val="0000FF"/>
          </w:rPr>
          <w:t>пункте 1</w:t>
        </w:r>
      </w:hyperlink>
      <w:r>
        <w:rPr>
          <w:color w:val="0000FF"/>
        </w:rPr>
        <w:t>4</w:t>
      </w:r>
      <w:r>
        <w:t xml:space="preserve"> Административного регламента, не</w:t>
      </w:r>
    </w:p>
    <w:p w:rsidR="007501E4" w:rsidRDefault="007501E4" w:rsidP="007501E4">
      <w:pPr>
        <w:pStyle w:val="ConsPlusNonformat"/>
        <w:jc w:val="both"/>
      </w:pPr>
      <w:r>
        <w:t>обязательны  к  представлению и могут быть получены Комитетом по управлению</w:t>
      </w:r>
    </w:p>
    <w:p w:rsidR="007501E4" w:rsidRDefault="007501E4" w:rsidP="007501E4">
      <w:pPr>
        <w:pStyle w:val="ConsPlusNonformat"/>
        <w:jc w:val="both"/>
      </w:pPr>
      <w:r>
        <w:t xml:space="preserve"> имуществом  Туринского городского  округа  самостоятельно.</w:t>
      </w:r>
    </w:p>
    <w:p w:rsidR="007501E4" w:rsidRDefault="007501E4" w:rsidP="007501E4">
      <w:pPr>
        <w:pStyle w:val="ConsPlusNonformat"/>
        <w:jc w:val="both"/>
      </w:pPr>
      <w:r>
        <w:t>Вышеуказанные   документы   приобщаются  мною  по  собственной  инициативе.</w:t>
      </w:r>
    </w:p>
    <w:p w:rsidR="007501E4" w:rsidRDefault="007501E4" w:rsidP="007501E4">
      <w:pPr>
        <w:pStyle w:val="ConsPlusNonformat"/>
        <w:jc w:val="both"/>
      </w:pPr>
      <w:r>
        <w:t>Приложение: 1.</w:t>
      </w:r>
      <w:r w:rsidR="00CE726A">
        <w:t>К</w:t>
      </w:r>
      <w:r>
        <w:t xml:space="preserve">опия </w:t>
      </w:r>
      <w:r w:rsidR="00CE726A">
        <w:t>ИНН</w:t>
      </w:r>
      <w:r>
        <w:t>, копия ОГРН, графический материал</w:t>
      </w:r>
    </w:p>
    <w:p w:rsidR="007501E4" w:rsidRDefault="007501E4" w:rsidP="007501E4">
      <w:pPr>
        <w:pStyle w:val="ConsPlusNonformat"/>
        <w:jc w:val="both"/>
      </w:pPr>
      <w:r>
        <w:t xml:space="preserve">            2.</w:t>
      </w:r>
      <w:r w:rsidR="00CE726A">
        <w:t>Эскизный проект, копия паспорта</w:t>
      </w:r>
    </w:p>
    <w:p w:rsidR="007501E4" w:rsidRDefault="007501E4" w:rsidP="007501E4">
      <w:pPr>
        <w:pStyle w:val="ConsPlusNonformat"/>
        <w:jc w:val="both"/>
      </w:pPr>
    </w:p>
    <w:p w:rsidR="007501E4" w:rsidRDefault="007501E4" w:rsidP="007501E4">
      <w:pPr>
        <w:pStyle w:val="ConsPlusNonformat"/>
        <w:jc w:val="both"/>
      </w:pPr>
      <w:r>
        <w:t xml:space="preserve">    Настоящим  выражаю  согласие  на  обработку  моих персональных данных и</w:t>
      </w:r>
    </w:p>
    <w:p w:rsidR="007501E4" w:rsidRDefault="007501E4" w:rsidP="007501E4">
      <w:pPr>
        <w:pStyle w:val="ConsPlusNonformat"/>
        <w:jc w:val="both"/>
      </w:pPr>
      <w:r>
        <w:t xml:space="preserve">персональных данных представляемых мною лиц - </w:t>
      </w:r>
      <w:r w:rsidR="00CE726A">
        <w:t xml:space="preserve">Ивановой Ирины Ивановны </w:t>
      </w:r>
      <w:r>
        <w:t>(указываются</w:t>
      </w:r>
    </w:p>
    <w:p w:rsidR="007501E4" w:rsidRDefault="007501E4" w:rsidP="007501E4">
      <w:pPr>
        <w:pStyle w:val="ConsPlusNonformat"/>
        <w:jc w:val="both"/>
      </w:pPr>
      <w:r>
        <w:t>фамилии, имя и отчество лиц, интересы которых представляются) Комитетом  по</w:t>
      </w:r>
    </w:p>
    <w:p w:rsidR="007501E4" w:rsidRDefault="007501E4" w:rsidP="007501E4">
      <w:pPr>
        <w:pStyle w:val="ConsPlusNonformat"/>
        <w:jc w:val="both"/>
      </w:pPr>
      <w:r>
        <w:t>управлению   имуществом Туринского городского округа.</w:t>
      </w:r>
    </w:p>
    <w:p w:rsidR="007501E4" w:rsidRDefault="007501E4" w:rsidP="007501E4">
      <w:pPr>
        <w:pStyle w:val="ConsPlusNonformat"/>
        <w:jc w:val="both"/>
      </w:pPr>
      <w:r>
        <w:t xml:space="preserve">    Перечень  действий  с  персональными  данными,  на  совершение  которых</w:t>
      </w:r>
    </w:p>
    <w:p w:rsidR="007501E4" w:rsidRDefault="007501E4" w:rsidP="007501E4">
      <w:pPr>
        <w:pStyle w:val="ConsPlusNonformat"/>
        <w:jc w:val="both"/>
      </w:pPr>
      <w:r>
        <w:t>дается согласие, общее описание используемых оператором способов обработки:</w:t>
      </w:r>
    </w:p>
    <w:p w:rsidR="007501E4" w:rsidRDefault="007501E4" w:rsidP="007501E4">
      <w:pPr>
        <w:pStyle w:val="ConsPlusNonformat"/>
        <w:jc w:val="both"/>
      </w:pPr>
      <w:r>
        <w:t xml:space="preserve">    1. Получение  персональных  данных  у  субъекта персональных данных,  а</w:t>
      </w:r>
    </w:p>
    <w:p w:rsidR="007501E4" w:rsidRDefault="007501E4" w:rsidP="007501E4">
      <w:pPr>
        <w:pStyle w:val="ConsPlusNonformat"/>
        <w:jc w:val="both"/>
      </w:pPr>
      <w:r>
        <w:t>также у третьих лиц.</w:t>
      </w:r>
    </w:p>
    <w:p w:rsidR="007501E4" w:rsidRDefault="007501E4" w:rsidP="007501E4">
      <w:pPr>
        <w:pStyle w:val="ConsPlusNonformat"/>
        <w:jc w:val="both"/>
      </w:pPr>
      <w:r>
        <w:t xml:space="preserve">    2. Хранение  персональных  данных  (в  электронном  виде и  на бумажном</w:t>
      </w:r>
    </w:p>
    <w:p w:rsidR="007501E4" w:rsidRDefault="007501E4" w:rsidP="007501E4">
      <w:pPr>
        <w:pStyle w:val="ConsPlusNonformat"/>
        <w:jc w:val="both"/>
      </w:pPr>
      <w:r>
        <w:t>носителе).</w:t>
      </w:r>
    </w:p>
    <w:p w:rsidR="007501E4" w:rsidRDefault="007501E4" w:rsidP="007501E4">
      <w:pPr>
        <w:pStyle w:val="ConsPlusNonformat"/>
        <w:jc w:val="both"/>
      </w:pPr>
      <w:r>
        <w:t xml:space="preserve">    3. Уточнение (обновление, изменение) персональных данных.</w:t>
      </w:r>
    </w:p>
    <w:p w:rsidR="007501E4" w:rsidRDefault="007501E4" w:rsidP="007501E4">
      <w:pPr>
        <w:pStyle w:val="ConsPlusNonformat"/>
        <w:jc w:val="both"/>
      </w:pPr>
      <w:r>
        <w:t xml:space="preserve">    4. Использование    персональных   данных   Комитетом   по   управлению</w:t>
      </w:r>
    </w:p>
    <w:p w:rsidR="007501E4" w:rsidRDefault="007501E4" w:rsidP="007501E4">
      <w:pPr>
        <w:pStyle w:val="ConsPlusNonformat"/>
        <w:jc w:val="both"/>
      </w:pPr>
      <w:r>
        <w:t xml:space="preserve">  имуществом  Туринского городского округа в связи с оказанием</w:t>
      </w:r>
    </w:p>
    <w:p w:rsidR="007501E4" w:rsidRDefault="007501E4" w:rsidP="007501E4">
      <w:pPr>
        <w:pStyle w:val="ConsPlusNonformat"/>
        <w:jc w:val="both"/>
      </w:pPr>
      <w:r>
        <w:t>муниципальной услуги.</w:t>
      </w:r>
    </w:p>
    <w:p w:rsidR="007501E4" w:rsidRDefault="007501E4" w:rsidP="007501E4">
      <w:pPr>
        <w:pStyle w:val="ConsPlusNonformat"/>
        <w:jc w:val="both"/>
      </w:pPr>
      <w:r>
        <w:t xml:space="preserve">    5. Передача  персональных  данных  субъекта в порядке,  предусмотренном</w:t>
      </w:r>
    </w:p>
    <w:p w:rsidR="007501E4" w:rsidRDefault="007501E4" w:rsidP="007501E4">
      <w:pPr>
        <w:pStyle w:val="ConsPlusNonformat"/>
        <w:jc w:val="both"/>
      </w:pPr>
      <w:r>
        <w:t>законодательством Российской Федерации.</w:t>
      </w:r>
    </w:p>
    <w:p w:rsidR="007501E4" w:rsidRDefault="007501E4" w:rsidP="007501E4">
      <w:pPr>
        <w:pStyle w:val="ConsPlusNonformat"/>
        <w:jc w:val="both"/>
      </w:pPr>
      <w:r>
        <w:t xml:space="preserve">    Настоящие согласие является бессрочным.</w:t>
      </w:r>
    </w:p>
    <w:p w:rsidR="007501E4" w:rsidRDefault="007501E4" w:rsidP="007501E4">
      <w:pPr>
        <w:pStyle w:val="ConsPlusNonformat"/>
        <w:jc w:val="both"/>
      </w:pPr>
      <w:r>
        <w:t xml:space="preserve">    Порядок  отзыва  настоящего  согласия  -  по личному заявлению субъекта</w:t>
      </w:r>
    </w:p>
    <w:p w:rsidR="007501E4" w:rsidRDefault="007501E4" w:rsidP="007501E4">
      <w:pPr>
        <w:pStyle w:val="ConsPlusNonformat"/>
        <w:jc w:val="both"/>
      </w:pPr>
      <w:r>
        <w:lastRenderedPageBreak/>
        <w:t>персональных данных.</w:t>
      </w:r>
    </w:p>
    <w:p w:rsidR="007501E4" w:rsidRDefault="007501E4" w:rsidP="007501E4">
      <w:pPr>
        <w:pStyle w:val="ConsPlusNonformat"/>
        <w:jc w:val="both"/>
      </w:pPr>
    </w:p>
    <w:p w:rsidR="007501E4" w:rsidRDefault="007501E4" w:rsidP="007501E4">
      <w:pPr>
        <w:pStyle w:val="ConsPlusNonformat"/>
        <w:jc w:val="both"/>
      </w:pPr>
      <w:r>
        <w:t xml:space="preserve"> "</w:t>
      </w:r>
      <w:r w:rsidR="00CE726A">
        <w:t>25</w:t>
      </w:r>
      <w:r>
        <w:t xml:space="preserve">" </w:t>
      </w:r>
      <w:r w:rsidR="00CE726A">
        <w:t>октября</w:t>
      </w:r>
      <w:r>
        <w:t xml:space="preserve"> 20</w:t>
      </w:r>
      <w:r w:rsidR="00CE726A">
        <w:t>16</w:t>
      </w:r>
      <w:r>
        <w:t xml:space="preserve"> года</w:t>
      </w:r>
    </w:p>
    <w:p w:rsidR="007501E4" w:rsidRDefault="007501E4" w:rsidP="007501E4">
      <w:pPr>
        <w:pStyle w:val="ConsPlusNonformat"/>
        <w:jc w:val="both"/>
      </w:pPr>
    </w:p>
    <w:p w:rsidR="007501E4" w:rsidRDefault="007501E4" w:rsidP="007501E4">
      <w:pPr>
        <w:pStyle w:val="ConsPlusNonformat"/>
        <w:jc w:val="both"/>
      </w:pPr>
      <w:r>
        <w:t xml:space="preserve">Заявитель: </w:t>
      </w:r>
      <w:r w:rsidR="00CE726A">
        <w:t>Иванова Ирина Ивановна</w:t>
      </w:r>
      <w:r>
        <w:t xml:space="preserve">   </w:t>
      </w:r>
    </w:p>
    <w:p w:rsidR="007501E4" w:rsidRDefault="007501E4" w:rsidP="007501E4">
      <w:pPr>
        <w:pStyle w:val="ConsPlusNonformat"/>
        <w:jc w:val="both"/>
      </w:pPr>
      <w:r>
        <w:t xml:space="preserve">                           (Ф.И.О.)                           (подпись)</w:t>
      </w:r>
    </w:p>
    <w:p w:rsidR="00B6066C" w:rsidRDefault="00B6066C">
      <w:pPr>
        <w:rPr>
          <w:rFonts w:ascii="Times New Roman" w:hAnsi="Times New Roman" w:cs="Times New Roman"/>
        </w:rPr>
      </w:pPr>
      <w:r>
        <w:rPr>
          <w:rFonts w:ascii="Times New Roman" w:hAnsi="Times New Roman" w:cs="Times New Roman"/>
        </w:rPr>
        <w:br w:type="page"/>
      </w:r>
    </w:p>
    <w:p w:rsidR="00CE726A" w:rsidRPr="00CE726A" w:rsidRDefault="00B6066C" w:rsidP="00CE726A">
      <w:pPr>
        <w:spacing w:after="0"/>
        <w:jc w:val="right"/>
        <w:rPr>
          <w:rFonts w:ascii="Times New Roman" w:hAnsi="Times New Roman" w:cs="Times New Roman"/>
        </w:rPr>
      </w:pPr>
      <w:r>
        <w:rPr>
          <w:rFonts w:ascii="Times New Roman" w:hAnsi="Times New Roman" w:cs="Times New Roman"/>
        </w:rPr>
        <w:lastRenderedPageBreak/>
        <w:t>П</w:t>
      </w:r>
      <w:r w:rsidR="00CE726A" w:rsidRPr="00CE726A">
        <w:rPr>
          <w:rFonts w:ascii="Times New Roman" w:hAnsi="Times New Roman" w:cs="Times New Roman"/>
        </w:rPr>
        <w:t xml:space="preserve">риложение № 3 </w:t>
      </w:r>
    </w:p>
    <w:p w:rsidR="00CE726A" w:rsidRPr="00EE51A8" w:rsidRDefault="00CE726A" w:rsidP="00CE726A">
      <w:pPr>
        <w:spacing w:after="0"/>
        <w:jc w:val="right"/>
      </w:pPr>
      <w:r w:rsidRPr="00EE51A8">
        <w:t xml:space="preserve">от  </w:t>
      </w:r>
      <w:r>
        <w:rPr>
          <w:u w:val="single"/>
        </w:rPr>
        <w:t>___________</w:t>
      </w:r>
      <w:r w:rsidRPr="00EE51A8">
        <w:rPr>
          <w:u w:val="single"/>
        </w:rPr>
        <w:t xml:space="preserve"> </w:t>
      </w:r>
      <w:r w:rsidRPr="00EE51A8">
        <w:t xml:space="preserve"> № </w:t>
      </w:r>
      <w:r>
        <w:rPr>
          <w:u w:val="single"/>
        </w:rPr>
        <w:t>______</w:t>
      </w:r>
    </w:p>
    <w:p w:rsidR="00CE726A" w:rsidRPr="007A4F12" w:rsidRDefault="00CE726A" w:rsidP="00CE726A">
      <w:pPr>
        <w:pStyle w:val="ConsPlusNonformat"/>
        <w:rPr>
          <w:sz w:val="24"/>
          <w:szCs w:val="24"/>
        </w:rPr>
      </w:pPr>
    </w:p>
    <w:p w:rsidR="00CE726A" w:rsidRPr="000B0502" w:rsidRDefault="00CE726A" w:rsidP="00CE726A">
      <w:pPr>
        <w:pStyle w:val="ConsPlusNonformat"/>
        <w:ind w:left="2832" w:firstLine="708"/>
        <w:rPr>
          <w:rFonts w:ascii="Times New Roman" w:hAnsi="Times New Roman" w:cs="Times New Roman"/>
          <w:sz w:val="16"/>
          <w:szCs w:val="16"/>
        </w:rPr>
      </w:pPr>
      <w:r w:rsidRPr="000B0502">
        <w:rPr>
          <w:rFonts w:ascii="Times New Roman" w:hAnsi="Times New Roman" w:cs="Times New Roman"/>
          <w:sz w:val="16"/>
          <w:szCs w:val="16"/>
        </w:rPr>
        <w:t xml:space="preserve">           </w:t>
      </w:r>
    </w:p>
    <w:p w:rsidR="00CE726A" w:rsidRPr="00112AE6" w:rsidRDefault="00CE726A" w:rsidP="00CE726A">
      <w:pPr>
        <w:pStyle w:val="ConsPlusNonformat"/>
        <w:jc w:val="center"/>
        <w:rPr>
          <w:rFonts w:ascii="Times New Roman" w:hAnsi="Times New Roman" w:cs="Times New Roman"/>
          <w:b/>
          <w:sz w:val="24"/>
          <w:szCs w:val="24"/>
        </w:rPr>
      </w:pPr>
      <w:r w:rsidRPr="00112AE6">
        <w:rPr>
          <w:rFonts w:ascii="Times New Roman" w:hAnsi="Times New Roman" w:cs="Times New Roman"/>
          <w:b/>
          <w:sz w:val="24"/>
          <w:szCs w:val="24"/>
        </w:rPr>
        <w:t>Типовая форма</w:t>
      </w:r>
    </w:p>
    <w:p w:rsidR="00CE726A" w:rsidRPr="00112AE6" w:rsidRDefault="00CE726A" w:rsidP="00CE726A">
      <w:pPr>
        <w:pStyle w:val="ConsPlusNonformat"/>
        <w:jc w:val="center"/>
        <w:rPr>
          <w:rFonts w:ascii="Times New Roman" w:hAnsi="Times New Roman" w:cs="Times New Roman"/>
          <w:b/>
          <w:sz w:val="24"/>
          <w:szCs w:val="24"/>
        </w:rPr>
      </w:pPr>
      <w:r w:rsidRPr="00112AE6">
        <w:rPr>
          <w:rFonts w:ascii="Times New Roman" w:hAnsi="Times New Roman" w:cs="Times New Roman"/>
          <w:b/>
          <w:sz w:val="24"/>
          <w:szCs w:val="24"/>
        </w:rPr>
        <w:t>договора на размещение нестационарного</w:t>
      </w:r>
    </w:p>
    <w:p w:rsidR="00CE726A" w:rsidRPr="00112AE6" w:rsidRDefault="00CE726A" w:rsidP="00CE726A">
      <w:pPr>
        <w:pStyle w:val="ConsPlusNonformat"/>
        <w:jc w:val="center"/>
        <w:rPr>
          <w:rFonts w:ascii="Times New Roman" w:hAnsi="Times New Roman" w:cs="Times New Roman"/>
          <w:b/>
          <w:sz w:val="24"/>
          <w:szCs w:val="24"/>
        </w:rPr>
      </w:pPr>
      <w:r w:rsidRPr="00112AE6">
        <w:rPr>
          <w:rFonts w:ascii="Times New Roman" w:hAnsi="Times New Roman" w:cs="Times New Roman"/>
          <w:b/>
          <w:sz w:val="24"/>
          <w:szCs w:val="24"/>
        </w:rPr>
        <w:t xml:space="preserve">торгового объекта на территории  </w:t>
      </w:r>
      <w:r>
        <w:rPr>
          <w:rFonts w:ascii="Times New Roman" w:hAnsi="Times New Roman" w:cs="Times New Roman"/>
          <w:b/>
          <w:sz w:val="24"/>
          <w:szCs w:val="24"/>
        </w:rPr>
        <w:t xml:space="preserve">Туринского </w:t>
      </w:r>
      <w:r w:rsidRPr="00112AE6">
        <w:rPr>
          <w:rFonts w:ascii="Times New Roman" w:hAnsi="Times New Roman" w:cs="Times New Roman"/>
          <w:b/>
          <w:sz w:val="24"/>
          <w:szCs w:val="24"/>
        </w:rPr>
        <w:t xml:space="preserve">городского округа </w:t>
      </w:r>
    </w:p>
    <w:p w:rsidR="00CE726A" w:rsidRPr="000B0502" w:rsidRDefault="00CE726A" w:rsidP="00CE726A">
      <w:pPr>
        <w:jc w:val="both"/>
        <w:rPr>
          <w:sz w:val="16"/>
          <w:szCs w:val="16"/>
        </w:rPr>
      </w:pPr>
    </w:p>
    <w:p w:rsidR="00CE726A" w:rsidRPr="00112AE6" w:rsidRDefault="00CE726A" w:rsidP="00CE726A">
      <w:pPr>
        <w:jc w:val="both"/>
      </w:pPr>
      <w:r>
        <w:t>г. Карпинск</w:t>
      </w:r>
      <w:r>
        <w:tab/>
      </w:r>
      <w:r>
        <w:tab/>
      </w:r>
      <w:r>
        <w:tab/>
      </w:r>
      <w:r>
        <w:tab/>
      </w:r>
      <w:r>
        <w:tab/>
      </w:r>
      <w:r>
        <w:tab/>
      </w:r>
      <w:r>
        <w:tab/>
      </w:r>
      <w:r w:rsidRPr="00112AE6">
        <w:t xml:space="preserve">  «_____»___________ 20____ г.</w:t>
      </w:r>
    </w:p>
    <w:p w:rsidR="00CE726A" w:rsidRPr="000B0502" w:rsidRDefault="00CE726A" w:rsidP="00CE726A">
      <w:pPr>
        <w:jc w:val="both"/>
        <w:rPr>
          <w:sz w:val="16"/>
          <w:szCs w:val="16"/>
        </w:rPr>
      </w:pPr>
    </w:p>
    <w:p w:rsidR="00CE726A" w:rsidRPr="00E76E64" w:rsidRDefault="00CE726A" w:rsidP="00CE726A">
      <w:pPr>
        <w:ind w:firstLine="709"/>
        <w:jc w:val="both"/>
      </w:pPr>
      <w:r>
        <w:t>Администрация Туринского г</w:t>
      </w:r>
      <w:r w:rsidRPr="00E76E64">
        <w:t>ородск</w:t>
      </w:r>
      <w:r>
        <w:t>ого</w:t>
      </w:r>
      <w:r w:rsidRPr="00E76E64">
        <w:t xml:space="preserve"> округ</w:t>
      </w:r>
      <w:r>
        <w:t>а</w:t>
      </w:r>
      <w:r w:rsidRPr="00E76E64">
        <w:t>, именуем</w:t>
      </w:r>
      <w:r>
        <w:t>ая</w:t>
      </w:r>
      <w:r w:rsidRPr="00112AE6">
        <w:t xml:space="preserve"> в дальнейшем «Администрация», в лице </w:t>
      </w:r>
      <w:r>
        <w:t>заместителя г</w:t>
      </w:r>
      <w:r w:rsidRPr="00112AE6">
        <w:t xml:space="preserve">лавы </w:t>
      </w:r>
      <w:r>
        <w:t xml:space="preserve">Администрации Туринского </w:t>
      </w:r>
      <w:r w:rsidRPr="00112AE6">
        <w:t xml:space="preserve">городского округа _____________, действующего на основании </w:t>
      </w:r>
      <w:r>
        <w:t>Порядка</w:t>
      </w:r>
      <w:r w:rsidRPr="00112AE6">
        <w:t xml:space="preserve">, с одной стороны и _________________________________, именуемый в дальнейшем </w:t>
      </w:r>
      <w:r w:rsidRPr="00E76E64">
        <w:t>«Заявитель», с другой стороны, заключили настоящий договор о нижеследующем:</w:t>
      </w:r>
    </w:p>
    <w:p w:rsidR="00CE726A" w:rsidRPr="003A5339" w:rsidRDefault="00CE726A" w:rsidP="00CE726A">
      <w:pPr>
        <w:pStyle w:val="ConsPlusNonformat"/>
        <w:jc w:val="both"/>
        <w:rPr>
          <w:rFonts w:ascii="Times New Roman" w:hAnsi="Times New Roman" w:cs="Times New Roman"/>
          <w:sz w:val="16"/>
          <w:szCs w:val="16"/>
        </w:rPr>
      </w:pPr>
    </w:p>
    <w:p w:rsidR="00CE726A" w:rsidRPr="000B0502" w:rsidRDefault="00CE726A" w:rsidP="00CE726A">
      <w:pPr>
        <w:pStyle w:val="ConsPlusNonformat"/>
        <w:jc w:val="center"/>
        <w:rPr>
          <w:rFonts w:ascii="Times New Roman" w:hAnsi="Times New Roman" w:cs="Times New Roman"/>
          <w:b/>
          <w:sz w:val="24"/>
          <w:szCs w:val="24"/>
        </w:rPr>
      </w:pPr>
      <w:r w:rsidRPr="000B0502">
        <w:rPr>
          <w:rFonts w:ascii="Times New Roman" w:hAnsi="Times New Roman" w:cs="Times New Roman"/>
          <w:b/>
          <w:sz w:val="24"/>
          <w:szCs w:val="24"/>
        </w:rPr>
        <w:t>1. ПРЕДМЕТ ДОГОВОРА</w:t>
      </w:r>
    </w:p>
    <w:p w:rsidR="00CE726A" w:rsidRPr="00E76E64" w:rsidRDefault="00CE726A" w:rsidP="00CE726A">
      <w:pPr>
        <w:pStyle w:val="ConsPlusNonformat"/>
        <w:ind w:firstLine="720"/>
        <w:jc w:val="both"/>
        <w:rPr>
          <w:rFonts w:ascii="Times New Roman" w:hAnsi="Times New Roman" w:cs="Times New Roman"/>
          <w:sz w:val="24"/>
          <w:szCs w:val="24"/>
        </w:rPr>
      </w:pPr>
      <w:bookmarkStart w:id="2" w:name="Par34"/>
      <w:bookmarkEnd w:id="2"/>
      <w:r>
        <w:rPr>
          <w:rFonts w:ascii="Times New Roman" w:hAnsi="Times New Roman" w:cs="Times New Roman"/>
          <w:sz w:val="24"/>
          <w:szCs w:val="24"/>
        </w:rPr>
        <w:t>1.1.</w:t>
      </w:r>
      <w:r w:rsidRPr="00E76E64">
        <w:rPr>
          <w:rFonts w:ascii="Times New Roman" w:hAnsi="Times New Roman" w:cs="Times New Roman"/>
          <w:sz w:val="24"/>
          <w:szCs w:val="24"/>
        </w:rPr>
        <w:t>Настоящий Договор заключен на основании __________________</w:t>
      </w:r>
      <w:r>
        <w:rPr>
          <w:rFonts w:ascii="Times New Roman" w:hAnsi="Times New Roman" w:cs="Times New Roman"/>
          <w:sz w:val="24"/>
          <w:szCs w:val="24"/>
        </w:rPr>
        <w:t xml:space="preserve">_____________________________. </w:t>
      </w:r>
      <w:r w:rsidRPr="00E76E64">
        <w:rPr>
          <w:rFonts w:ascii="Times New Roman" w:hAnsi="Times New Roman" w:cs="Times New Roman"/>
          <w:sz w:val="24"/>
          <w:szCs w:val="24"/>
        </w:rPr>
        <w:t>Нестационарный торговый объект должен быть изготовлен и размещен в соответствии с указанными ниже характеристиками:</w:t>
      </w:r>
    </w:p>
    <w:p w:rsidR="00CE726A" w:rsidRPr="00E76E64" w:rsidRDefault="00CE726A" w:rsidP="00CE726A">
      <w:pPr>
        <w:pStyle w:val="ConsPlusNonformat"/>
        <w:jc w:val="both"/>
        <w:rPr>
          <w:rFonts w:ascii="Times New Roman" w:hAnsi="Times New Roman" w:cs="Times New Roman"/>
          <w:sz w:val="24"/>
          <w:szCs w:val="24"/>
        </w:rPr>
      </w:pPr>
      <w:r w:rsidRPr="00E76E64">
        <w:rPr>
          <w:rFonts w:ascii="Times New Roman" w:hAnsi="Times New Roman" w:cs="Times New Roman"/>
          <w:sz w:val="24"/>
          <w:szCs w:val="24"/>
        </w:rPr>
        <w:t>______</w:t>
      </w:r>
      <w:r>
        <w:rPr>
          <w:rFonts w:ascii="Times New Roman" w:hAnsi="Times New Roman" w:cs="Times New Roman"/>
          <w:sz w:val="24"/>
          <w:szCs w:val="24"/>
        </w:rPr>
        <w:t>______</w:t>
      </w:r>
      <w:r w:rsidRPr="00E76E6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w:t>
      </w:r>
      <w:r w:rsidRPr="00E76E64">
        <w:rPr>
          <w:rFonts w:ascii="Times New Roman" w:hAnsi="Times New Roman" w:cs="Times New Roman"/>
          <w:sz w:val="24"/>
          <w:szCs w:val="24"/>
        </w:rPr>
        <w:t xml:space="preserve">                                  </w:t>
      </w:r>
    </w:p>
    <w:p w:rsidR="00CE726A" w:rsidRPr="00E76E64" w:rsidRDefault="00CE726A" w:rsidP="00CE726A">
      <w:pPr>
        <w:pStyle w:val="ConsPlusNonformat"/>
        <w:jc w:val="center"/>
        <w:rPr>
          <w:rFonts w:ascii="Times New Roman" w:hAnsi="Times New Roman" w:cs="Times New Roman"/>
          <w:sz w:val="24"/>
          <w:szCs w:val="24"/>
        </w:rPr>
      </w:pPr>
      <w:r w:rsidRPr="00E76E64">
        <w:rPr>
          <w:rFonts w:ascii="Times New Roman" w:hAnsi="Times New Roman" w:cs="Times New Roman"/>
          <w:sz w:val="24"/>
          <w:szCs w:val="24"/>
        </w:rPr>
        <w:t>(вид, специализация, местоположение</w:t>
      </w:r>
      <w:r>
        <w:rPr>
          <w:rFonts w:ascii="Times New Roman" w:hAnsi="Times New Roman" w:cs="Times New Roman"/>
          <w:sz w:val="24"/>
          <w:szCs w:val="24"/>
        </w:rPr>
        <w:t xml:space="preserve">, </w:t>
      </w:r>
      <w:r w:rsidRPr="00E76E64">
        <w:rPr>
          <w:rFonts w:ascii="Times New Roman" w:hAnsi="Times New Roman" w:cs="Times New Roman"/>
          <w:sz w:val="24"/>
          <w:szCs w:val="24"/>
        </w:rPr>
        <w:t>площадь объекта</w:t>
      </w:r>
      <w:r>
        <w:rPr>
          <w:rFonts w:ascii="Times New Roman" w:hAnsi="Times New Roman" w:cs="Times New Roman"/>
          <w:sz w:val="24"/>
          <w:szCs w:val="24"/>
        </w:rPr>
        <w:t>, площадь земельного участка</w:t>
      </w:r>
      <w:r w:rsidRPr="00E76E64">
        <w:rPr>
          <w:rFonts w:ascii="Times New Roman" w:hAnsi="Times New Roman" w:cs="Times New Roman"/>
          <w:sz w:val="24"/>
          <w:szCs w:val="24"/>
        </w:rPr>
        <w:t>)</w:t>
      </w:r>
    </w:p>
    <w:p w:rsidR="00CE726A" w:rsidRPr="00E76E64" w:rsidRDefault="00CE726A" w:rsidP="00CE726A">
      <w:pPr>
        <w:pStyle w:val="ConsPlusNonformat"/>
        <w:jc w:val="both"/>
        <w:rPr>
          <w:rFonts w:ascii="Times New Roman" w:hAnsi="Times New Roman" w:cs="Times New Roman"/>
          <w:sz w:val="24"/>
          <w:szCs w:val="24"/>
        </w:rPr>
      </w:pPr>
      <w:r w:rsidRPr="00E76E64">
        <w:rPr>
          <w:rFonts w:ascii="Times New Roman" w:hAnsi="Times New Roman" w:cs="Times New Roman"/>
          <w:sz w:val="24"/>
          <w:szCs w:val="24"/>
        </w:rPr>
        <w:t>_________________________________________________________________(далее - Объект) в  соответствии с согласованным эскизным проектом, являющимся приложением к договору.</w:t>
      </w:r>
    </w:p>
    <w:p w:rsidR="00CE726A" w:rsidRPr="00E76E64" w:rsidRDefault="00CE726A" w:rsidP="00CE726A">
      <w:pPr>
        <w:pStyle w:val="ConsPlusNonformat"/>
        <w:ind w:firstLine="720"/>
        <w:jc w:val="both"/>
        <w:rPr>
          <w:rFonts w:ascii="Times New Roman" w:hAnsi="Times New Roman" w:cs="Times New Roman"/>
          <w:sz w:val="24"/>
          <w:szCs w:val="24"/>
        </w:rPr>
      </w:pPr>
      <w:r w:rsidRPr="00E76E64">
        <w:rPr>
          <w:rFonts w:ascii="Times New Roman" w:hAnsi="Times New Roman" w:cs="Times New Roman"/>
          <w:sz w:val="24"/>
          <w:szCs w:val="24"/>
        </w:rPr>
        <w:t xml:space="preserve">1.2. Настоящий Договор действует с "___" _________ 20___ г. по "___" __________ 20__ г. в соответствии с утвержденной </w:t>
      </w:r>
      <w:hyperlink r:id="rId13" w:history="1">
        <w:r w:rsidRPr="00E76E64">
          <w:rPr>
            <w:rStyle w:val="a7"/>
            <w:rFonts w:ascii="Times New Roman" w:hAnsi="Times New Roman" w:cs="Times New Roman"/>
            <w:sz w:val="24"/>
            <w:szCs w:val="24"/>
          </w:rPr>
          <w:t>схемой</w:t>
        </w:r>
      </w:hyperlink>
      <w:r w:rsidRPr="00E76E64">
        <w:rPr>
          <w:rFonts w:ascii="Times New Roman" w:hAnsi="Times New Roman" w:cs="Times New Roman"/>
          <w:sz w:val="24"/>
          <w:szCs w:val="24"/>
        </w:rPr>
        <w:t xml:space="preserve"> размещения нестационарных  торговых  объектов на территории </w:t>
      </w:r>
      <w:r>
        <w:rPr>
          <w:rFonts w:ascii="Times New Roman" w:hAnsi="Times New Roman" w:cs="Times New Roman"/>
          <w:sz w:val="24"/>
          <w:szCs w:val="24"/>
        </w:rPr>
        <w:t xml:space="preserve">Туринского </w:t>
      </w:r>
      <w:r w:rsidRPr="00E76E64">
        <w:rPr>
          <w:rFonts w:ascii="Times New Roman" w:hAnsi="Times New Roman" w:cs="Times New Roman"/>
          <w:sz w:val="24"/>
          <w:szCs w:val="24"/>
        </w:rPr>
        <w:t xml:space="preserve">городского округа. </w:t>
      </w:r>
    </w:p>
    <w:p w:rsidR="00CE726A" w:rsidRPr="003A5339" w:rsidRDefault="00CE726A" w:rsidP="00CE726A">
      <w:pPr>
        <w:pStyle w:val="ConsPlusNonformat"/>
        <w:jc w:val="both"/>
        <w:rPr>
          <w:rFonts w:ascii="Times New Roman" w:hAnsi="Times New Roman" w:cs="Times New Roman"/>
          <w:sz w:val="16"/>
          <w:szCs w:val="16"/>
        </w:rPr>
      </w:pPr>
    </w:p>
    <w:p w:rsidR="00CE726A" w:rsidRPr="000B0502" w:rsidRDefault="00CE726A" w:rsidP="00CE726A">
      <w:pPr>
        <w:pStyle w:val="ConsPlusNonformat"/>
        <w:jc w:val="center"/>
        <w:rPr>
          <w:rFonts w:ascii="Times New Roman" w:hAnsi="Times New Roman" w:cs="Times New Roman"/>
          <w:b/>
          <w:sz w:val="24"/>
          <w:szCs w:val="24"/>
        </w:rPr>
      </w:pPr>
      <w:r w:rsidRPr="000B0502">
        <w:rPr>
          <w:rFonts w:ascii="Times New Roman" w:hAnsi="Times New Roman" w:cs="Times New Roman"/>
          <w:b/>
          <w:sz w:val="24"/>
          <w:szCs w:val="24"/>
        </w:rPr>
        <w:t>2. ПРАВА И ОБЯЗАННОСТИ СТОРОН</w:t>
      </w:r>
    </w:p>
    <w:p w:rsidR="00CE726A" w:rsidRPr="00E76E64" w:rsidRDefault="00CE726A" w:rsidP="00CE726A">
      <w:pPr>
        <w:spacing w:after="0"/>
        <w:ind w:firstLine="709"/>
        <w:jc w:val="both"/>
      </w:pPr>
      <w:r w:rsidRPr="00E76E64">
        <w:t xml:space="preserve">2.1. Администрация имеет право: </w:t>
      </w:r>
    </w:p>
    <w:p w:rsidR="00CE726A" w:rsidRPr="00E76E64" w:rsidRDefault="00CE726A" w:rsidP="00CE726A">
      <w:pPr>
        <w:spacing w:after="0"/>
        <w:ind w:firstLine="709"/>
        <w:jc w:val="both"/>
      </w:pPr>
      <w:r w:rsidRPr="00E76E64">
        <w:t xml:space="preserve">2.1.1. Досрочно расторгнуть Договор по основаниям и в порядке, предусмотренным настоящим договором. </w:t>
      </w:r>
    </w:p>
    <w:p w:rsidR="00CE726A" w:rsidRPr="00E76E64" w:rsidRDefault="00CE726A" w:rsidP="00CE726A">
      <w:pPr>
        <w:spacing w:after="0"/>
        <w:ind w:firstLine="709"/>
        <w:jc w:val="both"/>
      </w:pPr>
      <w:r w:rsidRPr="00E76E64">
        <w:t xml:space="preserve">2.2. Заявитель имеет право: </w:t>
      </w:r>
    </w:p>
    <w:p w:rsidR="00CE726A" w:rsidRPr="00E76E64" w:rsidRDefault="00CE726A" w:rsidP="00CE726A">
      <w:pPr>
        <w:spacing w:after="0"/>
        <w:ind w:firstLine="709"/>
        <w:jc w:val="both"/>
      </w:pPr>
      <w:r w:rsidRPr="00E76E64">
        <w:t>2.2.1. Досрочно расторгнуть Договор, письменно уведомив Администрацию за 10 (десять) дней до расторжения договора.</w:t>
      </w:r>
    </w:p>
    <w:p w:rsidR="00CE726A" w:rsidRPr="00E76E64" w:rsidRDefault="00CE726A" w:rsidP="00CE726A">
      <w:pPr>
        <w:spacing w:after="0"/>
        <w:ind w:firstLine="709"/>
        <w:jc w:val="both"/>
      </w:pPr>
      <w:r w:rsidRPr="00E76E64">
        <w:t xml:space="preserve">2.3. Администрация обязуется: </w:t>
      </w:r>
    </w:p>
    <w:p w:rsidR="00CE726A" w:rsidRPr="00E76E64" w:rsidRDefault="00CE726A" w:rsidP="00CE726A">
      <w:pPr>
        <w:spacing w:after="0"/>
        <w:ind w:firstLine="709"/>
        <w:jc w:val="both"/>
      </w:pPr>
      <w:r w:rsidRPr="00E76E64">
        <w:t xml:space="preserve">2.3.1. Предоставить Заявителю право на установку торгового объекта в соответствии с п.l.1. Договора. </w:t>
      </w:r>
    </w:p>
    <w:p w:rsidR="00CE726A" w:rsidRPr="00E76E64" w:rsidRDefault="00CE726A" w:rsidP="00CE726A">
      <w:pPr>
        <w:spacing w:after="0"/>
        <w:ind w:firstLine="709"/>
        <w:jc w:val="both"/>
      </w:pPr>
      <w:r w:rsidRPr="00E76E64">
        <w:t xml:space="preserve">2.4. Заявитель обязуется: </w:t>
      </w:r>
    </w:p>
    <w:p w:rsidR="00CE726A" w:rsidRPr="00E76E64" w:rsidRDefault="00CE726A" w:rsidP="00CE726A">
      <w:pPr>
        <w:spacing w:after="0"/>
        <w:ind w:firstLine="709"/>
        <w:jc w:val="both"/>
      </w:pPr>
      <w:r w:rsidRPr="00E76E64">
        <w:t>2.4.1. Своевременно  выплачивать Администрации плату, установленную настоящим Договором и последующими нормативными актами, согласно п. 3.2</w:t>
      </w:r>
      <w:r>
        <w:t xml:space="preserve"> </w:t>
      </w:r>
      <w:r w:rsidRPr="00E76E64">
        <w:t xml:space="preserve">Договора. </w:t>
      </w:r>
    </w:p>
    <w:p w:rsidR="00CE726A" w:rsidRPr="00E76E64" w:rsidRDefault="00CE726A" w:rsidP="00CE726A">
      <w:pPr>
        <w:spacing w:after="0"/>
        <w:ind w:firstLine="709"/>
        <w:jc w:val="both"/>
      </w:pPr>
      <w:r w:rsidRPr="00E76E64">
        <w:t>2.4</w:t>
      </w:r>
      <w:r>
        <w:t xml:space="preserve">.2. Использовать Объект </w:t>
      </w:r>
      <w:r w:rsidRPr="00E76E64">
        <w:t xml:space="preserve">для осуществления торговой деятельности в соответствии с требованиями действующего законодательства, а также содержать прилегающую территорию на расстоянии пяти метров по периметру от торгового объекта в надлежащем санитарном состоянии. </w:t>
      </w:r>
    </w:p>
    <w:p w:rsidR="00CE726A" w:rsidRPr="00E76E64" w:rsidRDefault="00CE726A" w:rsidP="00CE726A">
      <w:pPr>
        <w:spacing w:after="0"/>
        <w:ind w:firstLine="709"/>
        <w:jc w:val="both"/>
      </w:pPr>
      <w:r w:rsidRPr="00E76E64">
        <w:t>2.4</w:t>
      </w:r>
      <w:r>
        <w:t xml:space="preserve">.3. Сохранять вид и специализацию, внешний вид, оформление, местоположение и   размеры </w:t>
      </w:r>
      <w:r w:rsidRPr="00E76E64">
        <w:t>Объек</w:t>
      </w:r>
      <w:r>
        <w:t xml:space="preserve">та в течение установленного </w:t>
      </w:r>
      <w:r w:rsidRPr="00E76E64">
        <w:t>периода размещения Объекта.</w:t>
      </w:r>
    </w:p>
    <w:p w:rsidR="00CE726A" w:rsidRPr="00E76E64" w:rsidRDefault="00CE726A" w:rsidP="00CE726A">
      <w:pPr>
        <w:spacing w:after="0"/>
        <w:ind w:firstLine="709"/>
        <w:jc w:val="both"/>
      </w:pPr>
      <w:r w:rsidRPr="00E76E64">
        <w:t>2.4.4. Обеспечивать функционирование Объекта в соответств</w:t>
      </w:r>
      <w:r>
        <w:t xml:space="preserve">ии с требованиями  настоящего </w:t>
      </w:r>
      <w:r w:rsidRPr="00E76E64">
        <w:t>договора и требованиями действующего законодательства.</w:t>
      </w:r>
    </w:p>
    <w:p w:rsidR="00CE726A" w:rsidRPr="00E76E64" w:rsidRDefault="00CE726A" w:rsidP="00CE726A">
      <w:pPr>
        <w:spacing w:after="0"/>
        <w:ind w:firstLine="709"/>
        <w:jc w:val="both"/>
      </w:pPr>
      <w:r w:rsidRPr="00E76E64">
        <w:t>2.4.</w:t>
      </w:r>
      <w:r>
        <w:t>5. Соблюдать при размещении Объекта требования</w:t>
      </w:r>
      <w:r w:rsidRPr="00E76E64">
        <w:t xml:space="preserve"> экологических, санитарно-гигиенических, противопожарных и иных правил, нормативов.</w:t>
      </w:r>
    </w:p>
    <w:p w:rsidR="00CE726A" w:rsidRPr="00E76E64" w:rsidRDefault="00CE726A" w:rsidP="00CE726A">
      <w:pPr>
        <w:spacing w:after="0"/>
        <w:ind w:firstLine="709"/>
        <w:jc w:val="both"/>
      </w:pPr>
      <w:r w:rsidRPr="00E76E64">
        <w:t>2.4</w:t>
      </w:r>
      <w:r>
        <w:t>.6. Использовать</w:t>
      </w:r>
      <w:r w:rsidRPr="00E76E64">
        <w:t xml:space="preserve"> Объект способами, которые не должны наносить вред окружающей среде.</w:t>
      </w:r>
    </w:p>
    <w:p w:rsidR="00CE726A" w:rsidRPr="00E76E64" w:rsidRDefault="00CE726A" w:rsidP="00CE726A">
      <w:pPr>
        <w:spacing w:after="0"/>
        <w:ind w:firstLine="709"/>
        <w:jc w:val="both"/>
      </w:pPr>
      <w:r w:rsidRPr="00E76E64">
        <w:lastRenderedPageBreak/>
        <w:t>2.4.7. Не допускать загрязнения, захламления места размещения Объекта, производить вывоз мусора и иных отходов от использования Объекта.</w:t>
      </w:r>
    </w:p>
    <w:p w:rsidR="00CE726A" w:rsidRPr="00E76E64" w:rsidRDefault="00CE726A" w:rsidP="00CE726A">
      <w:pPr>
        <w:spacing w:after="0"/>
        <w:ind w:firstLine="709"/>
        <w:jc w:val="both"/>
      </w:pPr>
      <w:r w:rsidRPr="00E76E64">
        <w:t>2.4.8.  При прекращении договора в 3-дневный срок обеспечить демонтаж и вывоз Объекта с места его размещения.</w:t>
      </w:r>
    </w:p>
    <w:p w:rsidR="00CE726A" w:rsidRPr="00E76E64" w:rsidRDefault="00CE726A" w:rsidP="00CE726A">
      <w:pPr>
        <w:spacing w:after="0"/>
        <w:ind w:firstLine="709"/>
        <w:jc w:val="both"/>
      </w:pPr>
      <w:r w:rsidRPr="00E76E64">
        <w:t xml:space="preserve">2.4.9. Не предоставлять как в целом, так и частично торговый объект в эксплуатацию другим лицам, не уведомив об этом Администрацию. </w:t>
      </w:r>
    </w:p>
    <w:p w:rsidR="00CE726A" w:rsidRPr="000B0502" w:rsidRDefault="00CE726A" w:rsidP="00CE726A">
      <w:pPr>
        <w:pStyle w:val="ConsPlusNonformat"/>
        <w:jc w:val="center"/>
        <w:rPr>
          <w:rFonts w:ascii="Times New Roman" w:hAnsi="Times New Roman" w:cs="Times New Roman"/>
          <w:sz w:val="16"/>
          <w:szCs w:val="16"/>
        </w:rPr>
      </w:pPr>
    </w:p>
    <w:p w:rsidR="00CE726A" w:rsidRPr="000B0502" w:rsidRDefault="00CE726A" w:rsidP="00CE726A">
      <w:pPr>
        <w:pStyle w:val="ConsPlusNonformat"/>
        <w:jc w:val="center"/>
        <w:rPr>
          <w:rFonts w:ascii="Times New Roman" w:hAnsi="Times New Roman" w:cs="Times New Roman"/>
          <w:b/>
          <w:sz w:val="24"/>
          <w:szCs w:val="24"/>
        </w:rPr>
      </w:pPr>
      <w:r w:rsidRPr="000B0502">
        <w:rPr>
          <w:rFonts w:ascii="Times New Roman" w:hAnsi="Times New Roman" w:cs="Times New Roman"/>
          <w:b/>
          <w:sz w:val="24"/>
          <w:szCs w:val="24"/>
        </w:rPr>
        <w:t xml:space="preserve">3. ПЛАТЕЖИ И РАСЧЕТЫ </w:t>
      </w:r>
    </w:p>
    <w:p w:rsidR="00CE726A" w:rsidRPr="00E76E64" w:rsidRDefault="00CE726A" w:rsidP="00CE726A">
      <w:pPr>
        <w:pStyle w:val="ConsPlusNonformat"/>
        <w:ind w:firstLine="720"/>
        <w:jc w:val="both"/>
        <w:rPr>
          <w:rFonts w:ascii="Times New Roman" w:hAnsi="Times New Roman" w:cs="Times New Roman"/>
          <w:sz w:val="24"/>
          <w:szCs w:val="24"/>
        </w:rPr>
      </w:pPr>
      <w:bookmarkStart w:id="3" w:name="Par51"/>
      <w:bookmarkEnd w:id="3"/>
      <w:r w:rsidRPr="00E76E64">
        <w:rPr>
          <w:rFonts w:ascii="Times New Roman" w:hAnsi="Times New Roman" w:cs="Times New Roman"/>
          <w:sz w:val="24"/>
          <w:szCs w:val="24"/>
        </w:rPr>
        <w:t xml:space="preserve">3.1. Плата по договору на размещение нестационарного торгового объекта, указанного в п.1.1 настоящего Договора, устанавливается за соответствующий период, согласно расчёту, являющемуся неотъемлемой частью Договора. </w:t>
      </w:r>
    </w:p>
    <w:p w:rsidR="00CE726A" w:rsidRPr="003E5121" w:rsidRDefault="00CE726A" w:rsidP="00CE726A">
      <w:pPr>
        <w:ind w:firstLine="709"/>
        <w:jc w:val="both"/>
      </w:pPr>
      <w:r w:rsidRPr="00E76E64">
        <w:t xml:space="preserve">3.2. </w:t>
      </w:r>
      <w:r w:rsidRPr="003E5121">
        <w:t>Заявитель перечисляет платежи по Договору</w:t>
      </w:r>
      <w:r w:rsidRPr="003E5121">
        <w:rPr>
          <w:b/>
          <w:bCs/>
        </w:rPr>
        <w:t xml:space="preserve"> ежемесячно до десятого числа текущего месяца</w:t>
      </w:r>
      <w:r w:rsidRPr="003E5121">
        <w:t xml:space="preserve"> на расчетный счет, указанный в приложении № 1. Заявитель вправе произвести платежи единовременно, авансом за весь период действия Договора. </w:t>
      </w:r>
    </w:p>
    <w:p w:rsidR="00CE726A" w:rsidRPr="002058E7" w:rsidRDefault="00CE726A" w:rsidP="002058E7">
      <w:pPr>
        <w:spacing w:after="0"/>
        <w:ind w:firstLine="709"/>
        <w:jc w:val="both"/>
      </w:pPr>
      <w:r w:rsidRPr="00E76E64">
        <w:t>3.3. В случае демонтажа нестационарного торгового объекта, указанного в п. 1.1. настоящего Договора, по причине, указанной в п. 6.7, Заявитель не освобождается от необходимости внесения платы по Договору.</w:t>
      </w:r>
    </w:p>
    <w:p w:rsidR="00CE726A" w:rsidRPr="000B0502" w:rsidRDefault="00CE726A" w:rsidP="002058E7">
      <w:pPr>
        <w:pStyle w:val="ConsPlusNonformat"/>
        <w:jc w:val="center"/>
        <w:rPr>
          <w:rFonts w:ascii="Times New Roman" w:hAnsi="Times New Roman" w:cs="Times New Roman"/>
          <w:b/>
          <w:sz w:val="24"/>
          <w:szCs w:val="24"/>
        </w:rPr>
      </w:pPr>
      <w:r w:rsidRPr="000B0502">
        <w:rPr>
          <w:rFonts w:ascii="Times New Roman" w:hAnsi="Times New Roman" w:cs="Times New Roman"/>
          <w:b/>
          <w:sz w:val="24"/>
          <w:szCs w:val="24"/>
        </w:rPr>
        <w:t>4. ПРОЧИЕ УСЛОВИЯ</w:t>
      </w:r>
    </w:p>
    <w:p w:rsidR="00CE726A" w:rsidRPr="00E76E64" w:rsidRDefault="00CE726A" w:rsidP="00CE726A">
      <w:pPr>
        <w:pStyle w:val="ConsPlusNonformat"/>
        <w:ind w:firstLine="709"/>
        <w:jc w:val="both"/>
        <w:rPr>
          <w:rFonts w:ascii="Times New Roman" w:hAnsi="Times New Roman" w:cs="Times New Roman"/>
          <w:sz w:val="24"/>
          <w:szCs w:val="24"/>
        </w:rPr>
      </w:pPr>
      <w:r w:rsidRPr="00E76E64">
        <w:rPr>
          <w:rFonts w:ascii="Times New Roman" w:hAnsi="Times New Roman" w:cs="Times New Roman"/>
          <w:sz w:val="24"/>
          <w:szCs w:val="24"/>
        </w:rPr>
        <w:t>4.1.  Существенными условиями договора является:</w:t>
      </w:r>
    </w:p>
    <w:p w:rsidR="00CE726A" w:rsidRPr="00E76E64" w:rsidRDefault="00CE726A" w:rsidP="00CE726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основания </w:t>
      </w:r>
      <w:r w:rsidRPr="00E76E64">
        <w:rPr>
          <w:rFonts w:ascii="Times New Roman" w:hAnsi="Times New Roman" w:cs="Times New Roman"/>
          <w:sz w:val="24"/>
          <w:szCs w:val="24"/>
        </w:rPr>
        <w:t>заключе</w:t>
      </w:r>
      <w:r>
        <w:rPr>
          <w:rFonts w:ascii="Times New Roman" w:hAnsi="Times New Roman" w:cs="Times New Roman"/>
          <w:sz w:val="24"/>
          <w:szCs w:val="24"/>
        </w:rPr>
        <w:t xml:space="preserve">ния договора на размещение </w:t>
      </w:r>
      <w:r w:rsidRPr="00E76E64">
        <w:rPr>
          <w:rFonts w:ascii="Times New Roman" w:hAnsi="Times New Roman" w:cs="Times New Roman"/>
          <w:sz w:val="24"/>
          <w:szCs w:val="24"/>
        </w:rPr>
        <w:t>нестационарного торгового объекта;</w:t>
      </w:r>
    </w:p>
    <w:p w:rsidR="00CE726A" w:rsidRPr="00E76E64" w:rsidRDefault="00CE726A" w:rsidP="00CE726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цена аукциона, за которую победитель аукциона </w:t>
      </w:r>
      <w:r w:rsidRPr="00E76E64">
        <w:rPr>
          <w:rFonts w:ascii="Times New Roman" w:hAnsi="Times New Roman" w:cs="Times New Roman"/>
          <w:sz w:val="24"/>
          <w:szCs w:val="24"/>
        </w:rPr>
        <w:t>(е</w:t>
      </w:r>
      <w:r>
        <w:rPr>
          <w:rFonts w:ascii="Times New Roman" w:hAnsi="Times New Roman" w:cs="Times New Roman"/>
          <w:sz w:val="24"/>
          <w:szCs w:val="24"/>
        </w:rPr>
        <w:t>динственный участник  аукциона)</w:t>
      </w:r>
      <w:r w:rsidRPr="00E76E64">
        <w:rPr>
          <w:rFonts w:ascii="Times New Roman" w:hAnsi="Times New Roman" w:cs="Times New Roman"/>
          <w:sz w:val="24"/>
          <w:szCs w:val="24"/>
        </w:rPr>
        <w:t xml:space="preserve"> приобрел  право  на  заключение договора на размещение нестационарного торгового объекта, а также порядок и сроки ее внесения;</w:t>
      </w:r>
    </w:p>
    <w:p w:rsidR="00CE726A" w:rsidRPr="00E76E64" w:rsidRDefault="00CE726A" w:rsidP="00CE726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адрес </w:t>
      </w:r>
      <w:r w:rsidRPr="00E76E64">
        <w:rPr>
          <w:rFonts w:ascii="Times New Roman" w:hAnsi="Times New Roman" w:cs="Times New Roman"/>
          <w:sz w:val="24"/>
          <w:szCs w:val="24"/>
        </w:rPr>
        <w:t>размещения (местоположение и размер площади места размещения нестационарн</w:t>
      </w:r>
      <w:r>
        <w:rPr>
          <w:rFonts w:ascii="Times New Roman" w:hAnsi="Times New Roman" w:cs="Times New Roman"/>
          <w:sz w:val="24"/>
          <w:szCs w:val="24"/>
        </w:rPr>
        <w:t>ого  торгового  объекта), вид,</w:t>
      </w:r>
      <w:r w:rsidRPr="00E76E64">
        <w:rPr>
          <w:rFonts w:ascii="Times New Roman" w:hAnsi="Times New Roman" w:cs="Times New Roman"/>
          <w:sz w:val="24"/>
          <w:szCs w:val="24"/>
        </w:rPr>
        <w:t xml:space="preserve"> специализация, срок размещения нестационарного торгового объекта;</w:t>
      </w:r>
    </w:p>
    <w:p w:rsidR="00CE726A" w:rsidRPr="00E76E64" w:rsidRDefault="00CE726A" w:rsidP="00CE726A">
      <w:pPr>
        <w:pStyle w:val="ConsPlusNonformat"/>
        <w:jc w:val="both"/>
        <w:rPr>
          <w:rFonts w:ascii="Times New Roman" w:hAnsi="Times New Roman" w:cs="Times New Roman"/>
          <w:sz w:val="24"/>
          <w:szCs w:val="24"/>
        </w:rPr>
      </w:pPr>
      <w:r w:rsidRPr="00E76E64">
        <w:rPr>
          <w:rFonts w:ascii="Times New Roman" w:hAnsi="Times New Roman" w:cs="Times New Roman"/>
          <w:sz w:val="24"/>
          <w:szCs w:val="24"/>
        </w:rPr>
        <w:t>4) срок договора;</w:t>
      </w:r>
    </w:p>
    <w:p w:rsidR="00CE726A" w:rsidRPr="00E76E64" w:rsidRDefault="00CE726A" w:rsidP="00CE726A">
      <w:pPr>
        <w:pStyle w:val="ConsPlusNonformat"/>
        <w:jc w:val="both"/>
        <w:rPr>
          <w:rFonts w:ascii="Times New Roman" w:hAnsi="Times New Roman" w:cs="Times New Roman"/>
          <w:sz w:val="24"/>
          <w:szCs w:val="24"/>
        </w:rPr>
      </w:pPr>
      <w:r w:rsidRPr="00E76E64">
        <w:rPr>
          <w:rFonts w:ascii="Times New Roman" w:hAnsi="Times New Roman" w:cs="Times New Roman"/>
          <w:sz w:val="24"/>
          <w:szCs w:val="24"/>
        </w:rPr>
        <w:t>5) ответственность Сторон.</w:t>
      </w:r>
    </w:p>
    <w:p w:rsidR="00CE726A" w:rsidRPr="00E76E64" w:rsidRDefault="00CE726A" w:rsidP="00CE726A">
      <w:pPr>
        <w:pStyle w:val="ConsPlusNonformat"/>
        <w:ind w:firstLine="709"/>
        <w:jc w:val="both"/>
        <w:rPr>
          <w:rFonts w:ascii="Times New Roman" w:hAnsi="Times New Roman" w:cs="Times New Roman"/>
          <w:sz w:val="24"/>
          <w:szCs w:val="24"/>
        </w:rPr>
      </w:pPr>
      <w:r w:rsidRPr="00E76E64">
        <w:rPr>
          <w:rFonts w:ascii="Times New Roman" w:hAnsi="Times New Roman" w:cs="Times New Roman"/>
          <w:sz w:val="24"/>
          <w:szCs w:val="24"/>
        </w:rPr>
        <w:t>4.2. Изменение существенных условий договора не допускается.</w:t>
      </w:r>
    </w:p>
    <w:p w:rsidR="00CE726A" w:rsidRPr="003A5339" w:rsidRDefault="00CE726A" w:rsidP="00CE726A">
      <w:pPr>
        <w:pStyle w:val="ConsPlusNonformat"/>
        <w:jc w:val="center"/>
        <w:rPr>
          <w:rFonts w:ascii="Times New Roman" w:hAnsi="Times New Roman" w:cs="Times New Roman"/>
          <w:sz w:val="16"/>
          <w:szCs w:val="16"/>
        </w:rPr>
      </w:pPr>
    </w:p>
    <w:p w:rsidR="00CE726A" w:rsidRPr="000B0502" w:rsidRDefault="00CE726A" w:rsidP="00CE726A">
      <w:pPr>
        <w:pStyle w:val="ConsPlusNonformat"/>
        <w:jc w:val="center"/>
        <w:rPr>
          <w:rFonts w:ascii="Times New Roman" w:hAnsi="Times New Roman" w:cs="Times New Roman"/>
          <w:b/>
          <w:sz w:val="24"/>
          <w:szCs w:val="24"/>
        </w:rPr>
      </w:pPr>
      <w:r w:rsidRPr="000B0502">
        <w:rPr>
          <w:rFonts w:ascii="Times New Roman" w:hAnsi="Times New Roman" w:cs="Times New Roman"/>
          <w:b/>
          <w:sz w:val="24"/>
          <w:szCs w:val="24"/>
        </w:rPr>
        <w:t>5. ОТВЕТСТВЕННОСТЬ СТОРОН</w:t>
      </w:r>
    </w:p>
    <w:p w:rsidR="00CE726A" w:rsidRPr="00E76E64" w:rsidRDefault="00CE726A" w:rsidP="00CE726A">
      <w:pPr>
        <w:ind w:firstLine="709"/>
        <w:jc w:val="both"/>
      </w:pPr>
      <w:r w:rsidRPr="00E76E64">
        <w:t xml:space="preserve">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 а также возмещают причинённые убытки (прямой действительный ущерб без неполученных доходов).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 </w:t>
      </w:r>
    </w:p>
    <w:p w:rsidR="00CE726A" w:rsidRPr="002058E7" w:rsidRDefault="00CE726A" w:rsidP="002058E7">
      <w:pPr>
        <w:ind w:firstLine="709"/>
        <w:jc w:val="both"/>
      </w:pPr>
      <w:r w:rsidRPr="00E76E64">
        <w:t>5.2. В случае нарушения п. 2.4.1, 3.2 настоящего Договора Заявитель уплачивает пени в размере  0,1% от суммы долга за каждый день просрочки.</w:t>
      </w:r>
    </w:p>
    <w:p w:rsidR="00CE726A" w:rsidRPr="000B0502" w:rsidRDefault="00CE726A" w:rsidP="00CE726A">
      <w:pPr>
        <w:jc w:val="center"/>
        <w:rPr>
          <w:b/>
        </w:rPr>
      </w:pPr>
      <w:r w:rsidRPr="000B0502">
        <w:rPr>
          <w:b/>
        </w:rPr>
        <w:t>6. ИЗМЕНЕНИЕ, РАСТОРЖЕНИЕ, IIPЕКРАЩЕНИЕ ДЕЙСТВИЯ ДОГОВОРА</w:t>
      </w:r>
    </w:p>
    <w:p w:rsidR="00CE726A" w:rsidRPr="00E76E64" w:rsidRDefault="00CE726A" w:rsidP="00CE726A">
      <w:pPr>
        <w:spacing w:after="0"/>
        <w:ind w:firstLine="709"/>
        <w:jc w:val="both"/>
      </w:pPr>
      <w:r w:rsidRPr="00E76E64">
        <w:t xml:space="preserve">6.1. Месторасположение на размещение нестационарного торгового объекта, указанного в п. l.1. настоящего Договора, считается переданным Заявителю при наличии в Администрации настоящего Договора, подписанного обеими сторонами. </w:t>
      </w:r>
    </w:p>
    <w:p w:rsidR="00CE726A" w:rsidRPr="00E76E64" w:rsidRDefault="00CE726A" w:rsidP="00CE726A">
      <w:pPr>
        <w:spacing w:after="0"/>
        <w:ind w:firstLine="709"/>
        <w:jc w:val="both"/>
      </w:pPr>
      <w:r w:rsidRPr="00E76E64">
        <w:t>6.2. Договор пролонгации не подлежит.</w:t>
      </w:r>
    </w:p>
    <w:p w:rsidR="00CE726A" w:rsidRPr="00E76E64" w:rsidRDefault="00CE726A" w:rsidP="00CE726A">
      <w:pPr>
        <w:spacing w:after="0"/>
        <w:ind w:firstLine="709"/>
        <w:jc w:val="both"/>
      </w:pPr>
      <w:r w:rsidRPr="00E76E64">
        <w:t xml:space="preserve">6.3. Договор прекращает свое действие по окончании его срока, а также в любой другой  срок по соглашению сторон. </w:t>
      </w:r>
    </w:p>
    <w:p w:rsidR="00CE726A" w:rsidRPr="00E76E64" w:rsidRDefault="00CE726A" w:rsidP="00CE726A">
      <w:pPr>
        <w:spacing w:after="0"/>
        <w:ind w:firstLine="709"/>
        <w:jc w:val="both"/>
      </w:pPr>
      <w:r w:rsidRPr="00E76E64">
        <w:t xml:space="preserve">Вносимые в Договор дополнения и изменения рассматриваются сторонами в десятидневный срок и оформляются дополнительными соглашениями. </w:t>
      </w:r>
    </w:p>
    <w:p w:rsidR="00CE726A" w:rsidRPr="00E76E64" w:rsidRDefault="00CE726A" w:rsidP="00CE726A">
      <w:pPr>
        <w:spacing w:after="0"/>
        <w:ind w:firstLine="709"/>
        <w:jc w:val="both"/>
      </w:pPr>
      <w:r w:rsidRPr="00E76E64">
        <w:t xml:space="preserve">6.4. Настоящий Договор может быть расторгнут по требованию Администрации в следующих случаях: </w:t>
      </w:r>
    </w:p>
    <w:p w:rsidR="00CE726A" w:rsidRPr="00E76E64" w:rsidRDefault="00CE726A" w:rsidP="00CE726A">
      <w:pPr>
        <w:spacing w:after="0"/>
        <w:ind w:firstLine="709"/>
        <w:jc w:val="both"/>
      </w:pPr>
      <w:r w:rsidRPr="00E76E64">
        <w:lastRenderedPageBreak/>
        <w:t xml:space="preserve">6.4.1. При использовании Заявителем предоставленного права не по назначению, указанному в п. 1.1. Договора. </w:t>
      </w:r>
    </w:p>
    <w:p w:rsidR="00CE726A" w:rsidRPr="00E76E64" w:rsidRDefault="00CE726A" w:rsidP="00CE726A">
      <w:pPr>
        <w:spacing w:after="0"/>
        <w:ind w:firstLine="709"/>
        <w:jc w:val="both"/>
      </w:pPr>
      <w:r w:rsidRPr="00E76E64">
        <w:t xml:space="preserve">6.4.2. При возникновении задолженности за предыдущий квартал по оплате по Договору или систематического нарушения условий настоящего Договора по срокам оплаты. Расторжение Договора не освобождает от необходимости погашения задолженности по плате по Договору и уплате пени. </w:t>
      </w:r>
    </w:p>
    <w:p w:rsidR="00CE726A" w:rsidRPr="00E76E64" w:rsidRDefault="00CE726A" w:rsidP="00CE726A">
      <w:pPr>
        <w:spacing w:after="0"/>
        <w:ind w:firstLine="709"/>
        <w:jc w:val="both"/>
      </w:pPr>
      <w:r w:rsidRPr="00E76E64">
        <w:t xml:space="preserve">6.4.3. При нарушении Заявителем п.п. 2.4.2, 2.4.3, 2.4.9 Договора. </w:t>
      </w:r>
    </w:p>
    <w:p w:rsidR="00CE726A" w:rsidRPr="00E76E64" w:rsidRDefault="00CE726A" w:rsidP="00CE726A">
      <w:pPr>
        <w:spacing w:after="0"/>
        <w:ind w:firstLine="709"/>
        <w:jc w:val="both"/>
      </w:pPr>
      <w:r w:rsidRPr="00E76E64">
        <w:t>6.4.4. Настоящий договор прекращает свое действие в случаях:</w:t>
      </w:r>
    </w:p>
    <w:p w:rsidR="00CE726A" w:rsidRPr="00E76E64" w:rsidRDefault="00CE726A" w:rsidP="00CE726A">
      <w:pPr>
        <w:spacing w:after="0"/>
        <w:ind w:firstLine="709"/>
        <w:jc w:val="both"/>
      </w:pPr>
      <w:r w:rsidRPr="00E76E64">
        <w:t>1)  прекращения осуществления торговой деятельности  Заявителя по его инициативе;</w:t>
      </w:r>
    </w:p>
    <w:p w:rsidR="00CE726A" w:rsidRPr="00E76E64" w:rsidRDefault="00CE726A" w:rsidP="00CE726A">
      <w:pPr>
        <w:spacing w:after="0"/>
        <w:ind w:firstLine="709"/>
        <w:jc w:val="both"/>
      </w:pPr>
      <w:r>
        <w:t xml:space="preserve">2) ликвидации </w:t>
      </w:r>
      <w:r w:rsidRPr="00E76E64">
        <w:t>юридиче</w:t>
      </w:r>
      <w:r>
        <w:t>ского лица в соответствии с</w:t>
      </w:r>
      <w:r w:rsidRPr="00E76E64">
        <w:t xml:space="preserve"> гражданским законодательством Российской Федерации;</w:t>
      </w:r>
    </w:p>
    <w:p w:rsidR="00CE726A" w:rsidRPr="00E76E64" w:rsidRDefault="00CE726A" w:rsidP="00CE726A">
      <w:pPr>
        <w:spacing w:after="0"/>
        <w:ind w:firstLine="709"/>
        <w:jc w:val="both"/>
      </w:pPr>
      <w:r w:rsidRPr="00E76E64">
        <w:t>3) прекращения деятельности физического лица в качестве индивидуального предпринимателя;</w:t>
      </w:r>
    </w:p>
    <w:p w:rsidR="00CE726A" w:rsidRPr="00E76E64" w:rsidRDefault="00CE726A" w:rsidP="00CE726A">
      <w:pPr>
        <w:spacing w:after="0"/>
        <w:ind w:firstLine="709"/>
        <w:jc w:val="both"/>
      </w:pPr>
      <w:r>
        <w:t xml:space="preserve">4) в случае неоднократного </w:t>
      </w:r>
      <w:r w:rsidRPr="00E76E64">
        <w:t>н</w:t>
      </w:r>
      <w:r>
        <w:t xml:space="preserve">арушения </w:t>
      </w:r>
      <w:r w:rsidRPr="00E76E64">
        <w:t>Заявителем существенных условий договора на размещение нестационарного торгового объекта;</w:t>
      </w:r>
    </w:p>
    <w:p w:rsidR="00CE726A" w:rsidRPr="00E76E64" w:rsidRDefault="00CE726A" w:rsidP="00CE726A">
      <w:pPr>
        <w:spacing w:after="0"/>
        <w:ind w:firstLine="709"/>
        <w:jc w:val="both"/>
      </w:pPr>
      <w:r w:rsidRPr="00E76E64">
        <w:t>5) по соглашению Сторон договора.</w:t>
      </w:r>
    </w:p>
    <w:p w:rsidR="00CE726A" w:rsidRPr="00E76E64" w:rsidRDefault="00CE726A" w:rsidP="00CE726A">
      <w:pPr>
        <w:spacing w:after="0"/>
        <w:ind w:firstLine="709"/>
        <w:jc w:val="both"/>
      </w:pPr>
      <w:r w:rsidRPr="00E76E64">
        <w:t xml:space="preserve">6.5. Настоящий Договор может быть расторгнут по требованию Заявителя в случае отсутствия у Заявителя дальнейшей заинтересованности в размещении нестационарного торгового объекта. </w:t>
      </w:r>
    </w:p>
    <w:p w:rsidR="00CE726A" w:rsidRPr="00E76E64" w:rsidRDefault="00CE726A" w:rsidP="00CE726A">
      <w:pPr>
        <w:spacing w:after="0"/>
        <w:ind w:firstLine="709"/>
        <w:jc w:val="both"/>
      </w:pPr>
      <w:r w:rsidRPr="00E76E64">
        <w:t xml:space="preserve">6.6.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 </w:t>
      </w:r>
    </w:p>
    <w:p w:rsidR="00CE726A" w:rsidRPr="00E76E64" w:rsidRDefault="00CE726A" w:rsidP="00CE726A">
      <w:pPr>
        <w:spacing w:after="0"/>
        <w:ind w:firstLine="709"/>
        <w:jc w:val="both"/>
      </w:pPr>
      <w:r w:rsidRPr="00E76E64">
        <w:t xml:space="preserve">6.7. При невыполнении Заявителем требований Администрации по демонтажу Объекта, Администрация оставляет за собой право произвести самостоятельно демонтаж Объекта и  возмещением  стоимости затрат за счёт Заявителя. </w:t>
      </w:r>
    </w:p>
    <w:p w:rsidR="00CE726A" w:rsidRPr="002058E7" w:rsidRDefault="00CE726A" w:rsidP="002058E7">
      <w:pPr>
        <w:spacing w:after="0"/>
        <w:ind w:firstLine="709"/>
        <w:jc w:val="both"/>
      </w:pPr>
      <w:r w:rsidRPr="00E76E64">
        <w:t xml:space="preserve">6.8 Настоящий Договор может быть расторгнут по иным основаниям, не противоречащим  действующему законодательству Российской Федерации. </w:t>
      </w:r>
    </w:p>
    <w:p w:rsidR="00CE726A" w:rsidRPr="000B0502" w:rsidRDefault="00CE726A" w:rsidP="00CE726A">
      <w:pPr>
        <w:spacing w:after="0"/>
        <w:jc w:val="center"/>
        <w:rPr>
          <w:b/>
        </w:rPr>
      </w:pPr>
      <w:r w:rsidRPr="000B0502">
        <w:rPr>
          <w:b/>
        </w:rPr>
        <w:t>7. ПРОЧИЕ УСЛОВИЯ</w:t>
      </w:r>
    </w:p>
    <w:p w:rsidR="00CE726A" w:rsidRPr="00E76E64" w:rsidRDefault="00CE726A" w:rsidP="00CE726A">
      <w:pPr>
        <w:spacing w:after="0"/>
        <w:ind w:firstLine="709"/>
        <w:jc w:val="both"/>
      </w:pPr>
      <w:r w:rsidRPr="00E76E64">
        <w:t>7.1. Вопросы, не урегулированные Договором, регулируются действующим законодательством.</w:t>
      </w:r>
    </w:p>
    <w:p w:rsidR="00CE726A" w:rsidRPr="00E76E64" w:rsidRDefault="00CE726A" w:rsidP="00CE726A">
      <w:pPr>
        <w:spacing w:after="0"/>
        <w:ind w:firstLine="709"/>
        <w:jc w:val="both"/>
      </w:pPr>
      <w:r w:rsidRPr="00E76E64">
        <w:t xml:space="preserve">7.2. Споры и разногласия, которые могут возникнуть между сторонами, разрешаются путём переговоров, а при не достижении согласия - в судебных органах соответствующей компетенции. </w:t>
      </w:r>
    </w:p>
    <w:p w:rsidR="00CE726A" w:rsidRPr="00E76E64" w:rsidRDefault="00CE726A" w:rsidP="00CE726A">
      <w:pPr>
        <w:spacing w:after="0"/>
        <w:ind w:firstLine="709"/>
        <w:jc w:val="both"/>
      </w:pPr>
      <w:r w:rsidRPr="00E76E64">
        <w:t>7.3. Договор составлен в двух экземплярах, каждый из которых имеет одинаковую юридическую силу.</w:t>
      </w:r>
    </w:p>
    <w:p w:rsidR="00CE726A" w:rsidRPr="000B0502" w:rsidRDefault="00CE726A" w:rsidP="002058E7">
      <w:pPr>
        <w:spacing w:after="0"/>
        <w:jc w:val="center"/>
        <w:rPr>
          <w:b/>
        </w:rPr>
      </w:pPr>
      <w:r w:rsidRPr="000B0502">
        <w:rPr>
          <w:b/>
        </w:rPr>
        <w:t>8. ПРИЛОЖЕНИЯ К ДОГОВОРУ</w:t>
      </w:r>
    </w:p>
    <w:p w:rsidR="00CE726A" w:rsidRPr="00E76E64" w:rsidRDefault="00CE726A" w:rsidP="002058E7">
      <w:pPr>
        <w:spacing w:after="0"/>
        <w:ind w:firstLine="709"/>
        <w:jc w:val="both"/>
      </w:pPr>
      <w:r w:rsidRPr="00E76E64">
        <w:t xml:space="preserve">8.1. Расчёт платы по договору на размещение нестационарного торгового объекта на территории  </w:t>
      </w:r>
      <w:r>
        <w:t xml:space="preserve">Туринского </w:t>
      </w:r>
      <w:r w:rsidRPr="00E76E64">
        <w:t xml:space="preserve">городского округа (Приложение № 1). </w:t>
      </w:r>
    </w:p>
    <w:p w:rsidR="00CE726A" w:rsidRPr="002058E7" w:rsidRDefault="00CE726A" w:rsidP="002058E7">
      <w:pPr>
        <w:spacing w:after="0"/>
        <w:ind w:firstLine="709"/>
        <w:jc w:val="both"/>
      </w:pPr>
      <w:r w:rsidRPr="00E76E64">
        <w:t>8.2. Эскизный проект.</w:t>
      </w:r>
    </w:p>
    <w:p w:rsidR="00CE726A" w:rsidRPr="000B0502" w:rsidRDefault="00CE726A" w:rsidP="00CE726A">
      <w:pPr>
        <w:spacing w:after="0"/>
        <w:jc w:val="center"/>
        <w:rPr>
          <w:b/>
        </w:rPr>
      </w:pPr>
      <w:r w:rsidRPr="000B0502">
        <w:rPr>
          <w:b/>
        </w:rPr>
        <w:t>9. ЮРИДИЧЕСКИЕ АДРЕСА И ИНЫЕ РЕКВИЗИТЫ СТОРОН</w:t>
      </w:r>
    </w:p>
    <w:tbl>
      <w:tblPr>
        <w:tblW w:w="10031" w:type="dxa"/>
        <w:tblLook w:val="04A0" w:firstRow="1" w:lastRow="0" w:firstColumn="1" w:lastColumn="0" w:noHBand="0" w:noVBand="1"/>
      </w:tblPr>
      <w:tblGrid>
        <w:gridCol w:w="5070"/>
        <w:gridCol w:w="4961"/>
      </w:tblGrid>
      <w:tr w:rsidR="00CE726A" w:rsidRPr="00E76E64" w:rsidTr="00712F2E">
        <w:tc>
          <w:tcPr>
            <w:tcW w:w="5070" w:type="dxa"/>
          </w:tcPr>
          <w:p w:rsidR="00CE726A" w:rsidRPr="00E76E64" w:rsidRDefault="00CE726A" w:rsidP="00CE726A">
            <w:pPr>
              <w:spacing w:after="0"/>
              <w:jc w:val="both"/>
            </w:pPr>
            <w:r w:rsidRPr="00E76E64">
              <w:t xml:space="preserve">Администрация: </w:t>
            </w:r>
          </w:p>
          <w:p w:rsidR="00CE726A" w:rsidRDefault="00CE726A" w:rsidP="00CE726A">
            <w:pPr>
              <w:spacing w:after="0"/>
              <w:jc w:val="both"/>
            </w:pPr>
            <w:r>
              <w:rPr>
                <w:lang w:val="x-none"/>
              </w:rPr>
              <w:t>Администрация Туринского городского округа</w:t>
            </w:r>
          </w:p>
          <w:p w:rsidR="00CE726A" w:rsidRDefault="00CE726A" w:rsidP="00CE726A">
            <w:pPr>
              <w:spacing w:after="0"/>
              <w:jc w:val="both"/>
            </w:pPr>
            <w:r>
              <w:t xml:space="preserve">Юридический адрес: </w:t>
            </w:r>
            <w:r>
              <w:rPr>
                <w:lang w:val="x-none"/>
              </w:rPr>
              <w:t xml:space="preserve">623900, </w:t>
            </w:r>
            <w:r>
              <w:t>г.Туринск</w:t>
            </w:r>
            <w:r>
              <w:rPr>
                <w:lang w:val="x-none"/>
              </w:rPr>
              <w:t xml:space="preserve">, </w:t>
            </w:r>
          </w:p>
          <w:p w:rsidR="00CE726A" w:rsidRDefault="00CE726A" w:rsidP="00CE726A">
            <w:pPr>
              <w:spacing w:after="0"/>
              <w:jc w:val="both"/>
              <w:rPr>
                <w:lang w:val="x-none"/>
              </w:rPr>
            </w:pPr>
            <w:r>
              <w:rPr>
                <w:lang w:val="x-none"/>
              </w:rPr>
              <w:t>ул. Советская, д. 10</w:t>
            </w:r>
          </w:p>
          <w:p w:rsidR="00CE726A" w:rsidRDefault="00CE726A" w:rsidP="00CE726A">
            <w:pPr>
              <w:spacing w:after="0"/>
              <w:jc w:val="both"/>
            </w:pPr>
            <w:r>
              <w:t>ИНН 6656001739 КПП 665601001</w:t>
            </w:r>
          </w:p>
          <w:p w:rsidR="00CE726A" w:rsidRPr="00E76E64" w:rsidRDefault="00CE726A" w:rsidP="00CE726A">
            <w:pPr>
              <w:spacing w:after="0"/>
              <w:jc w:val="both"/>
            </w:pPr>
            <w:r>
              <w:t>ОГРН 1026602269264</w:t>
            </w:r>
          </w:p>
        </w:tc>
        <w:tc>
          <w:tcPr>
            <w:tcW w:w="4961" w:type="dxa"/>
          </w:tcPr>
          <w:p w:rsidR="00CE726A" w:rsidRPr="00E76E64" w:rsidRDefault="00CE726A" w:rsidP="00CE726A">
            <w:pPr>
              <w:spacing w:after="0"/>
              <w:jc w:val="both"/>
            </w:pPr>
            <w:r>
              <w:t xml:space="preserve">    </w:t>
            </w:r>
            <w:r w:rsidRPr="00E76E64">
              <w:t>Заявитель:</w:t>
            </w:r>
          </w:p>
          <w:p w:rsidR="00CE726A" w:rsidRPr="00E76E64" w:rsidRDefault="00CE726A" w:rsidP="00CE726A">
            <w:pPr>
              <w:spacing w:after="0"/>
              <w:jc w:val="both"/>
              <w:rPr>
                <w:lang w:val="en-US"/>
              </w:rPr>
            </w:pPr>
          </w:p>
        </w:tc>
      </w:tr>
    </w:tbl>
    <w:p w:rsidR="00CE726A" w:rsidRPr="00CE726A" w:rsidRDefault="00CE726A" w:rsidP="00CE726A">
      <w:pPr>
        <w:spacing w:after="0"/>
        <w:rPr>
          <w:sz w:val="12"/>
          <w:szCs w:val="12"/>
        </w:rPr>
      </w:pPr>
    </w:p>
    <w:p w:rsidR="00CE726A" w:rsidRPr="000B0502" w:rsidRDefault="00CE726A" w:rsidP="00CE726A">
      <w:pPr>
        <w:spacing w:after="0"/>
        <w:jc w:val="center"/>
        <w:rPr>
          <w:b/>
        </w:rPr>
      </w:pPr>
      <w:r w:rsidRPr="000B0502">
        <w:rPr>
          <w:b/>
        </w:rPr>
        <w:t>10. ПОДПИСИ СТОРОН</w:t>
      </w:r>
    </w:p>
    <w:tbl>
      <w:tblPr>
        <w:tblW w:w="10031" w:type="dxa"/>
        <w:tblLook w:val="04A0" w:firstRow="1" w:lastRow="0" w:firstColumn="1" w:lastColumn="0" w:noHBand="0" w:noVBand="1"/>
      </w:tblPr>
      <w:tblGrid>
        <w:gridCol w:w="5070"/>
        <w:gridCol w:w="4961"/>
      </w:tblGrid>
      <w:tr w:rsidR="00CE726A" w:rsidRPr="00E76E64" w:rsidTr="00712F2E">
        <w:tc>
          <w:tcPr>
            <w:tcW w:w="5070" w:type="dxa"/>
          </w:tcPr>
          <w:p w:rsidR="00CE726A" w:rsidRPr="00E76E64" w:rsidRDefault="00CE726A" w:rsidP="00CE726A">
            <w:pPr>
              <w:spacing w:after="0"/>
              <w:jc w:val="both"/>
            </w:pPr>
            <w:r w:rsidRPr="00E76E64">
              <w:t>Администрация:</w:t>
            </w:r>
          </w:p>
        </w:tc>
        <w:tc>
          <w:tcPr>
            <w:tcW w:w="4961" w:type="dxa"/>
          </w:tcPr>
          <w:p w:rsidR="00CE726A" w:rsidRPr="00E76E64" w:rsidRDefault="00CE726A" w:rsidP="00CE726A">
            <w:pPr>
              <w:spacing w:after="0"/>
              <w:jc w:val="both"/>
            </w:pPr>
            <w:r w:rsidRPr="00E76E64">
              <w:t>Заявитель:</w:t>
            </w:r>
          </w:p>
        </w:tc>
      </w:tr>
      <w:tr w:rsidR="00CE726A" w:rsidRPr="00E76E64" w:rsidTr="00712F2E">
        <w:tc>
          <w:tcPr>
            <w:tcW w:w="5070" w:type="dxa"/>
          </w:tcPr>
          <w:p w:rsidR="00CE726A" w:rsidRPr="00E76E64" w:rsidRDefault="00CE726A" w:rsidP="00CE726A">
            <w:pPr>
              <w:spacing w:after="0"/>
              <w:jc w:val="both"/>
            </w:pPr>
            <w:r>
              <w:t>Заместитель г</w:t>
            </w:r>
            <w:r w:rsidRPr="00E76E64">
              <w:t>лав</w:t>
            </w:r>
            <w:r>
              <w:t>ы Администрации</w:t>
            </w:r>
            <w:r w:rsidRPr="00E76E64">
              <w:t xml:space="preserve"> </w:t>
            </w:r>
            <w:r>
              <w:t xml:space="preserve">Туринского </w:t>
            </w:r>
            <w:r w:rsidRPr="00E76E64">
              <w:t xml:space="preserve">городского округа </w:t>
            </w:r>
          </w:p>
        </w:tc>
        <w:tc>
          <w:tcPr>
            <w:tcW w:w="4961" w:type="dxa"/>
          </w:tcPr>
          <w:p w:rsidR="00CE726A" w:rsidRPr="00E76E64" w:rsidRDefault="00CE726A" w:rsidP="00CE726A">
            <w:pPr>
              <w:spacing w:after="0"/>
              <w:jc w:val="both"/>
            </w:pPr>
          </w:p>
        </w:tc>
      </w:tr>
      <w:tr w:rsidR="00CE726A" w:rsidRPr="00E76E64" w:rsidTr="00712F2E">
        <w:tc>
          <w:tcPr>
            <w:tcW w:w="5070" w:type="dxa"/>
          </w:tcPr>
          <w:p w:rsidR="00CE726A" w:rsidRPr="000B0502" w:rsidRDefault="00CE726A" w:rsidP="00CE726A">
            <w:pPr>
              <w:spacing w:after="0"/>
              <w:jc w:val="both"/>
              <w:rPr>
                <w:sz w:val="18"/>
                <w:szCs w:val="18"/>
              </w:rPr>
            </w:pPr>
          </w:p>
          <w:p w:rsidR="00CE726A" w:rsidRPr="00E76E64" w:rsidRDefault="00CE726A" w:rsidP="00CE726A">
            <w:pPr>
              <w:spacing w:after="0"/>
              <w:jc w:val="both"/>
            </w:pPr>
            <w:r w:rsidRPr="00E76E64">
              <w:t>_____________</w:t>
            </w:r>
          </w:p>
        </w:tc>
        <w:tc>
          <w:tcPr>
            <w:tcW w:w="4961" w:type="dxa"/>
          </w:tcPr>
          <w:p w:rsidR="00CE726A" w:rsidRPr="000B0502" w:rsidRDefault="00CE726A" w:rsidP="00CE726A">
            <w:pPr>
              <w:spacing w:after="0"/>
              <w:jc w:val="both"/>
              <w:rPr>
                <w:sz w:val="18"/>
                <w:szCs w:val="18"/>
              </w:rPr>
            </w:pPr>
          </w:p>
          <w:p w:rsidR="00CE726A" w:rsidRPr="00E76E64" w:rsidRDefault="00CE726A" w:rsidP="00CE726A">
            <w:pPr>
              <w:spacing w:after="0"/>
              <w:jc w:val="both"/>
            </w:pPr>
            <w:r w:rsidRPr="00E76E64">
              <w:t>______________</w:t>
            </w:r>
          </w:p>
        </w:tc>
      </w:tr>
      <w:tr w:rsidR="00CE726A" w:rsidRPr="00E76E64" w:rsidTr="00712F2E">
        <w:tc>
          <w:tcPr>
            <w:tcW w:w="5070" w:type="dxa"/>
          </w:tcPr>
          <w:p w:rsidR="00CE726A" w:rsidRPr="00E76E64" w:rsidRDefault="00CE726A" w:rsidP="00CE726A">
            <w:pPr>
              <w:spacing w:after="0"/>
              <w:jc w:val="both"/>
            </w:pPr>
            <w:r w:rsidRPr="00E76E64">
              <w:t>М.П.</w:t>
            </w:r>
          </w:p>
        </w:tc>
        <w:tc>
          <w:tcPr>
            <w:tcW w:w="4961" w:type="dxa"/>
          </w:tcPr>
          <w:p w:rsidR="00CE726A" w:rsidRPr="00E76E64" w:rsidRDefault="00CE726A" w:rsidP="00CE726A">
            <w:pPr>
              <w:spacing w:after="0"/>
              <w:jc w:val="both"/>
            </w:pPr>
            <w:r w:rsidRPr="00E76E64">
              <w:t>М.П.</w:t>
            </w:r>
          </w:p>
        </w:tc>
      </w:tr>
    </w:tbl>
    <w:p w:rsidR="00B6066C" w:rsidRDefault="00B6066C"/>
    <w:p w:rsidR="00B908DF" w:rsidRPr="002058E7" w:rsidRDefault="00B908DF" w:rsidP="002058E7">
      <w:pPr>
        <w:autoSpaceDE w:val="0"/>
        <w:autoSpaceDN w:val="0"/>
        <w:adjustRightInd w:val="0"/>
        <w:spacing w:after="0" w:line="240" w:lineRule="auto"/>
        <w:jc w:val="right"/>
        <w:rPr>
          <w:rFonts w:ascii="Times New Roman" w:eastAsia="Calibri" w:hAnsi="Times New Roman" w:cs="Times New Roman"/>
          <w:sz w:val="24"/>
          <w:szCs w:val="24"/>
        </w:rPr>
      </w:pPr>
      <w:r w:rsidRPr="00B908DF">
        <w:rPr>
          <w:rFonts w:ascii="Times New Roman" w:eastAsia="Calibri" w:hAnsi="Times New Roman" w:cs="Times New Roman"/>
          <w:sz w:val="24"/>
          <w:szCs w:val="24"/>
        </w:rPr>
        <w:t xml:space="preserve">Приложение № 4 </w:t>
      </w:r>
    </w:p>
    <w:p w:rsidR="00B6066C" w:rsidRPr="00B6066C" w:rsidRDefault="00B6066C" w:rsidP="00B6066C">
      <w:pPr>
        <w:autoSpaceDE w:val="0"/>
        <w:autoSpaceDN w:val="0"/>
        <w:adjustRightInd w:val="0"/>
        <w:spacing w:after="0" w:line="240" w:lineRule="auto"/>
        <w:jc w:val="center"/>
        <w:rPr>
          <w:rFonts w:ascii="Times New Roman" w:eastAsia="Calibri" w:hAnsi="Times New Roman" w:cs="Times New Roman"/>
          <w:b/>
          <w:sz w:val="24"/>
          <w:szCs w:val="24"/>
        </w:rPr>
      </w:pPr>
      <w:r w:rsidRPr="00B6066C">
        <w:rPr>
          <w:rFonts w:ascii="Times New Roman" w:eastAsia="Calibri" w:hAnsi="Times New Roman" w:cs="Times New Roman"/>
          <w:b/>
          <w:sz w:val="24"/>
          <w:szCs w:val="24"/>
        </w:rPr>
        <w:t xml:space="preserve">Договор № </w:t>
      </w:r>
      <w:r>
        <w:rPr>
          <w:rFonts w:ascii="Times New Roman" w:eastAsia="Calibri" w:hAnsi="Times New Roman" w:cs="Times New Roman"/>
          <w:b/>
          <w:sz w:val="24"/>
          <w:szCs w:val="24"/>
        </w:rPr>
        <w:t>57</w:t>
      </w:r>
      <w:r w:rsidRPr="00B6066C">
        <w:rPr>
          <w:rFonts w:ascii="Times New Roman" w:eastAsia="Calibri" w:hAnsi="Times New Roman" w:cs="Times New Roman"/>
          <w:b/>
          <w:sz w:val="24"/>
          <w:szCs w:val="24"/>
        </w:rPr>
        <w:t xml:space="preserve"> «п»/16</w:t>
      </w:r>
    </w:p>
    <w:p w:rsidR="00B6066C" w:rsidRPr="00B6066C" w:rsidRDefault="00B6066C" w:rsidP="00B6066C">
      <w:pPr>
        <w:autoSpaceDE w:val="0"/>
        <w:autoSpaceDN w:val="0"/>
        <w:adjustRightInd w:val="0"/>
        <w:spacing w:after="0" w:line="240" w:lineRule="auto"/>
        <w:jc w:val="center"/>
        <w:rPr>
          <w:rFonts w:ascii="Times New Roman" w:eastAsia="Calibri" w:hAnsi="Times New Roman" w:cs="Times New Roman"/>
          <w:b/>
          <w:sz w:val="24"/>
          <w:szCs w:val="24"/>
        </w:rPr>
      </w:pPr>
      <w:r w:rsidRPr="00B6066C">
        <w:rPr>
          <w:rFonts w:ascii="Times New Roman" w:eastAsia="Calibri" w:hAnsi="Times New Roman" w:cs="Times New Roman"/>
          <w:b/>
          <w:sz w:val="24"/>
          <w:szCs w:val="24"/>
        </w:rPr>
        <w:t>на размещение нестационарного</w:t>
      </w:r>
    </w:p>
    <w:p w:rsidR="00B6066C" w:rsidRPr="00B6066C" w:rsidRDefault="00B6066C" w:rsidP="00B6066C">
      <w:pPr>
        <w:autoSpaceDE w:val="0"/>
        <w:autoSpaceDN w:val="0"/>
        <w:adjustRightInd w:val="0"/>
        <w:spacing w:after="0" w:line="240" w:lineRule="auto"/>
        <w:jc w:val="center"/>
        <w:rPr>
          <w:rFonts w:ascii="Times New Roman" w:eastAsia="Calibri" w:hAnsi="Times New Roman" w:cs="Times New Roman"/>
          <w:b/>
          <w:sz w:val="24"/>
          <w:szCs w:val="24"/>
        </w:rPr>
      </w:pPr>
      <w:r w:rsidRPr="00B6066C">
        <w:rPr>
          <w:rFonts w:ascii="Times New Roman" w:eastAsia="Calibri" w:hAnsi="Times New Roman" w:cs="Times New Roman"/>
          <w:b/>
          <w:sz w:val="24"/>
          <w:szCs w:val="24"/>
        </w:rPr>
        <w:t xml:space="preserve">торгового объекта на территории  Туринского городского округа </w:t>
      </w:r>
    </w:p>
    <w:p w:rsidR="00B6066C" w:rsidRPr="00B6066C" w:rsidRDefault="00B6066C" w:rsidP="00B6066C">
      <w:pPr>
        <w:spacing w:after="0" w:line="240" w:lineRule="auto"/>
        <w:jc w:val="both"/>
        <w:rPr>
          <w:rFonts w:ascii="Times New Roman" w:eastAsia="Times New Roman" w:hAnsi="Times New Roman" w:cs="Times New Roman"/>
          <w:sz w:val="16"/>
          <w:szCs w:val="16"/>
          <w:lang w:eastAsia="ru-RU"/>
        </w:rPr>
      </w:pPr>
    </w:p>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г. Туринск</w:t>
      </w:r>
      <w:r w:rsidRPr="00B6066C">
        <w:rPr>
          <w:rFonts w:ascii="Times New Roman" w:eastAsia="Times New Roman" w:hAnsi="Times New Roman" w:cs="Times New Roman"/>
          <w:sz w:val="24"/>
          <w:szCs w:val="24"/>
          <w:lang w:eastAsia="ru-RU"/>
        </w:rPr>
        <w:tab/>
      </w:r>
      <w:r w:rsidRPr="00B6066C">
        <w:rPr>
          <w:rFonts w:ascii="Times New Roman" w:eastAsia="Times New Roman" w:hAnsi="Times New Roman" w:cs="Times New Roman"/>
          <w:sz w:val="24"/>
          <w:szCs w:val="24"/>
          <w:lang w:eastAsia="ru-RU"/>
        </w:rPr>
        <w:tab/>
      </w:r>
      <w:r w:rsidRPr="00B6066C">
        <w:rPr>
          <w:rFonts w:ascii="Times New Roman" w:eastAsia="Times New Roman" w:hAnsi="Times New Roman" w:cs="Times New Roman"/>
          <w:sz w:val="24"/>
          <w:szCs w:val="24"/>
          <w:lang w:eastAsia="ru-RU"/>
        </w:rPr>
        <w:tab/>
      </w:r>
      <w:r w:rsidRPr="00B6066C">
        <w:rPr>
          <w:rFonts w:ascii="Times New Roman" w:eastAsia="Times New Roman" w:hAnsi="Times New Roman" w:cs="Times New Roman"/>
          <w:sz w:val="24"/>
          <w:szCs w:val="24"/>
          <w:lang w:eastAsia="ru-RU"/>
        </w:rPr>
        <w:tab/>
      </w:r>
      <w:r w:rsidRPr="00B6066C">
        <w:rPr>
          <w:rFonts w:ascii="Times New Roman" w:eastAsia="Times New Roman" w:hAnsi="Times New Roman" w:cs="Times New Roman"/>
          <w:sz w:val="24"/>
          <w:szCs w:val="24"/>
          <w:lang w:eastAsia="ru-RU"/>
        </w:rPr>
        <w:tab/>
      </w:r>
      <w:r w:rsidRPr="00B6066C">
        <w:rPr>
          <w:rFonts w:ascii="Times New Roman" w:eastAsia="Times New Roman" w:hAnsi="Times New Roman" w:cs="Times New Roman"/>
          <w:sz w:val="24"/>
          <w:szCs w:val="24"/>
          <w:lang w:eastAsia="ru-RU"/>
        </w:rPr>
        <w:tab/>
      </w:r>
      <w:r w:rsidRPr="00B6066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08</w:t>
      </w:r>
      <w:r w:rsidRPr="00B6066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B6066C">
        <w:rPr>
          <w:rFonts w:ascii="Times New Roman" w:eastAsia="Times New Roman" w:hAnsi="Times New Roman" w:cs="Times New Roman"/>
          <w:sz w:val="24"/>
          <w:szCs w:val="24"/>
          <w:lang w:eastAsia="ru-RU"/>
        </w:rPr>
        <w:t>.2016</w:t>
      </w:r>
    </w:p>
    <w:p w:rsidR="00B6066C" w:rsidRPr="00B6066C" w:rsidRDefault="00B6066C" w:rsidP="00B6066C">
      <w:pPr>
        <w:spacing w:after="0" w:line="240" w:lineRule="auto"/>
        <w:jc w:val="both"/>
        <w:rPr>
          <w:rFonts w:ascii="Times New Roman" w:eastAsia="Times New Roman" w:hAnsi="Times New Roman" w:cs="Times New Roman"/>
          <w:sz w:val="16"/>
          <w:szCs w:val="16"/>
          <w:lang w:eastAsia="ru-RU"/>
        </w:rPr>
      </w:pP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Администрация Туринского городского округа, именуемая в дальнейшем «Администрация», в лице заместителя главы Администрации Туринского городского округа </w:t>
      </w:r>
      <w:r w:rsidRPr="00B6066C">
        <w:rPr>
          <w:rFonts w:ascii="Times New Roman" w:eastAsia="Times New Roman" w:hAnsi="Times New Roman" w:cs="Times New Roman"/>
          <w:bCs/>
          <w:color w:val="000000"/>
          <w:spacing w:val="1"/>
          <w:sz w:val="24"/>
          <w:szCs w:val="24"/>
          <w:lang w:val="x-none" w:eastAsia="ru-RU"/>
        </w:rPr>
        <w:t>Пузырева Александра Ивановича</w:t>
      </w:r>
      <w:r w:rsidRPr="00B6066C">
        <w:rPr>
          <w:rFonts w:ascii="Times New Roman" w:eastAsia="Times New Roman" w:hAnsi="Times New Roman" w:cs="Times New Roman"/>
          <w:sz w:val="24"/>
          <w:szCs w:val="24"/>
          <w:lang w:eastAsia="ru-RU"/>
        </w:rPr>
        <w:t xml:space="preserve">, действующего на основании Порядка, с одной стороны и индивидуальный предприниматель </w:t>
      </w:r>
      <w:r w:rsidRPr="00B6066C">
        <w:rPr>
          <w:rFonts w:ascii="Times New Roman" w:hAnsi="Times New Roman" w:cs="Times New Roman"/>
        </w:rPr>
        <w:t>Иванова Ирина Ивановна</w:t>
      </w:r>
      <w:r w:rsidRPr="00B6066C">
        <w:rPr>
          <w:rFonts w:ascii="Times New Roman" w:eastAsia="Times New Roman" w:hAnsi="Times New Roman" w:cs="Times New Roman"/>
          <w:sz w:val="24"/>
          <w:szCs w:val="24"/>
          <w:lang w:eastAsia="ru-RU"/>
        </w:rPr>
        <w:t xml:space="preserve">, ИНН </w:t>
      </w:r>
      <w:r w:rsidRPr="00B6066C">
        <w:rPr>
          <w:rFonts w:ascii="Times New Roman" w:eastAsia="Times New Roman" w:hAnsi="Times New Roman" w:cs="Times New Roman"/>
          <w:color w:val="000000"/>
          <w:sz w:val="24"/>
          <w:szCs w:val="24"/>
          <w:shd w:val="clear" w:color="auto" w:fill="FFFFFF"/>
          <w:lang w:eastAsia="ru-RU"/>
        </w:rPr>
        <w:t>6656</w:t>
      </w:r>
      <w:r>
        <w:rPr>
          <w:rFonts w:ascii="Times New Roman" w:eastAsia="Times New Roman" w:hAnsi="Times New Roman" w:cs="Times New Roman"/>
          <w:color w:val="000000"/>
          <w:sz w:val="24"/>
          <w:szCs w:val="24"/>
          <w:shd w:val="clear" w:color="auto" w:fill="FFFFFF"/>
          <w:lang w:eastAsia="ru-RU"/>
        </w:rPr>
        <w:t>00000000</w:t>
      </w:r>
      <w:r w:rsidRPr="00B6066C">
        <w:rPr>
          <w:rFonts w:ascii="Times New Roman" w:eastAsia="Times New Roman" w:hAnsi="Times New Roman" w:cs="Times New Roman"/>
          <w:sz w:val="24"/>
          <w:szCs w:val="24"/>
          <w:lang w:eastAsia="ru-RU"/>
        </w:rPr>
        <w:t xml:space="preserve">, ОГРН </w:t>
      </w:r>
      <w:r w:rsidRPr="00B6066C">
        <w:rPr>
          <w:rFonts w:ascii="Times New Roman" w:eastAsia="Times New Roman" w:hAnsi="Times New Roman" w:cs="Times New Roman"/>
          <w:color w:val="000000"/>
          <w:sz w:val="24"/>
          <w:szCs w:val="24"/>
          <w:shd w:val="clear" w:color="auto" w:fill="FFFFFF"/>
          <w:lang w:eastAsia="ru-RU"/>
        </w:rPr>
        <w:t>307</w:t>
      </w:r>
      <w:r>
        <w:rPr>
          <w:rFonts w:ascii="Times New Roman" w:eastAsia="Times New Roman" w:hAnsi="Times New Roman" w:cs="Times New Roman"/>
          <w:color w:val="000000"/>
          <w:sz w:val="24"/>
          <w:szCs w:val="24"/>
          <w:shd w:val="clear" w:color="auto" w:fill="FFFFFF"/>
          <w:lang w:eastAsia="ru-RU"/>
        </w:rPr>
        <w:t>000000000000</w:t>
      </w:r>
      <w:r w:rsidRPr="00B6066C">
        <w:rPr>
          <w:rFonts w:ascii="Times New Roman" w:eastAsia="Times New Roman" w:hAnsi="Times New Roman" w:cs="Times New Roman"/>
          <w:sz w:val="24"/>
          <w:szCs w:val="24"/>
          <w:lang w:eastAsia="ru-RU"/>
        </w:rPr>
        <w:t>, именуемый в дальнейшем «Заявитель», с другой стороны, заключили настоящий договор о нижеследующем:</w:t>
      </w:r>
    </w:p>
    <w:p w:rsidR="00B6066C" w:rsidRPr="00B6066C" w:rsidRDefault="00B6066C" w:rsidP="00B6066C">
      <w:pPr>
        <w:autoSpaceDE w:val="0"/>
        <w:autoSpaceDN w:val="0"/>
        <w:adjustRightInd w:val="0"/>
        <w:spacing w:after="0" w:line="240" w:lineRule="auto"/>
        <w:jc w:val="both"/>
        <w:rPr>
          <w:rFonts w:ascii="Times New Roman" w:eastAsia="Calibri" w:hAnsi="Times New Roman" w:cs="Times New Roman"/>
          <w:sz w:val="16"/>
          <w:szCs w:val="16"/>
        </w:rPr>
      </w:pPr>
    </w:p>
    <w:p w:rsidR="00B6066C" w:rsidRPr="00B6066C" w:rsidRDefault="00B6066C" w:rsidP="00B6066C">
      <w:pPr>
        <w:autoSpaceDE w:val="0"/>
        <w:autoSpaceDN w:val="0"/>
        <w:adjustRightInd w:val="0"/>
        <w:spacing w:after="0" w:line="240" w:lineRule="auto"/>
        <w:jc w:val="center"/>
        <w:rPr>
          <w:rFonts w:ascii="Times New Roman" w:eastAsia="Calibri" w:hAnsi="Times New Roman" w:cs="Times New Roman"/>
          <w:b/>
          <w:sz w:val="24"/>
          <w:szCs w:val="24"/>
        </w:rPr>
      </w:pPr>
      <w:r w:rsidRPr="00B6066C">
        <w:rPr>
          <w:rFonts w:ascii="Times New Roman" w:eastAsia="Calibri" w:hAnsi="Times New Roman" w:cs="Times New Roman"/>
          <w:b/>
          <w:sz w:val="24"/>
          <w:szCs w:val="24"/>
        </w:rPr>
        <w:t>1. ПРЕДМЕТ ДОГОВОРА</w:t>
      </w:r>
    </w:p>
    <w:p w:rsidR="00B6066C" w:rsidRPr="00B6066C" w:rsidRDefault="00B6066C" w:rsidP="00B6066C">
      <w:pPr>
        <w:autoSpaceDE w:val="0"/>
        <w:autoSpaceDN w:val="0"/>
        <w:adjustRightInd w:val="0"/>
        <w:spacing w:after="0" w:line="240" w:lineRule="auto"/>
        <w:ind w:firstLine="720"/>
        <w:jc w:val="both"/>
        <w:rPr>
          <w:rFonts w:ascii="Times New Roman" w:eastAsia="Calibri" w:hAnsi="Times New Roman" w:cs="Times New Roman"/>
          <w:sz w:val="24"/>
          <w:szCs w:val="24"/>
        </w:rPr>
      </w:pPr>
      <w:r w:rsidRPr="00B6066C">
        <w:rPr>
          <w:rFonts w:ascii="Times New Roman" w:eastAsia="Calibri" w:hAnsi="Times New Roman" w:cs="Times New Roman"/>
          <w:sz w:val="24"/>
          <w:szCs w:val="24"/>
        </w:rPr>
        <w:t xml:space="preserve">1.1. Настоящий Договор заключен на основании распоряжения главы Туринского городского округа от </w:t>
      </w:r>
      <w:r>
        <w:rPr>
          <w:rFonts w:ascii="Times New Roman" w:eastAsia="Calibri" w:hAnsi="Times New Roman" w:cs="Times New Roman"/>
          <w:sz w:val="24"/>
          <w:szCs w:val="24"/>
        </w:rPr>
        <w:t>08</w:t>
      </w:r>
      <w:r w:rsidRPr="00B6066C">
        <w:rPr>
          <w:rFonts w:ascii="Times New Roman" w:eastAsia="Calibri" w:hAnsi="Times New Roman" w:cs="Times New Roman"/>
          <w:sz w:val="24"/>
          <w:szCs w:val="24"/>
        </w:rPr>
        <w:t>.1</w:t>
      </w:r>
      <w:r>
        <w:rPr>
          <w:rFonts w:ascii="Times New Roman" w:eastAsia="Calibri" w:hAnsi="Times New Roman" w:cs="Times New Roman"/>
          <w:sz w:val="24"/>
          <w:szCs w:val="24"/>
        </w:rPr>
        <w:t>1</w:t>
      </w:r>
      <w:r w:rsidRPr="00B6066C">
        <w:rPr>
          <w:rFonts w:ascii="Times New Roman" w:eastAsia="Calibri" w:hAnsi="Times New Roman" w:cs="Times New Roman"/>
          <w:sz w:val="24"/>
          <w:szCs w:val="24"/>
        </w:rPr>
        <w:t>.2016 № 1</w:t>
      </w:r>
      <w:r>
        <w:rPr>
          <w:rFonts w:ascii="Times New Roman" w:eastAsia="Calibri" w:hAnsi="Times New Roman" w:cs="Times New Roman"/>
          <w:sz w:val="24"/>
          <w:szCs w:val="24"/>
        </w:rPr>
        <w:t>7</w:t>
      </w:r>
      <w:r w:rsidRPr="00B6066C">
        <w:rPr>
          <w:rFonts w:ascii="Times New Roman" w:eastAsia="Calibri" w:hAnsi="Times New Roman" w:cs="Times New Roman"/>
          <w:sz w:val="24"/>
          <w:szCs w:val="24"/>
        </w:rPr>
        <w:t>65-р. Нестационарный торговый объект должен быть изготовлен и размещен в соответствии с указанными ниже характеристиками:</w:t>
      </w:r>
    </w:p>
    <w:p w:rsidR="00B6066C" w:rsidRPr="00B6066C" w:rsidRDefault="00B6066C" w:rsidP="00B6066C">
      <w:pPr>
        <w:tabs>
          <w:tab w:val="num" w:pos="284"/>
        </w:tabs>
        <w:spacing w:after="0" w:line="240" w:lineRule="auto"/>
        <w:ind w:firstLine="567"/>
        <w:jc w:val="both"/>
        <w:rPr>
          <w:rFonts w:ascii="Times New Roman" w:eastAsia="Times New Roman" w:hAnsi="Times New Roman" w:cs="Times New Roman"/>
          <w:i/>
          <w:color w:val="141414"/>
          <w:sz w:val="24"/>
          <w:szCs w:val="24"/>
          <w:lang w:eastAsia="ru-RU"/>
        </w:rPr>
      </w:pPr>
      <w:r w:rsidRPr="00B6066C">
        <w:rPr>
          <w:rFonts w:ascii="Times New Roman" w:eastAsia="Times New Roman" w:hAnsi="Times New Roman" w:cs="Times New Roman"/>
          <w:i/>
          <w:color w:val="141414"/>
          <w:sz w:val="24"/>
          <w:szCs w:val="24"/>
          <w:lang w:eastAsia="ru-RU"/>
        </w:rPr>
        <w:t>Адрес (адресный ориентир) – г.Туринск, ул.</w:t>
      </w:r>
      <w:r>
        <w:rPr>
          <w:rFonts w:ascii="Times New Roman" w:eastAsia="Times New Roman" w:hAnsi="Times New Roman" w:cs="Times New Roman"/>
          <w:i/>
          <w:color w:val="141414"/>
          <w:sz w:val="24"/>
          <w:szCs w:val="24"/>
          <w:lang w:eastAsia="ru-RU"/>
        </w:rPr>
        <w:t>Ленина</w:t>
      </w:r>
      <w:r w:rsidRPr="00B6066C">
        <w:rPr>
          <w:rFonts w:ascii="Times New Roman" w:eastAsia="Times New Roman" w:hAnsi="Times New Roman" w:cs="Times New Roman"/>
          <w:i/>
          <w:color w:val="141414"/>
          <w:sz w:val="24"/>
          <w:szCs w:val="24"/>
          <w:lang w:eastAsia="ru-RU"/>
        </w:rPr>
        <w:t>, 57а.</w:t>
      </w:r>
    </w:p>
    <w:p w:rsidR="00B6066C" w:rsidRPr="00B6066C" w:rsidRDefault="00B6066C" w:rsidP="00B6066C">
      <w:pPr>
        <w:tabs>
          <w:tab w:val="num" w:pos="284"/>
        </w:tabs>
        <w:spacing w:after="0" w:line="240" w:lineRule="auto"/>
        <w:ind w:firstLine="567"/>
        <w:jc w:val="both"/>
        <w:rPr>
          <w:rFonts w:ascii="Times New Roman" w:eastAsia="Times New Roman" w:hAnsi="Times New Roman" w:cs="Times New Roman"/>
          <w:i/>
          <w:color w:val="141414"/>
          <w:sz w:val="24"/>
          <w:szCs w:val="24"/>
          <w:lang w:eastAsia="ru-RU"/>
        </w:rPr>
      </w:pPr>
      <w:r w:rsidRPr="00B6066C">
        <w:rPr>
          <w:rFonts w:ascii="Times New Roman" w:eastAsia="Times New Roman" w:hAnsi="Times New Roman" w:cs="Times New Roman"/>
          <w:i/>
          <w:color w:val="141414"/>
          <w:sz w:val="24"/>
          <w:szCs w:val="24"/>
          <w:lang w:eastAsia="ru-RU"/>
        </w:rPr>
        <w:t>Вид объекта – киоск.</w:t>
      </w:r>
    </w:p>
    <w:p w:rsidR="00B6066C" w:rsidRPr="00B6066C" w:rsidRDefault="00B6066C" w:rsidP="00B6066C">
      <w:pPr>
        <w:tabs>
          <w:tab w:val="num" w:pos="284"/>
        </w:tabs>
        <w:spacing w:after="0" w:line="240" w:lineRule="auto"/>
        <w:ind w:firstLine="567"/>
        <w:jc w:val="both"/>
        <w:rPr>
          <w:rFonts w:ascii="Times New Roman" w:eastAsia="Times New Roman" w:hAnsi="Times New Roman" w:cs="Times New Roman"/>
          <w:i/>
          <w:color w:val="141414"/>
          <w:sz w:val="24"/>
          <w:szCs w:val="24"/>
          <w:lang w:eastAsia="ru-RU"/>
        </w:rPr>
      </w:pPr>
      <w:r w:rsidRPr="00B6066C">
        <w:rPr>
          <w:rFonts w:ascii="Times New Roman" w:eastAsia="Times New Roman" w:hAnsi="Times New Roman" w:cs="Times New Roman"/>
          <w:i/>
          <w:color w:val="141414"/>
          <w:sz w:val="24"/>
          <w:szCs w:val="24"/>
          <w:lang w:eastAsia="ru-RU"/>
        </w:rPr>
        <w:t>Цель использования –объект торговли.</w:t>
      </w:r>
    </w:p>
    <w:p w:rsidR="00B6066C" w:rsidRPr="00B6066C" w:rsidRDefault="00B6066C" w:rsidP="00B6066C">
      <w:pPr>
        <w:tabs>
          <w:tab w:val="num" w:pos="284"/>
        </w:tabs>
        <w:spacing w:after="0" w:line="240" w:lineRule="auto"/>
        <w:ind w:firstLine="567"/>
        <w:jc w:val="both"/>
        <w:rPr>
          <w:rFonts w:ascii="Times New Roman" w:eastAsia="Times New Roman" w:hAnsi="Times New Roman" w:cs="Times New Roman"/>
          <w:i/>
          <w:color w:val="141414"/>
          <w:sz w:val="24"/>
          <w:szCs w:val="24"/>
          <w:lang w:eastAsia="ru-RU"/>
        </w:rPr>
      </w:pPr>
      <w:r w:rsidRPr="00B6066C">
        <w:rPr>
          <w:rFonts w:ascii="Times New Roman" w:eastAsia="Times New Roman" w:hAnsi="Times New Roman" w:cs="Times New Roman"/>
          <w:i/>
          <w:color w:val="141414"/>
          <w:sz w:val="24"/>
          <w:szCs w:val="24"/>
          <w:lang w:eastAsia="ru-RU"/>
        </w:rPr>
        <w:t>Специализация объекта – продовольственные товары.</w:t>
      </w:r>
    </w:p>
    <w:p w:rsidR="00B6066C" w:rsidRPr="00B6066C" w:rsidRDefault="00B6066C" w:rsidP="00B6066C">
      <w:pPr>
        <w:tabs>
          <w:tab w:val="num" w:pos="284"/>
        </w:tabs>
        <w:spacing w:after="0" w:line="240" w:lineRule="auto"/>
        <w:ind w:firstLine="567"/>
        <w:jc w:val="both"/>
        <w:rPr>
          <w:rFonts w:ascii="Times New Roman" w:eastAsia="Times New Roman" w:hAnsi="Times New Roman" w:cs="Times New Roman"/>
          <w:i/>
          <w:color w:val="141414"/>
          <w:sz w:val="24"/>
          <w:szCs w:val="24"/>
          <w:lang w:eastAsia="ru-RU"/>
        </w:rPr>
      </w:pPr>
      <w:r w:rsidRPr="00B6066C">
        <w:rPr>
          <w:rFonts w:ascii="Times New Roman" w:eastAsia="Times New Roman" w:hAnsi="Times New Roman" w:cs="Times New Roman"/>
          <w:i/>
          <w:color w:val="141414"/>
          <w:sz w:val="24"/>
          <w:szCs w:val="24"/>
          <w:lang w:eastAsia="ru-RU"/>
        </w:rPr>
        <w:t>Ассортимент – овощи, фрукты.</w:t>
      </w:r>
    </w:p>
    <w:p w:rsidR="00B6066C" w:rsidRPr="00B6066C" w:rsidRDefault="00B6066C" w:rsidP="00B6066C">
      <w:pPr>
        <w:tabs>
          <w:tab w:val="num" w:pos="284"/>
        </w:tabs>
        <w:spacing w:after="0" w:line="240" w:lineRule="auto"/>
        <w:ind w:firstLine="567"/>
        <w:jc w:val="both"/>
        <w:rPr>
          <w:rFonts w:ascii="Times New Roman" w:eastAsia="Times New Roman" w:hAnsi="Times New Roman" w:cs="Times New Roman"/>
          <w:i/>
          <w:color w:val="141414"/>
          <w:sz w:val="24"/>
          <w:szCs w:val="24"/>
          <w:lang w:eastAsia="ru-RU"/>
        </w:rPr>
      </w:pPr>
      <w:r w:rsidRPr="00B6066C">
        <w:rPr>
          <w:rFonts w:ascii="Times New Roman" w:eastAsia="Times New Roman" w:hAnsi="Times New Roman" w:cs="Times New Roman"/>
          <w:i/>
          <w:color w:val="141414"/>
          <w:sz w:val="24"/>
          <w:szCs w:val="24"/>
          <w:lang w:eastAsia="ru-RU"/>
        </w:rPr>
        <w:t>Площадь объекта – 8 кв.м.</w:t>
      </w:r>
    </w:p>
    <w:p w:rsidR="00B6066C" w:rsidRPr="00B6066C" w:rsidRDefault="00B6066C" w:rsidP="00B6066C">
      <w:pPr>
        <w:tabs>
          <w:tab w:val="num" w:pos="284"/>
        </w:tabs>
        <w:spacing w:after="0" w:line="240" w:lineRule="auto"/>
        <w:ind w:firstLine="567"/>
        <w:jc w:val="both"/>
        <w:rPr>
          <w:rFonts w:ascii="Times New Roman" w:eastAsia="Times New Roman" w:hAnsi="Times New Roman" w:cs="Times New Roman"/>
          <w:i/>
          <w:color w:val="141414"/>
          <w:sz w:val="24"/>
          <w:szCs w:val="24"/>
          <w:lang w:eastAsia="ru-RU"/>
        </w:rPr>
      </w:pPr>
      <w:r w:rsidRPr="00B6066C">
        <w:rPr>
          <w:rFonts w:ascii="Times New Roman" w:eastAsia="Times New Roman" w:hAnsi="Times New Roman" w:cs="Times New Roman"/>
          <w:i/>
          <w:color w:val="141414"/>
          <w:sz w:val="24"/>
          <w:szCs w:val="24"/>
          <w:lang w:eastAsia="ru-RU"/>
        </w:rPr>
        <w:t>Площадь земельного участка – 20 кв.м.</w:t>
      </w:r>
    </w:p>
    <w:p w:rsidR="00B6066C" w:rsidRPr="00B6066C" w:rsidRDefault="00B6066C" w:rsidP="00B6066C">
      <w:pPr>
        <w:autoSpaceDE w:val="0"/>
        <w:autoSpaceDN w:val="0"/>
        <w:adjustRightInd w:val="0"/>
        <w:spacing w:after="0" w:line="240" w:lineRule="auto"/>
        <w:jc w:val="both"/>
        <w:rPr>
          <w:rFonts w:ascii="Times New Roman" w:eastAsia="Calibri" w:hAnsi="Times New Roman" w:cs="Times New Roman"/>
          <w:sz w:val="24"/>
          <w:szCs w:val="24"/>
        </w:rPr>
      </w:pPr>
      <w:r w:rsidRPr="00B6066C">
        <w:rPr>
          <w:rFonts w:ascii="Times New Roman" w:eastAsia="Calibri" w:hAnsi="Times New Roman" w:cs="Times New Roman"/>
          <w:sz w:val="24"/>
          <w:szCs w:val="24"/>
        </w:rPr>
        <w:t>(далее - Объект) в  соответствии с согласованным эскизным проектом, являющимся приложением к договору.</w:t>
      </w:r>
    </w:p>
    <w:p w:rsidR="00B6066C" w:rsidRPr="00B6066C" w:rsidRDefault="00B6066C" w:rsidP="00B6066C">
      <w:pPr>
        <w:autoSpaceDE w:val="0"/>
        <w:autoSpaceDN w:val="0"/>
        <w:adjustRightInd w:val="0"/>
        <w:spacing w:after="0" w:line="240" w:lineRule="auto"/>
        <w:ind w:firstLine="720"/>
        <w:jc w:val="both"/>
        <w:rPr>
          <w:rFonts w:ascii="Times New Roman" w:eastAsia="Calibri" w:hAnsi="Times New Roman" w:cs="Times New Roman"/>
          <w:sz w:val="24"/>
          <w:szCs w:val="24"/>
        </w:rPr>
      </w:pPr>
      <w:r w:rsidRPr="00B6066C">
        <w:rPr>
          <w:rFonts w:ascii="Times New Roman" w:eastAsia="Calibri" w:hAnsi="Times New Roman" w:cs="Times New Roman"/>
          <w:sz w:val="24"/>
          <w:szCs w:val="24"/>
        </w:rPr>
        <w:t xml:space="preserve">1.2. Настоящий Договор действует с 17.10.2016 г. по 31.12.2016 г. в соответствии с утвержденной </w:t>
      </w:r>
      <w:hyperlink r:id="rId14" w:history="1">
        <w:r w:rsidRPr="00B6066C">
          <w:rPr>
            <w:rFonts w:ascii="Times New Roman" w:eastAsia="Calibri" w:hAnsi="Times New Roman" w:cs="Times New Roman"/>
            <w:sz w:val="24"/>
            <w:szCs w:val="20"/>
          </w:rPr>
          <w:t>схемой</w:t>
        </w:r>
      </w:hyperlink>
      <w:r w:rsidRPr="00B6066C">
        <w:rPr>
          <w:rFonts w:ascii="Times New Roman" w:eastAsia="Calibri" w:hAnsi="Times New Roman" w:cs="Times New Roman"/>
          <w:sz w:val="24"/>
          <w:szCs w:val="24"/>
        </w:rPr>
        <w:t xml:space="preserve"> размещения нестационарных  торговых  объектов на территории Туринского городского округа. </w:t>
      </w:r>
    </w:p>
    <w:p w:rsidR="00B6066C" w:rsidRPr="00B6066C" w:rsidRDefault="00B6066C" w:rsidP="00B6066C">
      <w:pPr>
        <w:autoSpaceDE w:val="0"/>
        <w:autoSpaceDN w:val="0"/>
        <w:adjustRightInd w:val="0"/>
        <w:spacing w:after="0" w:line="240" w:lineRule="auto"/>
        <w:jc w:val="both"/>
        <w:rPr>
          <w:rFonts w:ascii="Times New Roman" w:eastAsia="Calibri" w:hAnsi="Times New Roman" w:cs="Times New Roman"/>
          <w:sz w:val="16"/>
          <w:szCs w:val="16"/>
        </w:rPr>
      </w:pPr>
    </w:p>
    <w:p w:rsidR="00B6066C" w:rsidRPr="00B6066C" w:rsidRDefault="00B6066C" w:rsidP="00B6066C">
      <w:pPr>
        <w:autoSpaceDE w:val="0"/>
        <w:autoSpaceDN w:val="0"/>
        <w:adjustRightInd w:val="0"/>
        <w:spacing w:after="0" w:line="240" w:lineRule="auto"/>
        <w:jc w:val="center"/>
        <w:rPr>
          <w:rFonts w:ascii="Times New Roman" w:eastAsia="Calibri" w:hAnsi="Times New Roman" w:cs="Times New Roman"/>
          <w:b/>
          <w:sz w:val="24"/>
          <w:szCs w:val="24"/>
        </w:rPr>
      </w:pPr>
      <w:r w:rsidRPr="00B6066C">
        <w:rPr>
          <w:rFonts w:ascii="Times New Roman" w:eastAsia="Calibri" w:hAnsi="Times New Roman" w:cs="Times New Roman"/>
          <w:b/>
          <w:sz w:val="24"/>
          <w:szCs w:val="24"/>
        </w:rPr>
        <w:t>2. ПРАВА И ОБЯЗАННОСТИ СТОРОН</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2.1. Администрация имеет право: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2.1.1. Досрочно расторгнуть Договор по основаниям и в порядке, предусмотренным настоящим договором.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2.2. Заявитель имеет право: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2.2.1. Досрочно расторгнуть Договор, письменно уведомив Администрацию за 10 (десять) дней до расторжения договора.</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2.3. Администрация обязуется: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2.3.1. Предоставить Заявителю право на установку торгового объекта в соответствии с п.l.1. Договора.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2.4. Заявитель обязуется: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2.4.1. Своевременно  выплачивать Администрации плату, установленную настоящим Договором и последующими нормативными актами, согласно п. 3.2 Договора.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2.4.2. Использовать Объект для осуществления торговой деятельности в соответствии с требованиями действующего законодательства, а также содержать прилегающую территорию на расстоянии пяти метров по периметру от торгового объекта в надлежащем санитарном состоянии.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2.4.3. Сохранять вид и специализацию, внешний вид, оформление, местоположение и   размеры Объекта в течение установленного периода размещения Объекта.</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2.4.4. Обеспечивать функционирование Объекта в соответствии с требованиями  настоящего договора и требованиями действующего законодательства.</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2.4.5. Соблюдать при размещении Объекта требования экологических, санитарно-гигиенических, противопожарных и иных правил, нормативов.</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2.4.6. Использовать Объект способами, которые не должны наносить вред окружающей среде.</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lastRenderedPageBreak/>
        <w:t>2.4.7. Не допускать загрязнения, захламления места размещения Объекта, производить вывоз мусора и иных отходов от использования Объекта.</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2.4.8.  При прекращении договора в 3-дневный срок обеспечить демонтаж и вывоз Объекта с места его размещения.</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2.4.9. Не предоставлять как в целом, так и частично торговый объект в эксплуатацию другим лицам, не уведомив об этом Администрацию. </w:t>
      </w:r>
    </w:p>
    <w:p w:rsidR="00B6066C" w:rsidRPr="00B6066C" w:rsidRDefault="00B6066C" w:rsidP="00B6066C">
      <w:pPr>
        <w:autoSpaceDE w:val="0"/>
        <w:autoSpaceDN w:val="0"/>
        <w:adjustRightInd w:val="0"/>
        <w:spacing w:after="0" w:line="240" w:lineRule="auto"/>
        <w:jc w:val="center"/>
        <w:rPr>
          <w:rFonts w:ascii="Times New Roman" w:eastAsia="Calibri" w:hAnsi="Times New Roman" w:cs="Times New Roman"/>
          <w:sz w:val="16"/>
          <w:szCs w:val="16"/>
        </w:rPr>
      </w:pPr>
    </w:p>
    <w:p w:rsidR="00B6066C" w:rsidRPr="00B6066C" w:rsidRDefault="00B6066C" w:rsidP="00B6066C">
      <w:pPr>
        <w:autoSpaceDE w:val="0"/>
        <w:autoSpaceDN w:val="0"/>
        <w:adjustRightInd w:val="0"/>
        <w:spacing w:after="0" w:line="240" w:lineRule="auto"/>
        <w:jc w:val="center"/>
        <w:rPr>
          <w:rFonts w:ascii="Times New Roman" w:eastAsia="Calibri" w:hAnsi="Times New Roman" w:cs="Times New Roman"/>
          <w:b/>
          <w:sz w:val="24"/>
          <w:szCs w:val="24"/>
        </w:rPr>
      </w:pPr>
      <w:r w:rsidRPr="00B6066C">
        <w:rPr>
          <w:rFonts w:ascii="Times New Roman" w:eastAsia="Calibri" w:hAnsi="Times New Roman" w:cs="Times New Roman"/>
          <w:b/>
          <w:sz w:val="24"/>
          <w:szCs w:val="24"/>
        </w:rPr>
        <w:t xml:space="preserve">3. ПЛАТЕЖИ И РАСЧЕТЫ </w:t>
      </w:r>
    </w:p>
    <w:p w:rsidR="00B6066C" w:rsidRPr="00B6066C" w:rsidRDefault="00B6066C" w:rsidP="00B6066C">
      <w:pPr>
        <w:autoSpaceDE w:val="0"/>
        <w:autoSpaceDN w:val="0"/>
        <w:adjustRightInd w:val="0"/>
        <w:spacing w:after="0" w:line="240" w:lineRule="auto"/>
        <w:ind w:firstLine="720"/>
        <w:jc w:val="both"/>
        <w:rPr>
          <w:rFonts w:ascii="Times New Roman" w:eastAsia="Calibri" w:hAnsi="Times New Roman" w:cs="Times New Roman"/>
          <w:sz w:val="24"/>
          <w:szCs w:val="24"/>
        </w:rPr>
      </w:pPr>
      <w:r w:rsidRPr="00B6066C">
        <w:rPr>
          <w:rFonts w:ascii="Times New Roman" w:eastAsia="Calibri" w:hAnsi="Times New Roman" w:cs="Times New Roman"/>
          <w:sz w:val="24"/>
          <w:szCs w:val="24"/>
        </w:rPr>
        <w:t xml:space="preserve">3.1. Плата по договору на размещение нестационарного торгового объекта, указанного в п.1.1 настоящего Договора, устанавливается за соответствующий период, согласно расчёту, являющемуся неотъемлемой частью Договора.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3.2. Заявитель перечисляет платежи по Договору</w:t>
      </w:r>
      <w:r w:rsidRPr="00B6066C">
        <w:rPr>
          <w:rFonts w:ascii="Times New Roman" w:eastAsia="Times New Roman" w:hAnsi="Times New Roman" w:cs="Times New Roman"/>
          <w:b/>
          <w:bCs/>
          <w:sz w:val="24"/>
          <w:szCs w:val="24"/>
          <w:lang w:eastAsia="ru-RU"/>
        </w:rPr>
        <w:t xml:space="preserve"> ежемесячно до десятого числа текущего месяца</w:t>
      </w:r>
      <w:r w:rsidRPr="00B6066C">
        <w:rPr>
          <w:rFonts w:ascii="Times New Roman" w:eastAsia="Times New Roman" w:hAnsi="Times New Roman" w:cs="Times New Roman"/>
          <w:sz w:val="24"/>
          <w:szCs w:val="24"/>
          <w:lang w:eastAsia="ru-RU"/>
        </w:rPr>
        <w:t xml:space="preserve"> на расчетный счет, указанный в приложении № 1. Заявитель вправе произвести платежи единовременно, авансом за весь период действия Договора.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3.3. В случае демонтажа нестационарного торгового объекта, указанного в п. 1.1. настоящего Договора, по причине, указанной в п. 6.7, Заявитель не освобождается от необходимости внесения платы по Договору.</w:t>
      </w:r>
    </w:p>
    <w:p w:rsidR="00B6066C" w:rsidRPr="00B6066C" w:rsidRDefault="00B6066C" w:rsidP="00B6066C">
      <w:pPr>
        <w:autoSpaceDE w:val="0"/>
        <w:autoSpaceDN w:val="0"/>
        <w:adjustRightInd w:val="0"/>
        <w:spacing w:after="0" w:line="240" w:lineRule="auto"/>
        <w:jc w:val="center"/>
        <w:rPr>
          <w:rFonts w:ascii="Times New Roman" w:eastAsia="Calibri" w:hAnsi="Times New Roman" w:cs="Times New Roman"/>
          <w:sz w:val="16"/>
          <w:szCs w:val="16"/>
        </w:rPr>
      </w:pPr>
    </w:p>
    <w:p w:rsidR="00B6066C" w:rsidRPr="00B6066C" w:rsidRDefault="00B6066C" w:rsidP="00B6066C">
      <w:pPr>
        <w:autoSpaceDE w:val="0"/>
        <w:autoSpaceDN w:val="0"/>
        <w:adjustRightInd w:val="0"/>
        <w:spacing w:after="0" w:line="240" w:lineRule="auto"/>
        <w:jc w:val="center"/>
        <w:rPr>
          <w:rFonts w:ascii="Times New Roman" w:eastAsia="Calibri" w:hAnsi="Times New Roman" w:cs="Times New Roman"/>
          <w:b/>
          <w:sz w:val="24"/>
          <w:szCs w:val="24"/>
        </w:rPr>
      </w:pPr>
      <w:r w:rsidRPr="00B6066C">
        <w:rPr>
          <w:rFonts w:ascii="Times New Roman" w:eastAsia="Calibri" w:hAnsi="Times New Roman" w:cs="Times New Roman"/>
          <w:b/>
          <w:sz w:val="24"/>
          <w:szCs w:val="24"/>
        </w:rPr>
        <w:t>4. ПРОЧИЕ УСЛОВИЯ</w:t>
      </w:r>
    </w:p>
    <w:p w:rsidR="00B6066C" w:rsidRPr="00B6066C" w:rsidRDefault="00B6066C" w:rsidP="00B60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066C">
        <w:rPr>
          <w:rFonts w:ascii="Times New Roman" w:eastAsia="Calibri" w:hAnsi="Times New Roman" w:cs="Times New Roman"/>
          <w:sz w:val="24"/>
          <w:szCs w:val="24"/>
        </w:rPr>
        <w:t>4.1.  Существенными условиями договора является:</w:t>
      </w:r>
    </w:p>
    <w:p w:rsidR="00B6066C" w:rsidRPr="00B6066C" w:rsidRDefault="00B6066C" w:rsidP="00B6066C">
      <w:pPr>
        <w:autoSpaceDE w:val="0"/>
        <w:autoSpaceDN w:val="0"/>
        <w:adjustRightInd w:val="0"/>
        <w:spacing w:after="0" w:line="240" w:lineRule="auto"/>
        <w:jc w:val="both"/>
        <w:rPr>
          <w:rFonts w:ascii="Times New Roman" w:eastAsia="Calibri" w:hAnsi="Times New Roman" w:cs="Times New Roman"/>
          <w:sz w:val="24"/>
          <w:szCs w:val="24"/>
        </w:rPr>
      </w:pPr>
      <w:r w:rsidRPr="00B6066C">
        <w:rPr>
          <w:rFonts w:ascii="Times New Roman" w:eastAsia="Calibri" w:hAnsi="Times New Roman" w:cs="Times New Roman"/>
          <w:sz w:val="24"/>
          <w:szCs w:val="24"/>
        </w:rPr>
        <w:t>1) основания заключения договора на размещение нестационарного торгового объекта;</w:t>
      </w:r>
    </w:p>
    <w:p w:rsidR="00B6066C" w:rsidRPr="00B6066C" w:rsidRDefault="00B6066C" w:rsidP="00B6066C">
      <w:pPr>
        <w:autoSpaceDE w:val="0"/>
        <w:autoSpaceDN w:val="0"/>
        <w:adjustRightInd w:val="0"/>
        <w:spacing w:after="0" w:line="240" w:lineRule="auto"/>
        <w:jc w:val="both"/>
        <w:rPr>
          <w:rFonts w:ascii="Times New Roman" w:eastAsia="Calibri" w:hAnsi="Times New Roman" w:cs="Times New Roman"/>
          <w:sz w:val="24"/>
          <w:szCs w:val="24"/>
        </w:rPr>
      </w:pPr>
      <w:r w:rsidRPr="00B6066C">
        <w:rPr>
          <w:rFonts w:ascii="Times New Roman" w:eastAsia="Calibri" w:hAnsi="Times New Roman" w:cs="Times New Roman"/>
          <w:sz w:val="24"/>
          <w:szCs w:val="24"/>
        </w:rPr>
        <w:t>2)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w:t>
      </w:r>
    </w:p>
    <w:p w:rsidR="00B6066C" w:rsidRPr="00B6066C" w:rsidRDefault="00B6066C" w:rsidP="00B6066C">
      <w:pPr>
        <w:autoSpaceDE w:val="0"/>
        <w:autoSpaceDN w:val="0"/>
        <w:adjustRightInd w:val="0"/>
        <w:spacing w:after="0" w:line="240" w:lineRule="auto"/>
        <w:jc w:val="both"/>
        <w:rPr>
          <w:rFonts w:ascii="Times New Roman" w:eastAsia="Calibri" w:hAnsi="Times New Roman" w:cs="Times New Roman"/>
          <w:sz w:val="24"/>
          <w:szCs w:val="24"/>
        </w:rPr>
      </w:pPr>
      <w:r w:rsidRPr="00B6066C">
        <w:rPr>
          <w:rFonts w:ascii="Times New Roman" w:eastAsia="Calibri" w:hAnsi="Times New Roman" w:cs="Times New Roman"/>
          <w:sz w:val="24"/>
          <w:szCs w:val="24"/>
        </w:rPr>
        <w:t>3) адрес размещения (местоположение и размер площади места размещения нестационарного  торгового  объекта), вид, специализация, срок размещения нестационарного торгового объекта;</w:t>
      </w:r>
    </w:p>
    <w:p w:rsidR="00B6066C" w:rsidRPr="00B6066C" w:rsidRDefault="00B6066C" w:rsidP="00B6066C">
      <w:pPr>
        <w:autoSpaceDE w:val="0"/>
        <w:autoSpaceDN w:val="0"/>
        <w:adjustRightInd w:val="0"/>
        <w:spacing w:after="0" w:line="240" w:lineRule="auto"/>
        <w:jc w:val="both"/>
        <w:rPr>
          <w:rFonts w:ascii="Times New Roman" w:eastAsia="Calibri" w:hAnsi="Times New Roman" w:cs="Times New Roman"/>
          <w:sz w:val="24"/>
          <w:szCs w:val="24"/>
        </w:rPr>
      </w:pPr>
      <w:r w:rsidRPr="00B6066C">
        <w:rPr>
          <w:rFonts w:ascii="Times New Roman" w:eastAsia="Calibri" w:hAnsi="Times New Roman" w:cs="Times New Roman"/>
          <w:sz w:val="24"/>
          <w:szCs w:val="24"/>
        </w:rPr>
        <w:t>4) срок договора;</w:t>
      </w:r>
    </w:p>
    <w:p w:rsidR="00B6066C" w:rsidRPr="00B6066C" w:rsidRDefault="00B6066C" w:rsidP="00B6066C">
      <w:pPr>
        <w:autoSpaceDE w:val="0"/>
        <w:autoSpaceDN w:val="0"/>
        <w:adjustRightInd w:val="0"/>
        <w:spacing w:after="0" w:line="240" w:lineRule="auto"/>
        <w:jc w:val="both"/>
        <w:rPr>
          <w:rFonts w:ascii="Times New Roman" w:eastAsia="Calibri" w:hAnsi="Times New Roman" w:cs="Times New Roman"/>
          <w:sz w:val="24"/>
          <w:szCs w:val="24"/>
        </w:rPr>
      </w:pPr>
      <w:r w:rsidRPr="00B6066C">
        <w:rPr>
          <w:rFonts w:ascii="Times New Roman" w:eastAsia="Calibri" w:hAnsi="Times New Roman" w:cs="Times New Roman"/>
          <w:sz w:val="24"/>
          <w:szCs w:val="24"/>
        </w:rPr>
        <w:t>5) ответственность Сторон.</w:t>
      </w:r>
    </w:p>
    <w:p w:rsidR="00B6066C" w:rsidRPr="00B6066C" w:rsidRDefault="00B6066C" w:rsidP="00B60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066C">
        <w:rPr>
          <w:rFonts w:ascii="Times New Roman" w:eastAsia="Calibri" w:hAnsi="Times New Roman" w:cs="Times New Roman"/>
          <w:sz w:val="24"/>
          <w:szCs w:val="24"/>
        </w:rPr>
        <w:t>4.2. Изменение существенных условий договора не допускается.</w:t>
      </w:r>
    </w:p>
    <w:p w:rsidR="00B6066C" w:rsidRPr="00B6066C" w:rsidRDefault="00B6066C" w:rsidP="00B6066C">
      <w:pPr>
        <w:autoSpaceDE w:val="0"/>
        <w:autoSpaceDN w:val="0"/>
        <w:adjustRightInd w:val="0"/>
        <w:spacing w:after="0" w:line="240" w:lineRule="auto"/>
        <w:jc w:val="center"/>
        <w:rPr>
          <w:rFonts w:ascii="Times New Roman" w:eastAsia="Calibri" w:hAnsi="Times New Roman" w:cs="Times New Roman"/>
          <w:sz w:val="16"/>
          <w:szCs w:val="16"/>
        </w:rPr>
      </w:pPr>
    </w:p>
    <w:p w:rsidR="00B6066C" w:rsidRPr="00B6066C" w:rsidRDefault="00B6066C" w:rsidP="00B6066C">
      <w:pPr>
        <w:autoSpaceDE w:val="0"/>
        <w:autoSpaceDN w:val="0"/>
        <w:adjustRightInd w:val="0"/>
        <w:spacing w:after="0" w:line="240" w:lineRule="auto"/>
        <w:jc w:val="center"/>
        <w:rPr>
          <w:rFonts w:ascii="Times New Roman" w:eastAsia="Calibri" w:hAnsi="Times New Roman" w:cs="Times New Roman"/>
          <w:b/>
          <w:sz w:val="24"/>
          <w:szCs w:val="24"/>
        </w:rPr>
      </w:pPr>
      <w:r w:rsidRPr="00B6066C">
        <w:rPr>
          <w:rFonts w:ascii="Times New Roman" w:eastAsia="Calibri" w:hAnsi="Times New Roman" w:cs="Times New Roman"/>
          <w:b/>
          <w:sz w:val="24"/>
          <w:szCs w:val="24"/>
        </w:rPr>
        <w:t>5. ОТВЕТСТВЕННОСТЬ СТОРОН</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 а также возмещают причинённые убытки (прямой действительный ущерб без неполученных доходов).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5.2. В случае нарушения п. 2.4.1, 3.2 настоящего Договора Заявитель уплачивает пени в размере  0,1% от суммы долга за каждый день просрочки.</w:t>
      </w:r>
    </w:p>
    <w:p w:rsidR="00B6066C" w:rsidRPr="00B6066C" w:rsidRDefault="00B6066C" w:rsidP="00B6066C">
      <w:pPr>
        <w:autoSpaceDE w:val="0"/>
        <w:autoSpaceDN w:val="0"/>
        <w:adjustRightInd w:val="0"/>
        <w:spacing w:after="0" w:line="240" w:lineRule="auto"/>
        <w:ind w:firstLine="709"/>
        <w:jc w:val="both"/>
        <w:rPr>
          <w:rFonts w:ascii="Times New Roman" w:eastAsia="Calibri" w:hAnsi="Times New Roman" w:cs="Times New Roman"/>
          <w:sz w:val="16"/>
          <w:szCs w:val="16"/>
        </w:rPr>
      </w:pPr>
    </w:p>
    <w:p w:rsidR="00B6066C" w:rsidRPr="00B6066C" w:rsidRDefault="00B6066C" w:rsidP="00B6066C">
      <w:pPr>
        <w:spacing w:after="0" w:line="240" w:lineRule="auto"/>
        <w:jc w:val="center"/>
        <w:rPr>
          <w:rFonts w:ascii="Times New Roman" w:eastAsia="Times New Roman" w:hAnsi="Times New Roman" w:cs="Times New Roman"/>
          <w:b/>
          <w:sz w:val="24"/>
          <w:szCs w:val="24"/>
          <w:lang w:eastAsia="ru-RU"/>
        </w:rPr>
      </w:pPr>
      <w:r w:rsidRPr="00B6066C">
        <w:rPr>
          <w:rFonts w:ascii="Times New Roman" w:eastAsia="Times New Roman" w:hAnsi="Times New Roman" w:cs="Times New Roman"/>
          <w:b/>
          <w:sz w:val="24"/>
          <w:szCs w:val="24"/>
          <w:lang w:eastAsia="ru-RU"/>
        </w:rPr>
        <w:t>6. ИЗМЕНЕНИЕ, РАСТОРЖЕНИЕ, IIPЕКРАЩЕНИЕ ДЕЙСТВИЯ ДОГОВОРА</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6.1. Месторасположение на размещение нестационарного торгового объекта, указанного в п. l.1. настоящего Договора, считается переданным Заявителю при наличии в Администрации настоящего Договора, подписанного обеими сторонами.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6.2. Договор пролонгации не подлежит.</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6.3. Договор прекращает свое действие по окончании его срока, а также в любой другой  срок по соглашению сторон.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Вносимые в Договор дополнения и изменения рассматриваются сторонами в десятидневный срок и оформляются дополнительными соглашениями.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6.4. Настоящий Договор может быть расторгнут по требованию Администрации в следующих случаях: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6.4.1. При использовании Заявителем предоставленного права не по назначению, указанному в п. 1.1. Договора.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6.4.2. При возникновении задолженности за предыдущий квартал по оплате по Договору или систематического нарушения условий настоящего Договора по срокам оплаты. Расторжение </w:t>
      </w:r>
      <w:r w:rsidRPr="00B6066C">
        <w:rPr>
          <w:rFonts w:ascii="Times New Roman" w:eastAsia="Times New Roman" w:hAnsi="Times New Roman" w:cs="Times New Roman"/>
          <w:sz w:val="24"/>
          <w:szCs w:val="24"/>
          <w:lang w:eastAsia="ru-RU"/>
        </w:rPr>
        <w:lastRenderedPageBreak/>
        <w:t xml:space="preserve">Договора не освобождает от необходимости погашения задолженности по плате по Договору и уплате пени.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6.4.3. При нарушении Заявителем п.п. 2.4.2, 2.4.3, 2.4.9 Договора.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6.4.4. Настоящий договор прекращает свое действие в случаях:</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1)  прекращения осуществления торговой деятельности  Заявителя по его инициативе;</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2) ликвидации юридического лица в соответствии с гражданским законодательством Российской Федерации;</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3) прекращения деятельности физического лица в качестве индивидуального предпринимателя;</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4) в случае неоднократного нарушения Заявителем существенных условий договора на размещение нестационарного торгового объекта;</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5) по соглашению Сторон договора.</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6.5. Настоящий Договор может быть расторгнут по требованию Заявителя в случае отсутствия у Заявителя дальнейшей заинтересованности в размещении нестационарного торгового объекта.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6.6.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6.7. При невыполнении Заявителем требований Администрации по демонтажу Объекта, Администрация оставляет за собой право произвести самостоятельно демонтаж Объекта и  возмещением  стоимости затрат за счёт Заявителя.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6.8 Настоящий Договор может быть расторгнут по иным основаниям, не противоречащим  действующему законодательству Российской Федерации. </w:t>
      </w:r>
    </w:p>
    <w:p w:rsidR="00B6066C" w:rsidRPr="00B6066C" w:rsidRDefault="00B6066C" w:rsidP="00B6066C">
      <w:pPr>
        <w:autoSpaceDE w:val="0"/>
        <w:autoSpaceDN w:val="0"/>
        <w:adjustRightInd w:val="0"/>
        <w:spacing w:after="0" w:line="240" w:lineRule="auto"/>
        <w:jc w:val="both"/>
        <w:rPr>
          <w:rFonts w:ascii="Times New Roman" w:eastAsia="Calibri" w:hAnsi="Times New Roman" w:cs="Times New Roman"/>
          <w:sz w:val="16"/>
          <w:szCs w:val="16"/>
        </w:rPr>
      </w:pPr>
    </w:p>
    <w:p w:rsidR="00B6066C" w:rsidRPr="00B6066C" w:rsidRDefault="00B6066C" w:rsidP="00B6066C">
      <w:pPr>
        <w:spacing w:after="0" w:line="240" w:lineRule="auto"/>
        <w:jc w:val="center"/>
        <w:rPr>
          <w:rFonts w:ascii="Times New Roman" w:eastAsia="Times New Roman" w:hAnsi="Times New Roman" w:cs="Times New Roman"/>
          <w:b/>
          <w:sz w:val="24"/>
          <w:szCs w:val="24"/>
          <w:lang w:eastAsia="ru-RU"/>
        </w:rPr>
      </w:pPr>
      <w:r w:rsidRPr="00B6066C">
        <w:rPr>
          <w:rFonts w:ascii="Times New Roman" w:eastAsia="Times New Roman" w:hAnsi="Times New Roman" w:cs="Times New Roman"/>
          <w:b/>
          <w:sz w:val="24"/>
          <w:szCs w:val="24"/>
          <w:lang w:eastAsia="ru-RU"/>
        </w:rPr>
        <w:t>7. ПРОЧИЕ УСЛОВИЯ</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7.1. Вопросы, не урегулированные Договором, регулируются действующим законодательством.</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7.2. Споры и разногласия, которые могут возникнуть между сторонами, разрешаются путём переговоров, а при не достижении согласия - в судебных органах соответствующей компетенции.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7.3. Договор составлен в двух экземплярах, каждый из которых имеет одинаковую юридическую силу.</w:t>
      </w:r>
    </w:p>
    <w:p w:rsidR="00B6066C" w:rsidRPr="00B6066C" w:rsidRDefault="00B6066C" w:rsidP="00B6066C">
      <w:pPr>
        <w:spacing w:after="0" w:line="240" w:lineRule="auto"/>
        <w:jc w:val="center"/>
        <w:rPr>
          <w:rFonts w:ascii="Times New Roman" w:eastAsia="Times New Roman" w:hAnsi="Times New Roman" w:cs="Times New Roman"/>
          <w:b/>
          <w:sz w:val="24"/>
          <w:szCs w:val="24"/>
          <w:lang w:eastAsia="ru-RU"/>
        </w:rPr>
      </w:pPr>
      <w:r w:rsidRPr="00B6066C">
        <w:rPr>
          <w:rFonts w:ascii="Times New Roman" w:eastAsia="Times New Roman" w:hAnsi="Times New Roman" w:cs="Times New Roman"/>
          <w:b/>
          <w:sz w:val="24"/>
          <w:szCs w:val="24"/>
          <w:lang w:eastAsia="ru-RU"/>
        </w:rPr>
        <w:t>8. ПРИЛОЖЕНИЯ К ДОГОВОРУ</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8.1. Расчёт платы по договору на размещение нестационарного торгового объекта на территории  Туринского городского округа (Приложение № 1). </w:t>
      </w:r>
    </w:p>
    <w:p w:rsidR="00B6066C" w:rsidRPr="00B6066C" w:rsidRDefault="00B6066C" w:rsidP="00B6066C">
      <w:pPr>
        <w:spacing w:after="0" w:line="240" w:lineRule="auto"/>
        <w:ind w:firstLine="709"/>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8.2. Эскизный проект.</w:t>
      </w:r>
    </w:p>
    <w:p w:rsidR="00B6066C" w:rsidRPr="00B6066C" w:rsidRDefault="00B6066C" w:rsidP="00B6066C">
      <w:pPr>
        <w:spacing w:after="0" w:line="240" w:lineRule="auto"/>
        <w:ind w:firstLine="709"/>
        <w:jc w:val="center"/>
        <w:rPr>
          <w:rFonts w:ascii="Times New Roman" w:eastAsia="Times New Roman" w:hAnsi="Times New Roman" w:cs="Times New Roman"/>
          <w:sz w:val="12"/>
          <w:szCs w:val="12"/>
          <w:lang w:eastAsia="ru-RU"/>
        </w:rPr>
      </w:pPr>
    </w:p>
    <w:p w:rsidR="00B6066C" w:rsidRPr="00B6066C" w:rsidRDefault="00B6066C" w:rsidP="00B6066C">
      <w:pPr>
        <w:spacing w:after="0" w:line="240" w:lineRule="auto"/>
        <w:jc w:val="center"/>
        <w:rPr>
          <w:rFonts w:ascii="Times New Roman" w:eastAsia="Times New Roman" w:hAnsi="Times New Roman" w:cs="Times New Roman"/>
          <w:b/>
          <w:sz w:val="24"/>
          <w:szCs w:val="24"/>
          <w:lang w:eastAsia="ru-RU"/>
        </w:rPr>
      </w:pPr>
      <w:r w:rsidRPr="00B6066C">
        <w:rPr>
          <w:rFonts w:ascii="Times New Roman" w:eastAsia="Times New Roman" w:hAnsi="Times New Roman" w:cs="Times New Roman"/>
          <w:b/>
          <w:sz w:val="24"/>
          <w:szCs w:val="24"/>
          <w:lang w:eastAsia="ru-RU"/>
        </w:rPr>
        <w:t>9. ЮРИДИЧЕСКИЕ АДРЕСА И ИНЫЕ РЕКВИЗИТЫ СТОРОН</w:t>
      </w:r>
    </w:p>
    <w:tbl>
      <w:tblPr>
        <w:tblW w:w="10031" w:type="dxa"/>
        <w:tblLook w:val="04A0" w:firstRow="1" w:lastRow="0" w:firstColumn="1" w:lastColumn="0" w:noHBand="0" w:noVBand="1"/>
      </w:tblPr>
      <w:tblGrid>
        <w:gridCol w:w="5070"/>
        <w:gridCol w:w="4961"/>
      </w:tblGrid>
      <w:tr w:rsidR="00B6066C" w:rsidRPr="00B6066C" w:rsidTr="00712F2E">
        <w:tc>
          <w:tcPr>
            <w:tcW w:w="5070" w:type="dxa"/>
          </w:tcPr>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Администрация: </w:t>
            </w:r>
          </w:p>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val="x-none" w:eastAsia="ru-RU"/>
              </w:rPr>
              <w:t>Администрация Туринского городского округа</w:t>
            </w:r>
          </w:p>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Юридический адрес: </w:t>
            </w:r>
            <w:r w:rsidRPr="00B6066C">
              <w:rPr>
                <w:rFonts w:ascii="Times New Roman" w:eastAsia="Times New Roman" w:hAnsi="Times New Roman" w:cs="Times New Roman"/>
                <w:sz w:val="24"/>
                <w:szCs w:val="24"/>
                <w:lang w:val="x-none" w:eastAsia="ru-RU"/>
              </w:rPr>
              <w:t xml:space="preserve">623900, </w:t>
            </w:r>
            <w:r w:rsidRPr="00B6066C">
              <w:rPr>
                <w:rFonts w:ascii="Times New Roman" w:eastAsia="Times New Roman" w:hAnsi="Times New Roman" w:cs="Times New Roman"/>
                <w:sz w:val="24"/>
                <w:szCs w:val="24"/>
                <w:lang w:eastAsia="ru-RU"/>
              </w:rPr>
              <w:t>г.Туринск</w:t>
            </w:r>
            <w:r w:rsidRPr="00B6066C">
              <w:rPr>
                <w:rFonts w:ascii="Times New Roman" w:eastAsia="Times New Roman" w:hAnsi="Times New Roman" w:cs="Times New Roman"/>
                <w:sz w:val="24"/>
                <w:szCs w:val="24"/>
                <w:lang w:val="x-none" w:eastAsia="ru-RU"/>
              </w:rPr>
              <w:t xml:space="preserve">, </w:t>
            </w:r>
          </w:p>
          <w:p w:rsidR="00B6066C" w:rsidRPr="00B6066C" w:rsidRDefault="00B6066C" w:rsidP="00B6066C">
            <w:pPr>
              <w:spacing w:after="0" w:line="240" w:lineRule="auto"/>
              <w:jc w:val="both"/>
              <w:rPr>
                <w:rFonts w:ascii="Times New Roman" w:eastAsia="Times New Roman" w:hAnsi="Times New Roman" w:cs="Times New Roman"/>
                <w:sz w:val="24"/>
                <w:szCs w:val="24"/>
                <w:lang w:val="x-none" w:eastAsia="ru-RU"/>
              </w:rPr>
            </w:pPr>
            <w:r w:rsidRPr="00B6066C">
              <w:rPr>
                <w:rFonts w:ascii="Times New Roman" w:eastAsia="Times New Roman" w:hAnsi="Times New Roman" w:cs="Times New Roman"/>
                <w:sz w:val="24"/>
                <w:szCs w:val="24"/>
                <w:lang w:val="x-none" w:eastAsia="ru-RU"/>
              </w:rPr>
              <w:t>ул. Советская, д. 10</w:t>
            </w:r>
          </w:p>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ИНН 6656001739 КПП 665601001</w:t>
            </w:r>
          </w:p>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ОГРН 1026602269264</w:t>
            </w:r>
          </w:p>
        </w:tc>
        <w:tc>
          <w:tcPr>
            <w:tcW w:w="4961" w:type="dxa"/>
          </w:tcPr>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    Заявитель:</w:t>
            </w:r>
          </w:p>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ИП </w:t>
            </w:r>
            <w:r>
              <w:rPr>
                <w:rFonts w:ascii="Times New Roman" w:eastAsia="Times New Roman" w:hAnsi="Times New Roman" w:cs="Times New Roman"/>
                <w:sz w:val="24"/>
                <w:szCs w:val="24"/>
                <w:lang w:eastAsia="ru-RU"/>
              </w:rPr>
              <w:t>Иванова Ирина Ивановна</w:t>
            </w:r>
            <w:r w:rsidRPr="00B6066C">
              <w:rPr>
                <w:rFonts w:ascii="Times New Roman" w:eastAsia="Times New Roman" w:hAnsi="Times New Roman" w:cs="Times New Roman"/>
                <w:sz w:val="24"/>
                <w:szCs w:val="24"/>
                <w:lang w:eastAsia="ru-RU"/>
              </w:rPr>
              <w:t xml:space="preserve"> </w:t>
            </w:r>
          </w:p>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Паспорт 651</w:t>
            </w:r>
            <w:r w:rsidR="00B908DF">
              <w:rPr>
                <w:rFonts w:ascii="Times New Roman" w:eastAsia="Times New Roman" w:hAnsi="Times New Roman" w:cs="Times New Roman"/>
                <w:sz w:val="24"/>
                <w:szCs w:val="24"/>
                <w:lang w:eastAsia="ru-RU"/>
              </w:rPr>
              <w:t>0</w:t>
            </w:r>
            <w:r w:rsidRPr="00B606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000000</w:t>
            </w:r>
            <w:r w:rsidRPr="00B6066C">
              <w:rPr>
                <w:rFonts w:ascii="Times New Roman" w:eastAsia="Times New Roman" w:hAnsi="Times New Roman" w:cs="Times New Roman"/>
                <w:sz w:val="24"/>
                <w:szCs w:val="24"/>
                <w:lang w:eastAsia="ru-RU"/>
              </w:rPr>
              <w:t>, выдан ТП УФМС России по Свердловс</w:t>
            </w:r>
            <w:r w:rsidR="00B908DF">
              <w:rPr>
                <w:rFonts w:ascii="Times New Roman" w:eastAsia="Times New Roman" w:hAnsi="Times New Roman" w:cs="Times New Roman"/>
                <w:sz w:val="24"/>
                <w:szCs w:val="24"/>
                <w:lang w:eastAsia="ru-RU"/>
              </w:rPr>
              <w:t>кой области в Туринском районе 0</w:t>
            </w:r>
            <w:r w:rsidRPr="00B6066C">
              <w:rPr>
                <w:rFonts w:ascii="Times New Roman" w:eastAsia="Times New Roman" w:hAnsi="Times New Roman" w:cs="Times New Roman"/>
                <w:sz w:val="24"/>
                <w:szCs w:val="24"/>
                <w:lang w:eastAsia="ru-RU"/>
              </w:rPr>
              <w:t>9.</w:t>
            </w:r>
            <w:r w:rsidR="00B908DF">
              <w:rPr>
                <w:rFonts w:ascii="Times New Roman" w:eastAsia="Times New Roman" w:hAnsi="Times New Roman" w:cs="Times New Roman"/>
                <w:sz w:val="24"/>
                <w:szCs w:val="24"/>
                <w:lang w:eastAsia="ru-RU"/>
              </w:rPr>
              <w:t>12</w:t>
            </w:r>
            <w:r w:rsidRPr="00B6066C">
              <w:rPr>
                <w:rFonts w:ascii="Times New Roman" w:eastAsia="Times New Roman" w:hAnsi="Times New Roman" w:cs="Times New Roman"/>
                <w:sz w:val="24"/>
                <w:szCs w:val="24"/>
                <w:lang w:eastAsia="ru-RU"/>
              </w:rPr>
              <w:t>.201</w:t>
            </w:r>
            <w:r w:rsidR="00B908DF">
              <w:rPr>
                <w:rFonts w:ascii="Times New Roman" w:eastAsia="Times New Roman" w:hAnsi="Times New Roman" w:cs="Times New Roman"/>
                <w:sz w:val="24"/>
                <w:szCs w:val="24"/>
                <w:lang w:eastAsia="ru-RU"/>
              </w:rPr>
              <w:t>3</w:t>
            </w:r>
          </w:p>
          <w:p w:rsidR="00B908DF" w:rsidRDefault="00B908DF" w:rsidP="00B6066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6066C">
              <w:rPr>
                <w:rFonts w:ascii="Times New Roman" w:eastAsia="Times New Roman" w:hAnsi="Times New Roman" w:cs="Times New Roman"/>
                <w:color w:val="000000"/>
                <w:sz w:val="24"/>
                <w:szCs w:val="24"/>
                <w:shd w:val="clear" w:color="auto" w:fill="FFFFFF"/>
                <w:lang w:eastAsia="ru-RU"/>
              </w:rPr>
              <w:t>6656</w:t>
            </w:r>
            <w:r>
              <w:rPr>
                <w:rFonts w:ascii="Times New Roman" w:eastAsia="Times New Roman" w:hAnsi="Times New Roman" w:cs="Times New Roman"/>
                <w:color w:val="000000"/>
                <w:sz w:val="24"/>
                <w:szCs w:val="24"/>
                <w:shd w:val="clear" w:color="auto" w:fill="FFFFFF"/>
                <w:lang w:eastAsia="ru-RU"/>
              </w:rPr>
              <w:t>00000000</w:t>
            </w:r>
            <w:r w:rsidRPr="00B6066C">
              <w:rPr>
                <w:rFonts w:ascii="Times New Roman" w:eastAsia="Times New Roman" w:hAnsi="Times New Roman" w:cs="Times New Roman"/>
                <w:sz w:val="24"/>
                <w:szCs w:val="24"/>
                <w:lang w:eastAsia="ru-RU"/>
              </w:rPr>
              <w:t xml:space="preserve">, ОГРН </w:t>
            </w:r>
            <w:r w:rsidRPr="00B6066C">
              <w:rPr>
                <w:rFonts w:ascii="Times New Roman" w:eastAsia="Times New Roman" w:hAnsi="Times New Roman" w:cs="Times New Roman"/>
                <w:color w:val="000000"/>
                <w:sz w:val="24"/>
                <w:szCs w:val="24"/>
                <w:shd w:val="clear" w:color="auto" w:fill="FFFFFF"/>
                <w:lang w:eastAsia="ru-RU"/>
              </w:rPr>
              <w:t>307</w:t>
            </w:r>
            <w:r>
              <w:rPr>
                <w:rFonts w:ascii="Times New Roman" w:eastAsia="Times New Roman" w:hAnsi="Times New Roman" w:cs="Times New Roman"/>
                <w:color w:val="000000"/>
                <w:sz w:val="24"/>
                <w:szCs w:val="24"/>
                <w:shd w:val="clear" w:color="auto" w:fill="FFFFFF"/>
                <w:lang w:eastAsia="ru-RU"/>
              </w:rPr>
              <w:t>000000000000</w:t>
            </w:r>
          </w:p>
          <w:p w:rsidR="00B6066C" w:rsidRPr="00B6066C" w:rsidRDefault="00B6066C" w:rsidP="00B908DF">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Адрес регистрации: 623900, г.Туринск, ул.</w:t>
            </w:r>
            <w:r w:rsidR="00B908DF">
              <w:rPr>
                <w:rFonts w:ascii="Times New Roman" w:eastAsia="Times New Roman" w:hAnsi="Times New Roman" w:cs="Times New Roman"/>
                <w:sz w:val="24"/>
                <w:szCs w:val="24"/>
                <w:lang w:eastAsia="ru-RU"/>
              </w:rPr>
              <w:t>Космонавтов</w:t>
            </w:r>
            <w:r w:rsidRPr="00B6066C">
              <w:rPr>
                <w:rFonts w:ascii="Times New Roman" w:eastAsia="Times New Roman" w:hAnsi="Times New Roman" w:cs="Times New Roman"/>
                <w:sz w:val="24"/>
                <w:szCs w:val="24"/>
                <w:lang w:eastAsia="ru-RU"/>
              </w:rPr>
              <w:t xml:space="preserve">, дом № </w:t>
            </w:r>
            <w:r w:rsidR="00B908DF">
              <w:t>78-1</w:t>
            </w:r>
          </w:p>
        </w:tc>
      </w:tr>
    </w:tbl>
    <w:p w:rsidR="00B6066C" w:rsidRPr="00B6066C" w:rsidRDefault="00B6066C" w:rsidP="00B6066C">
      <w:pPr>
        <w:spacing w:after="0" w:line="240" w:lineRule="auto"/>
        <w:jc w:val="center"/>
        <w:rPr>
          <w:rFonts w:ascii="Times New Roman" w:eastAsia="Times New Roman" w:hAnsi="Times New Roman" w:cs="Times New Roman"/>
          <w:sz w:val="12"/>
          <w:szCs w:val="12"/>
          <w:lang w:eastAsia="ru-RU"/>
        </w:rPr>
      </w:pPr>
    </w:p>
    <w:p w:rsidR="00B6066C" w:rsidRPr="00B6066C" w:rsidRDefault="00B6066C" w:rsidP="00B6066C">
      <w:pPr>
        <w:spacing w:after="0" w:line="240" w:lineRule="auto"/>
        <w:jc w:val="center"/>
        <w:rPr>
          <w:rFonts w:ascii="Times New Roman" w:eastAsia="Times New Roman" w:hAnsi="Times New Roman" w:cs="Times New Roman"/>
          <w:b/>
          <w:sz w:val="24"/>
          <w:szCs w:val="24"/>
          <w:lang w:eastAsia="ru-RU"/>
        </w:rPr>
      </w:pPr>
      <w:r w:rsidRPr="00B6066C">
        <w:rPr>
          <w:rFonts w:ascii="Times New Roman" w:eastAsia="Times New Roman" w:hAnsi="Times New Roman" w:cs="Times New Roman"/>
          <w:b/>
          <w:sz w:val="24"/>
          <w:szCs w:val="24"/>
          <w:lang w:eastAsia="ru-RU"/>
        </w:rPr>
        <w:t>10. ПОДПИСИ СТОРОН</w:t>
      </w:r>
    </w:p>
    <w:tbl>
      <w:tblPr>
        <w:tblW w:w="10031" w:type="dxa"/>
        <w:tblLook w:val="04A0" w:firstRow="1" w:lastRow="0" w:firstColumn="1" w:lastColumn="0" w:noHBand="0" w:noVBand="1"/>
      </w:tblPr>
      <w:tblGrid>
        <w:gridCol w:w="5070"/>
        <w:gridCol w:w="4961"/>
      </w:tblGrid>
      <w:tr w:rsidR="00B6066C" w:rsidRPr="00B6066C" w:rsidTr="00712F2E">
        <w:tc>
          <w:tcPr>
            <w:tcW w:w="5070" w:type="dxa"/>
          </w:tcPr>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Администрация:</w:t>
            </w:r>
          </w:p>
        </w:tc>
        <w:tc>
          <w:tcPr>
            <w:tcW w:w="4961" w:type="dxa"/>
          </w:tcPr>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Заявитель:</w:t>
            </w:r>
          </w:p>
        </w:tc>
      </w:tr>
      <w:tr w:rsidR="00B6066C" w:rsidRPr="00B6066C" w:rsidTr="00712F2E">
        <w:tc>
          <w:tcPr>
            <w:tcW w:w="5070" w:type="dxa"/>
          </w:tcPr>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 xml:space="preserve">Пузырев А.И. </w:t>
            </w:r>
          </w:p>
        </w:tc>
        <w:tc>
          <w:tcPr>
            <w:tcW w:w="4961" w:type="dxa"/>
          </w:tcPr>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И.И.</w:t>
            </w:r>
          </w:p>
        </w:tc>
      </w:tr>
      <w:tr w:rsidR="00B6066C" w:rsidRPr="00B6066C" w:rsidTr="00712F2E">
        <w:tc>
          <w:tcPr>
            <w:tcW w:w="5070" w:type="dxa"/>
          </w:tcPr>
          <w:p w:rsidR="00B6066C" w:rsidRPr="00B6066C" w:rsidRDefault="00B6066C" w:rsidP="00B6066C">
            <w:pPr>
              <w:spacing w:after="0" w:line="240" w:lineRule="auto"/>
              <w:jc w:val="both"/>
              <w:rPr>
                <w:rFonts w:ascii="Times New Roman" w:eastAsia="Times New Roman" w:hAnsi="Times New Roman" w:cs="Times New Roman"/>
                <w:sz w:val="18"/>
                <w:szCs w:val="18"/>
                <w:lang w:eastAsia="ru-RU"/>
              </w:rPr>
            </w:pPr>
          </w:p>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_____________</w:t>
            </w:r>
          </w:p>
        </w:tc>
        <w:tc>
          <w:tcPr>
            <w:tcW w:w="4961" w:type="dxa"/>
          </w:tcPr>
          <w:p w:rsidR="00B6066C" w:rsidRPr="00B6066C" w:rsidRDefault="00B6066C" w:rsidP="00B6066C">
            <w:pPr>
              <w:spacing w:after="0" w:line="240" w:lineRule="auto"/>
              <w:jc w:val="both"/>
              <w:rPr>
                <w:rFonts w:ascii="Times New Roman" w:eastAsia="Times New Roman" w:hAnsi="Times New Roman" w:cs="Times New Roman"/>
                <w:sz w:val="18"/>
                <w:szCs w:val="18"/>
                <w:lang w:eastAsia="ru-RU"/>
              </w:rPr>
            </w:pPr>
          </w:p>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______________</w:t>
            </w:r>
          </w:p>
        </w:tc>
      </w:tr>
      <w:tr w:rsidR="00B6066C" w:rsidRPr="00B6066C" w:rsidTr="00712F2E">
        <w:tc>
          <w:tcPr>
            <w:tcW w:w="5070" w:type="dxa"/>
          </w:tcPr>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М.П.</w:t>
            </w:r>
          </w:p>
        </w:tc>
        <w:tc>
          <w:tcPr>
            <w:tcW w:w="4961" w:type="dxa"/>
          </w:tcPr>
          <w:p w:rsidR="00B6066C" w:rsidRPr="00B6066C" w:rsidRDefault="00B6066C" w:rsidP="00B6066C">
            <w:pPr>
              <w:spacing w:after="0" w:line="240" w:lineRule="auto"/>
              <w:jc w:val="both"/>
              <w:rPr>
                <w:rFonts w:ascii="Times New Roman" w:eastAsia="Times New Roman" w:hAnsi="Times New Roman" w:cs="Times New Roman"/>
                <w:sz w:val="24"/>
                <w:szCs w:val="24"/>
                <w:lang w:eastAsia="ru-RU"/>
              </w:rPr>
            </w:pPr>
            <w:r w:rsidRPr="00B6066C">
              <w:rPr>
                <w:rFonts w:ascii="Times New Roman" w:eastAsia="Times New Roman" w:hAnsi="Times New Roman" w:cs="Times New Roman"/>
                <w:sz w:val="24"/>
                <w:szCs w:val="24"/>
                <w:lang w:eastAsia="ru-RU"/>
              </w:rPr>
              <w:t>М.П.</w:t>
            </w:r>
          </w:p>
        </w:tc>
      </w:tr>
    </w:tbl>
    <w:p w:rsidR="00B908DF" w:rsidRDefault="00B908DF" w:rsidP="00B6066C"/>
    <w:p w:rsidR="00B908DF" w:rsidRDefault="00B908DF"/>
    <w:p w:rsidR="00CE726A" w:rsidRDefault="00B908DF" w:rsidP="00B908DF">
      <w:pPr>
        <w:jc w:val="right"/>
        <w:rPr>
          <w:rFonts w:ascii="Times New Roman" w:hAnsi="Times New Roman" w:cs="Times New Roman"/>
        </w:rPr>
      </w:pPr>
      <w:r w:rsidRPr="00B908DF">
        <w:rPr>
          <w:rFonts w:ascii="Times New Roman" w:hAnsi="Times New Roman" w:cs="Times New Roman"/>
        </w:rPr>
        <w:lastRenderedPageBreak/>
        <w:t>Приложение № 5</w:t>
      </w:r>
    </w:p>
    <w:p w:rsidR="00CF0112" w:rsidRPr="00E60F8F" w:rsidRDefault="00CF0112" w:rsidP="00CF0112">
      <w:pPr>
        <w:jc w:val="both"/>
        <w:rPr>
          <w:rFonts w:ascii="Times New Roman" w:hAnsi="Times New Roman"/>
          <w:sz w:val="28"/>
          <w:szCs w:val="28"/>
        </w:rPr>
      </w:pPr>
      <w:r>
        <w:rPr>
          <w:rFonts w:ascii="Times New Roman" w:hAnsi="Times New Roman"/>
          <w:noProof/>
          <w:sz w:val="23"/>
          <w:szCs w:val="23"/>
          <w:lang w:eastAsia="ru-RU"/>
        </w:rPr>
        <w:drawing>
          <wp:inline distT="0" distB="0" distL="0" distR="0" wp14:anchorId="4B097C02" wp14:editId="45E74599">
            <wp:extent cx="24479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723900"/>
                    </a:xfrm>
                    <a:prstGeom prst="rect">
                      <a:avLst/>
                    </a:prstGeom>
                    <a:noFill/>
                    <a:ln>
                      <a:noFill/>
                    </a:ln>
                  </pic:spPr>
                </pic:pic>
              </a:graphicData>
            </a:graphic>
          </wp:inline>
        </w:drawing>
      </w:r>
    </w:p>
    <w:tbl>
      <w:tblPr>
        <w:tblW w:w="0" w:type="auto"/>
        <w:tblInd w:w="-34" w:type="dxa"/>
        <w:tblLayout w:type="fixed"/>
        <w:tblLook w:val="04A0" w:firstRow="1" w:lastRow="0" w:firstColumn="1" w:lastColumn="0" w:noHBand="0" w:noVBand="1"/>
      </w:tblPr>
      <w:tblGrid>
        <w:gridCol w:w="4820"/>
        <w:gridCol w:w="5352"/>
      </w:tblGrid>
      <w:tr w:rsidR="00CF0112" w:rsidRPr="00E60F8F" w:rsidTr="00712F2E">
        <w:trPr>
          <w:cantSplit/>
          <w:trHeight w:val="588"/>
        </w:trPr>
        <w:tc>
          <w:tcPr>
            <w:tcW w:w="4820" w:type="dxa"/>
            <w:tcBorders>
              <w:top w:val="nil"/>
              <w:left w:val="nil"/>
              <w:bottom w:val="thinThickSmallGap" w:sz="12" w:space="0" w:color="auto"/>
              <w:right w:val="nil"/>
            </w:tcBorders>
            <w:hideMark/>
          </w:tcPr>
          <w:p w:rsidR="00CF0112" w:rsidRPr="00E60F8F" w:rsidRDefault="00CF0112" w:rsidP="00712F2E">
            <w:pPr>
              <w:pStyle w:val="1"/>
              <w:jc w:val="center"/>
              <w:rPr>
                <w:b/>
                <w:szCs w:val="28"/>
                <w:lang w:eastAsia="en-US"/>
              </w:rPr>
            </w:pPr>
            <w:r w:rsidRPr="00E60F8F">
              <w:rPr>
                <w:b/>
                <w:szCs w:val="28"/>
                <w:lang w:eastAsia="en-US"/>
              </w:rPr>
              <w:t xml:space="preserve">АДМИНИСТРАЦИЯ </w:t>
            </w:r>
          </w:p>
          <w:p w:rsidR="00CF0112" w:rsidRPr="00E60F8F" w:rsidRDefault="00CF0112" w:rsidP="00712F2E">
            <w:pPr>
              <w:pStyle w:val="1"/>
              <w:jc w:val="center"/>
              <w:rPr>
                <w:bCs/>
                <w:lang w:eastAsia="en-US"/>
              </w:rPr>
            </w:pPr>
            <w:r w:rsidRPr="00E60F8F">
              <w:rPr>
                <w:b/>
                <w:szCs w:val="28"/>
                <w:lang w:eastAsia="en-US"/>
              </w:rPr>
              <w:t>ТУРИНСКОГО ГОРОДСКОГО ОКРУГА</w:t>
            </w:r>
          </w:p>
        </w:tc>
        <w:tc>
          <w:tcPr>
            <w:tcW w:w="5352" w:type="dxa"/>
            <w:vMerge w:val="restart"/>
          </w:tcPr>
          <w:p w:rsidR="00CF0112" w:rsidRPr="00E60F8F" w:rsidRDefault="00CF0112" w:rsidP="00712F2E">
            <w:pPr>
              <w:rPr>
                <w:rFonts w:ascii="Times New Roman" w:eastAsia="Times New Roman" w:hAnsi="Times New Roman"/>
                <w:sz w:val="28"/>
                <w:szCs w:val="20"/>
              </w:rPr>
            </w:pPr>
          </w:p>
          <w:p w:rsidR="00CF0112" w:rsidRPr="00E60F8F" w:rsidRDefault="00CF0112" w:rsidP="00712F2E">
            <w:pPr>
              <w:rPr>
                <w:rFonts w:ascii="Times New Roman" w:hAnsi="Times New Roman"/>
                <w:sz w:val="28"/>
              </w:rPr>
            </w:pPr>
          </w:p>
          <w:p w:rsidR="00CF0112" w:rsidRPr="00CF0112" w:rsidRDefault="00CF0112" w:rsidP="00712F2E">
            <w:pPr>
              <w:pStyle w:val="a3"/>
              <w:tabs>
                <w:tab w:val="left" w:pos="708"/>
              </w:tabs>
              <w:spacing w:line="276" w:lineRule="auto"/>
              <w:ind w:left="459"/>
              <w:rPr>
                <w:rFonts w:ascii="Times New Roman" w:hAnsi="Times New Roman" w:cs="Times New Roman"/>
                <w:sz w:val="24"/>
                <w:szCs w:val="24"/>
              </w:rPr>
            </w:pPr>
            <w:r w:rsidRPr="00CF0112">
              <w:rPr>
                <w:rFonts w:ascii="Times New Roman" w:hAnsi="Times New Roman" w:cs="Times New Roman"/>
                <w:sz w:val="24"/>
                <w:szCs w:val="24"/>
              </w:rPr>
              <w:t xml:space="preserve">623900, г.Туринск, </w:t>
            </w:r>
          </w:p>
          <w:p w:rsidR="00CF0112" w:rsidRPr="00CF0112" w:rsidRDefault="00CF0112" w:rsidP="00712F2E">
            <w:pPr>
              <w:pStyle w:val="a3"/>
              <w:tabs>
                <w:tab w:val="left" w:pos="708"/>
              </w:tabs>
              <w:spacing w:line="276" w:lineRule="auto"/>
              <w:ind w:left="459"/>
              <w:rPr>
                <w:rFonts w:ascii="Times New Roman" w:hAnsi="Times New Roman" w:cs="Times New Roman"/>
                <w:sz w:val="24"/>
                <w:szCs w:val="24"/>
              </w:rPr>
            </w:pPr>
            <w:r w:rsidRPr="00CF0112">
              <w:rPr>
                <w:rFonts w:ascii="Times New Roman" w:eastAsia="Times New Roman" w:hAnsi="Times New Roman" w:cs="Times New Roman"/>
                <w:sz w:val="24"/>
                <w:szCs w:val="24"/>
                <w:lang w:eastAsia="ru-RU"/>
              </w:rPr>
              <w:t>Ул. Космонавтов</w:t>
            </w:r>
            <w:r w:rsidRPr="00B6066C">
              <w:rPr>
                <w:rFonts w:ascii="Times New Roman" w:eastAsia="Times New Roman" w:hAnsi="Times New Roman" w:cs="Times New Roman"/>
                <w:sz w:val="24"/>
                <w:szCs w:val="24"/>
                <w:lang w:eastAsia="ru-RU"/>
              </w:rPr>
              <w:t xml:space="preserve">, дом № </w:t>
            </w:r>
            <w:r w:rsidRPr="00CF0112">
              <w:rPr>
                <w:rFonts w:ascii="Times New Roman" w:hAnsi="Times New Roman" w:cs="Times New Roman"/>
                <w:sz w:val="24"/>
                <w:szCs w:val="24"/>
              </w:rPr>
              <w:t>78-1</w:t>
            </w:r>
          </w:p>
          <w:p w:rsidR="00CF0112" w:rsidRPr="00CF0112" w:rsidRDefault="00CF0112" w:rsidP="00712F2E">
            <w:pPr>
              <w:pStyle w:val="a3"/>
              <w:tabs>
                <w:tab w:val="left" w:pos="708"/>
              </w:tabs>
              <w:spacing w:line="276" w:lineRule="auto"/>
              <w:ind w:left="459"/>
              <w:rPr>
                <w:rFonts w:ascii="Times New Roman" w:hAnsi="Times New Roman" w:cs="Times New Roman"/>
                <w:sz w:val="24"/>
                <w:szCs w:val="24"/>
              </w:rPr>
            </w:pPr>
            <w:r w:rsidRPr="00CF0112">
              <w:rPr>
                <w:rFonts w:ascii="Times New Roman" w:hAnsi="Times New Roman" w:cs="Times New Roman"/>
                <w:sz w:val="24"/>
                <w:szCs w:val="24"/>
              </w:rPr>
              <w:t>Ивановой И.И.</w:t>
            </w:r>
          </w:p>
          <w:p w:rsidR="00CF0112" w:rsidRPr="00E60F8F" w:rsidRDefault="00CF0112" w:rsidP="00712F2E">
            <w:pPr>
              <w:pStyle w:val="a3"/>
              <w:tabs>
                <w:tab w:val="left" w:pos="708"/>
              </w:tabs>
              <w:spacing w:line="276" w:lineRule="auto"/>
              <w:rPr>
                <w:color w:val="000000"/>
                <w:spacing w:val="-1"/>
                <w:szCs w:val="24"/>
              </w:rPr>
            </w:pPr>
            <w:r w:rsidRPr="00E60F8F">
              <w:rPr>
                <w:szCs w:val="24"/>
              </w:rPr>
              <w:t xml:space="preserve">             </w:t>
            </w:r>
            <w:r w:rsidRPr="00E60F8F">
              <w:rPr>
                <w:color w:val="000000"/>
                <w:spacing w:val="-1"/>
                <w:szCs w:val="24"/>
              </w:rPr>
              <w:t xml:space="preserve">  </w:t>
            </w:r>
            <w:r w:rsidRPr="00E60F8F">
              <w:rPr>
                <w:color w:val="000000"/>
                <w:spacing w:val="-1"/>
                <w:sz w:val="27"/>
                <w:szCs w:val="27"/>
              </w:rPr>
              <w:t xml:space="preserve"> </w:t>
            </w:r>
          </w:p>
          <w:p w:rsidR="00CF0112" w:rsidRPr="00E60F8F" w:rsidRDefault="00CF0112" w:rsidP="00712F2E">
            <w:pPr>
              <w:pStyle w:val="a3"/>
              <w:tabs>
                <w:tab w:val="left" w:pos="708"/>
              </w:tabs>
              <w:spacing w:line="276" w:lineRule="auto"/>
            </w:pPr>
            <w:r w:rsidRPr="00E60F8F">
              <w:rPr>
                <w:color w:val="000000"/>
                <w:spacing w:val="-1"/>
                <w:szCs w:val="24"/>
              </w:rPr>
              <w:t xml:space="preserve"> </w:t>
            </w:r>
            <w:r w:rsidRPr="00E60F8F">
              <w:rPr>
                <w:color w:val="000000"/>
                <w:spacing w:val="-1"/>
              </w:rPr>
              <w:t xml:space="preserve">             </w:t>
            </w:r>
          </w:p>
        </w:tc>
      </w:tr>
      <w:tr w:rsidR="00CF0112" w:rsidRPr="00E60F8F" w:rsidTr="00712F2E">
        <w:trPr>
          <w:cantSplit/>
          <w:trHeight w:val="1395"/>
        </w:trPr>
        <w:tc>
          <w:tcPr>
            <w:tcW w:w="4820" w:type="dxa"/>
            <w:tcBorders>
              <w:top w:val="thinThickSmallGap" w:sz="12" w:space="0" w:color="auto"/>
              <w:left w:val="nil"/>
              <w:bottom w:val="nil"/>
              <w:right w:val="nil"/>
            </w:tcBorders>
            <w:hideMark/>
          </w:tcPr>
          <w:p w:rsidR="00CF0112" w:rsidRPr="00E60F8F" w:rsidRDefault="00CF0112" w:rsidP="00712F2E">
            <w:pPr>
              <w:pStyle w:val="1"/>
              <w:jc w:val="center"/>
              <w:rPr>
                <w:bCs/>
                <w:sz w:val="24"/>
                <w:lang w:eastAsia="en-US"/>
              </w:rPr>
            </w:pPr>
            <w:r w:rsidRPr="00E60F8F">
              <w:rPr>
                <w:bCs/>
                <w:sz w:val="24"/>
                <w:lang w:eastAsia="en-US"/>
              </w:rPr>
              <w:t>ул.Советская, 10</w:t>
            </w:r>
          </w:p>
          <w:p w:rsidR="00CF0112" w:rsidRPr="00E60F8F" w:rsidRDefault="00CF0112" w:rsidP="00712F2E">
            <w:pPr>
              <w:spacing w:after="0" w:line="240" w:lineRule="auto"/>
              <w:jc w:val="center"/>
              <w:rPr>
                <w:rFonts w:ascii="Times New Roman" w:hAnsi="Times New Roman"/>
                <w:sz w:val="24"/>
                <w:szCs w:val="24"/>
              </w:rPr>
            </w:pPr>
            <w:r w:rsidRPr="00E60F8F">
              <w:rPr>
                <w:rFonts w:ascii="Times New Roman" w:hAnsi="Times New Roman"/>
                <w:sz w:val="24"/>
                <w:szCs w:val="24"/>
              </w:rPr>
              <w:t>г.Туринск Свердловской области, 623900</w:t>
            </w:r>
          </w:p>
          <w:p w:rsidR="00CF0112" w:rsidRPr="00E60F8F" w:rsidRDefault="00CF0112" w:rsidP="00712F2E">
            <w:pPr>
              <w:spacing w:after="0" w:line="240" w:lineRule="auto"/>
              <w:jc w:val="center"/>
              <w:rPr>
                <w:rFonts w:ascii="Times New Roman" w:hAnsi="Times New Roman"/>
                <w:sz w:val="24"/>
                <w:szCs w:val="24"/>
              </w:rPr>
            </w:pPr>
            <w:r w:rsidRPr="00E60F8F">
              <w:rPr>
                <w:rFonts w:ascii="Times New Roman" w:hAnsi="Times New Roman"/>
                <w:sz w:val="24"/>
                <w:szCs w:val="24"/>
              </w:rPr>
              <w:t>Тел. 2-11-82, факс (34349) 2-15-82</w:t>
            </w:r>
          </w:p>
          <w:p w:rsidR="00CF0112" w:rsidRPr="00E60F8F" w:rsidRDefault="00CF0112" w:rsidP="00712F2E">
            <w:pPr>
              <w:spacing w:after="0" w:line="240" w:lineRule="auto"/>
              <w:jc w:val="center"/>
              <w:rPr>
                <w:rFonts w:ascii="Times New Roman" w:hAnsi="Times New Roman"/>
                <w:sz w:val="24"/>
                <w:szCs w:val="24"/>
              </w:rPr>
            </w:pPr>
            <w:r w:rsidRPr="00E60F8F">
              <w:rPr>
                <w:rFonts w:ascii="Times New Roman" w:hAnsi="Times New Roman"/>
                <w:sz w:val="24"/>
                <w:szCs w:val="24"/>
              </w:rPr>
              <w:t xml:space="preserve">Е – </w:t>
            </w:r>
            <w:r w:rsidRPr="00E60F8F">
              <w:rPr>
                <w:rFonts w:ascii="Times New Roman" w:hAnsi="Times New Roman"/>
                <w:sz w:val="24"/>
                <w:szCs w:val="24"/>
                <w:lang w:val="en-US"/>
              </w:rPr>
              <w:t>mail</w:t>
            </w:r>
            <w:r w:rsidRPr="00E60F8F">
              <w:rPr>
                <w:rFonts w:ascii="Times New Roman" w:hAnsi="Times New Roman"/>
                <w:sz w:val="24"/>
                <w:szCs w:val="24"/>
              </w:rPr>
              <w:t xml:space="preserve">:   </w:t>
            </w:r>
            <w:hyperlink r:id="rId16" w:history="1">
              <w:r w:rsidRPr="00E60F8F">
                <w:rPr>
                  <w:rStyle w:val="a7"/>
                  <w:rFonts w:ascii="Times New Roman" w:hAnsi="Times New Roman"/>
                  <w:sz w:val="24"/>
                  <w:lang w:val="en-US"/>
                </w:rPr>
                <w:t>turinsk</w:t>
              </w:r>
              <w:r w:rsidRPr="00E60F8F">
                <w:rPr>
                  <w:rStyle w:val="a7"/>
                  <w:rFonts w:ascii="Times New Roman" w:hAnsi="Times New Roman"/>
                  <w:sz w:val="24"/>
                </w:rPr>
                <w:t>-</w:t>
              </w:r>
              <w:r w:rsidRPr="00E60F8F">
                <w:rPr>
                  <w:rStyle w:val="a7"/>
                  <w:rFonts w:ascii="Times New Roman" w:hAnsi="Times New Roman"/>
                  <w:sz w:val="24"/>
                  <w:lang w:val="en-US"/>
                </w:rPr>
                <w:t>adm</w:t>
              </w:r>
              <w:r w:rsidRPr="00E60F8F">
                <w:rPr>
                  <w:rStyle w:val="a7"/>
                  <w:rFonts w:ascii="Times New Roman" w:hAnsi="Times New Roman"/>
                  <w:sz w:val="24"/>
                </w:rPr>
                <w:t>@</w:t>
              </w:r>
              <w:r w:rsidRPr="00E60F8F">
                <w:rPr>
                  <w:rStyle w:val="a7"/>
                  <w:rFonts w:ascii="Times New Roman" w:hAnsi="Times New Roman"/>
                  <w:sz w:val="24"/>
                  <w:lang w:val="en-US"/>
                </w:rPr>
                <w:t>yandex</w:t>
              </w:r>
              <w:r w:rsidRPr="00E60F8F">
                <w:rPr>
                  <w:rStyle w:val="a7"/>
                  <w:rFonts w:ascii="Times New Roman" w:hAnsi="Times New Roman"/>
                  <w:sz w:val="24"/>
                </w:rPr>
                <w:t>.</w:t>
              </w:r>
              <w:r w:rsidRPr="00E60F8F">
                <w:rPr>
                  <w:rStyle w:val="a7"/>
                  <w:rFonts w:ascii="Times New Roman" w:hAnsi="Times New Roman"/>
                  <w:sz w:val="24"/>
                  <w:lang w:val="en-US"/>
                </w:rPr>
                <w:t>ru</w:t>
              </w:r>
            </w:hyperlink>
          </w:p>
          <w:p w:rsidR="00CF0112" w:rsidRPr="00E60F8F" w:rsidRDefault="00CF0112" w:rsidP="00712F2E">
            <w:pPr>
              <w:spacing w:after="0" w:line="240" w:lineRule="auto"/>
              <w:jc w:val="center"/>
              <w:rPr>
                <w:rFonts w:ascii="Times New Roman" w:hAnsi="Times New Roman"/>
                <w:sz w:val="24"/>
                <w:szCs w:val="24"/>
              </w:rPr>
            </w:pPr>
            <w:r w:rsidRPr="00E60F8F">
              <w:rPr>
                <w:rFonts w:ascii="Times New Roman" w:hAnsi="Times New Roman"/>
                <w:sz w:val="24"/>
                <w:szCs w:val="24"/>
              </w:rPr>
              <w:t>ОКПО 04041757, ОГРН 1026602269264</w:t>
            </w:r>
          </w:p>
          <w:p w:rsidR="00CF0112" w:rsidRPr="00E60F8F" w:rsidRDefault="00CF0112" w:rsidP="00712F2E">
            <w:pPr>
              <w:spacing w:line="240" w:lineRule="auto"/>
              <w:jc w:val="center"/>
              <w:rPr>
                <w:rFonts w:ascii="Times New Roman" w:hAnsi="Times New Roman"/>
                <w:sz w:val="24"/>
                <w:szCs w:val="24"/>
              </w:rPr>
            </w:pPr>
            <w:r w:rsidRPr="00E60F8F">
              <w:rPr>
                <w:rFonts w:ascii="Times New Roman" w:hAnsi="Times New Roman"/>
                <w:sz w:val="24"/>
                <w:szCs w:val="24"/>
              </w:rPr>
              <w:t>ИНН/КПП 6656001739/665601001</w:t>
            </w:r>
          </w:p>
          <w:p w:rsidR="00CF0112" w:rsidRPr="00E60F8F" w:rsidRDefault="00CF0112" w:rsidP="00712F2E">
            <w:pPr>
              <w:spacing w:line="240" w:lineRule="auto"/>
              <w:ind w:firstLine="176"/>
              <w:rPr>
                <w:rFonts w:ascii="Times New Roman" w:hAnsi="Times New Roman"/>
                <w:sz w:val="24"/>
                <w:szCs w:val="24"/>
              </w:rPr>
            </w:pPr>
            <w:r w:rsidRPr="00E60F8F">
              <w:rPr>
                <w:rFonts w:ascii="Times New Roman" w:hAnsi="Times New Roman"/>
                <w:sz w:val="24"/>
                <w:szCs w:val="24"/>
                <w:u w:val="single"/>
              </w:rPr>
              <w:t xml:space="preserve">        ________     </w:t>
            </w:r>
            <w:r w:rsidRPr="00E60F8F">
              <w:rPr>
                <w:rFonts w:ascii="Times New Roman" w:hAnsi="Times New Roman"/>
                <w:sz w:val="24"/>
                <w:szCs w:val="24"/>
              </w:rPr>
              <w:t xml:space="preserve"> № </w:t>
            </w:r>
            <w:r w:rsidRPr="00E60F8F">
              <w:rPr>
                <w:rFonts w:ascii="Times New Roman" w:hAnsi="Times New Roman"/>
                <w:sz w:val="24"/>
                <w:szCs w:val="24"/>
                <w:u w:val="single"/>
              </w:rPr>
              <w:t xml:space="preserve">          ____  ________</w:t>
            </w:r>
          </w:p>
          <w:p w:rsidR="00CF0112" w:rsidRPr="00E60F8F" w:rsidRDefault="00CF0112" w:rsidP="00712F2E">
            <w:pPr>
              <w:spacing w:line="240" w:lineRule="auto"/>
              <w:jc w:val="both"/>
              <w:rPr>
                <w:rFonts w:ascii="Times New Roman" w:hAnsi="Times New Roman"/>
                <w:sz w:val="24"/>
                <w:szCs w:val="24"/>
              </w:rPr>
            </w:pPr>
            <w:r w:rsidRPr="00E60F8F">
              <w:rPr>
                <w:rFonts w:ascii="Times New Roman" w:hAnsi="Times New Roman"/>
                <w:sz w:val="24"/>
                <w:szCs w:val="24"/>
              </w:rPr>
              <w:t xml:space="preserve">  На № ___________ от _________________</w:t>
            </w:r>
          </w:p>
          <w:p w:rsidR="00CF0112" w:rsidRPr="00CF0112" w:rsidRDefault="00CF0112" w:rsidP="00712F2E">
            <w:pPr>
              <w:pStyle w:val="a8"/>
              <w:jc w:val="center"/>
              <w:rPr>
                <w:rFonts w:ascii="Times New Roman" w:hAnsi="Times New Roman"/>
                <w:sz w:val="24"/>
                <w:szCs w:val="24"/>
              </w:rPr>
            </w:pPr>
            <w:r w:rsidRPr="00CF0112">
              <w:rPr>
                <w:rFonts w:ascii="Times New Roman" w:hAnsi="Times New Roman"/>
                <w:sz w:val="24"/>
                <w:szCs w:val="24"/>
              </w:rPr>
              <w:t>Ответ на заявление</w:t>
            </w:r>
          </w:p>
          <w:p w:rsidR="00CF0112" w:rsidRPr="00E60F8F" w:rsidRDefault="00CF0112" w:rsidP="00712F2E">
            <w:pPr>
              <w:spacing w:line="240" w:lineRule="auto"/>
              <w:jc w:val="center"/>
              <w:rPr>
                <w:rFonts w:ascii="Times New Roman" w:eastAsia="Times New Roman" w:hAnsi="Times New Roman"/>
                <w:sz w:val="25"/>
                <w:szCs w:val="25"/>
              </w:rPr>
            </w:pPr>
          </w:p>
        </w:tc>
        <w:tc>
          <w:tcPr>
            <w:tcW w:w="5352" w:type="dxa"/>
            <w:vMerge/>
            <w:vAlign w:val="center"/>
            <w:hideMark/>
          </w:tcPr>
          <w:p w:rsidR="00CF0112" w:rsidRPr="00E60F8F" w:rsidRDefault="00CF0112" w:rsidP="00712F2E">
            <w:pPr>
              <w:rPr>
                <w:rFonts w:ascii="Times New Roman" w:eastAsia="Times New Roman" w:hAnsi="Times New Roman"/>
                <w:sz w:val="24"/>
              </w:rPr>
            </w:pPr>
          </w:p>
        </w:tc>
      </w:tr>
    </w:tbl>
    <w:p w:rsidR="00CF0112" w:rsidRPr="00E60F8F" w:rsidRDefault="00CF0112" w:rsidP="00CF0112">
      <w:pPr>
        <w:spacing w:after="0" w:line="240" w:lineRule="auto"/>
        <w:rPr>
          <w:rFonts w:ascii="Times New Roman" w:eastAsia="Times New Roman" w:hAnsi="Times New Roman"/>
          <w:sz w:val="20"/>
          <w:szCs w:val="20"/>
        </w:rPr>
      </w:pPr>
    </w:p>
    <w:p w:rsidR="00CF0112" w:rsidRPr="00454E92" w:rsidRDefault="00CF0112" w:rsidP="00CF0112">
      <w:pPr>
        <w:pStyle w:val="a8"/>
        <w:rPr>
          <w:rFonts w:ascii="Times New Roman" w:hAnsi="Times New Roman"/>
          <w:sz w:val="28"/>
          <w:szCs w:val="28"/>
        </w:rPr>
      </w:pPr>
      <w:r w:rsidRPr="00E60F8F">
        <w:rPr>
          <w:rFonts w:ascii="Times New Roman" w:hAnsi="Times New Roman"/>
        </w:rPr>
        <w:t xml:space="preserve">        </w:t>
      </w:r>
    </w:p>
    <w:p w:rsidR="00CF0112" w:rsidRPr="00AF48D3" w:rsidRDefault="00CF0112" w:rsidP="00CF0112">
      <w:pPr>
        <w:pStyle w:val="a8"/>
        <w:jc w:val="center"/>
        <w:rPr>
          <w:rFonts w:ascii="Times New Roman" w:hAnsi="Times New Roman"/>
          <w:sz w:val="28"/>
          <w:szCs w:val="28"/>
        </w:rPr>
      </w:pPr>
      <w:r>
        <w:rPr>
          <w:rFonts w:ascii="Times New Roman" w:hAnsi="Times New Roman"/>
          <w:sz w:val="28"/>
          <w:szCs w:val="28"/>
        </w:rPr>
        <w:t>Ирина Ивановна</w:t>
      </w:r>
      <w:r w:rsidRPr="00AF48D3">
        <w:rPr>
          <w:rFonts w:ascii="Times New Roman" w:hAnsi="Times New Roman"/>
          <w:sz w:val="28"/>
          <w:szCs w:val="28"/>
        </w:rPr>
        <w:t>!</w:t>
      </w:r>
    </w:p>
    <w:p w:rsidR="00CF0112" w:rsidRDefault="00CF0112" w:rsidP="00CF0112">
      <w:pPr>
        <w:pStyle w:val="a8"/>
        <w:jc w:val="center"/>
        <w:rPr>
          <w:rFonts w:ascii="Times New Roman" w:hAnsi="Times New Roman"/>
          <w:sz w:val="28"/>
          <w:szCs w:val="28"/>
        </w:rPr>
      </w:pPr>
    </w:p>
    <w:p w:rsidR="00CF0112" w:rsidRDefault="00CF0112" w:rsidP="00CF0112">
      <w:pPr>
        <w:pStyle w:val="a9"/>
      </w:pPr>
      <w:r>
        <w:t>На Ваше заявление от 15.02.2016 Администрация Туринского городского округа информирует Вас об отказе размещения нестационарного торгового объекта на земельном участке, местоположение: г. Туринск, ул. Ленина, 57а.</w:t>
      </w:r>
    </w:p>
    <w:p w:rsidR="00CF0112" w:rsidRDefault="00CF0112" w:rsidP="00CF0112">
      <w:pPr>
        <w:pStyle w:val="a9"/>
      </w:pPr>
      <w:r>
        <w:t>Основание отказа: В соответствии со Схемой размещения нестационарных торговых объектов на территории Туринского городского округа на 2015-2016 годы, утвержденной постановлением главы Туринского городского округа от 28.11.2014, период размещения нестационарного торгового объекта на испрашиваемом Вами земельном участке истек 02.01.2016.</w:t>
      </w:r>
    </w:p>
    <w:p w:rsidR="00CF0112" w:rsidRDefault="00CF0112" w:rsidP="00CF0112">
      <w:pPr>
        <w:pStyle w:val="a9"/>
      </w:pPr>
    </w:p>
    <w:p w:rsidR="00CF0112" w:rsidRDefault="00CF0112" w:rsidP="00CF0112">
      <w:pPr>
        <w:pStyle w:val="a9"/>
      </w:pPr>
    </w:p>
    <w:p w:rsidR="00CF0112" w:rsidRPr="00454E92" w:rsidRDefault="00CF0112" w:rsidP="00CF0112">
      <w:pPr>
        <w:jc w:val="both"/>
        <w:rPr>
          <w:rFonts w:ascii="Times New Roman" w:hAnsi="Times New Roman"/>
          <w:sz w:val="28"/>
          <w:szCs w:val="28"/>
        </w:rPr>
      </w:pPr>
      <w:r w:rsidRPr="00454E92">
        <w:rPr>
          <w:rFonts w:ascii="Times New Roman" w:hAnsi="Times New Roman"/>
          <w:sz w:val="28"/>
          <w:szCs w:val="28"/>
        </w:rPr>
        <w:t xml:space="preserve">Приложение: </w:t>
      </w:r>
      <w:r>
        <w:rPr>
          <w:rFonts w:ascii="Times New Roman" w:hAnsi="Times New Roman"/>
          <w:sz w:val="28"/>
          <w:szCs w:val="28"/>
        </w:rPr>
        <w:t xml:space="preserve">Копия заключения отдела экономики Администрации Туринского городского округа </w:t>
      </w:r>
      <w:r w:rsidRPr="00454E92">
        <w:rPr>
          <w:rFonts w:ascii="Times New Roman" w:hAnsi="Times New Roman"/>
          <w:sz w:val="28"/>
          <w:szCs w:val="28"/>
        </w:rPr>
        <w:t xml:space="preserve">на </w:t>
      </w:r>
      <w:smartTag w:uri="urn:schemas-microsoft-com:office:smarttags" w:element="metricconverter">
        <w:smartTagPr>
          <w:attr w:name="ProductID" w:val="1 л"/>
        </w:smartTagPr>
        <w:r w:rsidRPr="00454E92">
          <w:rPr>
            <w:rFonts w:ascii="Times New Roman" w:hAnsi="Times New Roman"/>
            <w:sz w:val="28"/>
            <w:szCs w:val="28"/>
          </w:rPr>
          <w:t>1 л</w:t>
        </w:r>
      </w:smartTag>
      <w:r w:rsidRPr="00454E92">
        <w:rPr>
          <w:rFonts w:ascii="Times New Roman" w:hAnsi="Times New Roman"/>
          <w:sz w:val="28"/>
          <w:szCs w:val="28"/>
        </w:rPr>
        <w:t>. в 1 экз.</w:t>
      </w:r>
    </w:p>
    <w:p w:rsidR="00CF0112" w:rsidRPr="00E60F8F" w:rsidRDefault="00CF0112" w:rsidP="00CF0112">
      <w:pPr>
        <w:spacing w:after="0" w:line="240" w:lineRule="auto"/>
        <w:rPr>
          <w:rFonts w:ascii="Times New Roman" w:hAnsi="Times New Roman"/>
        </w:rPr>
      </w:pPr>
    </w:p>
    <w:p w:rsidR="00CF0112" w:rsidRPr="00E60F8F" w:rsidRDefault="00CF0112" w:rsidP="00CF0112">
      <w:pPr>
        <w:spacing w:after="0" w:line="240" w:lineRule="auto"/>
        <w:jc w:val="both"/>
        <w:rPr>
          <w:rFonts w:ascii="Times New Roman" w:hAnsi="Times New Roman"/>
          <w:sz w:val="28"/>
          <w:szCs w:val="28"/>
        </w:rPr>
      </w:pPr>
    </w:p>
    <w:p w:rsidR="00CF0112" w:rsidRPr="00E60F8F" w:rsidRDefault="00CF0112" w:rsidP="00CF0112">
      <w:pPr>
        <w:spacing w:after="0" w:line="240" w:lineRule="auto"/>
        <w:jc w:val="both"/>
        <w:rPr>
          <w:rFonts w:ascii="Times New Roman" w:hAnsi="Times New Roman"/>
          <w:sz w:val="28"/>
          <w:szCs w:val="28"/>
        </w:rPr>
      </w:pPr>
      <w:r w:rsidRPr="00E60F8F">
        <w:rPr>
          <w:rFonts w:ascii="Times New Roman" w:hAnsi="Times New Roman"/>
          <w:sz w:val="28"/>
          <w:szCs w:val="28"/>
        </w:rPr>
        <w:t>Заместитель главы Администрации</w:t>
      </w:r>
    </w:p>
    <w:p w:rsidR="00CF0112" w:rsidRPr="00E60F8F" w:rsidRDefault="00CF0112" w:rsidP="00CF0112">
      <w:pPr>
        <w:spacing w:after="0" w:line="240" w:lineRule="auto"/>
        <w:rPr>
          <w:rFonts w:ascii="Times New Roman" w:hAnsi="Times New Roman"/>
          <w:sz w:val="28"/>
          <w:szCs w:val="28"/>
        </w:rPr>
      </w:pPr>
      <w:r w:rsidRPr="00E60F8F">
        <w:rPr>
          <w:rFonts w:ascii="Times New Roman" w:hAnsi="Times New Roman"/>
          <w:sz w:val="28"/>
          <w:szCs w:val="28"/>
        </w:rPr>
        <w:t>Туринского городского округа                                                              А.И.Пузырев</w:t>
      </w:r>
    </w:p>
    <w:p w:rsidR="00CF0112" w:rsidRPr="00E60F8F" w:rsidRDefault="00CF0112" w:rsidP="00CF0112">
      <w:pPr>
        <w:spacing w:after="0" w:line="240" w:lineRule="auto"/>
        <w:jc w:val="both"/>
        <w:rPr>
          <w:rFonts w:ascii="Times New Roman" w:hAnsi="Times New Roman"/>
          <w:sz w:val="21"/>
          <w:szCs w:val="21"/>
        </w:rPr>
      </w:pPr>
    </w:p>
    <w:p w:rsidR="00CF0112" w:rsidRPr="00E60F8F" w:rsidRDefault="00CF0112" w:rsidP="00CF0112">
      <w:pPr>
        <w:spacing w:after="0" w:line="240" w:lineRule="auto"/>
        <w:jc w:val="both"/>
        <w:rPr>
          <w:rFonts w:ascii="Times New Roman" w:hAnsi="Times New Roman"/>
          <w:sz w:val="21"/>
          <w:szCs w:val="21"/>
        </w:rPr>
      </w:pPr>
    </w:p>
    <w:p w:rsidR="00CF0112" w:rsidRPr="00E60F8F" w:rsidRDefault="00CF0112" w:rsidP="00CF0112">
      <w:pPr>
        <w:spacing w:after="0" w:line="240" w:lineRule="auto"/>
        <w:jc w:val="both"/>
        <w:rPr>
          <w:rFonts w:ascii="Times New Roman" w:hAnsi="Times New Roman"/>
          <w:sz w:val="21"/>
          <w:szCs w:val="21"/>
        </w:rPr>
      </w:pPr>
      <w:r>
        <w:rPr>
          <w:rFonts w:ascii="Times New Roman" w:hAnsi="Times New Roman"/>
          <w:sz w:val="21"/>
          <w:szCs w:val="21"/>
        </w:rPr>
        <w:t>Исп.</w:t>
      </w:r>
    </w:p>
    <w:p w:rsidR="00CF0112" w:rsidRPr="00E60F8F" w:rsidRDefault="00CF0112" w:rsidP="00CF0112">
      <w:pPr>
        <w:spacing w:after="0" w:line="240" w:lineRule="auto"/>
        <w:jc w:val="both"/>
        <w:rPr>
          <w:rFonts w:ascii="Times New Roman" w:hAnsi="Times New Roman"/>
          <w:sz w:val="20"/>
          <w:szCs w:val="28"/>
        </w:rPr>
      </w:pPr>
      <w:r w:rsidRPr="00E60F8F">
        <w:rPr>
          <w:rFonts w:ascii="Times New Roman" w:hAnsi="Times New Roman"/>
          <w:szCs w:val="28"/>
        </w:rPr>
        <w:t>(34349)2-23-50</w:t>
      </w:r>
    </w:p>
    <w:p w:rsidR="00CF0112" w:rsidRPr="00B908DF" w:rsidRDefault="00CF0112" w:rsidP="00B908DF">
      <w:pPr>
        <w:jc w:val="right"/>
        <w:rPr>
          <w:rFonts w:ascii="Times New Roman" w:hAnsi="Times New Roman" w:cs="Times New Roman"/>
        </w:rPr>
      </w:pPr>
    </w:p>
    <w:sectPr w:rsidR="00CF0112" w:rsidRPr="00B908DF" w:rsidSect="00B6066C">
      <w:pgSz w:w="11906" w:h="16838"/>
      <w:pgMar w:top="993"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1B" w:rsidRDefault="001B581B" w:rsidP="00D93A92">
      <w:pPr>
        <w:spacing w:after="0" w:line="240" w:lineRule="auto"/>
      </w:pPr>
      <w:r>
        <w:separator/>
      </w:r>
    </w:p>
  </w:endnote>
  <w:endnote w:type="continuationSeparator" w:id="0">
    <w:p w:rsidR="001B581B" w:rsidRDefault="001B581B" w:rsidP="00D9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1B" w:rsidRDefault="001B581B" w:rsidP="00D93A92">
      <w:pPr>
        <w:spacing w:after="0" w:line="240" w:lineRule="auto"/>
      </w:pPr>
      <w:r>
        <w:separator/>
      </w:r>
    </w:p>
  </w:footnote>
  <w:footnote w:type="continuationSeparator" w:id="0">
    <w:p w:rsidR="001B581B" w:rsidRDefault="001B581B" w:rsidP="00D93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92"/>
    <w:rsid w:val="0015453A"/>
    <w:rsid w:val="0018583D"/>
    <w:rsid w:val="001B581B"/>
    <w:rsid w:val="001D4905"/>
    <w:rsid w:val="00201218"/>
    <w:rsid w:val="002058E7"/>
    <w:rsid w:val="00253995"/>
    <w:rsid w:val="003910B3"/>
    <w:rsid w:val="00422A41"/>
    <w:rsid w:val="004475C1"/>
    <w:rsid w:val="004F2D20"/>
    <w:rsid w:val="00502F00"/>
    <w:rsid w:val="005356AF"/>
    <w:rsid w:val="00535C7D"/>
    <w:rsid w:val="005A7E9C"/>
    <w:rsid w:val="006F164E"/>
    <w:rsid w:val="00712F2E"/>
    <w:rsid w:val="007501E4"/>
    <w:rsid w:val="007E2F1D"/>
    <w:rsid w:val="00AB2C9A"/>
    <w:rsid w:val="00AE12CE"/>
    <w:rsid w:val="00B148AD"/>
    <w:rsid w:val="00B6066C"/>
    <w:rsid w:val="00B908DF"/>
    <w:rsid w:val="00C735D3"/>
    <w:rsid w:val="00CE726A"/>
    <w:rsid w:val="00CF0112"/>
    <w:rsid w:val="00D57140"/>
    <w:rsid w:val="00D93A92"/>
    <w:rsid w:val="00F6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E984FC0-9835-447F-8AA6-17094A67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0112"/>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93A92"/>
    <w:pPr>
      <w:tabs>
        <w:tab w:val="center" w:pos="4677"/>
        <w:tab w:val="right" w:pos="9355"/>
      </w:tabs>
      <w:spacing w:after="0" w:line="240" w:lineRule="auto"/>
    </w:pPr>
  </w:style>
  <w:style w:type="character" w:customStyle="1" w:styleId="a4">
    <w:name w:val="Верхний колонтитул Знак"/>
    <w:basedOn w:val="a0"/>
    <w:link w:val="a3"/>
    <w:rsid w:val="00D93A92"/>
  </w:style>
  <w:style w:type="paragraph" w:styleId="a5">
    <w:name w:val="footer"/>
    <w:basedOn w:val="a"/>
    <w:link w:val="a6"/>
    <w:uiPriority w:val="99"/>
    <w:unhideWhenUsed/>
    <w:rsid w:val="00D93A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3A92"/>
  </w:style>
  <w:style w:type="character" w:styleId="a7">
    <w:name w:val="Hyperlink"/>
    <w:basedOn w:val="a0"/>
    <w:uiPriority w:val="99"/>
    <w:semiHidden/>
    <w:unhideWhenUsed/>
    <w:rsid w:val="00F644F6"/>
    <w:rPr>
      <w:color w:val="0000FF"/>
      <w:u w:val="single"/>
    </w:rPr>
  </w:style>
  <w:style w:type="paragraph" w:customStyle="1" w:styleId="ConsPlusNonformat">
    <w:name w:val="ConsPlusNonformat"/>
    <w:uiPriority w:val="99"/>
    <w:rsid w:val="00D5714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F0112"/>
    <w:rPr>
      <w:rFonts w:ascii="Times New Roman" w:eastAsia="Times New Roman" w:hAnsi="Times New Roman" w:cs="Times New Roman"/>
      <w:sz w:val="28"/>
      <w:szCs w:val="24"/>
      <w:lang w:eastAsia="ru-RU"/>
    </w:rPr>
  </w:style>
  <w:style w:type="paragraph" w:styleId="a8">
    <w:name w:val="No Spacing"/>
    <w:uiPriority w:val="1"/>
    <w:qFormat/>
    <w:rsid w:val="00CF0112"/>
    <w:pPr>
      <w:spacing w:after="0" w:line="240" w:lineRule="auto"/>
    </w:pPr>
    <w:rPr>
      <w:rFonts w:ascii="Calibri" w:eastAsia="Calibri" w:hAnsi="Calibri" w:cs="Times New Roman"/>
    </w:rPr>
  </w:style>
  <w:style w:type="paragraph" w:styleId="a9">
    <w:name w:val="Body Text"/>
    <w:link w:val="aa"/>
    <w:rsid w:val="00CF011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F0112"/>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F01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0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2744">
      <w:bodyDiv w:val="1"/>
      <w:marLeft w:val="0"/>
      <w:marRight w:val="0"/>
      <w:marTop w:val="0"/>
      <w:marBottom w:val="0"/>
      <w:divBdr>
        <w:top w:val="none" w:sz="0" w:space="0" w:color="auto"/>
        <w:left w:val="none" w:sz="0" w:space="0" w:color="auto"/>
        <w:bottom w:val="none" w:sz="0" w:space="0" w:color="auto"/>
        <w:right w:val="none" w:sz="0" w:space="0" w:color="auto"/>
      </w:divBdr>
    </w:div>
    <w:div w:id="339357932">
      <w:bodyDiv w:val="1"/>
      <w:marLeft w:val="0"/>
      <w:marRight w:val="0"/>
      <w:marTop w:val="0"/>
      <w:marBottom w:val="0"/>
      <w:divBdr>
        <w:top w:val="none" w:sz="0" w:space="0" w:color="auto"/>
        <w:left w:val="none" w:sz="0" w:space="0" w:color="auto"/>
        <w:bottom w:val="none" w:sz="0" w:space="0" w:color="auto"/>
        <w:right w:val="none" w:sz="0" w:space="0" w:color="auto"/>
      </w:divBdr>
    </w:div>
    <w:div w:id="472795017">
      <w:bodyDiv w:val="1"/>
      <w:marLeft w:val="0"/>
      <w:marRight w:val="0"/>
      <w:marTop w:val="0"/>
      <w:marBottom w:val="0"/>
      <w:divBdr>
        <w:top w:val="none" w:sz="0" w:space="0" w:color="auto"/>
        <w:left w:val="none" w:sz="0" w:space="0" w:color="auto"/>
        <w:bottom w:val="none" w:sz="0" w:space="0" w:color="auto"/>
        <w:right w:val="none" w:sz="0" w:space="0" w:color="auto"/>
      </w:divBdr>
    </w:div>
    <w:div w:id="528952456">
      <w:bodyDiv w:val="1"/>
      <w:marLeft w:val="0"/>
      <w:marRight w:val="0"/>
      <w:marTop w:val="0"/>
      <w:marBottom w:val="0"/>
      <w:divBdr>
        <w:top w:val="none" w:sz="0" w:space="0" w:color="auto"/>
        <w:left w:val="none" w:sz="0" w:space="0" w:color="auto"/>
        <w:bottom w:val="none" w:sz="0" w:space="0" w:color="auto"/>
        <w:right w:val="none" w:sz="0" w:space="0" w:color="auto"/>
      </w:divBdr>
    </w:div>
    <w:div w:id="798425327">
      <w:bodyDiv w:val="1"/>
      <w:marLeft w:val="0"/>
      <w:marRight w:val="0"/>
      <w:marTop w:val="0"/>
      <w:marBottom w:val="0"/>
      <w:divBdr>
        <w:top w:val="none" w:sz="0" w:space="0" w:color="auto"/>
        <w:left w:val="none" w:sz="0" w:space="0" w:color="auto"/>
        <w:bottom w:val="none" w:sz="0" w:space="0" w:color="auto"/>
        <w:right w:val="none" w:sz="0" w:space="0" w:color="auto"/>
      </w:divBdr>
    </w:div>
    <w:div w:id="1687560167">
      <w:bodyDiv w:val="1"/>
      <w:marLeft w:val="0"/>
      <w:marRight w:val="0"/>
      <w:marTop w:val="0"/>
      <w:marBottom w:val="0"/>
      <w:divBdr>
        <w:top w:val="none" w:sz="0" w:space="0" w:color="auto"/>
        <w:left w:val="none" w:sz="0" w:space="0" w:color="auto"/>
        <w:bottom w:val="none" w:sz="0" w:space="0" w:color="auto"/>
        <w:right w:val="none" w:sz="0" w:space="0" w:color="auto"/>
      </w:divBdr>
    </w:div>
    <w:div w:id="1800681780">
      <w:bodyDiv w:val="1"/>
      <w:marLeft w:val="0"/>
      <w:marRight w:val="0"/>
      <w:marTop w:val="0"/>
      <w:marBottom w:val="0"/>
      <w:divBdr>
        <w:top w:val="none" w:sz="0" w:space="0" w:color="auto"/>
        <w:left w:val="none" w:sz="0" w:space="0" w:color="auto"/>
        <w:bottom w:val="none" w:sz="0" w:space="0" w:color="auto"/>
        <w:right w:val="none" w:sz="0" w:space="0" w:color="auto"/>
      </w:divBdr>
    </w:div>
    <w:div w:id="1858690950">
      <w:bodyDiv w:val="1"/>
      <w:marLeft w:val="0"/>
      <w:marRight w:val="0"/>
      <w:marTop w:val="0"/>
      <w:marBottom w:val="0"/>
      <w:divBdr>
        <w:top w:val="none" w:sz="0" w:space="0" w:color="auto"/>
        <w:left w:val="none" w:sz="0" w:space="0" w:color="auto"/>
        <w:bottom w:val="none" w:sz="0" w:space="0" w:color="auto"/>
        <w:right w:val="none" w:sz="0" w:space="0" w:color="auto"/>
      </w:divBdr>
    </w:div>
    <w:div w:id="1936666596">
      <w:bodyDiv w:val="1"/>
      <w:marLeft w:val="0"/>
      <w:marRight w:val="0"/>
      <w:marTop w:val="0"/>
      <w:marBottom w:val="0"/>
      <w:divBdr>
        <w:top w:val="none" w:sz="0" w:space="0" w:color="auto"/>
        <w:left w:val="none" w:sz="0" w:space="0" w:color="auto"/>
        <w:bottom w:val="none" w:sz="0" w:space="0" w:color="auto"/>
        <w:right w:val="none" w:sz="0" w:space="0" w:color="auto"/>
      </w:divBdr>
    </w:div>
    <w:div w:id="20352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13" Type="http://schemas.openxmlformats.org/officeDocument/2006/relationships/hyperlink" Target="consultantplus://offline/ref=73237C250D7DC8203E6597EB6CD1D25E1063A8F8031AF6CB17F3F0F472DDF94C749818111E1721593499F7W6nD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v.gosuslugi.ru/portal/services.jsp" TargetMode="External"/><Relationship Id="rId12" Type="http://schemas.openxmlformats.org/officeDocument/2006/relationships/hyperlink" Target="consultantplus://offline/ref=C26C931C6AF7A3A7465582B5CF055661CDE7662C29FDB43AEF1055CC62E527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turinsk-adm@yandex.ru" TargetMode="External"/><Relationship Id="rId1" Type="http://schemas.openxmlformats.org/officeDocument/2006/relationships/styles" Target="styles.xml"/><Relationship Id="rId6" Type="http://schemas.openxmlformats.org/officeDocument/2006/relationships/hyperlink" Target="http://smev.gosuslugi.ru/portal/services.jsp" TargetMode="External"/><Relationship Id="rId11" Type="http://schemas.openxmlformats.org/officeDocument/2006/relationships/hyperlink" Target="consultantplus://offline/ref=C26C931C6AF7A3A7465582B5CF055661CDE7662C29FDB43AEF1055CC62E527K" TargetMode="Externa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yperlink" Target="http://turinsk.midural.ru/" TargetMode="External"/><Relationship Id="rId4" Type="http://schemas.openxmlformats.org/officeDocument/2006/relationships/footnotes" Target="footnotes.xml"/><Relationship Id="rId9" Type="http://schemas.openxmlformats.org/officeDocument/2006/relationships/hyperlink" Target="file:///C:\Users\KoschkinaS\Documents\&#1056;&#1077;&#1075;&#1083;&#1072;&#1084;&#1077;&#1085;&#1090;&#1099;\&#1090;&#1077;&#1093;&#1085;&#1086;&#1083;&#1086;&#1075;&#1080;&#1095;&#1077;&#1089;&#1082;&#1080;&#1077;%20&#1089;&#1093;&#1077;&#1084;&#1099;%20&#1087;&#1086;%20&#1088;&#1077;&#1075;&#1083;&#1072;&#1084;&#1077;&#1085;&#1090;&#1072;&#1084;\&#1085;&#1077;&#1089;&#1090;&#1072;&#1094;&#1080;&#1086;&#1085;&#1072;&#1088;&#1085;&#1099;&#1077;%20&#1086;&#1073;&#1098;&#1077;&#1082;&#1090;&#1099;.xlsx" TargetMode="External"/><Relationship Id="rId14" Type="http://schemas.openxmlformats.org/officeDocument/2006/relationships/hyperlink" Target="consultantplus://offline/ref=73237C250D7DC8203E6597EB6CD1D25E1063A8F8031AF6CB17F3F0F472DDF94C749818111E1721593499F7W6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9163</Words>
  <Characters>52234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Кошкина</dc:creator>
  <cp:lastModifiedBy>Жданкин Роман Викторович</cp:lastModifiedBy>
  <cp:revision>4</cp:revision>
  <dcterms:created xsi:type="dcterms:W3CDTF">2017-02-01T12:24:00Z</dcterms:created>
  <dcterms:modified xsi:type="dcterms:W3CDTF">2017-03-17T06:38:00Z</dcterms:modified>
</cp:coreProperties>
</file>