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3612D7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9" o:title=""/>
          </v:shape>
          <o:OLEObject Type="Embed" ProgID="Word.Picture.8" ShapeID="_x0000_s1027" DrawAspect="Content" ObjectID="_1557749680" r:id="rId10"/>
        </w:pict>
      </w:r>
    </w:p>
    <w:p w:rsidR="004531C1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4531C1" w:rsidRPr="00912D55" w:rsidRDefault="00D928F2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AB6E6" wp14:editId="14B752A0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</w:t>
      </w:r>
      <w:r w:rsidR="0025392C">
        <w:rPr>
          <w:b/>
          <w:sz w:val="24"/>
          <w:szCs w:val="24"/>
        </w:rPr>
        <w:t>_____________</w:t>
      </w:r>
      <w:r w:rsidR="005853AB">
        <w:rPr>
          <w:b/>
          <w:sz w:val="24"/>
          <w:szCs w:val="24"/>
        </w:rPr>
        <w:t>201</w:t>
      </w:r>
      <w:r w:rsidR="002A4329">
        <w:rPr>
          <w:b/>
          <w:sz w:val="24"/>
          <w:szCs w:val="24"/>
        </w:rPr>
        <w:t>7</w:t>
      </w:r>
      <w:r w:rsidRPr="00912D55">
        <w:rPr>
          <w:b/>
          <w:sz w:val="24"/>
          <w:szCs w:val="24"/>
        </w:rPr>
        <w:t xml:space="preserve"> г. </w:t>
      </w:r>
      <w:r w:rsidR="00F07EAB" w:rsidRPr="001C68CB">
        <w:rPr>
          <w:b/>
          <w:sz w:val="24"/>
          <w:szCs w:val="24"/>
        </w:rPr>
        <w:t xml:space="preserve">                        </w:t>
      </w:r>
      <w:r w:rsidR="0025392C">
        <w:rPr>
          <w:b/>
          <w:sz w:val="24"/>
          <w:szCs w:val="24"/>
        </w:rPr>
        <w:t xml:space="preserve">              </w:t>
      </w:r>
      <w:r w:rsidR="008E30B0">
        <w:rPr>
          <w:b/>
          <w:sz w:val="24"/>
          <w:szCs w:val="24"/>
        </w:rPr>
        <w:t xml:space="preserve">                  </w:t>
      </w:r>
      <w:r w:rsidR="00124859">
        <w:rPr>
          <w:b/>
          <w:sz w:val="24"/>
          <w:szCs w:val="24"/>
        </w:rPr>
        <w:t xml:space="preserve">             </w:t>
      </w:r>
      <w:r w:rsidR="008E30B0">
        <w:rPr>
          <w:b/>
          <w:sz w:val="24"/>
          <w:szCs w:val="24"/>
        </w:rPr>
        <w:t xml:space="preserve">          </w:t>
      </w:r>
      <w:r w:rsidR="00F07EAB" w:rsidRPr="001C68CB">
        <w:rPr>
          <w:b/>
          <w:sz w:val="24"/>
          <w:szCs w:val="24"/>
        </w:rPr>
        <w:t xml:space="preserve">          </w:t>
      </w:r>
      <w:r w:rsidRPr="00912D55">
        <w:rPr>
          <w:b/>
          <w:sz w:val="24"/>
          <w:szCs w:val="24"/>
        </w:rPr>
        <w:t xml:space="preserve">№ </w:t>
      </w:r>
      <w:r w:rsidR="0025392C">
        <w:rPr>
          <w:b/>
          <w:sz w:val="24"/>
          <w:szCs w:val="24"/>
        </w:rPr>
        <w:t>_______</w:t>
      </w:r>
      <w:proofErr w:type="gramStart"/>
      <w:r w:rsidR="0025392C">
        <w:rPr>
          <w:b/>
          <w:sz w:val="24"/>
          <w:szCs w:val="24"/>
        </w:rPr>
        <w:t>_</w:t>
      </w:r>
      <w:r w:rsidR="00425829">
        <w:rPr>
          <w:b/>
          <w:sz w:val="24"/>
          <w:szCs w:val="24"/>
        </w:rPr>
        <w:t>-</w:t>
      </w:r>
      <w:proofErr w:type="gramEnd"/>
      <w:r w:rsidRPr="00425829">
        <w:rPr>
          <w:b/>
        </w:rPr>
        <w:t>п</w:t>
      </w:r>
    </w:p>
    <w:p w:rsidR="004531C1" w:rsidRDefault="004531C1" w:rsidP="00F07EA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C71705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514D97" w:rsidRPr="00514D97" w:rsidRDefault="00514D97" w:rsidP="00514D97">
      <w:pPr>
        <w:jc w:val="center"/>
        <w:rPr>
          <w:b/>
          <w:i/>
        </w:rPr>
      </w:pPr>
      <w:r w:rsidRPr="00514D97">
        <w:rPr>
          <w:b/>
          <w:i/>
        </w:rPr>
        <w:t xml:space="preserve">О  внесении изменений в муниципальную  </w:t>
      </w:r>
      <w:r>
        <w:rPr>
          <w:b/>
          <w:i/>
        </w:rPr>
        <w:t>п</w:t>
      </w:r>
      <w:r w:rsidRPr="00514D97">
        <w:rPr>
          <w:b/>
          <w:i/>
        </w:rPr>
        <w:t xml:space="preserve">рограмму  </w:t>
      </w:r>
      <w:r w:rsidR="008B2018">
        <w:rPr>
          <w:b/>
          <w:i/>
        </w:rPr>
        <w:t xml:space="preserve">                   </w:t>
      </w:r>
      <w:r w:rsidRPr="00514D97">
        <w:rPr>
          <w:b/>
          <w:i/>
        </w:rPr>
        <w:t xml:space="preserve"> «</w:t>
      </w:r>
      <w:r>
        <w:rPr>
          <w:b/>
          <w:i/>
        </w:rPr>
        <w:t>Содействие социально-экономическому развитию Невьянского городского округа до 2021 года</w:t>
      </w:r>
      <w:r w:rsidRPr="00514D97">
        <w:rPr>
          <w:b/>
          <w:i/>
        </w:rPr>
        <w:t xml:space="preserve">»  </w:t>
      </w:r>
    </w:p>
    <w:p w:rsidR="00514D97" w:rsidRPr="00514D97" w:rsidRDefault="00514D97" w:rsidP="00514D97">
      <w:pPr>
        <w:jc w:val="center"/>
      </w:pPr>
    </w:p>
    <w:p w:rsidR="00514D97" w:rsidRPr="006A5EBF" w:rsidRDefault="00514D97" w:rsidP="00277B95">
      <w:pPr>
        <w:autoSpaceDE w:val="0"/>
        <w:autoSpaceDN w:val="0"/>
        <w:adjustRightInd w:val="0"/>
        <w:ind w:firstLine="709"/>
        <w:jc w:val="both"/>
      </w:pPr>
      <w:proofErr w:type="gramStart"/>
      <w:r w:rsidRPr="006A5EBF">
        <w:t xml:space="preserve">В соответствии  </w:t>
      </w:r>
      <w:r w:rsidR="004F794D" w:rsidRPr="006A5EBF">
        <w:t>со статьей 43</w:t>
      </w:r>
      <w:r w:rsidRPr="006A5EBF">
        <w:t xml:space="preserve"> Федерального закона </w:t>
      </w:r>
      <w:r w:rsidR="00694F78">
        <w:t xml:space="preserve">                                   </w:t>
      </w:r>
      <w:r w:rsidRPr="006A5EBF">
        <w:t>от 06</w:t>
      </w:r>
      <w:r w:rsidR="00694F78" w:rsidRPr="00694F78">
        <w:t xml:space="preserve"> </w:t>
      </w:r>
      <w:r w:rsidR="00694F78">
        <w:t xml:space="preserve">октября </w:t>
      </w:r>
      <w:r w:rsidRPr="006A5EBF">
        <w:t>2003</w:t>
      </w:r>
      <w:r w:rsidR="00F932BB" w:rsidRPr="006A5EBF">
        <w:t xml:space="preserve"> года</w:t>
      </w:r>
      <w:r w:rsidR="00694F78">
        <w:t xml:space="preserve">  </w:t>
      </w:r>
      <w:r w:rsidRPr="006A5EBF">
        <w:t xml:space="preserve">№ 131-ФЗ «Об общих принципах организации местного самоуправления в Российской Федерации», </w:t>
      </w:r>
      <w:r w:rsidR="000973A6" w:rsidRPr="006A5EBF">
        <w:t xml:space="preserve">со статьей 179 Бюджетного кодекса Российской Федерации, </w:t>
      </w:r>
      <w:r w:rsidR="00A574CD" w:rsidRPr="006A5EBF">
        <w:t>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</w:t>
      </w:r>
      <w:r w:rsidR="00F932BB" w:rsidRPr="006A5EBF">
        <w:t xml:space="preserve"> </w:t>
      </w:r>
      <w:r w:rsidR="00694F78">
        <w:t xml:space="preserve"> </w:t>
      </w:r>
      <w:r w:rsidR="00A574CD" w:rsidRPr="006A5EBF">
        <w:t xml:space="preserve">№ 3129-п </w:t>
      </w:r>
      <w:r w:rsidR="0023192B" w:rsidRPr="006A5EBF">
        <w:t>«Об утверждении порядка формирования и реализации муниципальных программ Невьянского городского округа</w:t>
      </w:r>
      <w:proofErr w:type="gramEnd"/>
      <w:r w:rsidR="0023192B" w:rsidRPr="006A5EBF">
        <w:t xml:space="preserve">», </w:t>
      </w:r>
      <w:proofErr w:type="gramStart"/>
      <w:r w:rsidR="003A1CE5" w:rsidRPr="003A1CE5">
        <w:t>в целях приведения муниципальных программ в соответствие с решением Думы Невьянского городского округа от 23.05.2017 № 112 «О внесении изменений в бюджет Невьянского</w:t>
      </w:r>
      <w:r w:rsidR="00361445">
        <w:t xml:space="preserve"> городского округа на 2017 год</w:t>
      </w:r>
      <w:r w:rsidR="00FF4C7C">
        <w:t xml:space="preserve"> и плановый период 2018 и 2019 годов</w:t>
      </w:r>
      <w:r w:rsidR="00361445">
        <w:t>»</w:t>
      </w:r>
      <w:r w:rsidR="00FF4C7C">
        <w:t xml:space="preserve"> </w:t>
      </w:r>
      <w:r w:rsidR="00361445">
        <w:t xml:space="preserve"> и </w:t>
      </w:r>
      <w:r w:rsidR="00F932BB" w:rsidRPr="003A1CE5">
        <w:t xml:space="preserve"> нормативных</w:t>
      </w:r>
      <w:r w:rsidR="00F932BB" w:rsidRPr="006A5EBF">
        <w:t xml:space="preserve"> правовых актов Невьянского городского округа, регулирующих предоставление из бюджета Невьянского городского округа субсидий юридическим лицам (за исключением субсидий муниципальным учреждениям),  индивидуальным предпринимателям, а так</w:t>
      </w:r>
      <w:proofErr w:type="gramEnd"/>
      <w:r w:rsidR="00F932BB" w:rsidRPr="006A5EBF">
        <w:t xml:space="preserve"> </w:t>
      </w:r>
      <w:proofErr w:type="gramStart"/>
      <w:r w:rsidR="00F932BB" w:rsidRPr="006A5EBF">
        <w:t>же</w:t>
      </w:r>
      <w:proofErr w:type="gramEnd"/>
      <w:r w:rsidR="00F932BB" w:rsidRPr="006A5EBF">
        <w:t xml:space="preserve"> физическим лицам – производителям товаров, работ, услуг, в соответствие с </w:t>
      </w:r>
      <w:r w:rsidR="006A5EBF" w:rsidRPr="006A5EBF">
        <w:t>постановлением Правительства Свердловской области от 06.09.2016 года</w:t>
      </w:r>
      <w:r w:rsidR="00FF4C7C">
        <w:t xml:space="preserve"> </w:t>
      </w:r>
      <w:r w:rsidR="006A5EBF" w:rsidRPr="006A5EBF">
        <w:t xml:space="preserve">№ 887 «Об общих требованиях </w:t>
      </w:r>
      <w:r w:rsidR="006A5EBF" w:rsidRPr="006A5EBF">
        <w:rPr>
          <w:rFonts w:eastAsiaTheme="minorHAnsi"/>
          <w:lang w:eastAsia="en-US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 w:rsidR="006A5EBF" w:rsidRPr="006A5EBF">
        <w:t xml:space="preserve"> </w:t>
      </w:r>
      <w:r w:rsidR="0025392C" w:rsidRPr="006A5EBF">
        <w:t>р</w:t>
      </w:r>
      <w:r w:rsidR="00BD2EE4" w:rsidRPr="006A5EBF">
        <w:t>уководствуясь статьями 31, 46 Устава Невьянского городского округа</w:t>
      </w:r>
    </w:p>
    <w:p w:rsidR="00514D97" w:rsidRPr="00FB7FB6" w:rsidRDefault="00514D97" w:rsidP="00514D97">
      <w:pPr>
        <w:autoSpaceDE w:val="0"/>
        <w:autoSpaceDN w:val="0"/>
        <w:adjustRightInd w:val="0"/>
        <w:jc w:val="both"/>
      </w:pPr>
    </w:p>
    <w:p w:rsidR="00514D97" w:rsidRPr="00FB7FB6" w:rsidRDefault="00514D97" w:rsidP="00514D97">
      <w:pPr>
        <w:autoSpaceDE w:val="0"/>
        <w:autoSpaceDN w:val="0"/>
        <w:adjustRightInd w:val="0"/>
        <w:jc w:val="both"/>
        <w:rPr>
          <w:b/>
        </w:rPr>
      </w:pPr>
      <w:r w:rsidRPr="00FB7FB6">
        <w:rPr>
          <w:b/>
        </w:rPr>
        <w:t>ПОСТАНОВЛЯЮ:</w:t>
      </w:r>
    </w:p>
    <w:p w:rsidR="00514D97" w:rsidRPr="00FB7FB6" w:rsidRDefault="00514D97" w:rsidP="00514D97">
      <w:pPr>
        <w:autoSpaceDE w:val="0"/>
        <w:autoSpaceDN w:val="0"/>
        <w:adjustRightInd w:val="0"/>
        <w:ind w:firstLine="540"/>
        <w:jc w:val="both"/>
      </w:pPr>
    </w:p>
    <w:p w:rsidR="00514D97" w:rsidRDefault="00514D97" w:rsidP="00E4602F">
      <w:pPr>
        <w:ind w:firstLine="709"/>
        <w:jc w:val="both"/>
      </w:pPr>
      <w:r w:rsidRPr="002120CC">
        <w:t>1. Внести следующие изменения в муниципальную программу «</w:t>
      </w:r>
      <w:r w:rsidR="000973A6" w:rsidRPr="002120CC">
        <w:t>Содействие социально-экономическому развитию</w:t>
      </w:r>
      <w:r w:rsidRPr="002120CC">
        <w:t xml:space="preserve">  Невьянского  городского округа до 2021 года», утвержденную постановлением администрации Невьянского городского округа от </w:t>
      </w:r>
      <w:r w:rsidR="00201CA6" w:rsidRPr="002120CC">
        <w:t>17</w:t>
      </w:r>
      <w:r w:rsidRPr="002120CC">
        <w:t>.</w:t>
      </w:r>
      <w:r w:rsidR="00201CA6" w:rsidRPr="002120CC">
        <w:t>09</w:t>
      </w:r>
      <w:r w:rsidR="0025392C" w:rsidRPr="002120CC">
        <w:t>.2014</w:t>
      </w:r>
      <w:r w:rsidRPr="002120CC">
        <w:t xml:space="preserve"> № </w:t>
      </w:r>
      <w:r w:rsidR="00201CA6" w:rsidRPr="002120CC">
        <w:t>2284</w:t>
      </w:r>
      <w:r w:rsidRPr="002120CC">
        <w:t xml:space="preserve">-п «Об утверждении муниципальной </w:t>
      </w:r>
      <w:r w:rsidR="00201CA6" w:rsidRPr="002120CC">
        <w:t>п</w:t>
      </w:r>
      <w:r w:rsidRPr="002120CC">
        <w:t xml:space="preserve">рограммы </w:t>
      </w:r>
      <w:r w:rsidR="00201CA6" w:rsidRPr="002120CC">
        <w:t xml:space="preserve">«Содействие социально-экономическому развитию </w:t>
      </w:r>
      <w:r w:rsidRPr="002120CC">
        <w:lastRenderedPageBreak/>
        <w:t xml:space="preserve">Невьянского  городского округа до 2021 года»  (далее </w:t>
      </w:r>
      <w:r w:rsidR="00866CE0" w:rsidRPr="002120CC">
        <w:t>муниципальная п</w:t>
      </w:r>
      <w:r w:rsidRPr="002120CC">
        <w:t xml:space="preserve">рограмма):   </w:t>
      </w:r>
    </w:p>
    <w:p w:rsidR="006810F4" w:rsidRPr="00361445" w:rsidRDefault="006810F4" w:rsidP="006810F4">
      <w:pPr>
        <w:widowControl w:val="0"/>
        <w:autoSpaceDE w:val="0"/>
        <w:autoSpaceDN w:val="0"/>
        <w:adjustRightInd w:val="0"/>
        <w:ind w:firstLine="709"/>
        <w:jc w:val="both"/>
      </w:pPr>
      <w:r w:rsidRPr="00361445">
        <w:t>1</w:t>
      </w:r>
      <w:r w:rsidR="00361445">
        <w:t>.1.</w:t>
      </w:r>
      <w:r w:rsidRPr="00361445">
        <w:t xml:space="preserve"> Строку 6 Паспорта муниципальной программы изложить в новой редакции:</w:t>
      </w:r>
    </w:p>
    <w:p w:rsidR="006810F4" w:rsidRPr="00FB7FB6" w:rsidRDefault="006810F4" w:rsidP="006810F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804"/>
      </w:tblGrid>
      <w:tr w:rsidR="006810F4" w:rsidRPr="00FB7FB6" w:rsidTr="003A1CE5">
        <w:trPr>
          <w:trHeight w:val="699"/>
        </w:trPr>
        <w:tc>
          <w:tcPr>
            <w:tcW w:w="2835" w:type="dxa"/>
          </w:tcPr>
          <w:p w:rsidR="006810F4" w:rsidRPr="00FB7FB6" w:rsidRDefault="006810F4" w:rsidP="003A1CE5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FB7FB6"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муниципальной программы по годам реализации 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6804" w:type="dxa"/>
          </w:tcPr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ВСЕГО:</w:t>
            </w:r>
          </w:p>
          <w:p w:rsidR="006810F4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53 057,5</w:t>
            </w:r>
            <w:r w:rsidR="00C2199B">
              <w:rPr>
                <w:color w:val="000000"/>
                <w:sz w:val="29"/>
                <w:szCs w:val="29"/>
                <w:shd w:val="clear" w:color="auto" w:fill="FFFFFF"/>
              </w:rPr>
              <w:t>1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 том числе:</w:t>
            </w:r>
          </w:p>
          <w:p w:rsidR="006810F4" w:rsidRDefault="006810F4" w:rsidP="003A1CE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2015 год - 8 526,9</w:t>
            </w:r>
            <w:r w:rsidR="00C2199B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- 8 305,2</w:t>
            </w:r>
            <w:r w:rsidR="00C2199B">
              <w:t>2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2017 год - 8 989,</w:t>
            </w:r>
            <w:r w:rsidR="00C2199B">
              <w:t>8</w:t>
            </w:r>
            <w:r>
              <w:t>9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- 6 756,9</w:t>
            </w:r>
            <w:r w:rsidR="00C2199B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2019 год - 6 826,2</w:t>
            </w:r>
            <w:r w:rsidR="00C2199B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2020 год - 6 826,2</w:t>
            </w:r>
            <w:r w:rsidR="00C2199B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2021 год - 6 826,2</w:t>
            </w:r>
            <w:r w:rsidR="00C2199B">
              <w:t>0</w:t>
            </w:r>
            <w:r>
              <w:t> тыс. рублей</w:t>
            </w:r>
            <w:proofErr w:type="gramEnd"/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7FB6">
              <w:rPr>
                <w:sz w:val="27"/>
                <w:szCs w:val="27"/>
              </w:rPr>
              <w:t>федеральный бюджет</w:t>
            </w:r>
          </w:p>
          <w:p w:rsidR="006810F4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2 546,2</w:t>
            </w:r>
            <w:r w:rsidR="00C2199B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 тыс. рублей 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7FB6">
              <w:rPr>
                <w:sz w:val="27"/>
                <w:szCs w:val="27"/>
              </w:rPr>
              <w:t>в том числе:</w:t>
            </w:r>
          </w:p>
          <w:p w:rsidR="006810F4" w:rsidRDefault="006810F4" w:rsidP="003A1C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FB7FB6">
              <w:rPr>
                <w:sz w:val="27"/>
                <w:szCs w:val="27"/>
              </w:rPr>
              <w:t>2015 год - 1 015,5</w:t>
            </w:r>
            <w:r w:rsidR="00C2199B">
              <w:rPr>
                <w:sz w:val="27"/>
                <w:szCs w:val="27"/>
              </w:rPr>
              <w:t>0</w:t>
            </w:r>
            <w:r w:rsidRPr="00FB7FB6">
              <w:rPr>
                <w:sz w:val="27"/>
                <w:szCs w:val="27"/>
              </w:rPr>
              <w:t>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sz w:val="27"/>
                <w:szCs w:val="27"/>
              </w:rPr>
              <w:t>2016 год - 1 </w:t>
            </w:r>
            <w:r>
              <w:rPr>
                <w:sz w:val="27"/>
                <w:szCs w:val="27"/>
              </w:rPr>
              <w:t>530</w:t>
            </w:r>
            <w:r w:rsidRPr="00FB7FB6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7</w:t>
            </w:r>
            <w:r w:rsidR="00C2199B">
              <w:rPr>
                <w:sz w:val="27"/>
                <w:szCs w:val="27"/>
              </w:rPr>
              <w:t>0</w:t>
            </w:r>
            <w:r w:rsidRPr="00FB7FB6">
              <w:rPr>
                <w:sz w:val="27"/>
                <w:szCs w:val="27"/>
              </w:rPr>
              <w:t>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sz w:val="27"/>
                <w:szCs w:val="27"/>
              </w:rPr>
              <w:t>2017 год - 0,0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sz w:val="27"/>
                <w:szCs w:val="27"/>
              </w:rPr>
              <w:t>2018 год - 0,0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sz w:val="27"/>
                <w:szCs w:val="27"/>
              </w:rPr>
              <w:t>2019 год - 0,0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sz w:val="27"/>
                <w:szCs w:val="27"/>
              </w:rPr>
              <w:t>2020 год - 0,0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sz w:val="27"/>
                <w:szCs w:val="27"/>
              </w:rPr>
              <w:t>2021 год - 0,0 тыс. рублей</w:t>
            </w:r>
            <w:proofErr w:type="gramEnd"/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7FB6">
              <w:rPr>
                <w:sz w:val="27"/>
                <w:szCs w:val="27"/>
              </w:rPr>
              <w:t>из них: областной бюджет</w:t>
            </w:r>
          </w:p>
          <w:p w:rsidR="006810F4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5 246,</w:t>
            </w:r>
            <w:r w:rsidR="00C2199B">
              <w:rPr>
                <w:color w:val="000000"/>
                <w:sz w:val="29"/>
                <w:szCs w:val="29"/>
                <w:shd w:val="clear" w:color="auto" w:fill="FFFFFF"/>
              </w:rPr>
              <w:t>5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6 тыс. рублей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7FB6">
              <w:rPr>
                <w:sz w:val="27"/>
                <w:szCs w:val="27"/>
              </w:rPr>
              <w:t>тыс. рублей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7FB6">
              <w:rPr>
                <w:sz w:val="27"/>
                <w:szCs w:val="27"/>
              </w:rPr>
              <w:t>в том числе:</w:t>
            </w:r>
          </w:p>
          <w:p w:rsidR="006810F4" w:rsidRDefault="006810F4" w:rsidP="003A1CE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2015 год - 1 526,4</w:t>
            </w:r>
            <w:r w:rsidR="00C2199B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- 1 458,6</w:t>
            </w:r>
            <w:r w:rsidR="00C2199B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2017 год - 2 261,</w:t>
            </w:r>
            <w:r w:rsidR="00C2199B">
              <w:t>5</w:t>
            </w:r>
            <w:r>
              <w:t>6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- 0,0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2019 год - 0,0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2020 год - 0,0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2021 год - 0,0 тыс. рублей</w:t>
            </w:r>
            <w:proofErr w:type="gramEnd"/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7FB6">
              <w:rPr>
                <w:sz w:val="27"/>
                <w:szCs w:val="27"/>
              </w:rPr>
              <w:t>местный бюджет</w:t>
            </w:r>
          </w:p>
          <w:p w:rsidR="006810F4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37 358,1</w:t>
            </w:r>
            <w:r w:rsidR="00C2199B">
              <w:rPr>
                <w:color w:val="000000"/>
                <w:sz w:val="29"/>
                <w:szCs w:val="29"/>
                <w:shd w:val="clear" w:color="auto" w:fill="FFFFFF"/>
              </w:rPr>
              <w:t>3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 тыс. рублей 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7FB6">
              <w:rPr>
                <w:sz w:val="27"/>
                <w:szCs w:val="27"/>
              </w:rPr>
              <w:t>в том числе:</w:t>
            </w:r>
          </w:p>
          <w:p w:rsidR="006810F4" w:rsidRDefault="006810F4" w:rsidP="003A1CE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2015 год - 4 929,6</w:t>
            </w:r>
            <w:r w:rsidR="00C2199B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- 4 783,2</w:t>
            </w:r>
            <w:r w:rsidR="00C2199B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2017 год - 5 464,6</w:t>
            </w:r>
            <w:r w:rsidR="00C2199B">
              <w:t>3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- 5 493,2</w:t>
            </w:r>
            <w:r w:rsidR="00C2199B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2019 год - 5 562,5</w:t>
            </w:r>
            <w:r w:rsidR="00C2199B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2020 год - 5 562,5</w:t>
            </w:r>
            <w:r w:rsidR="00C2199B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lastRenderedPageBreak/>
              <w:t>2021 год - 5 562,5</w:t>
            </w:r>
            <w:r w:rsidR="00C2199B">
              <w:t>0</w:t>
            </w:r>
            <w:r>
              <w:t> тыс. рублей</w:t>
            </w:r>
            <w:proofErr w:type="gramEnd"/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7FB6">
              <w:rPr>
                <w:sz w:val="27"/>
                <w:szCs w:val="27"/>
              </w:rPr>
              <w:t>внебюджетные источники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7 906,6</w:t>
            </w:r>
            <w:r w:rsidR="00C2199B">
              <w:rPr>
                <w:color w:val="000000"/>
                <w:sz w:val="29"/>
                <w:szCs w:val="29"/>
                <w:shd w:val="clear" w:color="auto" w:fill="FFFFFF"/>
              </w:rPr>
              <w:t>2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sz w:val="27"/>
                <w:szCs w:val="27"/>
              </w:rPr>
              <w:t>в том числе: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7"/>
                <w:szCs w:val="27"/>
              </w:rPr>
            </w:pPr>
            <w:proofErr w:type="gramStart"/>
            <w:r>
              <w:t>2015 год - 1 055,4</w:t>
            </w:r>
            <w:r w:rsidR="00C2199B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- 532,7</w:t>
            </w:r>
            <w:r w:rsidR="00C2199B">
              <w:t>2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2017 год - 1 263,7</w:t>
            </w:r>
            <w:r w:rsidR="00C2199B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- 1 263,7</w:t>
            </w:r>
            <w:r w:rsidR="00C2199B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2019 год - 1 263,7</w:t>
            </w:r>
            <w:r w:rsidR="00C2199B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2020 год - 1 263,7</w:t>
            </w:r>
            <w:r w:rsidR="00C2199B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2021 год - 1 263,7</w:t>
            </w:r>
            <w:r w:rsidR="00C2199B">
              <w:t>0</w:t>
            </w:r>
            <w:r>
              <w:t> тыс. рублей</w:t>
            </w:r>
            <w:proofErr w:type="gramEnd"/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  <w:sz w:val="27"/>
                <w:szCs w:val="27"/>
              </w:rPr>
            </w:pPr>
            <w:r w:rsidRPr="00FB7FB6">
              <w:rPr>
                <w:b/>
                <w:color w:val="000000"/>
                <w:sz w:val="27"/>
                <w:szCs w:val="27"/>
              </w:rPr>
              <w:t>Подпрограмма 1. «Устойчивое развитие сельских территорий Невьянского городского округа» на 2015-2021 годы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ВСЕГО:</w:t>
            </w:r>
          </w:p>
          <w:p w:rsidR="006810F4" w:rsidRPr="00FB7FB6" w:rsidRDefault="00AD5B40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13 099,3</w:t>
            </w:r>
            <w:r w:rsidR="008A4A00">
              <w:rPr>
                <w:color w:val="000000"/>
                <w:sz w:val="29"/>
                <w:szCs w:val="29"/>
                <w:shd w:val="clear" w:color="auto" w:fill="FFFFFF"/>
              </w:rPr>
              <w:t>2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 том числе</w:t>
            </w:r>
          </w:p>
          <w:p w:rsidR="005F3F6C" w:rsidRDefault="00AD5B40" w:rsidP="003A1CE5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proofErr w:type="gramStart"/>
            <w:r>
              <w:t>015 год - 2 119,1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- 1 782,8</w:t>
            </w:r>
            <w:r w:rsidR="008A4A00">
              <w:t>2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2017 год - 3 069,8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- 1 531,9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2019 год - 1 531,9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2020 год - 1 531,9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2021 год - 1 531,9</w:t>
            </w:r>
            <w:r w:rsidR="008A4A00">
              <w:t>0</w:t>
            </w:r>
            <w:r>
              <w:t> тыс. рублей</w:t>
            </w:r>
            <w:proofErr w:type="gramEnd"/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7"/>
                <w:szCs w:val="27"/>
              </w:rPr>
            </w:pPr>
            <w:r w:rsidRPr="00FB7FB6">
              <w:rPr>
                <w:b/>
                <w:color w:val="000000"/>
                <w:sz w:val="27"/>
                <w:szCs w:val="27"/>
              </w:rPr>
              <w:t xml:space="preserve">Подпрограмма 2. «Содействие развитию малого и среднего предпринимательства </w:t>
            </w:r>
            <w:proofErr w:type="gramStart"/>
            <w:r w:rsidRPr="00FB7FB6">
              <w:rPr>
                <w:b/>
                <w:color w:val="000000"/>
                <w:sz w:val="27"/>
                <w:szCs w:val="27"/>
              </w:rPr>
              <w:t>в</w:t>
            </w:r>
            <w:proofErr w:type="gramEnd"/>
            <w:r w:rsidRPr="00FB7FB6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FB7FB6">
              <w:rPr>
                <w:b/>
                <w:color w:val="000000"/>
                <w:sz w:val="27"/>
                <w:szCs w:val="27"/>
              </w:rPr>
              <w:t>Невьянском</w:t>
            </w:r>
            <w:proofErr w:type="gramEnd"/>
            <w:r w:rsidRPr="00FB7FB6">
              <w:rPr>
                <w:b/>
                <w:color w:val="000000"/>
                <w:sz w:val="27"/>
                <w:szCs w:val="27"/>
              </w:rPr>
              <w:t xml:space="preserve"> городском округе» на 2015-2021 годы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ВСЕГО:</w:t>
            </w:r>
          </w:p>
          <w:p w:rsidR="006F72A0" w:rsidRDefault="006F72A0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7 816,</w:t>
            </w:r>
            <w:r w:rsidR="008A4A00">
              <w:rPr>
                <w:color w:val="000000"/>
                <w:sz w:val="29"/>
                <w:szCs w:val="29"/>
                <w:shd w:val="clear" w:color="auto" w:fill="FFFFFF"/>
              </w:rPr>
              <w:t>16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</w:t>
            </w:r>
            <w:r w:rsidR="005F3F6C"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 том числе</w:t>
            </w:r>
          </w:p>
          <w:p w:rsidR="006F72A0" w:rsidRDefault="006F72A0" w:rsidP="003A1CE5">
            <w:pPr>
              <w:widowControl w:val="0"/>
              <w:autoSpaceDE w:val="0"/>
              <w:autoSpaceDN w:val="0"/>
              <w:adjustRightInd w:val="0"/>
              <w:ind w:right="141"/>
            </w:pPr>
            <w:proofErr w:type="gramStart"/>
            <w:r>
              <w:t>2015 год - 1 392,5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- 1 600,0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 w:rsidR="008A4A00">
              <w:t>2017 год - 1 543,66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- 820,0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2019 год - 820,0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2020 год - 820,0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2021 год - 820,0</w:t>
            </w:r>
            <w:r w:rsidR="008A4A00">
              <w:t>0</w:t>
            </w:r>
            <w:r>
              <w:t> тыс. рублей</w:t>
            </w:r>
            <w:proofErr w:type="gramEnd"/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  <w:sz w:val="27"/>
                <w:szCs w:val="27"/>
              </w:rPr>
            </w:pPr>
            <w:r w:rsidRPr="00FB7FB6">
              <w:rPr>
                <w:b/>
                <w:color w:val="000000"/>
                <w:sz w:val="27"/>
                <w:szCs w:val="27"/>
              </w:rPr>
              <w:t xml:space="preserve">Подпрограмма 3. «Развитие  агропромышленного комплекса, потребительского рынка </w:t>
            </w:r>
            <w:proofErr w:type="gramStart"/>
            <w:r w:rsidRPr="00FB7FB6">
              <w:rPr>
                <w:b/>
                <w:color w:val="000000"/>
                <w:sz w:val="27"/>
                <w:szCs w:val="27"/>
              </w:rPr>
              <w:t>в</w:t>
            </w:r>
            <w:proofErr w:type="gramEnd"/>
            <w:r w:rsidRPr="00FB7FB6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FB7FB6">
              <w:rPr>
                <w:b/>
                <w:color w:val="000000"/>
                <w:sz w:val="27"/>
                <w:szCs w:val="27"/>
              </w:rPr>
              <w:t>Невьянском</w:t>
            </w:r>
            <w:proofErr w:type="gramEnd"/>
            <w:r w:rsidRPr="00FB7FB6">
              <w:rPr>
                <w:b/>
                <w:color w:val="000000"/>
                <w:sz w:val="27"/>
                <w:szCs w:val="27"/>
              </w:rPr>
              <w:t xml:space="preserve"> городском округе»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ВСЕГО:</w:t>
            </w:r>
          </w:p>
          <w:p w:rsidR="006810F4" w:rsidRPr="00FB7FB6" w:rsidRDefault="006F72A0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4 691,6</w:t>
            </w:r>
            <w:r w:rsidR="008A4A00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 том числе</w:t>
            </w:r>
          </w:p>
          <w:p w:rsidR="006F72A0" w:rsidRDefault="006F72A0" w:rsidP="003A1CE5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proofErr w:type="gramStart"/>
            <w:r>
              <w:t>2015 год - 550,0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- 1 366,6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lastRenderedPageBreak/>
              <w:t>2017 год - 555,0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- 555,0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2019 год - 555,0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2020 год - 555,0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2021 год - 555,0</w:t>
            </w:r>
            <w:r w:rsidR="008A4A00">
              <w:t>0</w:t>
            </w:r>
            <w:r>
              <w:t> тыс. рублей</w:t>
            </w:r>
            <w:proofErr w:type="gramEnd"/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7"/>
                <w:szCs w:val="27"/>
              </w:rPr>
            </w:pPr>
            <w:r w:rsidRPr="00FB7FB6">
              <w:rPr>
                <w:b/>
                <w:color w:val="000000"/>
                <w:sz w:val="27"/>
                <w:szCs w:val="27"/>
              </w:rPr>
              <w:t xml:space="preserve">Подпрограмма 4. «Поддержка социально ориентированных некоммерческих организаций </w:t>
            </w:r>
            <w:proofErr w:type="gramStart"/>
            <w:r w:rsidRPr="00FB7FB6">
              <w:rPr>
                <w:b/>
                <w:color w:val="000000"/>
                <w:sz w:val="27"/>
                <w:szCs w:val="27"/>
              </w:rPr>
              <w:t>в</w:t>
            </w:r>
            <w:proofErr w:type="gramEnd"/>
            <w:r w:rsidRPr="00FB7FB6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FB7FB6">
              <w:rPr>
                <w:b/>
                <w:color w:val="000000"/>
                <w:sz w:val="27"/>
                <w:szCs w:val="27"/>
              </w:rPr>
              <w:t>Невьянском</w:t>
            </w:r>
            <w:proofErr w:type="gramEnd"/>
            <w:r w:rsidRPr="00FB7FB6">
              <w:rPr>
                <w:b/>
                <w:color w:val="000000"/>
                <w:sz w:val="27"/>
                <w:szCs w:val="27"/>
              </w:rPr>
              <w:t xml:space="preserve"> городском округе на 2015-2021 годы»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ВСЕГО:</w:t>
            </w:r>
          </w:p>
          <w:p w:rsidR="006810F4" w:rsidRPr="00FB7FB6" w:rsidRDefault="005C739B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23 122,2</w:t>
            </w:r>
            <w:r w:rsidR="008A4A00">
              <w:rPr>
                <w:color w:val="000000"/>
                <w:sz w:val="29"/>
                <w:szCs w:val="29"/>
                <w:shd w:val="clear" w:color="auto" w:fill="FFFFFF"/>
              </w:rPr>
              <w:t>3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 том числе</w:t>
            </w:r>
          </w:p>
          <w:p w:rsidR="005C739B" w:rsidRDefault="005C739B" w:rsidP="003A1CE5">
            <w:pPr>
              <w:widowControl w:val="0"/>
              <w:autoSpaceDE w:val="0"/>
              <w:autoSpaceDN w:val="0"/>
              <w:adjustRightInd w:val="0"/>
              <w:ind w:right="141"/>
            </w:pPr>
            <w:proofErr w:type="gramStart"/>
            <w:r>
              <w:t>2015 год - 2 961,1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- 3 055,8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2017 год - 3 352,4</w:t>
            </w:r>
            <w:r w:rsidR="008A4A00">
              <w:t>3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- 3 381,0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2019 год - 3 457,3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2020 год - 3 457,3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2021 год - 3 457,3</w:t>
            </w:r>
            <w:r w:rsidR="008A4A00">
              <w:t>0</w:t>
            </w:r>
            <w:r>
              <w:t> тыс. рублей</w:t>
            </w:r>
            <w:proofErr w:type="gramEnd"/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  <w:sz w:val="27"/>
                <w:szCs w:val="27"/>
              </w:rPr>
            </w:pPr>
            <w:r w:rsidRPr="00FB7FB6">
              <w:rPr>
                <w:b/>
                <w:color w:val="000000"/>
                <w:sz w:val="27"/>
                <w:szCs w:val="27"/>
              </w:rPr>
              <w:t>Подпрограмма 5. «Создание доступной среды для инвалидов и других маломобильных групп населения на территории Невьянского городского округа до 2021 года»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ВСЕГО:</w:t>
            </w:r>
          </w:p>
          <w:p w:rsidR="005C739B" w:rsidRDefault="005C739B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4 328,2</w:t>
            </w:r>
            <w:r w:rsidR="008A4A00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 тыс. рублей 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 том числе</w:t>
            </w:r>
          </w:p>
          <w:p w:rsidR="006810F4" w:rsidRPr="00FB7FB6" w:rsidRDefault="005C739B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proofErr w:type="gramStart"/>
            <w:r>
              <w:t>2015 год - 1 504,2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- 500,0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2017 год - 469,0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- 469,0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2019 год - 462,0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2020 год - 462,0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2021 год - 462,0</w:t>
            </w:r>
            <w:r w:rsidR="008A4A00">
              <w:t>0</w:t>
            </w:r>
            <w:r>
              <w:t> тыс. рублей</w:t>
            </w:r>
            <w:proofErr w:type="gramEnd"/>
          </w:p>
        </w:tc>
      </w:tr>
    </w:tbl>
    <w:p w:rsidR="006810F4" w:rsidRDefault="006810F4" w:rsidP="00E4602F">
      <w:pPr>
        <w:ind w:firstLine="709"/>
        <w:jc w:val="both"/>
      </w:pPr>
    </w:p>
    <w:p w:rsidR="00FD700E" w:rsidRPr="00361445" w:rsidRDefault="00361445" w:rsidP="00FD700E">
      <w:pPr>
        <w:widowControl w:val="0"/>
        <w:autoSpaceDE w:val="0"/>
        <w:autoSpaceDN w:val="0"/>
        <w:adjustRightInd w:val="0"/>
        <w:ind w:right="142" w:firstLine="709"/>
        <w:jc w:val="both"/>
        <w:rPr>
          <w:b/>
          <w:color w:val="000000"/>
        </w:rPr>
      </w:pPr>
      <w:r>
        <w:t>1.</w:t>
      </w:r>
      <w:r w:rsidR="00FD700E" w:rsidRPr="00361445">
        <w:t>2</w:t>
      </w:r>
      <w:r>
        <w:t>.</w:t>
      </w:r>
      <w:r w:rsidR="00FD700E" w:rsidRPr="00361445">
        <w:t xml:space="preserve"> Строку 5 Паспорта подпрограммы 1. «</w:t>
      </w:r>
      <w:r w:rsidR="00FD700E" w:rsidRPr="00361445">
        <w:rPr>
          <w:color w:val="000000"/>
        </w:rPr>
        <w:t>Устойчивое развитие сельских территорий Невьянского городского округа» на 2015-2021 годы</w:t>
      </w:r>
      <w:r w:rsidR="00FD700E" w:rsidRPr="00361445">
        <w:rPr>
          <w:b/>
          <w:color w:val="000000"/>
        </w:rPr>
        <w:t xml:space="preserve"> </w:t>
      </w:r>
      <w:r w:rsidR="00FD700E" w:rsidRPr="00361445">
        <w:t>изложить в новой редакции:</w:t>
      </w:r>
    </w:p>
    <w:p w:rsidR="00FD700E" w:rsidRPr="00FB7FB6" w:rsidRDefault="00FD700E" w:rsidP="00FD700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609"/>
      </w:tblGrid>
      <w:tr w:rsidR="00FD700E" w:rsidRPr="00FB7FB6" w:rsidTr="003A1CE5">
        <w:trPr>
          <w:trHeight w:val="1095"/>
        </w:trPr>
        <w:tc>
          <w:tcPr>
            <w:tcW w:w="2835" w:type="dxa"/>
          </w:tcPr>
          <w:p w:rsidR="00FD700E" w:rsidRPr="00FB7FB6" w:rsidRDefault="00FD700E" w:rsidP="003A1CE5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FB7FB6"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муниципальной программы по годам реализации </w:t>
            </w:r>
          </w:p>
          <w:p w:rsidR="00FD700E" w:rsidRPr="00FB7FB6" w:rsidRDefault="00FD700E" w:rsidP="003A1CE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</w:p>
          <w:p w:rsidR="00FD700E" w:rsidRPr="00FB7FB6" w:rsidRDefault="00FD700E" w:rsidP="003A1CE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  <w:p w:rsidR="00FD700E" w:rsidRPr="00FB7FB6" w:rsidRDefault="00FD700E" w:rsidP="003A1CE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  <w:p w:rsidR="00FD700E" w:rsidRPr="00FB7FB6" w:rsidRDefault="00FD700E" w:rsidP="003A1CE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</w:tc>
        <w:tc>
          <w:tcPr>
            <w:tcW w:w="6609" w:type="dxa"/>
          </w:tcPr>
          <w:p w:rsidR="00FD700E" w:rsidRPr="00FB7FB6" w:rsidRDefault="00FD700E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ВСЕГО:</w:t>
            </w:r>
          </w:p>
          <w:p w:rsidR="00FD700E" w:rsidRDefault="00FD700E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13 099,3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2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 тыс. рублей </w:t>
            </w:r>
          </w:p>
          <w:p w:rsidR="00FD700E" w:rsidRPr="00FB7FB6" w:rsidRDefault="00FD700E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 том числе</w:t>
            </w:r>
          </w:p>
          <w:p w:rsidR="00FD700E" w:rsidRDefault="00FD700E" w:rsidP="003A1CE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2015 год - 2 119,1</w:t>
            </w:r>
            <w:r w:rsidR="0059632C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- 1 782,8</w:t>
            </w:r>
            <w:r w:rsidR="0059632C">
              <w:t>2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2017 год - 3 069,8</w:t>
            </w:r>
            <w:r w:rsidR="0059632C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- 1 531,9</w:t>
            </w:r>
            <w:r w:rsidR="0059632C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2019 год - 1 531,9</w:t>
            </w:r>
            <w:r w:rsidR="0059632C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lastRenderedPageBreak/>
              <w:t>2020 год - 1 531,9</w:t>
            </w:r>
            <w:r w:rsidR="0059632C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2021 год - 1 531,9</w:t>
            </w:r>
            <w:r w:rsidR="0059632C">
              <w:t>0</w:t>
            </w:r>
            <w:r>
              <w:t> тыс. рублей</w:t>
            </w:r>
            <w:proofErr w:type="gramEnd"/>
          </w:p>
          <w:p w:rsidR="00FD700E" w:rsidRDefault="00FD700E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из них:</w:t>
            </w:r>
          </w:p>
          <w:p w:rsidR="00FD700E" w:rsidRDefault="00FD700E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федеральный бюджет</w:t>
            </w:r>
          </w:p>
          <w:p w:rsidR="00FD700E" w:rsidRPr="00FB7FB6" w:rsidRDefault="00FD700E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674,8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</w:t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тыс. рублей</w:t>
            </w:r>
          </w:p>
          <w:p w:rsidR="00FD700E" w:rsidRPr="00FB7FB6" w:rsidRDefault="00FD700E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в том числе</w:t>
            </w:r>
            <w:r w:rsidRPr="00C309E1">
              <w:rPr>
                <w:color w:val="000000"/>
                <w:sz w:val="27"/>
                <w:szCs w:val="27"/>
                <w:shd w:val="clear" w:color="auto" w:fill="FFFFFF"/>
              </w:rPr>
              <w:t>:</w:t>
            </w:r>
          </w:p>
          <w:p w:rsidR="00FD700E" w:rsidRPr="00FB7FB6" w:rsidRDefault="00FD700E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9"/>
                <w:szCs w:val="29"/>
                <w:shd w:val="clear" w:color="auto" w:fill="FFFFFF"/>
              </w:rPr>
              <w:t>2015 год - 317,5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2016 год - 357,3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2017 год - 0,0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2018 год - 0,0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2019 год - 0,0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2020 год - 0,0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2021 год - 0,0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</w:t>
            </w:r>
            <w:proofErr w:type="gramEnd"/>
          </w:p>
          <w:p w:rsidR="00FD700E" w:rsidRPr="00FB7FB6" w:rsidRDefault="00FD700E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областной бюджет</w:t>
            </w:r>
          </w:p>
          <w:p w:rsidR="00FD700E" w:rsidRDefault="00FD700E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2 832,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0 тыс. рублей </w:t>
            </w:r>
          </w:p>
          <w:p w:rsidR="00FD700E" w:rsidRPr="00FB7FB6" w:rsidRDefault="00FD700E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в том числе</w:t>
            </w:r>
            <w:r w:rsidRPr="00C309E1">
              <w:rPr>
                <w:color w:val="000000"/>
                <w:sz w:val="27"/>
                <w:szCs w:val="27"/>
                <w:shd w:val="clear" w:color="auto" w:fill="FFFFFF"/>
              </w:rPr>
              <w:t>:</w:t>
            </w:r>
          </w:p>
          <w:p w:rsidR="00FD700E" w:rsidRDefault="00FD700E" w:rsidP="003A1CE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2015 год - 635,5</w:t>
            </w:r>
            <w:r w:rsidR="0059632C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- 658,6</w:t>
            </w:r>
            <w:r w:rsidR="0059632C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2017 год - 1 537,9</w:t>
            </w:r>
            <w:r w:rsidR="0059632C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- 0,0</w:t>
            </w:r>
            <w:r w:rsidR="0059632C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2019 год - 0,0</w:t>
            </w:r>
            <w:r w:rsidR="0059632C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2020 год - 0,0</w:t>
            </w:r>
            <w:r w:rsidR="0059632C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2021 год - 0,0</w:t>
            </w:r>
            <w:r w:rsidR="0059632C">
              <w:t>0</w:t>
            </w:r>
            <w:r>
              <w:t> тыс. рублей</w:t>
            </w:r>
            <w:proofErr w:type="gramEnd"/>
          </w:p>
          <w:p w:rsidR="00FD700E" w:rsidRPr="00FB7FB6" w:rsidRDefault="00FD700E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местный бюджет</w:t>
            </w:r>
          </w:p>
          <w:p w:rsidR="00FD700E" w:rsidRPr="00FB7FB6" w:rsidRDefault="00FD700E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1 685,9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 xml:space="preserve">0 </w:t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тыс. рублей</w:t>
            </w:r>
          </w:p>
          <w:p w:rsidR="00FD700E" w:rsidRPr="00FB7FB6" w:rsidRDefault="00FD700E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 том числе:</w:t>
            </w:r>
          </w:p>
          <w:p w:rsidR="00FD700E" w:rsidRDefault="00FD700E" w:rsidP="003A1CE5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9"/>
                <w:szCs w:val="29"/>
                <w:shd w:val="clear" w:color="auto" w:fill="FFFFFF"/>
              </w:rPr>
            </w:pPr>
            <w:proofErr w:type="gramStart"/>
            <w:r>
              <w:rPr>
                <w:color w:val="000000"/>
                <w:sz w:val="29"/>
                <w:szCs w:val="29"/>
                <w:shd w:val="clear" w:color="auto" w:fill="FFFFFF"/>
              </w:rPr>
              <w:t>2015 год - 110,7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2016 год - 234,2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2017 год - 268,2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2018 год - 268,2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2019 год - 268,2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2020 год - 268,2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2021 год - 268,2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рублей\</w:t>
            </w:r>
            <w:proofErr w:type="gramEnd"/>
          </w:p>
          <w:p w:rsidR="00FD700E" w:rsidRDefault="00FD700E" w:rsidP="003A1CE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внебюджетные источники</w:t>
            </w:r>
          </w:p>
          <w:p w:rsidR="00FD700E" w:rsidRDefault="00FD700E" w:rsidP="003A1CE5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7 906,6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2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</w:t>
            </w:r>
          </w:p>
          <w:p w:rsidR="00FD700E" w:rsidRDefault="00FD700E" w:rsidP="003A1CE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  <w:r w:rsidRPr="00E236D4">
              <w:rPr>
                <w:sz w:val="27"/>
                <w:szCs w:val="27"/>
              </w:rPr>
              <w:t>:</w:t>
            </w:r>
          </w:p>
          <w:p w:rsidR="00FD700E" w:rsidRPr="001D3F71" w:rsidRDefault="00FD700E" w:rsidP="0059632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proofErr w:type="gramStart"/>
            <w:r>
              <w:t>2015 год - 1 055,4</w:t>
            </w:r>
            <w:r w:rsidR="0059632C">
              <w:t xml:space="preserve">0 </w:t>
            </w:r>
            <w:r>
              <w:t>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- 532,7</w:t>
            </w:r>
            <w:r w:rsidR="0059632C">
              <w:t>2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2017 год - 1 263,7</w:t>
            </w:r>
            <w:r w:rsidR="0059632C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- 1 263,7</w:t>
            </w:r>
            <w:r w:rsidR="0059632C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2019 год - 1 263,7</w:t>
            </w:r>
            <w:r w:rsidR="0059632C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2020 год - 1 263,7</w:t>
            </w:r>
            <w:r w:rsidR="0059632C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2021 год - 1 263,7</w:t>
            </w:r>
            <w:r w:rsidR="0059632C">
              <w:t>0</w:t>
            </w:r>
            <w:r>
              <w:t> тыс. рублей</w:t>
            </w:r>
            <w:proofErr w:type="gramEnd"/>
          </w:p>
        </w:tc>
      </w:tr>
    </w:tbl>
    <w:p w:rsidR="00277B95" w:rsidRDefault="00277B95" w:rsidP="00E4602F">
      <w:pPr>
        <w:ind w:firstLine="709"/>
        <w:jc w:val="both"/>
      </w:pPr>
    </w:p>
    <w:p w:rsidR="00361445" w:rsidRDefault="00361445" w:rsidP="005F3F6C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5F3F6C" w:rsidRPr="00361445" w:rsidRDefault="00361445" w:rsidP="005F3F6C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 xml:space="preserve">1.3. </w:t>
      </w:r>
      <w:r w:rsidR="005F3F6C" w:rsidRPr="00361445">
        <w:t xml:space="preserve"> Строку 5 Паспорта подпрограммы 2. </w:t>
      </w:r>
      <w:r w:rsidR="005F3F6C" w:rsidRPr="00361445">
        <w:rPr>
          <w:bCs/>
          <w:color w:val="000000"/>
        </w:rPr>
        <w:t xml:space="preserve">«Содействие развитию малого и среднего предпринимательства </w:t>
      </w:r>
      <w:proofErr w:type="gramStart"/>
      <w:r w:rsidR="005F3F6C" w:rsidRPr="00361445">
        <w:rPr>
          <w:bCs/>
          <w:color w:val="000000"/>
        </w:rPr>
        <w:t>в</w:t>
      </w:r>
      <w:proofErr w:type="gramEnd"/>
      <w:r w:rsidR="005F3F6C" w:rsidRPr="00361445">
        <w:rPr>
          <w:bCs/>
          <w:color w:val="000000"/>
        </w:rPr>
        <w:t xml:space="preserve"> </w:t>
      </w:r>
      <w:proofErr w:type="gramStart"/>
      <w:r w:rsidR="005F3F6C" w:rsidRPr="00361445">
        <w:rPr>
          <w:bCs/>
          <w:color w:val="000000"/>
        </w:rPr>
        <w:t>Невьянском</w:t>
      </w:r>
      <w:proofErr w:type="gramEnd"/>
      <w:r w:rsidR="005F3F6C" w:rsidRPr="00361445">
        <w:rPr>
          <w:bCs/>
          <w:color w:val="000000"/>
        </w:rPr>
        <w:t xml:space="preserve"> городском округе» на 2015-2021 годы</w:t>
      </w:r>
      <w:r w:rsidR="005F3F6C" w:rsidRPr="00361445">
        <w:t xml:space="preserve"> муниципальной программы «Содействие социально-экономическому развитию Невьянского  городского округа до 2021 года» изложить в новой редакции:</w:t>
      </w:r>
    </w:p>
    <w:p w:rsidR="005F3F6C" w:rsidRPr="00FB7FB6" w:rsidRDefault="005F3F6C" w:rsidP="005F3F6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609"/>
      </w:tblGrid>
      <w:tr w:rsidR="005F3F6C" w:rsidRPr="00FB7FB6" w:rsidTr="003A1CE5">
        <w:trPr>
          <w:trHeight w:val="1095"/>
        </w:trPr>
        <w:tc>
          <w:tcPr>
            <w:tcW w:w="2835" w:type="dxa"/>
          </w:tcPr>
          <w:p w:rsidR="005F3F6C" w:rsidRPr="00FB7FB6" w:rsidRDefault="005F3F6C" w:rsidP="003A1CE5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FB7FB6"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муниципальной программы по годам реализации </w:t>
            </w:r>
          </w:p>
          <w:p w:rsidR="005F3F6C" w:rsidRPr="00FB7FB6" w:rsidRDefault="005F3F6C" w:rsidP="003A1CE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</w:p>
          <w:p w:rsidR="005F3F6C" w:rsidRPr="00FB7FB6" w:rsidRDefault="005F3F6C" w:rsidP="003A1CE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  <w:p w:rsidR="005F3F6C" w:rsidRPr="00FB7FB6" w:rsidRDefault="005F3F6C" w:rsidP="003A1CE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  <w:p w:rsidR="005F3F6C" w:rsidRPr="00FB7FB6" w:rsidRDefault="005F3F6C" w:rsidP="003A1CE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</w:tc>
        <w:tc>
          <w:tcPr>
            <w:tcW w:w="6609" w:type="dxa"/>
          </w:tcPr>
          <w:p w:rsidR="005F3F6C" w:rsidRPr="00FB7FB6" w:rsidRDefault="005F3F6C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ВСЕГО:</w:t>
            </w:r>
          </w:p>
          <w:p w:rsidR="005F3F6C" w:rsidRDefault="005F3F6C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7 816,</w:t>
            </w:r>
            <w:r w:rsidR="00164CF3">
              <w:rPr>
                <w:color w:val="000000"/>
                <w:sz w:val="29"/>
                <w:szCs w:val="29"/>
                <w:shd w:val="clear" w:color="auto" w:fill="FFFFFF"/>
              </w:rPr>
              <w:t>16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 тыс. рублей </w:t>
            </w:r>
          </w:p>
          <w:p w:rsidR="005F3F6C" w:rsidRPr="00FB7FB6" w:rsidRDefault="005F3F6C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 том числе</w:t>
            </w:r>
          </w:p>
          <w:p w:rsidR="005F3F6C" w:rsidRDefault="005F3F6C" w:rsidP="003A1CE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2015 год - 1 392,5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- 1 600,0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 w:rsidR="00164CF3">
              <w:t>2017 год - 1 543,66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- 820,0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2019 год - 820,0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2020 год - 820,0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2021 год - 820,0</w:t>
            </w:r>
            <w:r w:rsidR="00164CF3">
              <w:t>0</w:t>
            </w:r>
            <w:r>
              <w:t xml:space="preserve"> тыс. рублей </w:t>
            </w:r>
            <w:proofErr w:type="gramEnd"/>
          </w:p>
          <w:p w:rsidR="005F3F6C" w:rsidRPr="00FB7FB6" w:rsidRDefault="005F3F6C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из них:</w:t>
            </w:r>
          </w:p>
          <w:p w:rsidR="005F3F6C" w:rsidRPr="00FB7FB6" w:rsidRDefault="005F3F6C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областной бюджет</w:t>
            </w:r>
          </w:p>
          <w:p w:rsidR="005F3F6C" w:rsidRDefault="005F3F6C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2 115,</w:t>
            </w:r>
            <w:r w:rsidR="00164CF3">
              <w:rPr>
                <w:color w:val="000000"/>
                <w:sz w:val="29"/>
                <w:szCs w:val="29"/>
                <w:shd w:val="clear" w:color="auto" w:fill="FFFFFF"/>
              </w:rPr>
              <w:t>36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 тыс. рублей </w:t>
            </w:r>
          </w:p>
          <w:p w:rsidR="005F3F6C" w:rsidRPr="00FB7FB6" w:rsidRDefault="005F3F6C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в том числе</w:t>
            </w:r>
            <w:r w:rsidRPr="00C309E1">
              <w:rPr>
                <w:color w:val="000000"/>
                <w:sz w:val="27"/>
                <w:szCs w:val="27"/>
                <w:shd w:val="clear" w:color="auto" w:fill="FFFFFF"/>
              </w:rPr>
              <w:t>:</w:t>
            </w:r>
          </w:p>
          <w:p w:rsidR="005F3F6C" w:rsidRDefault="005F3F6C" w:rsidP="003A1CE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2015 год - 591,7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- 800,0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 w:rsidR="00164CF3">
              <w:t>2017 год - 723,66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- 0,0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 w:rsidR="00164CF3">
              <w:t>2019 год - 0,00</w:t>
            </w:r>
            <w:r>
              <w:t>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2020 год - 0,0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2021 год - 0,0</w:t>
            </w:r>
            <w:r w:rsidR="00164CF3">
              <w:t>0</w:t>
            </w:r>
            <w:r>
              <w:t> тыс. рублей</w:t>
            </w:r>
            <w:proofErr w:type="gramEnd"/>
          </w:p>
          <w:p w:rsidR="005F3F6C" w:rsidRPr="00FB7FB6" w:rsidRDefault="005F3F6C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местный бюджет</w:t>
            </w:r>
          </w:p>
          <w:p w:rsidR="005F3F6C" w:rsidRDefault="005F3F6C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5 700,8</w:t>
            </w:r>
            <w:r w:rsidR="00164CF3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 тыс. рублей </w:t>
            </w:r>
          </w:p>
          <w:p w:rsidR="005F3F6C" w:rsidRPr="00FB7FB6" w:rsidRDefault="005F3F6C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 том числе:</w:t>
            </w:r>
          </w:p>
          <w:p w:rsidR="005F3F6C" w:rsidRPr="00FB7FB6" w:rsidRDefault="005F3F6C" w:rsidP="003A1CE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proofErr w:type="gramStart"/>
            <w:r>
              <w:t>2015 год - 800,8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- 800,0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2017 год - 820,0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- 820,0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2019 год - 820,0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2020 год - 820,0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2021 год - 820,0</w:t>
            </w:r>
            <w:r w:rsidR="00164CF3">
              <w:t>0</w:t>
            </w:r>
            <w:r>
              <w:t> тыс. рублей</w:t>
            </w:r>
            <w:proofErr w:type="gramEnd"/>
          </w:p>
        </w:tc>
      </w:tr>
    </w:tbl>
    <w:p w:rsidR="00FD700E" w:rsidRPr="002120CC" w:rsidRDefault="00FD700E" w:rsidP="00E4602F">
      <w:pPr>
        <w:ind w:firstLine="709"/>
        <w:jc w:val="both"/>
      </w:pPr>
    </w:p>
    <w:p w:rsidR="00C40F29" w:rsidRPr="00361445" w:rsidRDefault="00361445" w:rsidP="00C40F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1.4.</w:t>
      </w:r>
      <w:r w:rsidR="00C40F29" w:rsidRPr="00361445">
        <w:t xml:space="preserve"> Строку 5 Паспорта подпрограммы 4. </w:t>
      </w:r>
      <w:r w:rsidR="00C40F29" w:rsidRPr="00361445">
        <w:rPr>
          <w:color w:val="000000"/>
        </w:rPr>
        <w:t xml:space="preserve">«Поддержка социально ориентированных некоммерческих организаций </w:t>
      </w:r>
      <w:proofErr w:type="gramStart"/>
      <w:r w:rsidR="00C40F29" w:rsidRPr="00361445">
        <w:rPr>
          <w:color w:val="000000"/>
        </w:rPr>
        <w:t>в</w:t>
      </w:r>
      <w:proofErr w:type="gramEnd"/>
      <w:r w:rsidR="00C40F29" w:rsidRPr="00361445">
        <w:rPr>
          <w:color w:val="000000"/>
        </w:rPr>
        <w:t xml:space="preserve"> </w:t>
      </w:r>
      <w:proofErr w:type="gramStart"/>
      <w:r w:rsidR="00C40F29" w:rsidRPr="00361445">
        <w:rPr>
          <w:color w:val="000000"/>
        </w:rPr>
        <w:t>Невьянском</w:t>
      </w:r>
      <w:proofErr w:type="gramEnd"/>
      <w:r w:rsidR="00C40F29" w:rsidRPr="00361445">
        <w:rPr>
          <w:color w:val="000000"/>
        </w:rPr>
        <w:t xml:space="preserve"> городском округе на 2015-2021 годы» </w:t>
      </w:r>
      <w:r w:rsidR="00C40F29" w:rsidRPr="00361445">
        <w:t>муниципальной программы «Содействие социально-экономическому развитию Невьянского  городского округа до 2021 года» изложить в новой редакции:</w:t>
      </w:r>
    </w:p>
    <w:p w:rsidR="00C40F29" w:rsidRPr="00FB7FB6" w:rsidRDefault="00C40F29" w:rsidP="00C40F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609"/>
      </w:tblGrid>
      <w:tr w:rsidR="00C40F29" w:rsidRPr="00FB7FB6" w:rsidTr="003A1CE5">
        <w:trPr>
          <w:trHeight w:val="1095"/>
        </w:trPr>
        <w:tc>
          <w:tcPr>
            <w:tcW w:w="2835" w:type="dxa"/>
          </w:tcPr>
          <w:p w:rsidR="00C40F29" w:rsidRPr="00FB7FB6" w:rsidRDefault="00C40F29" w:rsidP="003A1CE5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FB7FB6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Объемы финансирования муниципальной программы по годам реализации </w:t>
            </w:r>
          </w:p>
          <w:p w:rsidR="00C40F29" w:rsidRPr="00FB7FB6" w:rsidRDefault="00C40F29" w:rsidP="003A1CE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</w:p>
          <w:p w:rsidR="00C40F29" w:rsidRPr="00FB7FB6" w:rsidRDefault="00C40F29" w:rsidP="003A1CE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  <w:p w:rsidR="00C40F29" w:rsidRPr="00FB7FB6" w:rsidRDefault="00C40F29" w:rsidP="003A1CE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  <w:p w:rsidR="00C40F29" w:rsidRPr="00FB7FB6" w:rsidRDefault="00C40F29" w:rsidP="003A1CE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</w:tc>
        <w:tc>
          <w:tcPr>
            <w:tcW w:w="6609" w:type="dxa"/>
          </w:tcPr>
          <w:p w:rsidR="00C40F29" w:rsidRPr="00FB7FB6" w:rsidRDefault="00C40F29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ВСЕГО:</w:t>
            </w:r>
          </w:p>
          <w:p w:rsidR="00C40F29" w:rsidRDefault="00C40F29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23 122,2</w:t>
            </w:r>
            <w:r w:rsidR="00164CF3">
              <w:rPr>
                <w:color w:val="000000"/>
                <w:sz w:val="29"/>
                <w:szCs w:val="29"/>
                <w:shd w:val="clear" w:color="auto" w:fill="FFFFFF"/>
              </w:rPr>
              <w:t>3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 тыс. рублей </w:t>
            </w:r>
          </w:p>
          <w:p w:rsidR="00C40F29" w:rsidRPr="00FB7FB6" w:rsidRDefault="00C40F29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 том числе</w:t>
            </w:r>
          </w:p>
          <w:p w:rsidR="00C40F29" w:rsidRDefault="00C40F29" w:rsidP="003A1CE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2015 год - 2 961,1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- 3 055,8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2017 год - 3 352,4</w:t>
            </w:r>
            <w:r w:rsidR="00164CF3">
              <w:t>3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- 3 381,0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2019 год - 3 457,3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2020 год - 3 457,3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2021 год - 3 457,3</w:t>
            </w:r>
            <w:r w:rsidR="00164CF3">
              <w:t>0</w:t>
            </w:r>
            <w:r>
              <w:t> тыс. рублей</w:t>
            </w:r>
            <w:proofErr w:type="gramEnd"/>
          </w:p>
          <w:p w:rsidR="00C40F29" w:rsidRPr="00FB7FB6" w:rsidRDefault="00C40F29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из них:</w:t>
            </w:r>
          </w:p>
          <w:p w:rsidR="00C40F29" w:rsidRPr="00FB7FB6" w:rsidRDefault="00C40F29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местный бюджет</w:t>
            </w:r>
          </w:p>
          <w:p w:rsidR="00C40F29" w:rsidRDefault="00C40F29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23 122,2 тыс. рублей</w:t>
            </w:r>
          </w:p>
          <w:p w:rsidR="00C40F29" w:rsidRPr="00FB7FB6" w:rsidRDefault="00C40F29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 том числе:</w:t>
            </w:r>
          </w:p>
          <w:p w:rsidR="00C40F29" w:rsidRPr="00FB7FB6" w:rsidRDefault="00164CF3" w:rsidP="00164CF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>
              <w:t>2015 год - 2 961,10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- 3 055,80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2017 год - 3 352,43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- 3 381,00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2019 год - 3 457,30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2020 год - 3 457,30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2021 год - 3 457,30 тыс. рублей</w:t>
            </w:r>
            <w:proofErr w:type="gramEnd"/>
          </w:p>
        </w:tc>
      </w:tr>
    </w:tbl>
    <w:p w:rsidR="00FD700E" w:rsidRDefault="00FD700E" w:rsidP="006A5EBF">
      <w:pPr>
        <w:widowControl w:val="0"/>
        <w:autoSpaceDE w:val="0"/>
        <w:autoSpaceDN w:val="0"/>
        <w:adjustRightInd w:val="0"/>
        <w:ind w:firstLine="709"/>
        <w:jc w:val="both"/>
      </w:pPr>
    </w:p>
    <w:p w:rsidR="003A1CE5" w:rsidRPr="00361445" w:rsidRDefault="00361445" w:rsidP="003A1CE5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1.</w:t>
      </w:r>
      <w:r w:rsidR="003A1CE5" w:rsidRPr="00361445">
        <w:t>5</w:t>
      </w:r>
      <w:r>
        <w:t xml:space="preserve">. </w:t>
      </w:r>
      <w:r w:rsidR="003A1CE5" w:rsidRPr="00361445">
        <w:t xml:space="preserve"> Приложение № 2 к муниципальной программе «План мероприятий по выполнению муниципальной программы «Содействие социально-экономическому развитию Невьянского городского округа до 2021 года» изложить в новой редакции (Прил</w:t>
      </w:r>
      <w:r w:rsidR="004738EE">
        <w:t>ожение № 1 к настоящему п</w:t>
      </w:r>
      <w:r w:rsidR="003A1CE5" w:rsidRPr="00361445">
        <w:t>остановлению).</w:t>
      </w:r>
    </w:p>
    <w:p w:rsidR="00787BFC" w:rsidRPr="00B67CBA" w:rsidRDefault="00361445" w:rsidP="006A5EB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1.</w:t>
      </w:r>
      <w:r w:rsidR="003A1CE5">
        <w:t>6</w:t>
      </w:r>
      <w:r>
        <w:t xml:space="preserve">. </w:t>
      </w:r>
      <w:r w:rsidR="00A86552">
        <w:t xml:space="preserve"> </w:t>
      </w:r>
      <w:proofErr w:type="gramStart"/>
      <w:r w:rsidR="00275FD4" w:rsidRPr="002120CC">
        <w:t>П</w:t>
      </w:r>
      <w:r w:rsidR="000458F4" w:rsidRPr="002120CC">
        <w:t xml:space="preserve">риложение № </w:t>
      </w:r>
      <w:r w:rsidR="006A5EBF" w:rsidRPr="002120CC">
        <w:t>4</w:t>
      </w:r>
      <w:r w:rsidR="000458F4" w:rsidRPr="002120CC">
        <w:t xml:space="preserve"> </w:t>
      </w:r>
      <w:r w:rsidR="00EE4866" w:rsidRPr="002120CC">
        <w:t xml:space="preserve">к муниципальной программе </w:t>
      </w:r>
      <w:r w:rsidR="000458F4" w:rsidRPr="002120CC">
        <w:t>«</w:t>
      </w:r>
      <w:r w:rsidR="006A5EBF" w:rsidRPr="002120CC">
        <w:t>Порядок определения объема и условия предоставления субсидий «Невьянскому фонду поддержки</w:t>
      </w:r>
      <w:r w:rsidR="006A5EBF" w:rsidRPr="006A5EBF">
        <w:t xml:space="preserve"> малого предпринимательства» на реализацию мероприятий подпрограммы 2 «Содействие развитию малого и среднего предпринимательства в Невьянском городском округе на 2015-2021 годы» муниципальной программы «Содействие социально-экономическому развитию Невьянского</w:t>
      </w:r>
      <w:r w:rsidR="006A5EBF">
        <w:t xml:space="preserve"> городского округа до 2021 </w:t>
      </w:r>
      <w:r w:rsidR="006A5EBF" w:rsidRPr="00B67CBA">
        <w:t>года</w:t>
      </w:r>
      <w:r w:rsidR="004A2B14">
        <w:t>»</w:t>
      </w:r>
      <w:r w:rsidR="006A5EBF" w:rsidRPr="00B67CBA">
        <w:t xml:space="preserve"> </w:t>
      </w:r>
      <w:r w:rsidR="00EE4866" w:rsidRPr="00B67CBA">
        <w:t>изложить в новой редакции</w:t>
      </w:r>
      <w:r w:rsidR="00450CA3" w:rsidRPr="00B67CBA">
        <w:t xml:space="preserve"> (</w:t>
      </w:r>
      <w:r w:rsidR="006F6D29" w:rsidRPr="00B67CBA">
        <w:t>П</w:t>
      </w:r>
      <w:r w:rsidR="005A1448" w:rsidRPr="00B67CBA">
        <w:t>рил</w:t>
      </w:r>
      <w:r w:rsidR="00A36F24" w:rsidRPr="00B67CBA">
        <w:t xml:space="preserve">ожение № </w:t>
      </w:r>
      <w:r>
        <w:t>2</w:t>
      </w:r>
      <w:r w:rsidR="00A36F24" w:rsidRPr="00B67CBA">
        <w:t xml:space="preserve"> к настоящему п</w:t>
      </w:r>
      <w:r w:rsidR="006F6D29" w:rsidRPr="00B67CBA">
        <w:t>остановлению</w:t>
      </w:r>
      <w:r w:rsidR="00450CA3" w:rsidRPr="00B67CBA">
        <w:t>).</w:t>
      </w:r>
      <w:proofErr w:type="gramEnd"/>
    </w:p>
    <w:p w:rsidR="004022EC" w:rsidRDefault="00361445" w:rsidP="00A86552">
      <w:pPr>
        <w:autoSpaceDE w:val="0"/>
        <w:autoSpaceDN w:val="0"/>
        <w:adjustRightInd w:val="0"/>
        <w:ind w:firstLine="709"/>
        <w:jc w:val="both"/>
      </w:pPr>
      <w:r>
        <w:t>1.7.</w:t>
      </w:r>
      <w:r w:rsidR="004022EC" w:rsidRPr="00B67CBA">
        <w:t xml:space="preserve"> Приложение № </w:t>
      </w:r>
      <w:r w:rsidR="00A86552" w:rsidRPr="00B67CBA">
        <w:t>6</w:t>
      </w:r>
      <w:r w:rsidR="004022EC" w:rsidRPr="00B67CBA">
        <w:t xml:space="preserve"> к муниципальной программе «</w:t>
      </w:r>
      <w:r w:rsidR="00A86552" w:rsidRPr="00B67CBA">
        <w:t>Порядок предоставления из местного бюджета субсидий субъектам малого</w:t>
      </w:r>
      <w:r w:rsidR="00A86552" w:rsidRPr="00A86552">
        <w:t xml:space="preserve"> и среднего предпринимательства, осуществляющим сельскохозяйственную деятельность на территории Невьянского городского округа</w:t>
      </w:r>
      <w:r w:rsidR="004022EC" w:rsidRPr="00A86552">
        <w:t>» изложить в новой редакции (Прил</w:t>
      </w:r>
      <w:r w:rsidR="00A36F24" w:rsidRPr="00A86552">
        <w:t xml:space="preserve">ожение № </w:t>
      </w:r>
      <w:r>
        <w:t>3</w:t>
      </w:r>
      <w:r w:rsidR="00A36F24" w:rsidRPr="00A86552">
        <w:t xml:space="preserve"> к настоящему п</w:t>
      </w:r>
      <w:r w:rsidR="004022EC" w:rsidRPr="00A86552">
        <w:t>остановлению).</w:t>
      </w:r>
    </w:p>
    <w:p w:rsidR="00A86552" w:rsidRPr="00A86552" w:rsidRDefault="00361445" w:rsidP="00A86552">
      <w:pPr>
        <w:autoSpaceDE w:val="0"/>
        <w:autoSpaceDN w:val="0"/>
        <w:adjustRightInd w:val="0"/>
        <w:ind w:firstLine="709"/>
        <w:jc w:val="both"/>
      </w:pPr>
      <w:r>
        <w:t>1.8.</w:t>
      </w:r>
      <w:r w:rsidR="00A86552" w:rsidRPr="00A86552">
        <w:t xml:space="preserve"> Приложение № 7 к муниципальной программе «Порядок предоставления из местного бюджета субсидий субъектам малого и среднего предпринимательства, осуществляющим деятельность в области ремесел, народных художественных промыслов на территории Невьянского городского округа» изложить в новой редакции (Приложение № </w:t>
      </w:r>
      <w:r>
        <w:t>4</w:t>
      </w:r>
      <w:r w:rsidR="00A86552" w:rsidRPr="00A86552">
        <w:t xml:space="preserve"> к настоящему постановлению).</w:t>
      </w:r>
    </w:p>
    <w:p w:rsidR="00A86552" w:rsidRPr="00A86552" w:rsidRDefault="00361445" w:rsidP="00A8655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lastRenderedPageBreak/>
        <w:t>1.9.</w:t>
      </w:r>
      <w:r w:rsidR="00A86552" w:rsidRPr="00A86552">
        <w:t xml:space="preserve"> Приложение № 8 к муниципальной программе «</w:t>
      </w:r>
      <w:r w:rsidR="00A86552" w:rsidRPr="00A86552">
        <w:rPr>
          <w:bCs/>
        </w:rPr>
        <w:t xml:space="preserve">Порядок предоставления субсидий из средств местного бюджета на инженерное обеспечение территорий </w:t>
      </w:r>
      <w:r w:rsidR="00A86552" w:rsidRPr="00A86552">
        <w:t>садоводческих, огороднических и дачных некоммерческих объединений</w:t>
      </w:r>
      <w:r w:rsidR="00A86552" w:rsidRPr="00A86552">
        <w:rPr>
          <w:bCs/>
        </w:rPr>
        <w:t>, расположенных  на территории Невьянского городского округа</w:t>
      </w:r>
      <w:r w:rsidR="00A86552" w:rsidRPr="00A86552">
        <w:t xml:space="preserve">» изложить в новой редакции (Приложение № </w:t>
      </w:r>
      <w:r>
        <w:t>5</w:t>
      </w:r>
      <w:r w:rsidR="00A86552" w:rsidRPr="00A86552">
        <w:t xml:space="preserve"> к настоящему постановлению).</w:t>
      </w:r>
    </w:p>
    <w:p w:rsidR="00A86552" w:rsidRPr="008405DA" w:rsidRDefault="00361445" w:rsidP="00A86552">
      <w:pPr>
        <w:widowControl w:val="0"/>
        <w:autoSpaceDE w:val="0"/>
        <w:autoSpaceDN w:val="0"/>
        <w:adjustRightInd w:val="0"/>
        <w:ind w:firstLine="709"/>
        <w:jc w:val="both"/>
      </w:pPr>
      <w:r>
        <w:t>1.10.</w:t>
      </w:r>
      <w:r w:rsidR="00A86552" w:rsidRPr="00A86552">
        <w:t xml:space="preserve"> Приложение № 9 к муниципальной программе «</w:t>
      </w:r>
      <w:r w:rsidR="00A86552" w:rsidRPr="00A86552">
        <w:rPr>
          <w:bCs/>
        </w:rPr>
        <w:t>Порядок предоставления субсидий из средств местного бюджета  на</w:t>
      </w:r>
      <w:r w:rsidR="00A86552">
        <w:rPr>
          <w:bCs/>
        </w:rPr>
        <w:t xml:space="preserve"> </w:t>
      </w:r>
      <w:r w:rsidR="00A86552" w:rsidRPr="00A86552">
        <w:rPr>
          <w:bCs/>
        </w:rPr>
        <w:t>поддержку социально ориентированных некоммерческих организаций, расположенных на территории Невьянского городского округа</w:t>
      </w:r>
      <w:bookmarkStart w:id="0" w:name="Par40"/>
      <w:bookmarkEnd w:id="0"/>
      <w:r w:rsidR="00A86552" w:rsidRPr="00A86552">
        <w:t xml:space="preserve">» изложить в новой редакции (Приложение № </w:t>
      </w:r>
      <w:r>
        <w:t>6</w:t>
      </w:r>
      <w:r w:rsidR="004738EE">
        <w:t xml:space="preserve"> к настоящему п</w:t>
      </w:r>
      <w:r w:rsidR="00A86552" w:rsidRPr="00A86552">
        <w:t>остановлению).</w:t>
      </w:r>
    </w:p>
    <w:p w:rsidR="008405DA" w:rsidRPr="00361445" w:rsidRDefault="008405DA" w:rsidP="008405DA">
      <w:pPr>
        <w:ind w:firstLine="709"/>
        <w:jc w:val="both"/>
      </w:pPr>
      <w:r w:rsidRPr="00361445">
        <w:t>2. Распространить действие пункта 1.</w:t>
      </w:r>
      <w:r w:rsidR="00361445" w:rsidRPr="00361445">
        <w:t>9</w:t>
      </w:r>
      <w:r w:rsidR="004738EE">
        <w:t xml:space="preserve"> настоящего п</w:t>
      </w:r>
      <w:r w:rsidRPr="00361445">
        <w:t>остановления с 01.01.201</w:t>
      </w:r>
      <w:r w:rsidR="00361445" w:rsidRPr="00361445">
        <w:t>7</w:t>
      </w:r>
      <w:r w:rsidRPr="00361445">
        <w:t xml:space="preserve"> года.</w:t>
      </w:r>
    </w:p>
    <w:p w:rsidR="00694F78" w:rsidRPr="002120CC" w:rsidRDefault="00361445" w:rsidP="00694F78">
      <w:pPr>
        <w:ind w:firstLine="709"/>
        <w:jc w:val="both"/>
      </w:pPr>
      <w:r>
        <w:t>3</w:t>
      </w:r>
      <w:r w:rsidR="009930C7" w:rsidRPr="002120CC">
        <w:t xml:space="preserve">. </w:t>
      </w:r>
      <w:proofErr w:type="gramStart"/>
      <w:r w:rsidR="00694F78" w:rsidRPr="002120CC">
        <w:t>Контроль за</w:t>
      </w:r>
      <w:proofErr w:type="gramEnd"/>
      <w:r w:rsidR="00694F78" w:rsidRPr="002120CC">
        <w:t xml:space="preserve"> исполнением настоящего постановления возложить на заместителя главы администрации Невьянского городского округа по   вопросам промышленности, экономики и финансов А.М. Балашова.</w:t>
      </w:r>
    </w:p>
    <w:p w:rsidR="00694F78" w:rsidRDefault="00361445" w:rsidP="00E4602F">
      <w:pPr>
        <w:ind w:firstLine="709"/>
        <w:jc w:val="both"/>
      </w:pPr>
      <w:r>
        <w:t>4</w:t>
      </w:r>
      <w:r w:rsidR="00514D97" w:rsidRPr="002120CC">
        <w:t xml:space="preserve">. </w:t>
      </w:r>
      <w:r w:rsidR="00694F78" w:rsidRPr="002120CC">
        <w:t xml:space="preserve">Опубликовать настоящее постановление в газете «Звезда» и разместить на официальном сайте администрации Невьянского городского округа в </w:t>
      </w:r>
      <w:r w:rsidR="00694F78">
        <w:t xml:space="preserve">информационно-телекоммуникационной </w:t>
      </w:r>
      <w:r w:rsidR="00694F78" w:rsidRPr="002120CC">
        <w:t xml:space="preserve">сети </w:t>
      </w:r>
      <w:r w:rsidR="00694F78">
        <w:t>«</w:t>
      </w:r>
      <w:r w:rsidR="00694F78" w:rsidRPr="002120CC">
        <w:t>Интернет</w:t>
      </w:r>
      <w:r w:rsidR="00694F78">
        <w:t>»</w:t>
      </w:r>
      <w:r w:rsidR="00694F78" w:rsidRPr="002120CC">
        <w:t>.</w:t>
      </w:r>
    </w:p>
    <w:p w:rsidR="00514D97" w:rsidRPr="002120CC" w:rsidRDefault="00514D97" w:rsidP="00514D97">
      <w:pPr>
        <w:ind w:firstLine="540"/>
        <w:jc w:val="both"/>
      </w:pPr>
    </w:p>
    <w:p w:rsidR="00514D97" w:rsidRPr="002120CC" w:rsidRDefault="00514D97" w:rsidP="00514D97"/>
    <w:p w:rsidR="00514D97" w:rsidRPr="00096490" w:rsidRDefault="00C87E58" w:rsidP="00514D97">
      <w:r w:rsidRPr="002120CC">
        <w:t>Гл</w:t>
      </w:r>
      <w:r w:rsidR="00514D97" w:rsidRPr="002120CC">
        <w:t>ав</w:t>
      </w:r>
      <w:r w:rsidRPr="002120CC">
        <w:t>а</w:t>
      </w:r>
      <w:r w:rsidR="00514D97" w:rsidRPr="002120CC">
        <w:t xml:space="preserve"> городского округа   </w:t>
      </w:r>
      <w:r w:rsidR="002120CC">
        <w:t xml:space="preserve">                               </w:t>
      </w:r>
      <w:r w:rsidRPr="002120CC">
        <w:t xml:space="preserve">   </w:t>
      </w:r>
      <w:r w:rsidR="00514D97" w:rsidRPr="002120CC">
        <w:t xml:space="preserve">   </w:t>
      </w:r>
      <w:r w:rsidR="009930C7" w:rsidRPr="002120CC">
        <w:t xml:space="preserve">     </w:t>
      </w:r>
      <w:r w:rsidR="00277B95">
        <w:t xml:space="preserve">             </w:t>
      </w:r>
      <w:r w:rsidR="009930C7" w:rsidRPr="002120CC">
        <w:t xml:space="preserve">   </w:t>
      </w:r>
      <w:r w:rsidR="00514D97" w:rsidRPr="002120CC">
        <w:t xml:space="preserve">    </w:t>
      </w:r>
      <w:r w:rsidR="00277B95">
        <w:t xml:space="preserve">   </w:t>
      </w:r>
      <w:r w:rsidR="00514D97" w:rsidRPr="002120CC">
        <w:t xml:space="preserve">   </w:t>
      </w:r>
      <w:r w:rsidRPr="002120CC">
        <w:t xml:space="preserve">   </w:t>
      </w:r>
      <w:r w:rsidR="00277B95">
        <w:t xml:space="preserve">А.А. </w:t>
      </w:r>
      <w:proofErr w:type="spellStart"/>
      <w:r w:rsidR="00277B95">
        <w:t>Берчук</w:t>
      </w:r>
      <w:proofErr w:type="spellEnd"/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Pr="003F0905" w:rsidRDefault="00096490" w:rsidP="00096490">
      <w:pPr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3F0905">
        <w:rPr>
          <w:sz w:val="24"/>
          <w:szCs w:val="24"/>
        </w:rPr>
        <w:t>Приложение № 1</w:t>
      </w:r>
    </w:p>
    <w:p w:rsidR="00096490" w:rsidRPr="003F0905" w:rsidRDefault="00096490" w:rsidP="00096490">
      <w:pPr>
        <w:ind w:left="5103"/>
        <w:rPr>
          <w:sz w:val="24"/>
          <w:szCs w:val="24"/>
        </w:rPr>
      </w:pPr>
      <w:r w:rsidRPr="003F0905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3F0905">
        <w:rPr>
          <w:sz w:val="24"/>
          <w:szCs w:val="24"/>
        </w:rPr>
        <w:t xml:space="preserve">к постановлению администрации                         </w:t>
      </w:r>
    </w:p>
    <w:p w:rsidR="00096490" w:rsidRDefault="00096490" w:rsidP="00096490">
      <w:pPr>
        <w:ind w:left="5103"/>
        <w:rPr>
          <w:sz w:val="24"/>
          <w:szCs w:val="24"/>
        </w:rPr>
        <w:sectPr w:rsidR="00096490" w:rsidSect="00277B95">
          <w:headerReference w:type="default" r:id="rId11"/>
          <w:footerReference w:type="default" r:id="rId12"/>
          <w:pgSz w:w="11906" w:h="16838"/>
          <w:pgMar w:top="851" w:right="680" w:bottom="1134" w:left="1588" w:header="709" w:footer="709" w:gutter="0"/>
          <w:cols w:space="708"/>
          <w:docGrid w:linePitch="360"/>
        </w:sectPr>
      </w:pPr>
    </w:p>
    <w:p w:rsidR="00096490" w:rsidRPr="003F0905" w:rsidRDefault="00096490" w:rsidP="00096490">
      <w:pPr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3F0905">
        <w:rPr>
          <w:sz w:val="24"/>
          <w:szCs w:val="24"/>
        </w:rPr>
        <w:t xml:space="preserve">                                                                              Невьянского городского округа</w:t>
      </w:r>
    </w:p>
    <w:p w:rsidR="00096490" w:rsidRPr="003F0905" w:rsidRDefault="00096490" w:rsidP="00096490">
      <w:pPr>
        <w:ind w:left="5103"/>
        <w:rPr>
          <w:sz w:val="24"/>
          <w:szCs w:val="24"/>
        </w:rPr>
      </w:pPr>
      <w:r w:rsidRPr="003F090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</w:t>
      </w:r>
      <w:r w:rsidRPr="003F0905">
        <w:rPr>
          <w:sz w:val="24"/>
          <w:szCs w:val="24"/>
        </w:rPr>
        <w:t xml:space="preserve">                                                                    от _________2017 г. № _____</w:t>
      </w:r>
      <w:proofErr w:type="gramStart"/>
      <w:r w:rsidRPr="003F0905">
        <w:rPr>
          <w:sz w:val="24"/>
          <w:szCs w:val="24"/>
        </w:rPr>
        <w:t>_-</w:t>
      </w:r>
      <w:proofErr w:type="gramEnd"/>
      <w:r w:rsidRPr="003F0905">
        <w:rPr>
          <w:sz w:val="24"/>
          <w:szCs w:val="24"/>
        </w:rPr>
        <w:t>п</w:t>
      </w:r>
    </w:p>
    <w:p w:rsidR="00096490" w:rsidRPr="003F0905" w:rsidRDefault="00096490" w:rsidP="00096490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3F0905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096490" w:rsidRPr="003F0905" w:rsidRDefault="00096490" w:rsidP="00096490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3F0905">
        <w:rPr>
          <w:rFonts w:ascii="Times New Roman" w:hAnsi="Times New Roman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</w:t>
      </w:r>
      <w:r w:rsidRPr="003F0905">
        <w:rPr>
          <w:rFonts w:ascii="Times New Roman" w:hAnsi="Times New Roman"/>
          <w:szCs w:val="24"/>
        </w:rPr>
        <w:t xml:space="preserve">                                                  Приложение № 2</w:t>
      </w:r>
    </w:p>
    <w:p w:rsidR="00096490" w:rsidRPr="003F0905" w:rsidRDefault="00096490" w:rsidP="00096490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F0905">
        <w:rPr>
          <w:rFonts w:ascii="Times New Roman" w:hAnsi="Times New Roman"/>
          <w:szCs w:val="24"/>
        </w:rPr>
        <w:t>к муниципальной программе</w:t>
      </w:r>
    </w:p>
    <w:p w:rsidR="00096490" w:rsidRPr="003F0905" w:rsidRDefault="00096490" w:rsidP="00096490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F0905">
        <w:rPr>
          <w:rFonts w:ascii="Times New Roman" w:hAnsi="Times New Roman"/>
          <w:szCs w:val="24"/>
        </w:rPr>
        <w:t>«Содействие социально-</w:t>
      </w:r>
    </w:p>
    <w:p w:rsidR="00096490" w:rsidRPr="003F0905" w:rsidRDefault="00096490" w:rsidP="00096490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F0905">
        <w:rPr>
          <w:rFonts w:ascii="Times New Roman" w:hAnsi="Times New Roman"/>
          <w:szCs w:val="24"/>
        </w:rPr>
        <w:t xml:space="preserve">экономическому развитию </w:t>
      </w:r>
    </w:p>
    <w:p w:rsidR="00096490" w:rsidRPr="003F0905" w:rsidRDefault="00096490" w:rsidP="00096490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F0905">
        <w:rPr>
          <w:rFonts w:ascii="Times New Roman" w:hAnsi="Times New Roman"/>
          <w:szCs w:val="24"/>
        </w:rPr>
        <w:t>Невьянского городского округа</w:t>
      </w:r>
    </w:p>
    <w:p w:rsidR="00096490" w:rsidRPr="003F0905" w:rsidRDefault="00096490" w:rsidP="00096490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F0905">
        <w:rPr>
          <w:rFonts w:ascii="Times New Roman" w:hAnsi="Times New Roman"/>
          <w:szCs w:val="24"/>
        </w:rPr>
        <w:t>до 2021 года»</w:t>
      </w:r>
    </w:p>
    <w:tbl>
      <w:tblPr>
        <w:tblW w:w="15300" w:type="dxa"/>
        <w:tblInd w:w="93" w:type="dxa"/>
        <w:tblLook w:val="04A0" w:firstRow="1" w:lastRow="0" w:firstColumn="1" w:lastColumn="0" w:noHBand="0" w:noVBand="1"/>
      </w:tblPr>
      <w:tblGrid>
        <w:gridCol w:w="845"/>
        <w:gridCol w:w="3120"/>
        <w:gridCol w:w="1360"/>
        <w:gridCol w:w="1240"/>
        <w:gridCol w:w="1100"/>
        <w:gridCol w:w="1240"/>
        <w:gridCol w:w="1120"/>
        <w:gridCol w:w="1100"/>
        <w:gridCol w:w="1160"/>
        <w:gridCol w:w="1180"/>
        <w:gridCol w:w="1835"/>
      </w:tblGrid>
      <w:tr w:rsidR="00096490" w:rsidRPr="007B0595" w:rsidTr="00CD4A78">
        <w:trPr>
          <w:trHeight w:val="51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</w:rPr>
            </w:pPr>
            <w:r w:rsidRPr="007B0595">
              <w:rPr>
                <w:b/>
                <w:bCs/>
              </w:rPr>
              <w:t>ПЛАН МЕРОПРИЯТИЙ</w:t>
            </w:r>
          </w:p>
        </w:tc>
      </w:tr>
      <w:tr w:rsidR="00096490" w:rsidRPr="007B0595" w:rsidTr="00CD4A78">
        <w:trPr>
          <w:trHeight w:val="285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</w:rPr>
            </w:pPr>
            <w:r w:rsidRPr="007B0595">
              <w:rPr>
                <w:b/>
                <w:bCs/>
              </w:rPr>
              <w:t>по выполнению муниципальной программы</w:t>
            </w:r>
          </w:p>
        </w:tc>
      </w:tr>
      <w:tr w:rsidR="00096490" w:rsidRPr="007B0595" w:rsidTr="00CD4A78">
        <w:trPr>
          <w:trHeight w:val="51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</w:rPr>
            </w:pPr>
            <w:r w:rsidRPr="007B0595">
              <w:rPr>
                <w:b/>
                <w:bCs/>
              </w:rPr>
              <w:t>«Содействие социально-экономическому развитию Невьянского городского округа до 2021 года»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096490" w:rsidRPr="007B0595" w:rsidTr="00CD4A78">
        <w:trPr>
          <w:trHeight w:val="112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90" w:rsidRPr="007B0595" w:rsidRDefault="00096490" w:rsidP="00CD4A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90" w:rsidRPr="007B0595" w:rsidRDefault="00096490" w:rsidP="00CD4A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90" w:rsidRPr="007B0595" w:rsidRDefault="00096490" w:rsidP="00CD4A7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096490" w:rsidRPr="007B0595" w:rsidTr="00CD4A78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53 057,51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8 526,90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8 305,22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8 989,89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6 756,90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6 826,20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6 826,20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6 826,20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2 546,20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1 015,50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1 530,70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5 246,56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1 526,40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1 458,60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2 261,56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37 358,13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4 929,60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4 783,20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5 464,63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5 493,20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5 562,50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5 562,50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5 562,50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7 906,62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1 055,40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13 099,32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2 119,10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674,80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317,50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2 832,00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635,50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1 537,90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1 685,90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110,70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7 906,62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1 055,40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39 958,19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6 407,80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6 522,40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5 920,09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5 225,00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5 294,30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5 294,30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5 294,30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1 871,40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2 414,56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890,90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35 672,23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4 818,90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4 549,00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5 196,43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5 225,00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5 294,30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5 294,30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5 294,30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ПОДПРОГРАММА  1. "УСТОЙЧИВОЕ РАЗВИТИЕ СЕЛЬСКИХ ТЕРРИТОРИЙ НЕВЬЯНСКОГО ГОРОДСКОГО ОКРУГА" НА 2015-2021 ГОДЫ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"УСТОЙЧИВОЕ РАЗВИТИЕ СЕЛЬСКИХ ТЕРРИТОРИЙ НЕВЬЯНСКОГО ГОРОДСКОГО ОКРУГА" НА 2015-2021 ГОДЫ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13 099,32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2 119,10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674,80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317,50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2 832,00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635,50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1 537,90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1 685,90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110,70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7 906,62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1 055,40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13 099,32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2 119,10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674,80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317,50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2 832,00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635,50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1 537,90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1 685,90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110,70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7 906,62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1 055,40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13 099,32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2 119,10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Мероприятие 1.1. Строительство (приобретение) жилья гражданам, проживающим в сельской местности на территории Невьянского городского округа, в том числе молодым семьям и молодым специалистам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13 099,32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2 119,10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1.1.1., 1.1.2., 1.1.3., 1.1.4., 1.1.5., 1.1.6.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674,80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317,50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357,30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2 832,00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635,50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658,60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1 537,90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1 685,90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110,70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234,20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268,20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268,20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268,20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268,20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268,20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7 906,62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1 055,40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532,72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1 263,70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1 263,70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1 263,70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1 263,70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1 263,70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ПОДПРОГРАММА  2. "СОДЕЙСТВИЕ РАЗВИТИЮ МАЛОГО И СРЕДНЕГО ПРЕДПРИНИМАТЕЛЬСТВА </w:t>
            </w:r>
            <w:proofErr w:type="gramStart"/>
            <w:r w:rsidRPr="007B0595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B0595"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ОКРУГЕ" НА 2015-2021 ГОДЫ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"СОДЕЙСТВИЕ РАЗВИТИЮ МАЛОГО И СРЕДНЕГО ПРЕДПРИНИМАТЕЛЬСТВА </w:t>
            </w:r>
            <w:proofErr w:type="gramStart"/>
            <w:r w:rsidRPr="007B0595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B0595"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ОКРУГЕ" НА 2015-2021 ГОДЫ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7 816,16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1 392,50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1 543,66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2 115,36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591,70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5 700,80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800,80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7 816,16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1 392,50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1 543,66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2 115,36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591,70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5 700,80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800,80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Мероприятие 2.1. Информационная поддержка субъектов малого и среднего предпринимательства, действующих на территории Невьянского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2.1.1., 2.1.10., 2.1.3., 2.1.4., 2.1.5., 2.1.6., 2.1.7., 2.1.8., 2.1.9.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14,80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Мероприятие 2.2.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2.1.3., 2.1.4., 2.1.5.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118,20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118,20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2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Мероприятие 2.3. Консультирование граждан, изъявивших желание организовать собственное дело, и субъекты малого и среднего предпринимательства, в том числе сельских и поселковых территорий Невьянского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149,50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149,50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2.1.3., 2.1.4., 2.1.5.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63,50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63,50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86,00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Мероприятие 2.4. Поддержка устойчивого развития инфраструктуры - фонда «Невьянский фонд поддержки малого предпринимательства»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4 256,66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233,00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1 143,66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2.1.1., 2.1.2., 2.1.3., 2.1.4., 2.1.5., 2.1.6.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1 622,66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99,00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723,66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2 634,00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134,00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Мероприятие 2.5. Поддержка СМСП, </w:t>
            </w:r>
            <w:proofErr w:type="gramStart"/>
            <w:r w:rsidRPr="007B0595">
              <w:rPr>
                <w:b/>
                <w:bCs/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 ремесленную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175,30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175,30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2.1.1., 2.1.10., 2.1.2., 2.1.5., 2.1.6., 2.1.7., 2.1.8., 2.1.9.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74,50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74,50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100,80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100,80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Мероприятие 2.6. Предоставление субсидии субъектам малого и среднего </w:t>
            </w:r>
            <w:proofErr w:type="gramStart"/>
            <w:r w:rsidRPr="007B0595">
              <w:rPr>
                <w:b/>
                <w:bCs/>
                <w:color w:val="000000"/>
                <w:sz w:val="20"/>
                <w:szCs w:val="20"/>
              </w:rPr>
              <w:t>предпринимательства</w:t>
            </w:r>
            <w:proofErr w:type="gramEnd"/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2 921,70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521,70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2.1.1., 2.1.10., 2.1.2., 2.1.5., 2.1.6., 2.1.7., 2.1.8., 2.1.9.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221,70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221,70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2 700,00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ПОДПРОГРАММА  3. "РАЗВИТИЕ АГРОПРОМЫШЛЕННОГО КОМПЛЕКСА, ПОТРЕБИТЕЛЬСКОГО РЫНКА </w:t>
            </w:r>
            <w:proofErr w:type="gramStart"/>
            <w:r w:rsidRPr="007B0595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B0595"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"РАЗВИТИЕ АГРОПРОМЫШЛЕННОГО КОМПЛЕКСА, ПОТРЕБИТЕЛЬСКОГО РЫНКА </w:t>
            </w:r>
            <w:proofErr w:type="gramStart"/>
            <w:r w:rsidRPr="007B0595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B0595"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4 691,60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1 366,60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3 518,20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193,20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4 691,60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1 366,60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3 518,20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193,20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Мероприятие 3.1. Предоставление субсидий на инженерное обустройство земель для ведения коллективного садоводства садоводческим объединениям, расположенным на территории Невьянского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3 143,20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143,20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3 143,20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143,20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Мероприятие 3.2. Мероприятия в области сельскохозяйственного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2.1.7.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375,00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Мероприятие 3.3. Субвенции на проведение Всероссийской сельскохозяйственной переписи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2.1.7., 3.2.1.-.0.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1 173,40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1 173,40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ПОДПРОГРАММА  4. "ПОДДЕРЖКА СОЦИАЛЬНО ОРИЕНТИРОВАННЫХ НЕКОММЕРЧЕСКИХ ОРГАНИЗАЦИЙ </w:t>
            </w:r>
            <w:proofErr w:type="gramStart"/>
            <w:r w:rsidRPr="007B0595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B0595"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 НА 2015-2021 ГОДЫ"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"ПОДДЕРЖКА СОЦИАЛЬНО ОРИЕНТИРОВАННЫХ НЕКОММЕРЧЕСКИХ ОРГАНИЗАЦИЙ </w:t>
            </w:r>
            <w:proofErr w:type="gramStart"/>
            <w:r w:rsidRPr="007B0595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B0595"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 НА 2015-2021 ГОДЫ"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23 122,23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2 961,10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3 381,00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23 122,23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2 961,10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3 381,00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23 122,23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2 961,10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3 381,00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23 122,23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2 961,10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3 381,00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Мероприятие 4.1. Предоставление субсидий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5 860,00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857,00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863,00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4.1.1., 4.1.2.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5 860,00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783,00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783,00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848,00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857,00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863,00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863,00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863,00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Мероприятие 4.2. Оказание услуг (выполнение работ) Муниципальным бюджетным учреждением "Ветеран"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17 262,23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2 178,10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2 272,80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2 504,43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2 524,00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2 594,30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2 594,30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2 594,30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17 262,23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2 178,10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2 272,80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2 504,43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2 524,00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2 594,30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2 594,30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2 594,30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ПОДПРОГРАММА  5.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4 328,20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1 504,20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3 331,00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4 328,20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1 504,20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3 331,00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Мероприятие 5.1. Создание в общеобразовательных организациях условий, для инклюзивного образования детей инвалидов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1 497,20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1 497,20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698,00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698,00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299,20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299,20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Мероприятие 5.2. Установка пандуса в Доме культуры, село Конево Невьянского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Мероприятие 5.3. Установка пандуса в Доме культуры, село </w:t>
            </w:r>
            <w:proofErr w:type="spellStart"/>
            <w:r w:rsidRPr="007B0595">
              <w:rPr>
                <w:b/>
                <w:bCs/>
                <w:color w:val="000000"/>
                <w:sz w:val="20"/>
                <w:szCs w:val="20"/>
              </w:rPr>
              <w:t>Аятское</w:t>
            </w:r>
            <w:proofErr w:type="spellEnd"/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 Невьянского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Мероприятие 5.4. Установка пандуса в Доме культуры, село Аять Невьянского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Мероприятие 5.5. Установка пандуса в Доме культуры, село </w:t>
            </w:r>
            <w:proofErr w:type="spellStart"/>
            <w:r w:rsidRPr="007B0595">
              <w:rPr>
                <w:b/>
                <w:bCs/>
                <w:color w:val="000000"/>
                <w:sz w:val="20"/>
                <w:szCs w:val="20"/>
              </w:rPr>
              <w:t>Шурала</w:t>
            </w:r>
            <w:proofErr w:type="spellEnd"/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 Невьянского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Мероприятие 5.6. 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2 810,00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2 810,00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462,00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462,00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</w:tbl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  <w:sectPr w:rsidR="00096490" w:rsidSect="00096490">
          <w:pgSz w:w="16838" w:h="11906" w:orient="landscape"/>
          <w:pgMar w:top="1588" w:right="851" w:bottom="680" w:left="1134" w:header="709" w:footer="709" w:gutter="0"/>
          <w:cols w:space="708"/>
          <w:docGrid w:linePitch="360"/>
        </w:sectPr>
      </w:pPr>
    </w:p>
    <w:p w:rsidR="00096490" w:rsidRPr="00C25EE2" w:rsidRDefault="00096490" w:rsidP="00096490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096490" w:rsidRPr="00C25EE2" w:rsidRDefault="00096490" w:rsidP="00096490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>к постановлению администрации Невьянского городского округа</w:t>
      </w:r>
    </w:p>
    <w:p w:rsidR="00096490" w:rsidRPr="00C25EE2" w:rsidRDefault="00096490" w:rsidP="00096490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>от _________2017 г. № _____</w:t>
      </w:r>
      <w:proofErr w:type="gramStart"/>
      <w:r w:rsidRPr="00C25EE2">
        <w:rPr>
          <w:sz w:val="24"/>
          <w:szCs w:val="24"/>
        </w:rPr>
        <w:t>_-</w:t>
      </w:r>
      <w:proofErr w:type="gramEnd"/>
      <w:r w:rsidRPr="00C25EE2">
        <w:rPr>
          <w:sz w:val="24"/>
          <w:szCs w:val="24"/>
        </w:rPr>
        <w:t>п</w:t>
      </w:r>
    </w:p>
    <w:p w:rsidR="00096490" w:rsidRPr="00C25EE2" w:rsidRDefault="00096490" w:rsidP="00096490">
      <w:pPr>
        <w:ind w:left="5103"/>
        <w:jc w:val="both"/>
        <w:rPr>
          <w:sz w:val="24"/>
          <w:szCs w:val="24"/>
        </w:rPr>
      </w:pPr>
    </w:p>
    <w:p w:rsidR="00096490" w:rsidRPr="00C25EE2" w:rsidRDefault="00096490" w:rsidP="00096490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096490" w:rsidRPr="00C25EE2" w:rsidRDefault="00096490" w:rsidP="00096490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>к муниципальной программе «Содействие социально-экономическому развитию Невьянского городского округа до 2021 года»</w:t>
      </w:r>
    </w:p>
    <w:p w:rsidR="00096490" w:rsidRPr="00BB5088" w:rsidRDefault="00096490" w:rsidP="0009649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238"/>
      <w:bookmarkEnd w:id="1"/>
      <w:r w:rsidRPr="00BB5088">
        <w:rPr>
          <w:b/>
        </w:rPr>
        <w:t xml:space="preserve">Порядок </w:t>
      </w:r>
    </w:p>
    <w:p w:rsidR="00096490" w:rsidRPr="00BB5088" w:rsidRDefault="00096490" w:rsidP="0009649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B5088">
        <w:rPr>
          <w:b/>
        </w:rPr>
        <w:t xml:space="preserve">определения объема и условия предоставления субсидий </w:t>
      </w:r>
      <w:r>
        <w:rPr>
          <w:b/>
        </w:rPr>
        <w:t xml:space="preserve">                      Фонду </w:t>
      </w:r>
      <w:r w:rsidRPr="00BB5088">
        <w:rPr>
          <w:b/>
        </w:rPr>
        <w:t>«Невьянск</w:t>
      </w:r>
      <w:r>
        <w:rPr>
          <w:b/>
        </w:rPr>
        <w:t>ий</w:t>
      </w:r>
      <w:r w:rsidRPr="00BB5088">
        <w:rPr>
          <w:b/>
        </w:rPr>
        <w:t xml:space="preserve"> фонд поддержки малого предпринимательства» </w:t>
      </w:r>
      <w:r>
        <w:rPr>
          <w:b/>
        </w:rPr>
        <w:t xml:space="preserve">                    </w:t>
      </w:r>
      <w:r w:rsidRPr="00BB5088">
        <w:rPr>
          <w:b/>
        </w:rPr>
        <w:t xml:space="preserve">на реализацию мероприятий подпрограммы 2 «Содействие развитию малого и среднего предпринимательства </w:t>
      </w:r>
      <w:proofErr w:type="gramStart"/>
      <w:r w:rsidRPr="00BB5088">
        <w:rPr>
          <w:b/>
        </w:rPr>
        <w:t>в</w:t>
      </w:r>
      <w:proofErr w:type="gramEnd"/>
      <w:r w:rsidRPr="00BB5088">
        <w:rPr>
          <w:b/>
        </w:rPr>
        <w:t xml:space="preserve"> </w:t>
      </w:r>
      <w:proofErr w:type="gramStart"/>
      <w:r w:rsidRPr="00BB5088">
        <w:rPr>
          <w:b/>
        </w:rPr>
        <w:t>Невьянском</w:t>
      </w:r>
      <w:proofErr w:type="gramEnd"/>
      <w:r w:rsidRPr="00BB5088">
        <w:rPr>
          <w:b/>
        </w:rPr>
        <w:t xml:space="preserve"> городском округе на 2015-2021 годы» муниципальной программы «Содействие социально-экономическому развитию Невьянского городского округа до 2021 года»</w:t>
      </w:r>
    </w:p>
    <w:p w:rsidR="00096490" w:rsidRPr="00BB5088" w:rsidRDefault="00096490" w:rsidP="0009649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96490" w:rsidRPr="00010F48" w:rsidRDefault="00096490" w:rsidP="00096490">
      <w:pPr>
        <w:autoSpaceDE w:val="0"/>
        <w:autoSpaceDN w:val="0"/>
        <w:adjustRightInd w:val="0"/>
        <w:ind w:firstLine="709"/>
        <w:jc w:val="both"/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firstLine="709"/>
        <w:jc w:val="both"/>
      </w:pPr>
      <w:r w:rsidRPr="004B1DAD">
        <w:t xml:space="preserve">1. </w:t>
      </w:r>
      <w:proofErr w:type="gramStart"/>
      <w:r w:rsidRPr="004B1DAD">
        <w:t xml:space="preserve">Настоящий Порядок регламентирует процедуру предоставления субсидий из </w:t>
      </w:r>
      <w:r>
        <w:t xml:space="preserve">средств </w:t>
      </w:r>
      <w:r w:rsidRPr="004B1DAD">
        <w:t xml:space="preserve">местного бюджета </w:t>
      </w:r>
      <w:r>
        <w:t xml:space="preserve">Фонду «Невьянский фонд поддержки </w:t>
      </w:r>
      <w:r w:rsidRPr="004B1DAD">
        <w:t>малого предпринимательства</w:t>
      </w:r>
      <w:r>
        <w:t>»</w:t>
      </w:r>
      <w:r w:rsidRPr="004B1DAD">
        <w:t xml:space="preserve"> </w:t>
      </w:r>
      <w:r w:rsidRPr="00F22027">
        <w:t xml:space="preserve">(далее – Получатель субсидии) на реализацию мероприятий подпрограммы 2 </w:t>
      </w:r>
      <w:r w:rsidRPr="00F22027">
        <w:rPr>
          <w:bCs/>
          <w:color w:val="000000"/>
        </w:rPr>
        <w:t>"Содействие развитию малого и среднего предпринимательства в Невьянском городском округе на 2015-2021 годы»</w:t>
      </w:r>
      <w:r w:rsidRPr="00F22027">
        <w:t xml:space="preserve"> муниципальной программы «Содействие социально-экономическому развитию Невьянского городского округа до 2021 года», утвержденной постановлением     администрации     Невьянского    городского    округа от  17.09.2014 N 2284-п «Об утверждении</w:t>
      </w:r>
      <w:proofErr w:type="gramEnd"/>
      <w:r w:rsidRPr="00F22027">
        <w:t xml:space="preserve"> муниципальной программы «Содействие социально-экономическому развитию Невьянского  городского округа до 2021 года» (далее – Программа). </w:t>
      </w:r>
    </w:p>
    <w:p w:rsidR="00096490" w:rsidRPr="00F22027" w:rsidRDefault="00096490" w:rsidP="00096490">
      <w:pPr>
        <w:autoSpaceDE w:val="0"/>
        <w:autoSpaceDN w:val="0"/>
        <w:adjustRightInd w:val="0"/>
        <w:ind w:firstLine="709"/>
        <w:jc w:val="both"/>
      </w:pPr>
      <w:r w:rsidRPr="00F22027">
        <w:t xml:space="preserve">2. </w:t>
      </w:r>
      <w:proofErr w:type="gramStart"/>
      <w:r w:rsidRPr="00F22027">
        <w:t>Настоящий Порядок определяет цели, условия и порядок предоставления субсидий из средств местного бюджета, порядок возврата субсидий в случае нарушения условий, установленных при их предоставлении, возврата получателем субсидии остатков субсидий, не использованных в отчетном финансовом году, в случаях, предусмотренных соглашениями о предоставлении субсидий, а также форму контроля за соблюдением условий, целей и порядка использования субсидии их получателем.</w:t>
      </w:r>
      <w:proofErr w:type="gramEnd"/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firstLine="709"/>
        <w:jc w:val="both"/>
      </w:pPr>
      <w:r w:rsidRPr="00F22027">
        <w:t xml:space="preserve">3. </w:t>
      </w:r>
      <w:proofErr w:type="gramStart"/>
      <w:r w:rsidRPr="00F22027">
        <w:t xml:space="preserve">Настоящий Порядок разработан в соответствии со </w:t>
      </w:r>
      <w:hyperlink r:id="rId13" w:history="1">
        <w:r w:rsidRPr="00F22027">
          <w:t>статьей 78</w:t>
        </w:r>
      </w:hyperlink>
      <w:r w:rsidRPr="00F22027">
        <w:t xml:space="preserve">.1 Бюджетного кодекса Российской Федерации, статьей 15 Федерального закона от 24 июля 2007 года № 209-ФЗ «О развитии малого и среднего предпринимательства в Российской Федерации», </w:t>
      </w:r>
      <w:hyperlink r:id="rId14" w:history="1">
        <w:r w:rsidRPr="00F22027">
          <w:t>статьей 16</w:t>
        </w:r>
      </w:hyperlink>
      <w:r w:rsidRPr="00F22027"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15" w:history="1">
        <w:r w:rsidRPr="00F22027">
          <w:t>Уставом</w:t>
        </w:r>
      </w:hyperlink>
      <w:r w:rsidRPr="00F22027">
        <w:t xml:space="preserve"> Невьянского городского округа.</w:t>
      </w:r>
      <w:proofErr w:type="gramEnd"/>
    </w:p>
    <w:p w:rsidR="00096490" w:rsidRPr="00F22027" w:rsidRDefault="00096490" w:rsidP="00096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4. Субсидия предоставляется за счет средств бюджета Невьянского </w:t>
      </w:r>
      <w:r w:rsidRPr="00F22027">
        <w:rPr>
          <w:rFonts w:ascii="Times New Roman" w:hAnsi="Times New Roman" w:cs="Times New Roman"/>
          <w:sz w:val="28"/>
          <w:szCs w:val="28"/>
        </w:rPr>
        <w:lastRenderedPageBreak/>
        <w:t>городского округа  в пределах бюджетных ассигнований, лимитов бюджетных обязательств, утвержденных в установленном порядке Главному распорядителю средств бюджета Невьянского городского округа.</w:t>
      </w: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firstLine="709"/>
        <w:jc w:val="both"/>
      </w:pPr>
      <w:r w:rsidRPr="00F22027">
        <w:t>5. 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(далее - Администрация).</w:t>
      </w:r>
    </w:p>
    <w:p w:rsidR="00096490" w:rsidRPr="00F22027" w:rsidRDefault="00096490" w:rsidP="00096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>6. Субсидия предоставляется в соответствии с решением о бюджете Невьянского городского округа Получателю субсидии с целью обеспечения деятельности Получателя субсидии как организации инфраструктуры поддержки предпринимательства для создания благоприятных условий развития малого и среднего предпринимательства Невьянского городского округа, с последующим подтверждением использования субсидии в соответствии с условиями и целями предоставления.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7. Получатель субсидии </w:t>
      </w:r>
      <w:r>
        <w:rPr>
          <w:rFonts w:ascii="Times New Roman" w:hAnsi="Times New Roman" w:cs="Times New Roman"/>
          <w:sz w:val="28"/>
          <w:szCs w:val="28"/>
        </w:rPr>
        <w:t>должен отвеча</w:t>
      </w:r>
      <w:r w:rsidRPr="00F220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22027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>1) являть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22027">
        <w:rPr>
          <w:rFonts w:ascii="Times New Roman" w:hAnsi="Times New Roman" w:cs="Times New Roman"/>
          <w:sz w:val="28"/>
          <w:szCs w:val="28"/>
        </w:rPr>
        <w:t>я юридическим лицом, зарегистрированным на территории Невьянского городского округа;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</w:t>
      </w:r>
      <w:r w:rsidRPr="00F220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22027">
        <w:rPr>
          <w:rFonts w:ascii="Times New Roman" w:hAnsi="Times New Roman" w:cs="Times New Roman"/>
          <w:sz w:val="28"/>
          <w:szCs w:val="28"/>
        </w:rPr>
        <w:t xml:space="preserve"> деятельность как объект инфраструктуры поддержки субъектов малого и среднего предпринимательства, зарегистрированных на территории Невьянского городского округа, путем осуществления мероприятий, направленных на создание благоприятных условий для их развития;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"/>
      <w:bookmarkEnd w:id="2"/>
      <w:r w:rsidRPr="00F22027">
        <w:rPr>
          <w:rFonts w:ascii="Times New Roman" w:hAnsi="Times New Roman" w:cs="Times New Roman"/>
          <w:sz w:val="28"/>
          <w:szCs w:val="28"/>
        </w:rPr>
        <w:t>3) не имет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22027">
        <w:rPr>
          <w:rFonts w:ascii="Times New Roman" w:hAnsi="Times New Roman" w:cs="Times New Roman"/>
          <w:sz w:val="28"/>
          <w:szCs w:val="28"/>
        </w:rPr>
        <w:t xml:space="preserve"> задолженности по налогам, сборам и иным обязательным платежам в бюджеты бюджетной системы Российской Федерации, что подтверждают акты сверок (справки) соответствующих бюджетов;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"/>
      <w:bookmarkEnd w:id="3"/>
      <w:r w:rsidRPr="00F22027">
        <w:rPr>
          <w:rFonts w:ascii="Times New Roman" w:hAnsi="Times New Roman" w:cs="Times New Roman"/>
          <w:sz w:val="28"/>
          <w:szCs w:val="28"/>
        </w:rPr>
        <w:t>4) не имет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22027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возврату в бюджет субсидий,  </w:t>
      </w:r>
      <w:proofErr w:type="gramStart"/>
      <w:r w:rsidRPr="00F2202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F22027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иная просроченная задолженность перед бюджетом на первое число месяца, предшествующего месяцу, в котором планируется заключение Соглашения;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>5) не 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22027">
        <w:rPr>
          <w:rFonts w:ascii="Times New Roman" w:hAnsi="Times New Roman" w:cs="Times New Roman"/>
          <w:sz w:val="28"/>
          <w:szCs w:val="28"/>
        </w:rPr>
        <w:t>ся в процессе реорганизации, ликвидации, банкротства и не имет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22027">
        <w:rPr>
          <w:rFonts w:ascii="Times New Roman" w:hAnsi="Times New Roman" w:cs="Times New Roman"/>
          <w:sz w:val="28"/>
          <w:szCs w:val="28"/>
        </w:rPr>
        <w:t xml:space="preserve"> ограничений на осуществление хозяйственной деятельности;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не явля</w:t>
      </w:r>
      <w:r w:rsidRPr="00F220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22027">
        <w:rPr>
          <w:rFonts w:ascii="Times New Roman" w:hAnsi="Times New Roman" w:cs="Times New Roman"/>
          <w:sz w:val="28"/>
          <w:szCs w:val="28"/>
        </w:rPr>
        <w:t>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F22027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процентов.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>8. Субсидия предоставляется на заявительной основе.</w:t>
      </w:r>
    </w:p>
    <w:p w:rsidR="00096490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9. Получатель субсидии предоставляет Администрации </w:t>
      </w:r>
      <w:hyperlink r:id="rId16" w:history="1">
        <w:r w:rsidRPr="00F22027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F2202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 к настоящему Порядку  с приложением следующих документов:</w:t>
      </w:r>
      <w:bookmarkStart w:id="4" w:name="P17"/>
      <w:bookmarkEnd w:id="4"/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>1) копии устава организации;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lastRenderedPageBreak/>
        <w:t>2) справок, полученных в Межрайонной инспекции  Федеральной</w:t>
      </w:r>
      <w:r w:rsidR="00A26E90">
        <w:rPr>
          <w:rFonts w:ascii="Times New Roman" w:hAnsi="Times New Roman" w:cs="Times New Roman"/>
          <w:sz w:val="28"/>
          <w:szCs w:val="28"/>
        </w:rPr>
        <w:t xml:space="preserve"> </w:t>
      </w:r>
      <w:r w:rsidRPr="00F22027">
        <w:rPr>
          <w:rFonts w:ascii="Times New Roman" w:hAnsi="Times New Roman" w:cs="Times New Roman"/>
          <w:sz w:val="28"/>
          <w:szCs w:val="28"/>
        </w:rPr>
        <w:t xml:space="preserve">налоговой  службы  № 28 по Свердловской области, в отделе бухгалтерского учета, отчетности и администрирования доходов администрации Невьянского городского округа о соблюдении требований </w:t>
      </w:r>
      <w:hyperlink w:anchor="P11" w:history="1">
        <w:r w:rsidRPr="00F22027">
          <w:rPr>
            <w:rFonts w:ascii="Times New Roman" w:hAnsi="Times New Roman" w:cs="Times New Roman"/>
            <w:sz w:val="28"/>
            <w:szCs w:val="28"/>
          </w:rPr>
          <w:t>подпунктов 3</w:t>
        </w:r>
      </w:hyperlink>
      <w:r w:rsidRPr="00F2202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" w:history="1">
        <w:r w:rsidRPr="00F22027">
          <w:rPr>
            <w:rFonts w:ascii="Times New Roman" w:hAnsi="Times New Roman" w:cs="Times New Roman"/>
            <w:sz w:val="28"/>
            <w:szCs w:val="28"/>
          </w:rPr>
          <w:t xml:space="preserve">4 пункта </w:t>
        </w:r>
      </w:hyperlink>
      <w:r w:rsidRPr="00F22027">
        <w:rPr>
          <w:rFonts w:ascii="Times New Roman" w:hAnsi="Times New Roman" w:cs="Times New Roman"/>
          <w:sz w:val="28"/>
          <w:szCs w:val="28"/>
        </w:rPr>
        <w:t>7 настоящего Порядка;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>3) сметы расходов по направлениям.</w:t>
      </w:r>
    </w:p>
    <w:p w:rsidR="00096490" w:rsidRPr="00F22027" w:rsidRDefault="00096490" w:rsidP="00096490">
      <w:pPr>
        <w:autoSpaceDE w:val="0"/>
        <w:autoSpaceDN w:val="0"/>
        <w:adjustRightInd w:val="0"/>
        <w:ind w:firstLine="709"/>
        <w:jc w:val="both"/>
      </w:pPr>
      <w:r w:rsidRPr="00F22027">
        <w:t>10. Получатель субсидии вправе по собственной инициативе в дополнение к документам, указанным в пункте 9 настоящего Порядка, представить в Администрацию выписку из Единого государственного реестра юридических лиц.</w:t>
      </w:r>
    </w:p>
    <w:p w:rsidR="00096490" w:rsidRPr="00F22027" w:rsidRDefault="00096490" w:rsidP="00096490">
      <w:pPr>
        <w:autoSpaceDE w:val="0"/>
        <w:autoSpaceDN w:val="0"/>
        <w:adjustRightInd w:val="0"/>
        <w:ind w:firstLine="709"/>
        <w:jc w:val="both"/>
      </w:pPr>
      <w:r w:rsidRPr="00F22027">
        <w:t>В случае если получатель субсидии не представил документы, указанные в настоящем пункте, по собственной инициативе, Администрация 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указанные документы у территориального налогового органа.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11. Заявка представляется на бумажном носителе в одном экземпляре. Заявка и приложения к ней подписываются руководителем Получателя субсидии. Документы, указанные в </w:t>
      </w:r>
      <w:hyperlink w:anchor="P17" w:history="1">
        <w:r w:rsidRPr="00F22027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</w:hyperlink>
      <w:r w:rsidRPr="00F22027">
        <w:rPr>
          <w:rFonts w:ascii="Times New Roman" w:hAnsi="Times New Roman" w:cs="Times New Roman"/>
          <w:sz w:val="28"/>
          <w:szCs w:val="28"/>
        </w:rPr>
        <w:t>9 настоящего Порядка, предоставляются в виде копий, заверенных руководителем Получателя субсидии с одновременным предоставлением оригиналов документов для сверки копий.</w:t>
      </w:r>
    </w:p>
    <w:p w:rsidR="00096490" w:rsidRPr="00F22027" w:rsidRDefault="00096490" w:rsidP="00096490">
      <w:pPr>
        <w:pStyle w:val="ConsPlusNormal"/>
        <w:ind w:firstLine="709"/>
        <w:jc w:val="both"/>
      </w:pPr>
      <w:r w:rsidRPr="00F22027">
        <w:rPr>
          <w:rFonts w:ascii="Times New Roman" w:hAnsi="Times New Roman" w:cs="Times New Roman"/>
          <w:sz w:val="28"/>
          <w:szCs w:val="28"/>
        </w:rPr>
        <w:t>11. Заявка на предоставление субсидии принимается Администрацией Невьянского городского округа по адресу: ул. Кирова, дом 1, кабинет N 404, не позднее 1 февраля текущего года</w:t>
      </w:r>
      <w:r w:rsidRPr="00F22027">
        <w:t xml:space="preserve">. </w:t>
      </w:r>
    </w:p>
    <w:p w:rsidR="00096490" w:rsidRPr="00F22027" w:rsidRDefault="00096490" w:rsidP="00096490">
      <w:pPr>
        <w:ind w:firstLine="709"/>
        <w:jc w:val="both"/>
      </w:pPr>
      <w:r w:rsidRPr="00F22027">
        <w:t xml:space="preserve">12. </w:t>
      </w:r>
      <w:proofErr w:type="gramStart"/>
      <w:r w:rsidRPr="00F22027">
        <w:t>Субсидия предоставляется на основании соглашения о предоставлении и использовании субсидии из средств местного бюджета муниципального образования Невьянский  городской округ на реализацию подпрограммы 2 «Содействие развитию малого и среднего предпринимательства в Невьянском городском округе на 2015-2021 годы» муниципальной программы «Содействие социально-экономическому развитию Невьянского городского округа до 2021 года» (далее – Соглашение), заключаемого между Администрацией и Получателем субсидии в пределах утвержденных бюджетных ассигнований</w:t>
      </w:r>
      <w:proofErr w:type="gramEnd"/>
      <w:r w:rsidRPr="00F22027">
        <w:t>.</w:t>
      </w: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firstLine="709"/>
        <w:jc w:val="both"/>
      </w:pPr>
      <w:r w:rsidRPr="00F22027">
        <w:t>13. Соглашение заключается ежегодно в срок  не позднее  1 марта текущего года по форме согласно Приложению № 2 к настоящему Порядку и должно содержать:</w:t>
      </w: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firstLine="709"/>
        <w:jc w:val="both"/>
      </w:pPr>
      <w:r w:rsidRPr="00F22027">
        <w:t>1) сведения о размере субсидии;</w:t>
      </w: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firstLine="709"/>
        <w:jc w:val="both"/>
      </w:pPr>
      <w:r w:rsidRPr="00F22027">
        <w:t>2) целевое назначение субсидии и индивидуальные показатели результативности использования субсидии;</w:t>
      </w: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firstLine="709"/>
        <w:jc w:val="both"/>
      </w:pPr>
      <w:r w:rsidRPr="00F22027">
        <w:t>3) условия предоставления субсидии;</w:t>
      </w: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firstLine="709"/>
        <w:jc w:val="both"/>
      </w:pPr>
      <w:r w:rsidRPr="00F22027">
        <w:t>4) обязательства Получателя субсидии о предоставлении отчетов об использовании средств местного бюджета, предоставленных в форме субсидии;</w:t>
      </w: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firstLine="709"/>
        <w:jc w:val="both"/>
      </w:pPr>
      <w:r w:rsidRPr="00F22027">
        <w:t xml:space="preserve"> 5) условия приостановления (прекращения) предоставления субсидий </w:t>
      </w:r>
      <w:r w:rsidRPr="00F22027">
        <w:lastRenderedPageBreak/>
        <w:t>при несоблюдении Получателем субсидии условий соглашения;</w:t>
      </w: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firstLine="709"/>
        <w:jc w:val="both"/>
      </w:pPr>
      <w:r w:rsidRPr="00F22027">
        <w:t>6) порядок осуществления контроля над исполнением условий соглашения о предоставлении субсидии;</w:t>
      </w:r>
    </w:p>
    <w:p w:rsidR="00096490" w:rsidRPr="00F22027" w:rsidRDefault="00096490" w:rsidP="00096490">
      <w:pPr>
        <w:autoSpaceDE w:val="0"/>
        <w:autoSpaceDN w:val="0"/>
        <w:adjustRightInd w:val="0"/>
        <w:ind w:firstLine="709"/>
        <w:jc w:val="both"/>
      </w:pPr>
      <w:r w:rsidRPr="00F22027">
        <w:t>7) порядок и сроки возврата сумм, использованных Получателем субсидии, в случае установления по итогам проверок, проведенных Администрацией, факта нарушения целей и условий, определенных соглашением;</w:t>
      </w:r>
    </w:p>
    <w:p w:rsidR="00096490" w:rsidRPr="00F22027" w:rsidRDefault="00096490" w:rsidP="00096490">
      <w:pPr>
        <w:autoSpaceDE w:val="0"/>
        <w:autoSpaceDN w:val="0"/>
        <w:adjustRightInd w:val="0"/>
        <w:ind w:firstLine="709"/>
        <w:jc w:val="both"/>
      </w:pPr>
      <w:r w:rsidRPr="00F22027">
        <w:t>8) порядок возврата остатка не использованных на 01 января следующего за отчетным годом средств субсидии, предоставленной Получателю субсидии;</w:t>
      </w: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firstLine="709"/>
        <w:jc w:val="both"/>
      </w:pPr>
      <w:r w:rsidRPr="00F22027">
        <w:t>9) ответственность сторон за нарушение условий соглашения о предоставлении субсидии;</w:t>
      </w:r>
    </w:p>
    <w:p w:rsidR="00096490" w:rsidRPr="00F22027" w:rsidRDefault="00096490" w:rsidP="00096490">
      <w:pPr>
        <w:autoSpaceDE w:val="0"/>
        <w:autoSpaceDN w:val="0"/>
        <w:adjustRightInd w:val="0"/>
        <w:ind w:firstLine="709"/>
        <w:jc w:val="both"/>
      </w:pPr>
      <w:r w:rsidRPr="00F22027">
        <w:t>10) согласие Получателя субсидии на осуществление Администрацией и (или) органами муниципального финансового контроля Невьянского городского округа проверки соблюдения условий, целей и порядка предоставления субсидий.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>14. Субсидия предоставляется в размере, определенном сметой расходов, которая является неотъемлемой частью Соглашения, но не более объема ассигнований, установленных решением о бюджете.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>15. Субсидия предоставляется и направляется</w:t>
      </w:r>
      <w:bookmarkStart w:id="5" w:name="P50"/>
      <w:bookmarkEnd w:id="5"/>
      <w:r w:rsidRPr="00F22027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 в связи с оказанием Получателем  субсидии услуг по поддержке субъектов малого и среднего предпринимательства (далее - СМСП), организации мероприятий для СМСП, а именно: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1) на оплату труда сотрудников; 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2) отчисления во внебюджетные фонды; 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3) содержание помещения (аренду, техническое обслуживание, коммунальные платежи, охрану и уборку); 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4) оплату транспортных услуг и связи; 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5) ремонт и обслуживание оргтехники; 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6) обновление, приобретение и сопровождение программного обеспечения; 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7) обучение сотрудников; 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8) приобретение канцтоваров и расходных материалов; 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9) рекламу, публикации в СМИ; 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10) оплату товаров, работ, услуг сторонних организаций; 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11) оплату организационных, регистрационных сборов; 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>12) оплату полиграфических услуг.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16. За счет субсидии запрещается приобретение иностранной валюты за исключением случаев, установленных </w:t>
      </w:r>
      <w:hyperlink r:id="rId17" w:history="1">
        <w:r w:rsidRPr="00F22027">
          <w:rPr>
            <w:rFonts w:ascii="Times New Roman" w:hAnsi="Times New Roman" w:cs="Times New Roman"/>
            <w:sz w:val="28"/>
            <w:szCs w:val="28"/>
          </w:rPr>
          <w:t>пункта 5.1 статьи 78</w:t>
        </w:r>
      </w:hyperlink>
      <w:r w:rsidRPr="00F2202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firstLine="709"/>
        <w:jc w:val="both"/>
      </w:pPr>
      <w:r w:rsidRPr="00F22027">
        <w:t>17. Администрация перечисляет субсидии со своего лицевого счета на расчетный счет Получателя субсидии, открытый в кредитной организации, на основании Соглашения.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>18. Показатели результативности использования субсидии устанавливаются Соглашением.</w:t>
      </w: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firstLine="709"/>
        <w:jc w:val="both"/>
      </w:pPr>
      <w:r w:rsidRPr="00F22027">
        <w:t xml:space="preserve">19. Получатель  субсидии ежеквартально, не позднее 05 числа месяца, </w:t>
      </w:r>
      <w:r w:rsidRPr="00F22027">
        <w:lastRenderedPageBreak/>
        <w:t xml:space="preserve">следующего </w:t>
      </w:r>
      <w:proofErr w:type="gramStart"/>
      <w:r w:rsidRPr="00F22027">
        <w:t>за</w:t>
      </w:r>
      <w:proofErr w:type="gramEnd"/>
      <w:r w:rsidRPr="00F22027">
        <w:t xml:space="preserve"> </w:t>
      </w:r>
      <w:proofErr w:type="gramStart"/>
      <w:r w:rsidRPr="00F22027">
        <w:t>отчетным</w:t>
      </w:r>
      <w:proofErr w:type="gramEnd"/>
      <w:r w:rsidRPr="00F22027">
        <w:t>, представляет в Администрацию отчет о расходовании субсидии по формам согласно Приложению № 3 к настоящему Порядку.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>20. Получатель субсидии обязуется вести реестр СМСП - получателей поддержки с последующим размещением на официальном сайте Администрации и Получателя субсидии в информационно-телекоммуникационной сети «Интернет», а также размещать информацию об оказанной поддержке, результатах ее использования АО "Федеральная корпорация по развитию малого и среднего предпринимательства" с использованием автоматизированной информационной системы "Мониторинг МСП".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>21. Средства, полученные из средств местного бюджета в форме субсидии, носят целевой характер и не могут быть использованы на иные цели. Получатель субсидии несет установленную действующим законодательством ответственность за нецелевое использование бюджетных средств (субсидий).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F220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2027">
        <w:rPr>
          <w:rFonts w:ascii="Times New Roman" w:hAnsi="Times New Roman" w:cs="Times New Roman"/>
          <w:sz w:val="28"/>
          <w:szCs w:val="28"/>
        </w:rPr>
        <w:t xml:space="preserve"> соблюдением Получателем субсидий условий, целей и порядка предоставления субсидий осуществляется Администрацией и органом муниципального финансового контроля.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23. Получатель субсидии обязуется: дать согласие на осуществление </w:t>
      </w:r>
      <w:proofErr w:type="gramStart"/>
      <w:r w:rsidRPr="00F220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2027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субсидий, предоставлять сведения и документы, подтверждающие целевое использование субсидии при осуществлении контроля Администрацией и органом муниципального финансового контроля; обеспечить сотрудникам Администрации и органа муниципального финансового контроля доступ к документам с целью проведения контроля.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>24. В случаях выявления нарушений условий предоставления субсидии, либо в случаях их нецелевого использования, субсидия, по требованию Администрации или органа муниципального финансового контроля, подлежит возврату Получателем субсидии в бюджет Невьянского городского округа в десятидневный срок. При отказе от добровольного возврата,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Федерации, действующей на день уплаты от стоимости неисполненного обязательства за каждый день просрочки.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027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F22027">
        <w:rPr>
          <w:rFonts w:ascii="Times New Roman" w:hAnsi="Times New Roman" w:cs="Times New Roman"/>
          <w:sz w:val="28"/>
          <w:szCs w:val="28"/>
        </w:rPr>
        <w:t xml:space="preserve"> установленных Соглашением показателей результативности использования субсидии влечет за собой наложение штрафных санкций в размере, который рассчитывается по формуле: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V = S x </w:t>
      </w:r>
      <w:proofErr w:type="spellStart"/>
      <w:r w:rsidRPr="00F22027">
        <w:rPr>
          <w:rFonts w:ascii="Times New Roman" w:hAnsi="Times New Roman" w:cs="Times New Roman"/>
          <w:sz w:val="28"/>
          <w:szCs w:val="28"/>
        </w:rPr>
        <w:t>kcp</w:t>
      </w:r>
      <w:proofErr w:type="spellEnd"/>
      <w:r w:rsidRPr="00F22027">
        <w:rPr>
          <w:rFonts w:ascii="Times New Roman" w:hAnsi="Times New Roman" w:cs="Times New Roman"/>
          <w:sz w:val="28"/>
          <w:szCs w:val="28"/>
        </w:rPr>
        <w:t xml:space="preserve"> / 100 процентов, где: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>V - размер штрафных санкций, подлежащих возврату в доход бюджета Невьянского городского округа;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>S - сумма субсидии;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027">
        <w:rPr>
          <w:rFonts w:ascii="Times New Roman" w:hAnsi="Times New Roman" w:cs="Times New Roman"/>
          <w:sz w:val="28"/>
          <w:szCs w:val="28"/>
        </w:rPr>
        <w:t>kcp</w:t>
      </w:r>
      <w:proofErr w:type="spellEnd"/>
      <w:r w:rsidRPr="00F22027">
        <w:rPr>
          <w:rFonts w:ascii="Times New Roman" w:hAnsi="Times New Roman" w:cs="Times New Roman"/>
          <w:sz w:val="28"/>
          <w:szCs w:val="28"/>
        </w:rPr>
        <w:t xml:space="preserve"> - процент возврата субсидии, который определяется по формуле: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027">
        <w:rPr>
          <w:rFonts w:ascii="Times New Roman" w:hAnsi="Times New Roman" w:cs="Times New Roman"/>
          <w:sz w:val="28"/>
          <w:szCs w:val="28"/>
        </w:rPr>
        <w:lastRenderedPageBreak/>
        <w:t>kcp</w:t>
      </w:r>
      <w:proofErr w:type="spellEnd"/>
      <w:r w:rsidRPr="00F22027">
        <w:rPr>
          <w:rFonts w:ascii="Times New Roman" w:hAnsi="Times New Roman" w:cs="Times New Roman"/>
          <w:sz w:val="28"/>
          <w:szCs w:val="28"/>
        </w:rPr>
        <w:t xml:space="preserve"> = 100 процентов - ((k1 + k2 + ... + </w:t>
      </w:r>
      <w:proofErr w:type="spellStart"/>
      <w:r w:rsidRPr="00F22027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F22027">
        <w:rPr>
          <w:rFonts w:ascii="Times New Roman" w:hAnsi="Times New Roman" w:cs="Times New Roman"/>
          <w:sz w:val="28"/>
          <w:szCs w:val="28"/>
        </w:rPr>
        <w:t>) / n), где: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k1 + k2 + ... + </w:t>
      </w:r>
      <w:proofErr w:type="spellStart"/>
      <w:r w:rsidRPr="00F22027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F22027">
        <w:rPr>
          <w:rFonts w:ascii="Times New Roman" w:hAnsi="Times New Roman" w:cs="Times New Roman"/>
          <w:sz w:val="28"/>
          <w:szCs w:val="28"/>
        </w:rPr>
        <w:t xml:space="preserve"> - процент фактически достигнутого значения индивидуального показателя </w:t>
      </w:r>
      <w:proofErr w:type="gramStart"/>
      <w:r w:rsidRPr="00F2202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22027">
        <w:rPr>
          <w:rFonts w:ascii="Times New Roman" w:hAnsi="Times New Roman" w:cs="Times New Roman"/>
          <w:sz w:val="28"/>
          <w:szCs w:val="28"/>
        </w:rPr>
        <w:t xml:space="preserve"> планового. В случае перевыполнения фактического значения индивидуального показателя от планового учитывается 100-процентный результат его выполнения;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>n - количество индивидуальных показателей по мероприятиям, предусмотренных Соглашением.</w:t>
      </w:r>
    </w:p>
    <w:p w:rsidR="00096490" w:rsidRPr="00F22027" w:rsidRDefault="00096490" w:rsidP="00096490">
      <w:pPr>
        <w:autoSpaceDE w:val="0"/>
        <w:autoSpaceDN w:val="0"/>
        <w:adjustRightInd w:val="0"/>
        <w:ind w:firstLine="709"/>
        <w:jc w:val="both"/>
      </w:pPr>
      <w:r w:rsidRPr="00F22027">
        <w:t>25. Неиспользованные в текущем финансовом году остатки субсидии подлежат возврату в бюджет Невьянского городского округа в течение первых 10 рабочих дней текущего финансового года.</w:t>
      </w:r>
    </w:p>
    <w:p w:rsidR="00096490" w:rsidRPr="00F22027" w:rsidRDefault="00096490" w:rsidP="00096490">
      <w:pPr>
        <w:autoSpaceDE w:val="0"/>
        <w:autoSpaceDN w:val="0"/>
        <w:adjustRightInd w:val="0"/>
        <w:ind w:firstLine="540"/>
        <w:jc w:val="both"/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A26E90" w:rsidRDefault="00A26E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A26E90" w:rsidRDefault="00A26E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A26E90" w:rsidRPr="00F22027" w:rsidRDefault="00A26E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</w:pPr>
    </w:p>
    <w:p w:rsidR="00096490" w:rsidRPr="00A26E90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A26E90">
        <w:rPr>
          <w:sz w:val="24"/>
          <w:szCs w:val="24"/>
        </w:rPr>
        <w:t>Приложение   1</w:t>
      </w:r>
    </w:p>
    <w:p w:rsidR="00096490" w:rsidRPr="00A26E90" w:rsidRDefault="00096490" w:rsidP="00096490">
      <w:pPr>
        <w:widowControl w:val="0"/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A26E90">
        <w:rPr>
          <w:sz w:val="24"/>
          <w:szCs w:val="24"/>
        </w:rPr>
        <w:t xml:space="preserve">к порядку определения объема и условия предоставления субсидий Фонду «Невьянский фонд поддержки малого предпринимательства» на реализацию мероприятий подпрограммы 2 «Содействие развитию малого и среднего предпринимательства </w:t>
      </w:r>
      <w:proofErr w:type="gramStart"/>
      <w:r w:rsidRPr="00A26E90">
        <w:rPr>
          <w:sz w:val="24"/>
          <w:szCs w:val="24"/>
        </w:rPr>
        <w:t>в</w:t>
      </w:r>
      <w:proofErr w:type="gramEnd"/>
      <w:r w:rsidRPr="00A26E90">
        <w:rPr>
          <w:sz w:val="24"/>
          <w:szCs w:val="24"/>
        </w:rPr>
        <w:t xml:space="preserve"> </w:t>
      </w:r>
      <w:proofErr w:type="gramStart"/>
      <w:r w:rsidRPr="00A26E90">
        <w:rPr>
          <w:sz w:val="24"/>
          <w:szCs w:val="24"/>
        </w:rPr>
        <w:t>Невьянском</w:t>
      </w:r>
      <w:proofErr w:type="gramEnd"/>
      <w:r w:rsidRPr="00A26E90">
        <w:rPr>
          <w:sz w:val="24"/>
          <w:szCs w:val="24"/>
        </w:rPr>
        <w:t xml:space="preserve"> городском округе на 2015-2021 годы» муниципальной программы «Содействие социально-экономическому развитию Невьянского городского округа до 2021 года»</w:t>
      </w:r>
    </w:p>
    <w:p w:rsidR="00096490" w:rsidRDefault="00096490" w:rsidP="00096490">
      <w:pPr>
        <w:widowControl w:val="0"/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</w:p>
    <w:p w:rsidR="00096490" w:rsidRPr="00010F48" w:rsidRDefault="00096490" w:rsidP="000964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                                               Главе Невьянского городского округа</w:t>
      </w:r>
    </w:p>
    <w:p w:rsidR="00096490" w:rsidRPr="00010F48" w:rsidRDefault="00096490" w:rsidP="000964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___________________________________________________________________________</w:t>
      </w:r>
    </w:p>
    <w:p w:rsidR="00096490" w:rsidRPr="00010F48" w:rsidRDefault="00096490" w:rsidP="000964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(Ф.И.О.)</w:t>
      </w:r>
    </w:p>
    <w:p w:rsidR="00096490" w:rsidRDefault="00096490" w:rsidP="00096490">
      <w:pPr>
        <w:pStyle w:val="ConsPlusNonformat"/>
        <w:jc w:val="both"/>
      </w:pPr>
    </w:p>
    <w:p w:rsidR="00096490" w:rsidRPr="000D0D94" w:rsidRDefault="00096490" w:rsidP="000964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121"/>
      <w:bookmarkEnd w:id="6"/>
      <w:r w:rsidRPr="000D0D94">
        <w:rPr>
          <w:rFonts w:ascii="Times New Roman" w:hAnsi="Times New Roman" w:cs="Times New Roman"/>
          <w:sz w:val="22"/>
          <w:szCs w:val="22"/>
        </w:rPr>
        <w:t>Заявка</w:t>
      </w:r>
    </w:p>
    <w:p w:rsidR="00096490" w:rsidRPr="000D0D94" w:rsidRDefault="00096490" w:rsidP="000964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>на пре</w:t>
      </w:r>
      <w:r>
        <w:rPr>
          <w:rFonts w:ascii="Times New Roman" w:hAnsi="Times New Roman" w:cs="Times New Roman"/>
          <w:sz w:val="22"/>
          <w:szCs w:val="22"/>
        </w:rPr>
        <w:t xml:space="preserve">доставление субсидии из бюджета </w:t>
      </w:r>
      <w:r w:rsidRPr="000D0D94"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 xml:space="preserve">евьянского </w:t>
      </w:r>
      <w:r w:rsidRPr="000D0D94">
        <w:rPr>
          <w:rFonts w:ascii="Times New Roman" w:hAnsi="Times New Roman" w:cs="Times New Roman"/>
          <w:sz w:val="22"/>
          <w:szCs w:val="22"/>
        </w:rPr>
        <w:t xml:space="preserve"> городского округа Фонду</w:t>
      </w:r>
    </w:p>
    <w:p w:rsidR="00096490" w:rsidRPr="000D0D94" w:rsidRDefault="00096490" w:rsidP="000964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Невьянский фонд поддержки малого предпринимательства</w:t>
      </w:r>
      <w:r w:rsidRPr="000D0D94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D0D94">
        <w:rPr>
          <w:rFonts w:ascii="Times New Roman" w:hAnsi="Times New Roman" w:cs="Times New Roman"/>
          <w:sz w:val="22"/>
          <w:szCs w:val="22"/>
        </w:rPr>
        <w:t xml:space="preserve">на реализацию в 2017 году </w:t>
      </w:r>
      <w:r w:rsidRPr="00010F48">
        <w:rPr>
          <w:rFonts w:ascii="Times New Roman" w:hAnsi="Times New Roman" w:cs="Times New Roman"/>
          <w:sz w:val="24"/>
          <w:szCs w:val="24"/>
        </w:rPr>
        <w:t xml:space="preserve">мероприятий подпрограммы 2 «Содействие развитию малого и среднего предпринимательства </w:t>
      </w:r>
      <w:proofErr w:type="gramStart"/>
      <w:r w:rsidRPr="00010F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0F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F48">
        <w:rPr>
          <w:rFonts w:ascii="Times New Roman" w:hAnsi="Times New Roman" w:cs="Times New Roman"/>
          <w:sz w:val="24"/>
          <w:szCs w:val="24"/>
        </w:rPr>
        <w:t>Невьянском</w:t>
      </w:r>
      <w:proofErr w:type="gramEnd"/>
      <w:r w:rsidRPr="00010F48">
        <w:rPr>
          <w:rFonts w:ascii="Times New Roman" w:hAnsi="Times New Roman" w:cs="Times New Roman"/>
          <w:sz w:val="24"/>
          <w:szCs w:val="24"/>
        </w:rPr>
        <w:t xml:space="preserve"> городском округе на 2015-2021 годы» муниципальной программы «Содействие социально-экономическому развитию Невьянского городского округа до 2021 года»</w:t>
      </w:r>
    </w:p>
    <w:p w:rsidR="00096490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6490" w:rsidRPr="000D0D94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 xml:space="preserve">1. </w:t>
      </w:r>
      <w:r w:rsidRPr="006B37BD">
        <w:rPr>
          <w:rFonts w:ascii="Times New Roman" w:hAnsi="Times New Roman" w:cs="Times New Roman"/>
          <w:sz w:val="22"/>
          <w:szCs w:val="22"/>
        </w:rPr>
        <w:t xml:space="preserve">Изучив </w:t>
      </w:r>
      <w:hyperlink w:anchor="P35" w:history="1">
        <w:r w:rsidRPr="006B37BD">
          <w:rPr>
            <w:rFonts w:ascii="Times New Roman" w:hAnsi="Times New Roman" w:cs="Times New Roman"/>
            <w:sz w:val="22"/>
            <w:szCs w:val="22"/>
          </w:rPr>
          <w:t>порядок</w:t>
        </w:r>
      </w:hyperlink>
      <w:r w:rsidRPr="000D0D94">
        <w:rPr>
          <w:rFonts w:ascii="Times New Roman" w:hAnsi="Times New Roman" w:cs="Times New Roman"/>
          <w:sz w:val="22"/>
          <w:szCs w:val="22"/>
        </w:rPr>
        <w:t xml:space="preserve"> предоставления субсидии,</w:t>
      </w:r>
    </w:p>
    <w:p w:rsidR="00096490" w:rsidRPr="000D0D94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>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 в </w:t>
      </w:r>
      <w:r w:rsidRPr="000D0D94">
        <w:rPr>
          <w:rFonts w:ascii="Times New Roman" w:hAnsi="Times New Roman" w:cs="Times New Roman"/>
          <w:sz w:val="22"/>
          <w:szCs w:val="22"/>
        </w:rPr>
        <w:t>лице,</w:t>
      </w:r>
    </w:p>
    <w:p w:rsidR="00096490" w:rsidRPr="000D0D94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 xml:space="preserve">                    (наименование организации заявителя</w:t>
      </w:r>
      <w:proofErr w:type="gramStart"/>
      <w:r w:rsidRPr="000D0D94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096490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>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______________________________,  </w:t>
      </w:r>
      <w:r w:rsidRPr="000D0D94">
        <w:rPr>
          <w:rFonts w:ascii="Times New Roman" w:hAnsi="Times New Roman" w:cs="Times New Roman"/>
          <w:sz w:val="22"/>
          <w:szCs w:val="22"/>
        </w:rPr>
        <w:t xml:space="preserve">действующего </w:t>
      </w:r>
    </w:p>
    <w:p w:rsidR="00096490" w:rsidRPr="000D0D94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>на основании</w:t>
      </w:r>
    </w:p>
    <w:p w:rsidR="00096490" w:rsidRPr="000D0D94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 xml:space="preserve">                       (Ф.И.О. представителя заявителя)</w:t>
      </w:r>
    </w:p>
    <w:p w:rsidR="00096490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 xml:space="preserve">    _______________________, сообщает о потр</w:t>
      </w:r>
      <w:r>
        <w:rPr>
          <w:rFonts w:ascii="Times New Roman" w:hAnsi="Times New Roman" w:cs="Times New Roman"/>
          <w:sz w:val="22"/>
          <w:szCs w:val="22"/>
        </w:rPr>
        <w:t xml:space="preserve">ебности в получении субсидии на </w:t>
      </w:r>
      <w:r w:rsidRPr="000D0D94">
        <w:rPr>
          <w:rFonts w:ascii="Times New Roman" w:hAnsi="Times New Roman" w:cs="Times New Roman"/>
          <w:sz w:val="22"/>
          <w:szCs w:val="22"/>
        </w:rPr>
        <w:t>установленных условиях.</w:t>
      </w:r>
    </w:p>
    <w:p w:rsidR="00096490" w:rsidRPr="000D0D94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>2. Настоящей   заявкой     подтверждаем,      что      в      отношении</w:t>
      </w:r>
    </w:p>
    <w:p w:rsidR="00096490" w:rsidRPr="000D0D94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 не проводится </w:t>
      </w:r>
      <w:r w:rsidRPr="000D0D94">
        <w:rPr>
          <w:rFonts w:ascii="Times New Roman" w:hAnsi="Times New Roman" w:cs="Times New Roman"/>
          <w:sz w:val="22"/>
          <w:szCs w:val="22"/>
        </w:rPr>
        <w:t>процедура</w:t>
      </w:r>
    </w:p>
    <w:p w:rsidR="00096490" w:rsidRPr="000D0D94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 xml:space="preserve">             (наименование организации - заявителя)</w:t>
      </w:r>
    </w:p>
    <w:p w:rsidR="00096490" w:rsidRPr="000D0D94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>ликвидации, банкротства, деятельность не приостановлена.</w:t>
      </w:r>
    </w:p>
    <w:p w:rsidR="00096490" w:rsidRPr="006B37BD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>3. Настоящим  гарантируем  достоверность представленных в подтверждение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w:anchor="P54" w:history="1">
        <w:r w:rsidRPr="006B37BD">
          <w:rPr>
            <w:rFonts w:ascii="Times New Roman" w:hAnsi="Times New Roman" w:cs="Times New Roman"/>
            <w:sz w:val="22"/>
            <w:szCs w:val="22"/>
          </w:rPr>
          <w:t>подпунктов 1</w:t>
        </w:r>
      </w:hyperlink>
      <w:r w:rsidRPr="006B37B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6B37BD">
        <w:rPr>
          <w:rFonts w:ascii="Times New Roman" w:hAnsi="Times New Roman" w:cs="Times New Roman"/>
          <w:sz w:val="22"/>
          <w:szCs w:val="22"/>
        </w:rPr>
        <w:t xml:space="preserve"> </w:t>
      </w:r>
      <w:hyperlink w:anchor="P59" w:history="1">
        <w:r w:rsidRPr="006B37BD">
          <w:rPr>
            <w:rFonts w:ascii="Times New Roman" w:hAnsi="Times New Roman" w:cs="Times New Roman"/>
            <w:sz w:val="22"/>
            <w:szCs w:val="22"/>
          </w:rPr>
          <w:t>6</w:t>
        </w:r>
        <w:r>
          <w:rPr>
            <w:rFonts w:ascii="Times New Roman" w:hAnsi="Times New Roman" w:cs="Times New Roman"/>
            <w:sz w:val="22"/>
            <w:szCs w:val="22"/>
          </w:rPr>
          <w:t xml:space="preserve">    </w:t>
        </w:r>
        <w:r w:rsidRPr="006B37BD">
          <w:rPr>
            <w:rFonts w:ascii="Times New Roman" w:hAnsi="Times New Roman" w:cs="Times New Roman"/>
            <w:sz w:val="22"/>
            <w:szCs w:val="22"/>
          </w:rPr>
          <w:t xml:space="preserve"> пункта </w:t>
        </w:r>
      </w:hyperlink>
      <w:r w:rsidRPr="006B37BD">
        <w:rPr>
          <w:rFonts w:ascii="Times New Roman" w:hAnsi="Times New Roman" w:cs="Times New Roman"/>
          <w:sz w:val="22"/>
          <w:szCs w:val="22"/>
        </w:rPr>
        <w:t>7 документов.</w:t>
      </w:r>
    </w:p>
    <w:p w:rsidR="00096490" w:rsidRPr="000D0D94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>4. К настоящему заявлению прилагаются:</w:t>
      </w:r>
    </w:p>
    <w:p w:rsidR="00096490" w:rsidRPr="000D0D94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 xml:space="preserve">1) копия устава организации на ___ </w:t>
      </w:r>
      <w:proofErr w:type="gramStart"/>
      <w:r w:rsidRPr="000D0D94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0D0D94">
        <w:rPr>
          <w:rFonts w:ascii="Times New Roman" w:hAnsi="Times New Roman" w:cs="Times New Roman"/>
          <w:sz w:val="22"/>
          <w:szCs w:val="22"/>
        </w:rPr>
        <w:t>.;</w:t>
      </w:r>
    </w:p>
    <w:p w:rsidR="00096490" w:rsidRPr="000D0D94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>2) выписка   из  Единого  государственного  реестра   юридических  лиц,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D0D94">
        <w:rPr>
          <w:rFonts w:ascii="Times New Roman" w:hAnsi="Times New Roman" w:cs="Times New Roman"/>
          <w:sz w:val="22"/>
          <w:szCs w:val="22"/>
        </w:rPr>
        <w:t>выданной  не  ранее  3  месяцев  до  даты  подачи  заявки на предоставление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D0D94">
        <w:rPr>
          <w:rFonts w:ascii="Times New Roman" w:hAnsi="Times New Roman" w:cs="Times New Roman"/>
          <w:sz w:val="22"/>
          <w:szCs w:val="22"/>
        </w:rPr>
        <w:t xml:space="preserve">субсидии на ___ </w:t>
      </w:r>
      <w:proofErr w:type="gramStart"/>
      <w:r w:rsidRPr="000D0D94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0D0D94">
        <w:rPr>
          <w:rFonts w:ascii="Times New Roman" w:hAnsi="Times New Roman" w:cs="Times New Roman"/>
          <w:sz w:val="22"/>
          <w:szCs w:val="22"/>
        </w:rPr>
        <w:t>.;</w:t>
      </w:r>
    </w:p>
    <w:p w:rsidR="00096490" w:rsidRPr="006B37BD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 xml:space="preserve">3) справки,   полученные   в   </w:t>
      </w:r>
      <w:r w:rsidRPr="002C165D">
        <w:rPr>
          <w:rFonts w:ascii="Times New Roman" w:hAnsi="Times New Roman" w:cs="Times New Roman"/>
          <w:sz w:val="22"/>
          <w:szCs w:val="22"/>
        </w:rPr>
        <w:t>Межрайонной инспекции  Федеральной  налоговой  службы  № 28 по Свердловской области,</w:t>
      </w:r>
      <w:r w:rsidRPr="000D0D94">
        <w:rPr>
          <w:rFonts w:ascii="Times New Roman" w:hAnsi="Times New Roman" w:cs="Times New Roman"/>
          <w:sz w:val="22"/>
          <w:szCs w:val="22"/>
        </w:rPr>
        <w:t xml:space="preserve">   </w:t>
      </w:r>
      <w:r w:rsidRPr="006B37BD">
        <w:rPr>
          <w:rFonts w:ascii="Times New Roman" w:hAnsi="Times New Roman" w:cs="Times New Roman"/>
          <w:sz w:val="22"/>
          <w:szCs w:val="22"/>
        </w:rPr>
        <w:t xml:space="preserve">в отделе бухгалтерского учета, отчетности и администрирования доходов администрации Невьянского городского округа  о   соблюдении  требований </w:t>
      </w:r>
      <w:hyperlink w:anchor="P56" w:history="1">
        <w:r w:rsidRPr="006B37BD">
          <w:rPr>
            <w:rFonts w:ascii="Times New Roman" w:hAnsi="Times New Roman" w:cs="Times New Roman"/>
            <w:sz w:val="22"/>
            <w:szCs w:val="22"/>
          </w:rPr>
          <w:t>подпунктов 3</w:t>
        </w:r>
      </w:hyperlink>
      <w:r w:rsidRPr="006B37BD">
        <w:rPr>
          <w:rFonts w:ascii="Times New Roman" w:hAnsi="Times New Roman" w:cs="Times New Roman"/>
          <w:sz w:val="22"/>
          <w:szCs w:val="22"/>
        </w:rPr>
        <w:t xml:space="preserve">, </w:t>
      </w:r>
      <w:hyperlink w:anchor="P57" w:history="1">
        <w:r w:rsidRPr="006B37BD">
          <w:rPr>
            <w:rFonts w:ascii="Times New Roman" w:hAnsi="Times New Roman" w:cs="Times New Roman"/>
            <w:sz w:val="22"/>
            <w:szCs w:val="22"/>
          </w:rPr>
          <w:t xml:space="preserve">4 пункта </w:t>
        </w:r>
      </w:hyperlink>
      <w:r w:rsidRPr="006B37BD">
        <w:rPr>
          <w:rFonts w:ascii="Times New Roman" w:hAnsi="Times New Roman" w:cs="Times New Roman"/>
          <w:sz w:val="22"/>
          <w:szCs w:val="22"/>
        </w:rPr>
        <w:t xml:space="preserve">7 настоящего Порядка на ___ </w:t>
      </w:r>
      <w:proofErr w:type="gramStart"/>
      <w:r w:rsidRPr="006B37BD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6B37BD">
        <w:rPr>
          <w:rFonts w:ascii="Times New Roman" w:hAnsi="Times New Roman" w:cs="Times New Roman"/>
          <w:sz w:val="22"/>
          <w:szCs w:val="22"/>
        </w:rPr>
        <w:t>.;</w:t>
      </w:r>
    </w:p>
    <w:p w:rsidR="00096490" w:rsidRPr="000D0D94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>4) смета расходов по направлениям.</w:t>
      </w:r>
    </w:p>
    <w:p w:rsidR="00096490" w:rsidRPr="000D0D94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6490" w:rsidRPr="00E57447" w:rsidRDefault="00096490" w:rsidP="00096490">
      <w:pPr>
        <w:rPr>
          <w:sz w:val="24"/>
          <w:szCs w:val="24"/>
        </w:rPr>
      </w:pPr>
      <w:r w:rsidRPr="00E57447">
        <w:rPr>
          <w:sz w:val="24"/>
          <w:szCs w:val="24"/>
        </w:rPr>
        <w:t>Руководитель Фонда  «Невьянский фонд поддержки малого предпринимательства» _____________ /_____________/</w:t>
      </w:r>
    </w:p>
    <w:p w:rsidR="00096490" w:rsidRDefault="00096490" w:rsidP="00096490">
      <w:r w:rsidRPr="00E57447">
        <w:rPr>
          <w:sz w:val="24"/>
          <w:szCs w:val="24"/>
        </w:rPr>
        <w:lastRenderedPageBreak/>
        <w:t>Главный бухгалтер Фонда  «Невьянский фонд поддержки малого предпринимательства»   _______________ /________</w:t>
      </w:r>
    </w:p>
    <w:p w:rsidR="00096490" w:rsidRDefault="00096490" w:rsidP="0009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D94">
        <w:rPr>
          <w:rFonts w:ascii="Times New Roman" w:hAnsi="Times New Roman" w:cs="Times New Roman"/>
          <w:sz w:val="22"/>
          <w:szCs w:val="22"/>
        </w:rPr>
        <w:t xml:space="preserve">М.П.            </w:t>
      </w:r>
    </w:p>
    <w:p w:rsidR="00A26E90" w:rsidRDefault="00A26E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010F48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Приложение   2</w:t>
      </w:r>
    </w:p>
    <w:p w:rsidR="00096490" w:rsidRPr="00010F48" w:rsidRDefault="00096490" w:rsidP="00096490">
      <w:pPr>
        <w:widowControl w:val="0"/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к порядку определения объема и условия предоставления субсидий </w:t>
      </w:r>
      <w:r>
        <w:rPr>
          <w:sz w:val="24"/>
          <w:szCs w:val="24"/>
        </w:rPr>
        <w:t>Фонду «</w:t>
      </w:r>
      <w:r w:rsidRPr="00010F48">
        <w:rPr>
          <w:sz w:val="24"/>
          <w:szCs w:val="24"/>
        </w:rPr>
        <w:t>Невьянск</w:t>
      </w:r>
      <w:r>
        <w:rPr>
          <w:sz w:val="24"/>
          <w:szCs w:val="24"/>
        </w:rPr>
        <w:t>ий</w:t>
      </w:r>
      <w:r w:rsidRPr="00010F48">
        <w:rPr>
          <w:sz w:val="24"/>
          <w:szCs w:val="24"/>
        </w:rPr>
        <w:t xml:space="preserve"> фонд поддержки малого предпринимательства</w:t>
      </w:r>
      <w:r>
        <w:rPr>
          <w:sz w:val="24"/>
          <w:szCs w:val="24"/>
        </w:rPr>
        <w:t>»</w:t>
      </w:r>
      <w:r w:rsidRPr="00010F48">
        <w:rPr>
          <w:sz w:val="24"/>
          <w:szCs w:val="24"/>
        </w:rPr>
        <w:t xml:space="preserve"> на реализацию мероприятий подпрограммы 2 «Содействие развитию малого и среднего предпринимательства </w:t>
      </w:r>
      <w:proofErr w:type="gramStart"/>
      <w:r w:rsidRPr="00010F48">
        <w:rPr>
          <w:sz w:val="24"/>
          <w:szCs w:val="24"/>
        </w:rPr>
        <w:t>в</w:t>
      </w:r>
      <w:proofErr w:type="gramEnd"/>
      <w:r w:rsidRPr="00010F48">
        <w:rPr>
          <w:sz w:val="24"/>
          <w:szCs w:val="24"/>
        </w:rPr>
        <w:t xml:space="preserve"> </w:t>
      </w:r>
      <w:proofErr w:type="gramStart"/>
      <w:r w:rsidRPr="00010F48">
        <w:rPr>
          <w:sz w:val="24"/>
          <w:szCs w:val="24"/>
        </w:rPr>
        <w:t>Невьянском</w:t>
      </w:r>
      <w:proofErr w:type="gramEnd"/>
      <w:r w:rsidRPr="00010F48">
        <w:rPr>
          <w:sz w:val="24"/>
          <w:szCs w:val="24"/>
        </w:rPr>
        <w:t xml:space="preserve"> городском округе на 2015-2021 годы» муниципальной программы «Содействие социально-экономическому развитию Невьянского городского округа до 2021 года»</w:t>
      </w:r>
    </w:p>
    <w:p w:rsidR="00096490" w:rsidRPr="00010F48" w:rsidRDefault="00096490" w:rsidP="00096490">
      <w:pPr>
        <w:jc w:val="center"/>
      </w:pPr>
      <w:bookmarkStart w:id="7" w:name="Par1296"/>
      <w:bookmarkEnd w:id="7"/>
    </w:p>
    <w:p w:rsidR="00096490" w:rsidRPr="00010F48" w:rsidRDefault="00096490" w:rsidP="00096490">
      <w:pPr>
        <w:jc w:val="center"/>
      </w:pPr>
      <w:r w:rsidRPr="00010F48">
        <w:t>СОГЛАШЕНИЕ</w:t>
      </w:r>
    </w:p>
    <w:p w:rsidR="00096490" w:rsidRPr="00010F48" w:rsidRDefault="00096490" w:rsidP="00096490">
      <w:pPr>
        <w:jc w:val="center"/>
      </w:pPr>
      <w:r w:rsidRPr="00010F48">
        <w:t xml:space="preserve">о предоставлении и использовании субсидии из </w:t>
      </w:r>
      <w:r>
        <w:t xml:space="preserve">средств </w:t>
      </w:r>
      <w:r w:rsidRPr="00010F48">
        <w:t>местного бюджета</w:t>
      </w:r>
    </w:p>
    <w:p w:rsidR="00096490" w:rsidRPr="00010F48" w:rsidRDefault="00096490" w:rsidP="00096490">
      <w:pPr>
        <w:jc w:val="center"/>
      </w:pPr>
      <w:r w:rsidRPr="00010F48">
        <w:t xml:space="preserve">муниципального образования Невьянский  городской округ на реализацию подпрограммы 2 «Содействие развитию малого и среднего предпринимательства </w:t>
      </w:r>
      <w:proofErr w:type="gramStart"/>
      <w:r w:rsidRPr="00010F48">
        <w:t>в</w:t>
      </w:r>
      <w:proofErr w:type="gramEnd"/>
      <w:r w:rsidRPr="00010F48">
        <w:t xml:space="preserve"> </w:t>
      </w:r>
      <w:proofErr w:type="gramStart"/>
      <w:r w:rsidRPr="00010F48">
        <w:t>Невьянском</w:t>
      </w:r>
      <w:proofErr w:type="gramEnd"/>
      <w:r w:rsidRPr="00010F48">
        <w:t xml:space="preserve"> городском округе на 2015-2021 годы» муниципальной программы «Содействие социально-экономическому развитию Невьянского городского округа до 2021 года» в ________году</w:t>
      </w:r>
    </w:p>
    <w:p w:rsidR="00096490" w:rsidRPr="00010F48" w:rsidRDefault="00096490" w:rsidP="00096490">
      <w:pPr>
        <w:jc w:val="center"/>
      </w:pPr>
    </w:p>
    <w:p w:rsidR="00096490" w:rsidRPr="00E57447" w:rsidRDefault="00096490" w:rsidP="00096490">
      <w:pPr>
        <w:rPr>
          <w:sz w:val="24"/>
          <w:szCs w:val="24"/>
        </w:rPr>
      </w:pPr>
      <w:r>
        <w:t xml:space="preserve">  </w:t>
      </w:r>
      <w:r w:rsidRPr="00E57447">
        <w:rPr>
          <w:sz w:val="24"/>
          <w:szCs w:val="24"/>
        </w:rPr>
        <w:t xml:space="preserve">«____» ________20__г.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E57447">
        <w:rPr>
          <w:sz w:val="24"/>
          <w:szCs w:val="24"/>
        </w:rPr>
        <w:t xml:space="preserve">    г. Невьянск</w:t>
      </w:r>
    </w:p>
    <w:p w:rsidR="00096490" w:rsidRPr="00010F48" w:rsidRDefault="00096490" w:rsidP="00096490">
      <w:r w:rsidRPr="00010F48">
        <w:tab/>
      </w:r>
      <w:r w:rsidRPr="00010F48">
        <w:tab/>
      </w:r>
      <w:r w:rsidRPr="00010F48">
        <w:tab/>
      </w:r>
      <w:r w:rsidRPr="00010F48">
        <w:tab/>
      </w:r>
      <w:r w:rsidRPr="00010F48">
        <w:tab/>
      </w:r>
      <w:r w:rsidRPr="00010F48">
        <w:tab/>
      </w:r>
    </w:p>
    <w:p w:rsidR="00096490" w:rsidRPr="00D70AC6" w:rsidRDefault="00096490" w:rsidP="00096490">
      <w:pPr>
        <w:jc w:val="both"/>
        <w:rPr>
          <w:sz w:val="24"/>
          <w:szCs w:val="24"/>
        </w:rPr>
      </w:pPr>
      <w:proofErr w:type="gramStart"/>
      <w:r w:rsidRPr="00D70AC6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Невьянского городского округа </w:t>
      </w:r>
      <w:r w:rsidRPr="00D70AC6">
        <w:rPr>
          <w:sz w:val="24"/>
          <w:szCs w:val="24"/>
        </w:rPr>
        <w:t>в лице главы</w:t>
      </w:r>
      <w:r>
        <w:rPr>
          <w:sz w:val="24"/>
          <w:szCs w:val="24"/>
        </w:rPr>
        <w:t xml:space="preserve"> администрации</w:t>
      </w:r>
      <w:r w:rsidRPr="00D70AC6">
        <w:rPr>
          <w:sz w:val="24"/>
          <w:szCs w:val="24"/>
        </w:rPr>
        <w:t xml:space="preserve"> Невьянского городского округа </w:t>
      </w:r>
      <w:r w:rsidRPr="00D70AC6">
        <w:rPr>
          <w:b/>
          <w:sz w:val="24"/>
          <w:szCs w:val="24"/>
        </w:rPr>
        <w:t>_____________________________</w:t>
      </w:r>
      <w:r w:rsidRPr="00D70AC6">
        <w:rPr>
          <w:sz w:val="24"/>
          <w:szCs w:val="24"/>
        </w:rPr>
        <w:t xml:space="preserve">, действующего на основании Устава Невьянского городского округа, </w:t>
      </w:r>
      <w:r w:rsidRPr="00010F48">
        <w:rPr>
          <w:sz w:val="24"/>
          <w:szCs w:val="24"/>
        </w:rPr>
        <w:t>именуемая в дальнейшем "Администрация"</w:t>
      </w:r>
      <w:r>
        <w:rPr>
          <w:sz w:val="24"/>
          <w:szCs w:val="24"/>
        </w:rPr>
        <w:t xml:space="preserve">, </w:t>
      </w:r>
      <w:r w:rsidRPr="00D70AC6">
        <w:rPr>
          <w:sz w:val="24"/>
          <w:szCs w:val="24"/>
        </w:rPr>
        <w:t>с одной стороны, и Фонд «Невьянский фонд поддержки малого предпринимательства»</w:t>
      </w:r>
      <w:r>
        <w:rPr>
          <w:sz w:val="24"/>
          <w:szCs w:val="24"/>
        </w:rPr>
        <w:t xml:space="preserve"> </w:t>
      </w:r>
      <w:r w:rsidRPr="00D70AC6">
        <w:rPr>
          <w:sz w:val="24"/>
          <w:szCs w:val="24"/>
        </w:rPr>
        <w:t xml:space="preserve">в лице директора </w:t>
      </w:r>
      <w:r w:rsidRPr="00D70AC6">
        <w:rPr>
          <w:b/>
          <w:sz w:val="24"/>
          <w:szCs w:val="24"/>
        </w:rPr>
        <w:t>________________________________________</w:t>
      </w:r>
      <w:r w:rsidRPr="00D70AC6">
        <w:rPr>
          <w:sz w:val="24"/>
          <w:szCs w:val="24"/>
        </w:rPr>
        <w:t>, действующе</w:t>
      </w:r>
      <w:r>
        <w:rPr>
          <w:sz w:val="24"/>
          <w:szCs w:val="24"/>
        </w:rPr>
        <w:t>го</w:t>
      </w:r>
      <w:r w:rsidRPr="00D70AC6">
        <w:rPr>
          <w:sz w:val="24"/>
          <w:szCs w:val="24"/>
        </w:rPr>
        <w:t xml:space="preserve"> на основании Устава, </w:t>
      </w:r>
      <w:r>
        <w:rPr>
          <w:sz w:val="24"/>
          <w:szCs w:val="24"/>
        </w:rPr>
        <w:t>именуемый в дальнейшем «Фонд»,</w:t>
      </w:r>
      <w:r w:rsidRPr="00D70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70AC6">
        <w:rPr>
          <w:sz w:val="24"/>
          <w:szCs w:val="24"/>
        </w:rPr>
        <w:t xml:space="preserve">с другой стороны, именуемые в дальнейшем «Стороны», на основании  постановления  Администрации Невьянского городского округа </w:t>
      </w:r>
      <w:r>
        <w:rPr>
          <w:sz w:val="26"/>
          <w:szCs w:val="26"/>
        </w:rPr>
        <w:t xml:space="preserve">от </w:t>
      </w:r>
      <w:r>
        <w:rPr>
          <w:sz w:val="24"/>
          <w:szCs w:val="24"/>
        </w:rPr>
        <w:t xml:space="preserve">17.09.2014 </w:t>
      </w:r>
      <w:r w:rsidRPr="00F01D0F">
        <w:rPr>
          <w:sz w:val="24"/>
          <w:szCs w:val="24"/>
        </w:rPr>
        <w:t xml:space="preserve"> № 2284-п</w:t>
      </w:r>
      <w:proofErr w:type="gramEnd"/>
      <w:r w:rsidRPr="00F01D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</w:t>
      </w:r>
      <w:proofErr w:type="spellStart"/>
      <w:r>
        <w:rPr>
          <w:sz w:val="24"/>
          <w:szCs w:val="24"/>
        </w:rPr>
        <w:t>утвержденнии</w:t>
      </w:r>
      <w:proofErr w:type="spellEnd"/>
      <w:r w:rsidRPr="00D70AC6">
        <w:rPr>
          <w:sz w:val="24"/>
          <w:szCs w:val="24"/>
        </w:rPr>
        <w:t xml:space="preserve"> муниципальной программы «Содействие социально-экономическому развитию Невьянского городского округа до 2021 года», заключили настоящее соглашение (далее – Соглашение) о нижеследующем:</w:t>
      </w:r>
    </w:p>
    <w:p w:rsidR="00096490" w:rsidRPr="00010F48" w:rsidRDefault="00096490" w:rsidP="00096490">
      <w:pPr>
        <w:jc w:val="both"/>
        <w:rPr>
          <w:b/>
        </w:rPr>
      </w:pPr>
    </w:p>
    <w:p w:rsidR="00096490" w:rsidRDefault="00096490" w:rsidP="0009649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4C46CC">
        <w:rPr>
          <w:sz w:val="24"/>
          <w:szCs w:val="24"/>
        </w:rPr>
        <w:t>ПРЕДМЕТ СОГЛАШЕНИЯ</w:t>
      </w:r>
    </w:p>
    <w:p w:rsidR="00096490" w:rsidRPr="004C46CC" w:rsidRDefault="00096490" w:rsidP="00096490">
      <w:pPr>
        <w:widowControl w:val="0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096490" w:rsidRPr="00D70AC6" w:rsidRDefault="00096490" w:rsidP="00096490">
      <w:pPr>
        <w:jc w:val="both"/>
        <w:rPr>
          <w:sz w:val="24"/>
          <w:szCs w:val="24"/>
        </w:rPr>
      </w:pPr>
      <w:r w:rsidRPr="00D70AC6">
        <w:rPr>
          <w:sz w:val="24"/>
          <w:szCs w:val="24"/>
        </w:rPr>
        <w:t xml:space="preserve">1.1. </w:t>
      </w:r>
      <w:proofErr w:type="gramStart"/>
      <w:r w:rsidRPr="00D70AC6">
        <w:rPr>
          <w:sz w:val="24"/>
          <w:szCs w:val="24"/>
        </w:rPr>
        <w:t xml:space="preserve">Предметом Соглашения является предоставление и использование субсидии из </w:t>
      </w:r>
      <w:r>
        <w:rPr>
          <w:sz w:val="24"/>
          <w:szCs w:val="24"/>
        </w:rPr>
        <w:t xml:space="preserve">средств </w:t>
      </w:r>
      <w:r w:rsidRPr="00D70AC6">
        <w:rPr>
          <w:sz w:val="24"/>
          <w:szCs w:val="24"/>
        </w:rPr>
        <w:t>местного бюджета муниципального образования на выполнение мероприятий  подпрограммы 2 «Содействие развитию малого и среднего предпринимательства в Невьянском городском округе на 2015-2021 годы» муниципальной программы «Содействие социально-экономическому развитию Невьянского городского округа до 2021 года», утвержденной постановлением администрации Невьянского городского округа</w:t>
      </w:r>
      <w:r>
        <w:rPr>
          <w:sz w:val="24"/>
          <w:szCs w:val="24"/>
        </w:rPr>
        <w:t xml:space="preserve"> от 17.09.2014 № 2284-п</w:t>
      </w:r>
      <w:r w:rsidRPr="00D70AC6">
        <w:rPr>
          <w:sz w:val="24"/>
          <w:szCs w:val="24"/>
        </w:rPr>
        <w:t xml:space="preserve"> (далее – муниципальная программа),  направленной на развитие субъектов  малого и</w:t>
      </w:r>
      <w:proofErr w:type="gramEnd"/>
      <w:r w:rsidRPr="00D70AC6">
        <w:rPr>
          <w:sz w:val="24"/>
          <w:szCs w:val="24"/>
        </w:rPr>
        <w:t xml:space="preserve"> среднего предпринимательства муниципального образования </w:t>
      </w:r>
      <w:proofErr w:type="gramStart"/>
      <w:r w:rsidRPr="00D70AC6">
        <w:rPr>
          <w:sz w:val="24"/>
          <w:szCs w:val="24"/>
        </w:rPr>
        <w:t>в</w:t>
      </w:r>
      <w:proofErr w:type="gramEnd"/>
      <w:r w:rsidRPr="00D70AC6">
        <w:rPr>
          <w:sz w:val="24"/>
          <w:szCs w:val="24"/>
        </w:rPr>
        <w:t xml:space="preserve"> </w:t>
      </w:r>
      <w:proofErr w:type="gramStart"/>
      <w:r w:rsidRPr="00D70AC6">
        <w:rPr>
          <w:sz w:val="24"/>
          <w:szCs w:val="24"/>
        </w:rPr>
        <w:t>Невьянском</w:t>
      </w:r>
      <w:proofErr w:type="gramEnd"/>
      <w:r w:rsidRPr="00D70AC6">
        <w:rPr>
          <w:sz w:val="24"/>
          <w:szCs w:val="24"/>
        </w:rPr>
        <w:t xml:space="preserve"> городском </w:t>
      </w:r>
      <w:r w:rsidRPr="00D70AC6">
        <w:rPr>
          <w:sz w:val="24"/>
          <w:szCs w:val="24"/>
        </w:rPr>
        <w:lastRenderedPageBreak/>
        <w:t>округе Свердловской области в соответствии с областной программой и техническим заданием.</w:t>
      </w:r>
    </w:p>
    <w:p w:rsidR="00096490" w:rsidRPr="00D70AC6" w:rsidRDefault="00096490" w:rsidP="00096490">
      <w:pPr>
        <w:jc w:val="both"/>
        <w:rPr>
          <w:sz w:val="24"/>
          <w:szCs w:val="24"/>
        </w:rPr>
      </w:pPr>
      <w:r w:rsidRPr="00D70AC6">
        <w:rPr>
          <w:sz w:val="24"/>
          <w:szCs w:val="24"/>
        </w:rPr>
        <w:t>1.2. Общий размер субсидии из местного бюджета составляет</w:t>
      </w:r>
      <w:proofErr w:type="gramStart"/>
      <w:r w:rsidRPr="00D70AC6">
        <w:rPr>
          <w:sz w:val="24"/>
          <w:szCs w:val="24"/>
        </w:rPr>
        <w:t xml:space="preserve"> ______________ (________________________) </w:t>
      </w:r>
      <w:proofErr w:type="gramEnd"/>
      <w:r w:rsidRPr="00D70AC6">
        <w:rPr>
          <w:sz w:val="24"/>
          <w:szCs w:val="24"/>
        </w:rPr>
        <w:t>рублей _______ копеек на реализацию следующих мероприятий (с достижением установленных показателей):</w:t>
      </w:r>
    </w:p>
    <w:p w:rsidR="00096490" w:rsidRPr="00010F48" w:rsidRDefault="00096490" w:rsidP="00096490">
      <w:pPr>
        <w:jc w:val="both"/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944"/>
        <w:gridCol w:w="2126"/>
        <w:gridCol w:w="3570"/>
      </w:tblGrid>
      <w:tr w:rsidR="00096490" w:rsidRPr="00010F48" w:rsidTr="00CD4A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  <w:r w:rsidRPr="00631DB4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  <w:r w:rsidRPr="00631DB4">
              <w:rPr>
                <w:sz w:val="24"/>
                <w:szCs w:val="24"/>
              </w:rPr>
              <w:t xml:space="preserve">средства местного бюджета, </w:t>
            </w:r>
          </w:p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  <w:r w:rsidRPr="00631DB4">
              <w:rPr>
                <w:sz w:val="24"/>
                <w:szCs w:val="24"/>
              </w:rPr>
              <w:t>тыс. руб.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  <w:r w:rsidRPr="00631DB4">
              <w:rPr>
                <w:sz w:val="24"/>
                <w:szCs w:val="24"/>
              </w:rPr>
              <w:t>Установленные показатели за счет средств местного бюджета</w:t>
            </w:r>
          </w:p>
        </w:tc>
      </w:tr>
      <w:tr w:rsidR="00096490" w:rsidRPr="00010F48" w:rsidTr="00CD4A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631DB4" w:rsidRDefault="00096490" w:rsidP="00CD4A78">
            <w:pPr>
              <w:jc w:val="center"/>
              <w:rPr>
                <w:sz w:val="24"/>
                <w:szCs w:val="24"/>
              </w:rPr>
            </w:pPr>
            <w:r w:rsidRPr="00631DB4">
              <w:rPr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631DB4" w:rsidRDefault="00096490" w:rsidP="00CD4A78">
            <w:pPr>
              <w:jc w:val="center"/>
              <w:rPr>
                <w:sz w:val="24"/>
                <w:szCs w:val="24"/>
              </w:rPr>
            </w:pPr>
            <w:r w:rsidRPr="00631DB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631DB4" w:rsidRDefault="00096490" w:rsidP="00CD4A78">
            <w:pPr>
              <w:jc w:val="center"/>
              <w:rPr>
                <w:sz w:val="24"/>
                <w:szCs w:val="24"/>
              </w:rPr>
            </w:pPr>
            <w:r w:rsidRPr="00631DB4">
              <w:rPr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490" w:rsidRPr="00631DB4" w:rsidRDefault="00096490" w:rsidP="00CD4A78">
            <w:pPr>
              <w:jc w:val="center"/>
              <w:rPr>
                <w:sz w:val="24"/>
                <w:szCs w:val="24"/>
              </w:rPr>
            </w:pPr>
            <w:r w:rsidRPr="00631DB4">
              <w:rPr>
                <w:sz w:val="24"/>
                <w:szCs w:val="24"/>
              </w:rPr>
              <w:t>4</w:t>
            </w:r>
          </w:p>
        </w:tc>
      </w:tr>
      <w:tr w:rsidR="00096490" w:rsidRPr="00010F48" w:rsidTr="00CD4A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631DB4" w:rsidRDefault="00096490" w:rsidP="00CD4A78">
            <w:pPr>
              <w:jc w:val="center"/>
              <w:rPr>
                <w:sz w:val="24"/>
                <w:szCs w:val="24"/>
              </w:rPr>
            </w:pPr>
            <w:r w:rsidRPr="00631DB4">
              <w:rPr>
                <w:sz w:val="24"/>
                <w:szCs w:val="24"/>
              </w:rPr>
              <w:t>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5D22F3" w:rsidRDefault="00096490" w:rsidP="00CD4A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2F3">
              <w:rPr>
                <w:rFonts w:ascii="Times New Roman" w:hAnsi="Times New Roman" w:cs="Times New Roman"/>
                <w:sz w:val="22"/>
                <w:szCs w:val="22"/>
              </w:rPr>
              <w:t>Формирование базы данных инвестиционных площадок, расположенных на территории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</w:p>
        </w:tc>
      </w:tr>
      <w:tr w:rsidR="00096490" w:rsidRPr="00010F48" w:rsidTr="00CD4A7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5D22F3" w:rsidRDefault="00096490" w:rsidP="00CD4A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2F3">
              <w:rPr>
                <w:rFonts w:ascii="Times New Roman" w:hAnsi="Times New Roman" w:cs="Times New Roman"/>
                <w:sz w:val="22"/>
                <w:szCs w:val="22"/>
              </w:rPr>
              <w:t>Разработка бизнес-планов, актуальных для территории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</w:p>
        </w:tc>
      </w:tr>
      <w:tr w:rsidR="00096490" w:rsidRPr="00010F48" w:rsidTr="00CD4A7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5D22F3" w:rsidRDefault="00096490" w:rsidP="00CD4A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2F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направленных на продвижение территории муниципального образования (привлечение инвесторов на территорию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</w:p>
        </w:tc>
      </w:tr>
      <w:tr w:rsidR="00096490" w:rsidRPr="00010F48" w:rsidTr="00CD4A7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5D22F3" w:rsidRDefault="00096490" w:rsidP="00CD4A78">
            <w:pPr>
              <w:pStyle w:val="ConsPlusNormal"/>
              <w:rPr>
                <w:bCs/>
              </w:rPr>
            </w:pPr>
            <w:r w:rsidRPr="005D22F3">
              <w:rPr>
                <w:rFonts w:ascii="Times New Roman" w:hAnsi="Times New Roman" w:cs="Times New Roman"/>
                <w:sz w:val="22"/>
                <w:szCs w:val="22"/>
              </w:rPr>
              <w:t>Развитие молодежного предпринимательства – «Школа бизнеса»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</w:p>
        </w:tc>
      </w:tr>
      <w:tr w:rsidR="00096490" w:rsidRPr="00010F48" w:rsidTr="00CD4A7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5D22F3" w:rsidRDefault="00096490" w:rsidP="00CD4A78">
            <w:pPr>
              <w:pStyle w:val="ConsPlusNormal"/>
              <w:rPr>
                <w:bCs/>
              </w:rPr>
            </w:pPr>
            <w:r w:rsidRPr="005D22F3">
              <w:rPr>
                <w:rFonts w:ascii="Times New Roman" w:hAnsi="Times New Roman" w:cs="Times New Roman"/>
                <w:sz w:val="22"/>
                <w:szCs w:val="22"/>
              </w:rPr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</w:p>
        </w:tc>
      </w:tr>
      <w:tr w:rsidR="00096490" w:rsidRPr="00010F48" w:rsidTr="00CD4A7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5D22F3" w:rsidRDefault="00096490" w:rsidP="00CD4A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2F3">
              <w:rPr>
                <w:rFonts w:ascii="Times New Roman" w:hAnsi="Times New Roman" w:cs="Times New Roman"/>
                <w:sz w:val="22"/>
                <w:szCs w:val="22"/>
              </w:rPr>
              <w:t xml:space="preserve">Пропаганда и популяризация предпринимательской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</w:p>
        </w:tc>
      </w:tr>
    </w:tbl>
    <w:p w:rsidR="00096490" w:rsidRPr="00010F48" w:rsidRDefault="00096490" w:rsidP="00096490">
      <w:pPr>
        <w:jc w:val="both"/>
      </w:pPr>
    </w:p>
    <w:p w:rsidR="00096490" w:rsidRPr="004C46CC" w:rsidRDefault="00096490" w:rsidP="0009649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/>
        </w:rPr>
      </w:pPr>
      <w:r w:rsidRPr="004C46CC">
        <w:rPr>
          <w:rFonts w:eastAsia="Calibri"/>
          <w:sz w:val="24"/>
          <w:szCs w:val="24"/>
        </w:rPr>
        <w:t>ОБЯЗАННОСТИ СТОРОН</w:t>
      </w:r>
    </w:p>
    <w:p w:rsidR="00096490" w:rsidRPr="004C46CC" w:rsidRDefault="00096490" w:rsidP="00096490">
      <w:pPr>
        <w:widowControl w:val="0"/>
        <w:autoSpaceDE w:val="0"/>
        <w:autoSpaceDN w:val="0"/>
        <w:adjustRightInd w:val="0"/>
        <w:ind w:left="1080"/>
        <w:rPr>
          <w:rFonts w:eastAsia="Calibri"/>
        </w:rPr>
      </w:pPr>
    </w:p>
    <w:p w:rsidR="00096490" w:rsidRPr="00631DB4" w:rsidRDefault="00096490" w:rsidP="00096490">
      <w:pPr>
        <w:jc w:val="both"/>
        <w:rPr>
          <w:sz w:val="24"/>
          <w:szCs w:val="24"/>
        </w:rPr>
      </w:pPr>
      <w:r w:rsidRPr="00631DB4">
        <w:rPr>
          <w:sz w:val="24"/>
          <w:szCs w:val="24"/>
        </w:rPr>
        <w:t>2.1. Администрация обязана:</w:t>
      </w:r>
    </w:p>
    <w:p w:rsidR="00096490" w:rsidRPr="00631DB4" w:rsidRDefault="00096490" w:rsidP="00096490">
      <w:pPr>
        <w:jc w:val="both"/>
        <w:rPr>
          <w:sz w:val="24"/>
          <w:szCs w:val="24"/>
        </w:rPr>
      </w:pPr>
      <w:r w:rsidRPr="00631DB4">
        <w:rPr>
          <w:sz w:val="24"/>
          <w:szCs w:val="24"/>
        </w:rPr>
        <w:t>1) предоставлять субсидию в общем размере</w:t>
      </w:r>
      <w:proofErr w:type="gramStart"/>
      <w:r w:rsidRPr="00631DB4">
        <w:rPr>
          <w:sz w:val="24"/>
          <w:szCs w:val="24"/>
        </w:rPr>
        <w:t xml:space="preserve">____________ (________________________) </w:t>
      </w:r>
      <w:proofErr w:type="gramEnd"/>
      <w:r w:rsidRPr="00631DB4">
        <w:rPr>
          <w:sz w:val="24"/>
          <w:szCs w:val="24"/>
        </w:rPr>
        <w:t>рублей ________ копеек;</w:t>
      </w:r>
    </w:p>
    <w:p w:rsidR="00096490" w:rsidRPr="000C1DB8" w:rsidRDefault="00096490" w:rsidP="00096490">
      <w:pPr>
        <w:jc w:val="both"/>
        <w:rPr>
          <w:sz w:val="24"/>
          <w:szCs w:val="24"/>
        </w:rPr>
      </w:pPr>
      <w:r w:rsidRPr="00631DB4">
        <w:rPr>
          <w:sz w:val="24"/>
          <w:szCs w:val="24"/>
        </w:rPr>
        <w:t>2) осуществлять перечисление субсидии платежным поручением с лицевого счета Администрации, открытого финансовым управлением администрации Невьянского городского округа, на расчетный счет Фонда «Невьянский фонд поддерж</w:t>
      </w:r>
      <w:r>
        <w:rPr>
          <w:sz w:val="24"/>
          <w:szCs w:val="24"/>
        </w:rPr>
        <w:t>ки малого предпринимательства»</w:t>
      </w:r>
      <w:r w:rsidRPr="000C1DB8">
        <w:rPr>
          <w:sz w:val="24"/>
          <w:szCs w:val="24"/>
        </w:rPr>
        <w:t>;</w:t>
      </w:r>
    </w:p>
    <w:p w:rsidR="00096490" w:rsidRPr="000C1DB8" w:rsidRDefault="00096490" w:rsidP="00096490">
      <w:pPr>
        <w:jc w:val="both"/>
        <w:rPr>
          <w:sz w:val="24"/>
          <w:szCs w:val="24"/>
        </w:rPr>
      </w:pPr>
      <w:r w:rsidRPr="000C1DB8">
        <w:rPr>
          <w:sz w:val="24"/>
          <w:szCs w:val="24"/>
        </w:rPr>
        <w:t>3</w:t>
      </w:r>
      <w:r w:rsidRPr="00631DB4">
        <w:rPr>
          <w:sz w:val="24"/>
          <w:szCs w:val="24"/>
        </w:rPr>
        <w:t>) предоставить средства местно</w:t>
      </w:r>
      <w:r>
        <w:rPr>
          <w:sz w:val="24"/>
          <w:szCs w:val="24"/>
        </w:rPr>
        <w:t>го бюджета на основании заявки</w:t>
      </w:r>
      <w:r w:rsidRPr="000C1DB8">
        <w:rPr>
          <w:sz w:val="24"/>
          <w:szCs w:val="24"/>
        </w:rPr>
        <w:t>;</w:t>
      </w:r>
    </w:p>
    <w:p w:rsidR="00096490" w:rsidRPr="00631DB4" w:rsidRDefault="00096490" w:rsidP="00096490">
      <w:pPr>
        <w:jc w:val="both"/>
        <w:rPr>
          <w:sz w:val="24"/>
          <w:szCs w:val="24"/>
        </w:rPr>
      </w:pPr>
      <w:r w:rsidRPr="000C1DB8">
        <w:rPr>
          <w:sz w:val="24"/>
          <w:szCs w:val="24"/>
        </w:rPr>
        <w:t>4</w:t>
      </w:r>
      <w:r w:rsidRPr="00631DB4">
        <w:rPr>
          <w:sz w:val="24"/>
          <w:szCs w:val="24"/>
        </w:rPr>
        <w:t>) осуществлять контроль за целевым и эффективным расходованием Фондом средств субсидии, полученной в рамках настоящего Соглашения;</w:t>
      </w:r>
    </w:p>
    <w:p w:rsidR="00096490" w:rsidRPr="00631DB4" w:rsidRDefault="00096490" w:rsidP="00096490">
      <w:pPr>
        <w:jc w:val="both"/>
        <w:rPr>
          <w:sz w:val="24"/>
          <w:szCs w:val="24"/>
        </w:rPr>
      </w:pPr>
      <w:r w:rsidRPr="000C1DB8">
        <w:rPr>
          <w:sz w:val="24"/>
          <w:szCs w:val="24"/>
        </w:rPr>
        <w:t>5</w:t>
      </w:r>
      <w:r w:rsidRPr="00631DB4">
        <w:rPr>
          <w:sz w:val="24"/>
          <w:szCs w:val="24"/>
        </w:rPr>
        <w:t>) проводить оценку эффективности использования субсидии.</w:t>
      </w:r>
    </w:p>
    <w:p w:rsidR="00096490" w:rsidRPr="00631DB4" w:rsidRDefault="00096490" w:rsidP="00096490">
      <w:pPr>
        <w:jc w:val="both"/>
        <w:rPr>
          <w:sz w:val="24"/>
          <w:szCs w:val="24"/>
        </w:rPr>
      </w:pPr>
      <w:r w:rsidRPr="00631DB4">
        <w:rPr>
          <w:sz w:val="24"/>
          <w:szCs w:val="24"/>
        </w:rPr>
        <w:t>2.2. Администрация вправе:</w:t>
      </w:r>
    </w:p>
    <w:p w:rsidR="00096490" w:rsidRPr="00631DB4" w:rsidRDefault="00096490" w:rsidP="00096490">
      <w:pPr>
        <w:jc w:val="both"/>
        <w:rPr>
          <w:sz w:val="24"/>
          <w:szCs w:val="24"/>
        </w:rPr>
      </w:pPr>
      <w:r w:rsidRPr="00631DB4">
        <w:rPr>
          <w:sz w:val="24"/>
          <w:szCs w:val="24"/>
        </w:rPr>
        <w:lastRenderedPageBreak/>
        <w:t>1) осуществлять проверки целевого использования Фондом субсидии, полученной в рамках настоящего Соглашения, а также соответствия представленных отчетов фактическому состоянию;</w:t>
      </w:r>
    </w:p>
    <w:p w:rsidR="00096490" w:rsidRPr="00631DB4" w:rsidRDefault="00096490" w:rsidP="00096490">
      <w:pPr>
        <w:jc w:val="both"/>
        <w:rPr>
          <w:sz w:val="24"/>
          <w:szCs w:val="24"/>
        </w:rPr>
      </w:pPr>
      <w:r w:rsidRPr="00631DB4">
        <w:rPr>
          <w:sz w:val="24"/>
          <w:szCs w:val="24"/>
        </w:rPr>
        <w:t>2) запрашивать у Фонда документы и материалы, касающиеся</w:t>
      </w:r>
      <w:r>
        <w:rPr>
          <w:sz w:val="24"/>
          <w:szCs w:val="24"/>
        </w:rPr>
        <w:t xml:space="preserve"> предмета настоящего Соглашения</w:t>
      </w:r>
      <w:r w:rsidRPr="00631DB4">
        <w:rPr>
          <w:sz w:val="24"/>
          <w:szCs w:val="24"/>
        </w:rPr>
        <w:t>;</w:t>
      </w:r>
    </w:p>
    <w:p w:rsidR="00096490" w:rsidRPr="00964A21" w:rsidRDefault="00096490" w:rsidP="000964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31DB4">
        <w:rPr>
          <w:sz w:val="24"/>
          <w:szCs w:val="24"/>
        </w:rPr>
        <w:t xml:space="preserve">3) </w:t>
      </w:r>
      <w:r>
        <w:rPr>
          <w:sz w:val="24"/>
          <w:szCs w:val="24"/>
        </w:rPr>
        <w:t>выставлять требование Фонду о возврате субсидии в</w:t>
      </w:r>
      <w:r w:rsidRPr="00964A21">
        <w:rPr>
          <w:sz w:val="24"/>
          <w:szCs w:val="24"/>
        </w:rPr>
        <w:t xml:space="preserve"> случае </w:t>
      </w:r>
      <w:r>
        <w:rPr>
          <w:sz w:val="24"/>
          <w:szCs w:val="24"/>
        </w:rPr>
        <w:t xml:space="preserve">выявления факта </w:t>
      </w:r>
      <w:r w:rsidRPr="00964A21">
        <w:rPr>
          <w:sz w:val="24"/>
          <w:szCs w:val="24"/>
        </w:rPr>
        <w:t>нецелевого использования средств, а также представления недостоверных сведений</w:t>
      </w:r>
      <w:r>
        <w:rPr>
          <w:sz w:val="24"/>
          <w:szCs w:val="24"/>
        </w:rPr>
        <w:t xml:space="preserve"> для получения субсидий</w:t>
      </w:r>
      <w:r w:rsidRPr="00964A21">
        <w:rPr>
          <w:sz w:val="24"/>
          <w:szCs w:val="24"/>
        </w:rPr>
        <w:t>;</w:t>
      </w:r>
    </w:p>
    <w:p w:rsidR="00096490" w:rsidRPr="00E57447" w:rsidRDefault="00096490" w:rsidP="000964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направлять уведомление Фонду о возврате остатка субсидии при установлении Администрацией наличия неиспользованных на 01 января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 xml:space="preserve"> года средств субсидии, предоставленной Фонду</w:t>
      </w:r>
      <w:r w:rsidRPr="00E57447">
        <w:rPr>
          <w:sz w:val="24"/>
          <w:szCs w:val="24"/>
        </w:rPr>
        <w:t>;</w:t>
      </w:r>
    </w:p>
    <w:p w:rsidR="00096490" w:rsidRPr="00631DB4" w:rsidRDefault="00096490" w:rsidP="00096490">
      <w:pPr>
        <w:jc w:val="both"/>
        <w:rPr>
          <w:sz w:val="24"/>
          <w:szCs w:val="24"/>
        </w:rPr>
      </w:pPr>
      <w:r w:rsidRPr="00E57447">
        <w:rPr>
          <w:sz w:val="24"/>
          <w:szCs w:val="24"/>
        </w:rPr>
        <w:t>5</w:t>
      </w:r>
      <w:r w:rsidRPr="00631DB4">
        <w:rPr>
          <w:sz w:val="24"/>
          <w:szCs w:val="24"/>
        </w:rPr>
        <w:t>) при не возврате субсидии в установленный срок Администрация принимает меры по взысканию подлежащей возврату в местный бюджет субсидии в судебном порядке.</w:t>
      </w:r>
    </w:p>
    <w:p w:rsidR="00096490" w:rsidRPr="00631DB4" w:rsidRDefault="00096490" w:rsidP="00096490">
      <w:pPr>
        <w:jc w:val="both"/>
        <w:rPr>
          <w:sz w:val="24"/>
          <w:szCs w:val="24"/>
        </w:rPr>
      </w:pPr>
      <w:r w:rsidRPr="00631DB4">
        <w:rPr>
          <w:sz w:val="24"/>
          <w:szCs w:val="24"/>
        </w:rPr>
        <w:t>2.3. Фонд обязуется:</w:t>
      </w:r>
    </w:p>
    <w:p w:rsidR="00096490" w:rsidRPr="00631DB4" w:rsidRDefault="00096490" w:rsidP="00096490">
      <w:pPr>
        <w:jc w:val="both"/>
        <w:rPr>
          <w:sz w:val="24"/>
          <w:szCs w:val="24"/>
        </w:rPr>
      </w:pPr>
      <w:r w:rsidRPr="00631DB4">
        <w:rPr>
          <w:sz w:val="24"/>
          <w:szCs w:val="24"/>
        </w:rPr>
        <w:t>1) использовать субсидию целевым образом для эффективного осуществления мероприятий, предусмотренных пунктом 1.2 настоящего Соглашения;</w:t>
      </w:r>
    </w:p>
    <w:p w:rsidR="00096490" w:rsidRPr="00631DB4" w:rsidRDefault="00096490" w:rsidP="00096490">
      <w:pPr>
        <w:jc w:val="both"/>
        <w:rPr>
          <w:sz w:val="24"/>
          <w:szCs w:val="24"/>
        </w:rPr>
      </w:pPr>
      <w:r w:rsidRPr="00631DB4">
        <w:rPr>
          <w:sz w:val="24"/>
          <w:szCs w:val="24"/>
        </w:rPr>
        <w:t>2) обеспечивать  сво</w:t>
      </w:r>
      <w:r>
        <w:rPr>
          <w:sz w:val="24"/>
          <w:szCs w:val="24"/>
        </w:rPr>
        <w:t>евременное предоставление до 05</w:t>
      </w:r>
      <w:r w:rsidRPr="00631DB4">
        <w:rPr>
          <w:sz w:val="24"/>
          <w:szCs w:val="24"/>
        </w:rPr>
        <w:t xml:space="preserve"> числа следующего месяца после отчетного квартала в </w:t>
      </w:r>
      <w:r>
        <w:rPr>
          <w:sz w:val="24"/>
          <w:szCs w:val="24"/>
        </w:rPr>
        <w:t>А</w:t>
      </w:r>
      <w:r w:rsidRPr="00631DB4">
        <w:rPr>
          <w:sz w:val="24"/>
          <w:szCs w:val="24"/>
        </w:rPr>
        <w:t>дминистрацию  ежеквартальной отчетности о целевом использовании субсидии и информационных отчетах о проведенных мероприятиях и достижении установленных показателей;</w:t>
      </w:r>
    </w:p>
    <w:p w:rsidR="00096490" w:rsidRPr="006432C4" w:rsidRDefault="00096490" w:rsidP="00096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1DB4">
        <w:rPr>
          <w:rFonts w:ascii="Times New Roman" w:hAnsi="Times New Roman" w:cs="Times New Roman"/>
          <w:sz w:val="24"/>
          <w:szCs w:val="24"/>
        </w:rPr>
        <w:t>4</w:t>
      </w:r>
      <w:r w:rsidRPr="006432C4">
        <w:rPr>
          <w:rFonts w:ascii="Times New Roman" w:hAnsi="Times New Roman" w:cs="Times New Roman"/>
          <w:sz w:val="24"/>
          <w:szCs w:val="24"/>
        </w:rPr>
        <w:t>) обеспечивать своевременное ведение реестра СМСП - получателей поддержки с последующим размещением на официальном сайте Администрации и Фонда в информационно-телекоммуникационной сети «Интернет», а также размещать информацию об оказанной поддержке, результатах ее использования АО "Федеральная корпорация по развитию малого и среднего предпринимательства" с использованием автоматизированной информационной системы "Мониторинг МСП;</w:t>
      </w:r>
    </w:p>
    <w:p w:rsidR="00096490" w:rsidRDefault="00096490" w:rsidP="00096490">
      <w:pPr>
        <w:jc w:val="both"/>
        <w:rPr>
          <w:sz w:val="24"/>
          <w:szCs w:val="24"/>
        </w:rPr>
      </w:pPr>
      <w:r w:rsidRPr="00631DB4">
        <w:rPr>
          <w:sz w:val="24"/>
          <w:szCs w:val="24"/>
        </w:rPr>
        <w:t>5) в случае изменения платежных реквизитов незамедлительно уведомлять Администрацию путем направления соответствующего письменного извещения, подписанного уполномоченным лицом;</w:t>
      </w:r>
    </w:p>
    <w:p w:rsidR="00096490" w:rsidRPr="00631DB4" w:rsidRDefault="00096490" w:rsidP="00096490">
      <w:pPr>
        <w:jc w:val="both"/>
        <w:rPr>
          <w:sz w:val="24"/>
          <w:szCs w:val="24"/>
        </w:rPr>
      </w:pPr>
      <w:r w:rsidRPr="00E57447">
        <w:rPr>
          <w:sz w:val="24"/>
          <w:szCs w:val="24"/>
        </w:rPr>
        <w:t xml:space="preserve">6) </w:t>
      </w:r>
      <w:r>
        <w:rPr>
          <w:sz w:val="24"/>
          <w:szCs w:val="24"/>
        </w:rPr>
        <w:t xml:space="preserve">вернуть денежные средства в бюджет Невьянского городского округа </w:t>
      </w:r>
      <w:r w:rsidRPr="00F24E1B">
        <w:rPr>
          <w:sz w:val="24"/>
          <w:szCs w:val="24"/>
        </w:rPr>
        <w:t xml:space="preserve">в случае выявления </w:t>
      </w:r>
      <w:r>
        <w:rPr>
          <w:sz w:val="24"/>
          <w:szCs w:val="24"/>
        </w:rPr>
        <w:t xml:space="preserve">Администрацией факта </w:t>
      </w:r>
      <w:r w:rsidRPr="00F24E1B">
        <w:rPr>
          <w:sz w:val="24"/>
          <w:szCs w:val="24"/>
        </w:rPr>
        <w:t>нецелевого использования средств, а также представления недостоверных сведений для получения субсидий</w:t>
      </w:r>
      <w:r>
        <w:rPr>
          <w:sz w:val="24"/>
          <w:szCs w:val="24"/>
        </w:rPr>
        <w:t xml:space="preserve"> </w:t>
      </w:r>
      <w:r w:rsidRPr="00631DB4">
        <w:rPr>
          <w:sz w:val="24"/>
          <w:szCs w:val="24"/>
        </w:rPr>
        <w:t xml:space="preserve">в течение 10 </w:t>
      </w:r>
      <w:r>
        <w:rPr>
          <w:sz w:val="24"/>
          <w:szCs w:val="24"/>
        </w:rPr>
        <w:t xml:space="preserve">рабочих </w:t>
      </w:r>
      <w:r w:rsidRPr="00631DB4">
        <w:rPr>
          <w:sz w:val="24"/>
          <w:szCs w:val="24"/>
        </w:rPr>
        <w:t>дней с момента получения соответствующего требования;</w:t>
      </w:r>
    </w:p>
    <w:p w:rsidR="00096490" w:rsidRPr="006432C4" w:rsidRDefault="00096490" w:rsidP="000964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осуществить возврат в бюджет Невьянского городского </w:t>
      </w:r>
      <w:proofErr w:type="gramStart"/>
      <w:r>
        <w:rPr>
          <w:sz w:val="24"/>
          <w:szCs w:val="24"/>
        </w:rPr>
        <w:t>округа</w:t>
      </w:r>
      <w:proofErr w:type="gramEnd"/>
      <w:r>
        <w:rPr>
          <w:sz w:val="24"/>
          <w:szCs w:val="24"/>
        </w:rPr>
        <w:t xml:space="preserve"> не использованные на       01 января следующего за отчетным года средства субсидии </w:t>
      </w:r>
      <w:r w:rsidRPr="006432C4">
        <w:rPr>
          <w:sz w:val="24"/>
          <w:szCs w:val="24"/>
        </w:rPr>
        <w:t>в течение первых 10 рабочих дней текущего финансового года.</w:t>
      </w:r>
    </w:p>
    <w:p w:rsidR="00096490" w:rsidRPr="00631DB4" w:rsidRDefault="00096490" w:rsidP="00096490">
      <w:pPr>
        <w:jc w:val="both"/>
        <w:rPr>
          <w:sz w:val="24"/>
          <w:szCs w:val="24"/>
        </w:rPr>
      </w:pPr>
      <w:r w:rsidRPr="00631DB4">
        <w:rPr>
          <w:sz w:val="24"/>
          <w:szCs w:val="24"/>
        </w:rPr>
        <w:t>2.4. Фонд дает согласие на проведение Администрацией и органами муниципального финансового контроля проверок соблюдения Фондом условий, целей и порядка предоставления субсидии.</w:t>
      </w:r>
    </w:p>
    <w:p w:rsidR="00096490" w:rsidRPr="00631DB4" w:rsidRDefault="00096490" w:rsidP="00096490">
      <w:pPr>
        <w:jc w:val="both"/>
        <w:rPr>
          <w:color w:val="993300"/>
          <w:sz w:val="24"/>
          <w:szCs w:val="24"/>
        </w:rPr>
      </w:pPr>
    </w:p>
    <w:p w:rsidR="00096490" w:rsidRDefault="00096490" w:rsidP="0009649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4C46CC">
        <w:rPr>
          <w:sz w:val="24"/>
          <w:szCs w:val="24"/>
        </w:rPr>
        <w:t>ОТВЕТСТВЕННОСТЬ СТОРОН</w:t>
      </w:r>
    </w:p>
    <w:p w:rsidR="00096490" w:rsidRPr="00E57447" w:rsidRDefault="00096490" w:rsidP="00096490">
      <w:pPr>
        <w:jc w:val="both"/>
        <w:rPr>
          <w:sz w:val="24"/>
          <w:szCs w:val="24"/>
        </w:rPr>
      </w:pPr>
      <w:r w:rsidRPr="00E57447">
        <w:rPr>
          <w:sz w:val="24"/>
          <w:szCs w:val="24"/>
        </w:rPr>
        <w:t>3.1.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096490" w:rsidRPr="00010F48" w:rsidRDefault="00096490" w:rsidP="00096490">
      <w:pPr>
        <w:jc w:val="both"/>
        <w:rPr>
          <w:b/>
        </w:rPr>
      </w:pPr>
    </w:p>
    <w:p w:rsidR="00096490" w:rsidRDefault="00096490" w:rsidP="0009649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4C46CC">
        <w:rPr>
          <w:sz w:val="24"/>
          <w:szCs w:val="24"/>
        </w:rPr>
        <w:t>СРОК ДЕЙСТВИЯ СОГЛАШЕНИЯ</w:t>
      </w:r>
    </w:p>
    <w:p w:rsidR="00096490" w:rsidRPr="00E57447" w:rsidRDefault="00096490" w:rsidP="00096490">
      <w:pPr>
        <w:jc w:val="both"/>
        <w:rPr>
          <w:sz w:val="24"/>
          <w:szCs w:val="24"/>
        </w:rPr>
      </w:pPr>
      <w:r w:rsidRPr="00E57447">
        <w:rPr>
          <w:sz w:val="24"/>
          <w:szCs w:val="24"/>
        </w:rPr>
        <w:t xml:space="preserve">4.1. Настоящее Соглашение вступает в силу со дня его подписания обеими Сторонами и действует до выполнения Сторонами всех взятых на себя обязательств, кроме обязательства по перечислению субсидии, действие которого заканчивается </w:t>
      </w:r>
      <w:r>
        <w:rPr>
          <w:sz w:val="24"/>
          <w:szCs w:val="24"/>
        </w:rPr>
        <w:t>31 декабря</w:t>
      </w:r>
      <w:r w:rsidRPr="00E57447">
        <w:rPr>
          <w:sz w:val="24"/>
          <w:szCs w:val="24"/>
        </w:rPr>
        <w:t xml:space="preserve"> текущего года.</w:t>
      </w:r>
    </w:p>
    <w:p w:rsidR="00096490" w:rsidRPr="00010F48" w:rsidRDefault="00096490" w:rsidP="00096490">
      <w:pPr>
        <w:jc w:val="both"/>
        <w:rPr>
          <w:i/>
        </w:rPr>
      </w:pPr>
    </w:p>
    <w:p w:rsidR="00096490" w:rsidRDefault="00096490" w:rsidP="0009649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4C46CC">
        <w:rPr>
          <w:sz w:val="24"/>
          <w:szCs w:val="24"/>
        </w:rPr>
        <w:t>ПОРЯДОК РАЗРЕШЕНИЯ СПОРОВ</w:t>
      </w:r>
    </w:p>
    <w:p w:rsidR="00096490" w:rsidRPr="00E57447" w:rsidRDefault="00096490" w:rsidP="00096490">
      <w:pPr>
        <w:jc w:val="both"/>
        <w:rPr>
          <w:sz w:val="24"/>
          <w:szCs w:val="24"/>
        </w:rPr>
      </w:pPr>
      <w:r w:rsidRPr="00E57447">
        <w:rPr>
          <w:sz w:val="24"/>
          <w:szCs w:val="24"/>
        </w:rPr>
        <w:lastRenderedPageBreak/>
        <w:t>5.1. Споры (разногласия), возникающие между Сторонами в процессе исполнения обязательств по настоящему Соглашению, разрешаются ими, по возможности, путем проведения переговоров, в том числе с оформлением соответствующих протоколов, путем обмена письмами и другими документами.</w:t>
      </w:r>
    </w:p>
    <w:p w:rsidR="00096490" w:rsidRPr="00E57447" w:rsidRDefault="00096490" w:rsidP="00096490">
      <w:pPr>
        <w:jc w:val="both"/>
        <w:rPr>
          <w:sz w:val="24"/>
          <w:szCs w:val="24"/>
        </w:rPr>
      </w:pPr>
      <w:r w:rsidRPr="00E57447">
        <w:rPr>
          <w:sz w:val="24"/>
          <w:szCs w:val="24"/>
        </w:rPr>
        <w:t>5.2. В случае невозможности урегулирования споры (разногласия) подлежат рассмотрению в Арбитражном суде Свердловской области в порядке, установленном законодательством Российской Федерации.</w:t>
      </w:r>
    </w:p>
    <w:p w:rsidR="00096490" w:rsidRPr="00010F48" w:rsidRDefault="00096490" w:rsidP="00096490">
      <w:pPr>
        <w:jc w:val="both"/>
      </w:pPr>
    </w:p>
    <w:p w:rsidR="00096490" w:rsidRPr="004C46CC" w:rsidRDefault="00096490" w:rsidP="0009649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4C46CC">
        <w:rPr>
          <w:sz w:val="24"/>
          <w:szCs w:val="24"/>
        </w:rPr>
        <w:t>ЗАКЛЮЧИТЕЛЬНЫЕ ПОЛОЖЕНИЯ</w:t>
      </w:r>
    </w:p>
    <w:p w:rsidR="00096490" w:rsidRPr="00E57447" w:rsidRDefault="00096490" w:rsidP="00096490">
      <w:pPr>
        <w:jc w:val="both"/>
        <w:rPr>
          <w:sz w:val="24"/>
          <w:szCs w:val="24"/>
        </w:rPr>
      </w:pPr>
      <w:r w:rsidRPr="00E57447">
        <w:rPr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096490" w:rsidRPr="00E57447" w:rsidRDefault="00096490" w:rsidP="00096490">
      <w:pPr>
        <w:jc w:val="both"/>
        <w:rPr>
          <w:sz w:val="24"/>
          <w:szCs w:val="24"/>
        </w:rPr>
      </w:pPr>
      <w:r w:rsidRPr="00E57447">
        <w:rPr>
          <w:sz w:val="24"/>
          <w:szCs w:val="24"/>
        </w:rPr>
        <w:t>6.2. Все приложения к Соглашению являются его неотъемлемой частью.</w:t>
      </w:r>
    </w:p>
    <w:p w:rsidR="00096490" w:rsidRPr="00010F48" w:rsidRDefault="00096490" w:rsidP="00096490"/>
    <w:p w:rsidR="00096490" w:rsidRPr="004C46CC" w:rsidRDefault="00096490" w:rsidP="0009649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  <w:r w:rsidRPr="004C46CC">
        <w:rPr>
          <w:sz w:val="24"/>
          <w:szCs w:val="24"/>
        </w:rPr>
        <w:t>АДРЕСА И РЕКВИЗИТЫ СТОРОН</w:t>
      </w:r>
    </w:p>
    <w:p w:rsidR="00096490" w:rsidRPr="00010F48" w:rsidRDefault="00096490" w:rsidP="00096490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2"/>
        <w:gridCol w:w="4886"/>
      </w:tblGrid>
      <w:tr w:rsidR="00096490" w:rsidRPr="00010F48" w:rsidTr="00CD4A78">
        <w:trPr>
          <w:trHeight w:val="469"/>
        </w:trPr>
        <w:tc>
          <w:tcPr>
            <w:tcW w:w="4732" w:type="dxa"/>
          </w:tcPr>
          <w:p w:rsidR="00096490" w:rsidRPr="004C46CC" w:rsidRDefault="00096490" w:rsidP="00CD4A78">
            <w:pPr>
              <w:ind w:right="-117"/>
              <w:jc w:val="center"/>
              <w:rPr>
                <w:sz w:val="24"/>
                <w:szCs w:val="24"/>
              </w:rPr>
            </w:pPr>
            <w:r w:rsidRPr="004C46CC">
              <w:rPr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4886" w:type="dxa"/>
          </w:tcPr>
          <w:p w:rsidR="00096490" w:rsidRPr="004C46CC" w:rsidRDefault="00096490" w:rsidP="00CD4A78">
            <w:pPr>
              <w:ind w:right="-117"/>
              <w:jc w:val="center"/>
              <w:rPr>
                <w:sz w:val="24"/>
                <w:szCs w:val="24"/>
              </w:rPr>
            </w:pPr>
            <w:r w:rsidRPr="004C46CC">
              <w:rPr>
                <w:sz w:val="24"/>
                <w:szCs w:val="24"/>
              </w:rPr>
              <w:t>Фонд «Невьянский фонд поддержки малого предпринимательства»</w:t>
            </w:r>
          </w:p>
        </w:tc>
      </w:tr>
      <w:tr w:rsidR="00096490" w:rsidRPr="00010F48" w:rsidTr="00CD4A78">
        <w:trPr>
          <w:trHeight w:val="988"/>
        </w:trPr>
        <w:tc>
          <w:tcPr>
            <w:tcW w:w="4732" w:type="dxa"/>
          </w:tcPr>
          <w:p w:rsidR="00096490" w:rsidRPr="00010F48" w:rsidRDefault="00096490" w:rsidP="00CD4A78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096490" w:rsidRPr="00010F48" w:rsidRDefault="00096490" w:rsidP="00CD4A78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86" w:type="dxa"/>
          </w:tcPr>
          <w:p w:rsidR="00096490" w:rsidRPr="00010F48" w:rsidRDefault="00096490" w:rsidP="00CD4A78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</w:p>
          <w:p w:rsidR="00096490" w:rsidRPr="00010F48" w:rsidRDefault="00096490" w:rsidP="00CD4A78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</w:tc>
      </w:tr>
      <w:tr w:rsidR="00096490" w:rsidRPr="00010F48" w:rsidTr="00CD4A78">
        <w:trPr>
          <w:trHeight w:val="840"/>
        </w:trPr>
        <w:tc>
          <w:tcPr>
            <w:tcW w:w="4732" w:type="dxa"/>
          </w:tcPr>
          <w:p w:rsidR="00096490" w:rsidRPr="00010F48" w:rsidRDefault="00096490" w:rsidP="00CD4A78">
            <w:pPr>
              <w:ind w:right="196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010F48">
              <w:rPr>
                <w:sz w:val="24"/>
                <w:szCs w:val="24"/>
              </w:rPr>
              <w:t xml:space="preserve"> Невьянского городского округа</w:t>
            </w:r>
          </w:p>
          <w:p w:rsidR="00096490" w:rsidRPr="00010F48" w:rsidRDefault="00096490" w:rsidP="00CD4A78">
            <w:pPr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____________________ </w:t>
            </w:r>
          </w:p>
          <w:p w:rsidR="00096490" w:rsidRPr="00010F48" w:rsidRDefault="00096490" w:rsidP="00CD4A78">
            <w:pPr>
              <w:rPr>
                <w:sz w:val="24"/>
                <w:szCs w:val="24"/>
              </w:rPr>
            </w:pPr>
            <w:proofErr w:type="spellStart"/>
            <w:r w:rsidRPr="00010F48">
              <w:rPr>
                <w:sz w:val="24"/>
                <w:szCs w:val="24"/>
              </w:rPr>
              <w:t>М.п</w:t>
            </w:r>
            <w:proofErr w:type="spellEnd"/>
            <w:r w:rsidRPr="00010F48">
              <w:rPr>
                <w:sz w:val="24"/>
                <w:szCs w:val="24"/>
              </w:rPr>
              <w:t>.</w:t>
            </w:r>
          </w:p>
          <w:p w:rsidR="00096490" w:rsidRPr="00010F48" w:rsidRDefault="00096490" w:rsidP="00CD4A78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</w:tcPr>
          <w:p w:rsidR="00096490" w:rsidRPr="00010F48" w:rsidRDefault="00096490" w:rsidP="00CD4A78">
            <w:pPr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Директор Фонда</w:t>
            </w:r>
          </w:p>
          <w:p w:rsidR="00096490" w:rsidRDefault="00096490" w:rsidP="00CD4A78">
            <w:pPr>
              <w:rPr>
                <w:sz w:val="24"/>
                <w:szCs w:val="24"/>
              </w:rPr>
            </w:pPr>
          </w:p>
          <w:p w:rsidR="00096490" w:rsidRPr="00010F48" w:rsidRDefault="00096490" w:rsidP="00CD4A78">
            <w:pPr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________________________</w:t>
            </w:r>
          </w:p>
          <w:p w:rsidR="00096490" w:rsidRPr="00010F48" w:rsidRDefault="00096490" w:rsidP="00CD4A78">
            <w:pPr>
              <w:rPr>
                <w:sz w:val="24"/>
                <w:szCs w:val="24"/>
              </w:rPr>
            </w:pPr>
            <w:proofErr w:type="spellStart"/>
            <w:r w:rsidRPr="00010F48">
              <w:rPr>
                <w:sz w:val="24"/>
                <w:szCs w:val="24"/>
              </w:rPr>
              <w:t>М.п</w:t>
            </w:r>
            <w:proofErr w:type="spellEnd"/>
            <w:r w:rsidRPr="00010F48">
              <w:rPr>
                <w:sz w:val="24"/>
                <w:szCs w:val="24"/>
              </w:rPr>
              <w:t>.</w:t>
            </w:r>
          </w:p>
        </w:tc>
      </w:tr>
    </w:tbl>
    <w:p w:rsidR="00096490" w:rsidRPr="00010F48" w:rsidRDefault="00096490" w:rsidP="00096490"/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Pr="00010F48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 3</w:t>
      </w:r>
    </w:p>
    <w:p w:rsidR="00096490" w:rsidRPr="00010F48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к порядку определения объема и условия предоставления субсидий </w:t>
      </w:r>
      <w:r>
        <w:rPr>
          <w:sz w:val="24"/>
          <w:szCs w:val="24"/>
        </w:rPr>
        <w:t>Фонду «</w:t>
      </w:r>
      <w:r w:rsidRPr="00010F48">
        <w:rPr>
          <w:sz w:val="24"/>
          <w:szCs w:val="24"/>
        </w:rPr>
        <w:t>Невьянск</w:t>
      </w:r>
      <w:r>
        <w:rPr>
          <w:sz w:val="24"/>
          <w:szCs w:val="24"/>
        </w:rPr>
        <w:t>ий</w:t>
      </w:r>
      <w:r w:rsidRPr="00010F48">
        <w:rPr>
          <w:sz w:val="24"/>
          <w:szCs w:val="24"/>
        </w:rPr>
        <w:t xml:space="preserve"> фонд поддержки малого предпринимательства</w:t>
      </w:r>
      <w:r>
        <w:rPr>
          <w:sz w:val="24"/>
          <w:szCs w:val="24"/>
        </w:rPr>
        <w:t>»</w:t>
      </w:r>
      <w:r w:rsidRPr="00010F48">
        <w:rPr>
          <w:sz w:val="24"/>
          <w:szCs w:val="24"/>
        </w:rPr>
        <w:t xml:space="preserve"> на реализацию мероприятий подпрограммы 2 «Содействие развитию малого и среднего предпринимательства </w:t>
      </w:r>
      <w:proofErr w:type="gramStart"/>
      <w:r w:rsidRPr="00010F48">
        <w:rPr>
          <w:sz w:val="24"/>
          <w:szCs w:val="24"/>
        </w:rPr>
        <w:t>в</w:t>
      </w:r>
      <w:proofErr w:type="gramEnd"/>
      <w:r w:rsidRPr="00010F48">
        <w:rPr>
          <w:sz w:val="24"/>
          <w:szCs w:val="24"/>
        </w:rPr>
        <w:t xml:space="preserve"> </w:t>
      </w:r>
      <w:proofErr w:type="gramStart"/>
      <w:r w:rsidRPr="00010F48">
        <w:rPr>
          <w:sz w:val="24"/>
          <w:szCs w:val="24"/>
        </w:rPr>
        <w:t>Невьянском</w:t>
      </w:r>
      <w:proofErr w:type="gramEnd"/>
      <w:r w:rsidRPr="00010F48">
        <w:rPr>
          <w:sz w:val="24"/>
          <w:szCs w:val="24"/>
        </w:rPr>
        <w:t xml:space="preserve"> городском округе на 2015-2021 годы» муниципальной программы «Содействие социально-экономическому развитию Невьянского городского округа до 2021 года»</w:t>
      </w:r>
    </w:p>
    <w:p w:rsidR="00096490" w:rsidRPr="00010F48" w:rsidRDefault="00096490" w:rsidP="000964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96490" w:rsidRPr="00010F48" w:rsidRDefault="00096490" w:rsidP="00096490">
      <w:pPr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Отчет</w:t>
      </w:r>
    </w:p>
    <w:p w:rsidR="00096490" w:rsidRPr="00010F48" w:rsidRDefault="00096490" w:rsidP="00096490">
      <w:pPr>
        <w:jc w:val="center"/>
        <w:rPr>
          <w:sz w:val="24"/>
          <w:szCs w:val="24"/>
        </w:rPr>
      </w:pPr>
      <w:r w:rsidRPr="00010F48">
        <w:rPr>
          <w:sz w:val="24"/>
          <w:szCs w:val="24"/>
        </w:rPr>
        <w:t xml:space="preserve"> об использовании субсидии из местного и областного бюджета муниципального образования Невьянского городского округа </w:t>
      </w:r>
    </w:p>
    <w:p w:rsidR="00096490" w:rsidRPr="00010F48" w:rsidRDefault="00096490" w:rsidP="00096490">
      <w:pPr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Фондом «Невьянский фонд поддержки малого предпринимательства»</w:t>
      </w:r>
    </w:p>
    <w:p w:rsidR="00096490" w:rsidRPr="00010F48" w:rsidRDefault="00096490" w:rsidP="00096490">
      <w:pPr>
        <w:jc w:val="center"/>
        <w:rPr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276"/>
        <w:gridCol w:w="992"/>
        <w:gridCol w:w="993"/>
        <w:gridCol w:w="708"/>
        <w:gridCol w:w="709"/>
        <w:gridCol w:w="709"/>
        <w:gridCol w:w="850"/>
        <w:gridCol w:w="851"/>
        <w:gridCol w:w="992"/>
      </w:tblGrid>
      <w:tr w:rsidR="00096490" w:rsidRPr="00010F48" w:rsidTr="00CD4A78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right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 xml:space="preserve">№ </w:t>
            </w:r>
          </w:p>
          <w:p w:rsidR="00096490" w:rsidRPr="00010F48" w:rsidRDefault="00096490" w:rsidP="00CD4A78">
            <w:pPr>
              <w:jc w:val="right"/>
              <w:rPr>
                <w:sz w:val="20"/>
                <w:szCs w:val="20"/>
              </w:rPr>
            </w:pPr>
            <w:proofErr w:type="gramStart"/>
            <w:r w:rsidRPr="00010F48">
              <w:rPr>
                <w:sz w:val="20"/>
                <w:szCs w:val="20"/>
              </w:rPr>
              <w:t>п</w:t>
            </w:r>
            <w:proofErr w:type="gramEnd"/>
            <w:r w:rsidRPr="00010F48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 xml:space="preserve">Мероприятия по </w:t>
            </w:r>
            <w:proofErr w:type="spellStart"/>
            <w:r w:rsidRPr="00010F48">
              <w:rPr>
                <w:sz w:val="20"/>
                <w:szCs w:val="20"/>
              </w:rPr>
              <w:t>софинансируемым</w:t>
            </w:r>
            <w:proofErr w:type="spellEnd"/>
          </w:p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направлениям</w:t>
            </w:r>
          </w:p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Разбивка на бюджеты</w:t>
            </w:r>
          </w:p>
          <w:p w:rsidR="00096490" w:rsidRPr="00010F48" w:rsidRDefault="00096490" w:rsidP="00CD4A78">
            <w:pPr>
              <w:rPr>
                <w:sz w:val="20"/>
                <w:szCs w:val="20"/>
              </w:rPr>
            </w:pPr>
          </w:p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План на год, тыс.</w:t>
            </w:r>
          </w:p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Фактическое</w:t>
            </w:r>
          </w:p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поступление, тыс. рублей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 xml:space="preserve">Отчетный период, </w:t>
            </w:r>
            <w:proofErr w:type="spellStart"/>
            <w:r w:rsidRPr="00010F48">
              <w:rPr>
                <w:sz w:val="20"/>
                <w:szCs w:val="20"/>
              </w:rPr>
              <w:t>тыс</w:t>
            </w:r>
            <w:proofErr w:type="gramStart"/>
            <w:r w:rsidRPr="00010F48">
              <w:rPr>
                <w:sz w:val="20"/>
                <w:szCs w:val="20"/>
              </w:rPr>
              <w:t>.р</w:t>
            </w:r>
            <w:proofErr w:type="gramEnd"/>
            <w:r w:rsidRPr="00010F48">
              <w:rPr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Итого за год*,</w:t>
            </w:r>
          </w:p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Остаток, тыс. рублей</w:t>
            </w:r>
          </w:p>
        </w:tc>
      </w:tr>
      <w:tr w:rsidR="00096490" w:rsidRPr="00010F48" w:rsidTr="00CD4A78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  <w:lang w:val="en-US"/>
              </w:rPr>
              <w:t xml:space="preserve">I </w:t>
            </w:r>
            <w:r w:rsidRPr="00010F48">
              <w:rPr>
                <w:sz w:val="20"/>
                <w:szCs w:val="20"/>
              </w:rPr>
              <w:t>кв.</w:t>
            </w:r>
          </w:p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  <w:lang w:val="en-US"/>
              </w:rPr>
              <w:t>II</w:t>
            </w:r>
            <w:r w:rsidRPr="00010F48">
              <w:rPr>
                <w:sz w:val="20"/>
                <w:szCs w:val="20"/>
              </w:rPr>
              <w:t xml:space="preserve"> кв.</w:t>
            </w:r>
          </w:p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  <w:lang w:val="en-US"/>
              </w:rPr>
              <w:t>III</w:t>
            </w:r>
            <w:r w:rsidRPr="00010F48">
              <w:rPr>
                <w:sz w:val="20"/>
                <w:szCs w:val="20"/>
              </w:rPr>
              <w:t xml:space="preserve"> кв.</w:t>
            </w:r>
          </w:p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  <w:lang w:val="en-US"/>
              </w:rPr>
              <w:t>IV</w:t>
            </w:r>
            <w:r w:rsidRPr="00010F48">
              <w:rPr>
                <w:sz w:val="20"/>
                <w:szCs w:val="20"/>
              </w:rPr>
              <w:t xml:space="preserve"> кв.</w:t>
            </w:r>
          </w:p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</w:p>
        </w:tc>
      </w:tr>
      <w:tr w:rsidR="00096490" w:rsidRPr="00010F48" w:rsidTr="00CD4A7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10</w:t>
            </w:r>
          </w:p>
        </w:tc>
      </w:tr>
      <w:tr w:rsidR="00096490" w:rsidRPr="00010F48" w:rsidTr="00CD4A78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</w:p>
        </w:tc>
      </w:tr>
      <w:tr w:rsidR="00096490" w:rsidRPr="00010F48" w:rsidTr="00CD4A78">
        <w:trPr>
          <w:trHeight w:val="3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</w:p>
        </w:tc>
      </w:tr>
      <w:tr w:rsidR="00096490" w:rsidRPr="00010F48" w:rsidTr="00CD4A78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</w:p>
        </w:tc>
      </w:tr>
      <w:tr w:rsidR="00096490" w:rsidRPr="00010F48" w:rsidTr="00CD4A78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</w:p>
        </w:tc>
      </w:tr>
    </w:tbl>
    <w:p w:rsidR="00096490" w:rsidRPr="00010F48" w:rsidRDefault="00096490" w:rsidP="00096490">
      <w:pPr>
        <w:rPr>
          <w:sz w:val="24"/>
          <w:szCs w:val="24"/>
        </w:rPr>
      </w:pPr>
      <w:r w:rsidRPr="00010F48">
        <w:rPr>
          <w:sz w:val="24"/>
          <w:szCs w:val="24"/>
        </w:rPr>
        <w:t>*заполняется нарастающим итогом за отчетный квартал</w:t>
      </w:r>
    </w:p>
    <w:p w:rsidR="00096490" w:rsidRPr="00010F48" w:rsidRDefault="00096490" w:rsidP="00096490">
      <w:pPr>
        <w:rPr>
          <w:sz w:val="24"/>
          <w:szCs w:val="24"/>
        </w:rPr>
      </w:pPr>
    </w:p>
    <w:p w:rsidR="00096490" w:rsidRPr="00010F48" w:rsidRDefault="00096490" w:rsidP="00096490">
      <w:pPr>
        <w:rPr>
          <w:sz w:val="24"/>
          <w:szCs w:val="24"/>
        </w:rPr>
      </w:pPr>
      <w:r w:rsidRPr="00010F48">
        <w:rPr>
          <w:sz w:val="24"/>
          <w:szCs w:val="24"/>
        </w:rPr>
        <w:t>Руководитель Фонда  «Невьянский фонд поддержки малого предпринимательства» _____________ /_____________/</w:t>
      </w:r>
    </w:p>
    <w:p w:rsidR="00096490" w:rsidRPr="00010F48" w:rsidRDefault="00096490" w:rsidP="00096490">
      <w:pPr>
        <w:rPr>
          <w:sz w:val="24"/>
          <w:szCs w:val="24"/>
        </w:rPr>
      </w:pPr>
    </w:p>
    <w:p w:rsidR="00096490" w:rsidRPr="00010F48" w:rsidRDefault="00096490" w:rsidP="00096490">
      <w:pPr>
        <w:rPr>
          <w:sz w:val="24"/>
          <w:szCs w:val="24"/>
        </w:rPr>
      </w:pPr>
    </w:p>
    <w:p w:rsidR="00096490" w:rsidRPr="00010F48" w:rsidRDefault="00096490" w:rsidP="00096490">
      <w:pPr>
        <w:rPr>
          <w:sz w:val="24"/>
          <w:szCs w:val="24"/>
        </w:rPr>
      </w:pPr>
    </w:p>
    <w:p w:rsidR="00096490" w:rsidRPr="00010F48" w:rsidRDefault="00096490" w:rsidP="00096490">
      <w:pPr>
        <w:rPr>
          <w:sz w:val="24"/>
          <w:szCs w:val="24"/>
        </w:rPr>
      </w:pPr>
      <w:r w:rsidRPr="00010F48">
        <w:rPr>
          <w:sz w:val="24"/>
          <w:szCs w:val="24"/>
        </w:rPr>
        <w:t xml:space="preserve">     Главный бухгалтер Фонда  «Невьянский фонд поддержки малого предпринимательства»   _______________ /______________/ </w:t>
      </w:r>
    </w:p>
    <w:p w:rsidR="00096490" w:rsidRPr="00010F48" w:rsidRDefault="00096490" w:rsidP="00096490">
      <w:pPr>
        <w:jc w:val="center"/>
      </w:pPr>
    </w:p>
    <w:p w:rsidR="00096490" w:rsidRPr="00010F48" w:rsidRDefault="00096490" w:rsidP="00096490"/>
    <w:p w:rsidR="00096490" w:rsidRPr="00010F48" w:rsidRDefault="00096490" w:rsidP="00096490"/>
    <w:p w:rsidR="00096490" w:rsidRPr="00010F48" w:rsidRDefault="00096490" w:rsidP="00096490"/>
    <w:p w:rsidR="00096490" w:rsidRPr="00010F48" w:rsidRDefault="00096490" w:rsidP="00096490"/>
    <w:p w:rsidR="00096490" w:rsidRPr="00010F48" w:rsidRDefault="00096490" w:rsidP="00096490"/>
    <w:p w:rsidR="00096490" w:rsidRPr="00010F48" w:rsidRDefault="00096490" w:rsidP="00096490"/>
    <w:p w:rsidR="00096490" w:rsidRDefault="00096490" w:rsidP="00096490"/>
    <w:p w:rsidR="00096490" w:rsidRPr="00010F48" w:rsidRDefault="00096490" w:rsidP="00096490"/>
    <w:p w:rsidR="00096490" w:rsidRPr="00010F48" w:rsidRDefault="00096490" w:rsidP="00096490"/>
    <w:p w:rsidR="00096490" w:rsidRPr="00010F48" w:rsidRDefault="00096490" w:rsidP="00096490"/>
    <w:p w:rsidR="00096490" w:rsidRPr="00010F48" w:rsidRDefault="00096490" w:rsidP="00096490"/>
    <w:p w:rsidR="00096490" w:rsidRPr="00E57447" w:rsidRDefault="00096490" w:rsidP="00096490">
      <w:pPr>
        <w:jc w:val="center"/>
        <w:rPr>
          <w:sz w:val="24"/>
          <w:szCs w:val="24"/>
        </w:rPr>
      </w:pPr>
      <w:r w:rsidRPr="00E57447">
        <w:rPr>
          <w:sz w:val="24"/>
          <w:szCs w:val="24"/>
        </w:rPr>
        <w:t>Реестр расходов</w:t>
      </w:r>
    </w:p>
    <w:p w:rsidR="00096490" w:rsidRPr="00E57447" w:rsidRDefault="00096490" w:rsidP="0009649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1706"/>
        <w:gridCol w:w="1326"/>
        <w:gridCol w:w="1127"/>
        <w:gridCol w:w="1488"/>
        <w:gridCol w:w="1072"/>
        <w:gridCol w:w="1081"/>
        <w:gridCol w:w="1486"/>
      </w:tblGrid>
      <w:tr w:rsidR="00096490" w:rsidRPr="00E57447" w:rsidTr="00CD4A7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  <w:r w:rsidRPr="00BA1BCC">
              <w:rPr>
                <w:sz w:val="24"/>
                <w:szCs w:val="24"/>
              </w:rPr>
              <w:t xml:space="preserve">№ </w:t>
            </w:r>
          </w:p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  <w:proofErr w:type="gramStart"/>
            <w:r w:rsidRPr="00BA1BCC">
              <w:rPr>
                <w:sz w:val="24"/>
                <w:szCs w:val="24"/>
              </w:rPr>
              <w:t>п</w:t>
            </w:r>
            <w:proofErr w:type="gramEnd"/>
            <w:r w:rsidRPr="00BA1BCC">
              <w:rPr>
                <w:sz w:val="24"/>
                <w:szCs w:val="24"/>
              </w:rPr>
              <w:t>/п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490" w:rsidRPr="00BA1BCC" w:rsidRDefault="00096490" w:rsidP="00CD4A78">
            <w:pPr>
              <w:jc w:val="center"/>
              <w:rPr>
                <w:bCs/>
                <w:sz w:val="24"/>
                <w:szCs w:val="24"/>
              </w:rPr>
            </w:pPr>
            <w:r w:rsidRPr="00BA1BCC"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rPr>
                <w:sz w:val="24"/>
                <w:szCs w:val="24"/>
              </w:rPr>
            </w:pPr>
            <w:r w:rsidRPr="00BA1BCC">
              <w:rPr>
                <w:sz w:val="24"/>
                <w:szCs w:val="24"/>
              </w:rPr>
              <w:t>Разбивка на бюджеты</w:t>
            </w:r>
          </w:p>
          <w:p w:rsidR="00096490" w:rsidRPr="00BA1BCC" w:rsidRDefault="00096490" w:rsidP="00CD4A7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bCs/>
                <w:sz w:val="24"/>
                <w:szCs w:val="24"/>
              </w:rPr>
            </w:pPr>
            <w:r w:rsidRPr="00BA1BCC">
              <w:rPr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bCs/>
                <w:sz w:val="24"/>
                <w:szCs w:val="24"/>
              </w:rPr>
            </w:pPr>
            <w:r w:rsidRPr="00BA1BCC">
              <w:rPr>
                <w:bCs/>
                <w:sz w:val="24"/>
                <w:szCs w:val="24"/>
              </w:rPr>
              <w:t>Получатель средств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bCs/>
                <w:sz w:val="24"/>
                <w:szCs w:val="24"/>
              </w:rPr>
            </w:pPr>
            <w:r w:rsidRPr="00BA1BCC">
              <w:rPr>
                <w:bCs/>
                <w:sz w:val="24"/>
                <w:szCs w:val="24"/>
              </w:rPr>
              <w:t>Дата оплаты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bCs/>
                <w:sz w:val="24"/>
                <w:szCs w:val="24"/>
              </w:rPr>
            </w:pPr>
            <w:r w:rsidRPr="00BA1BCC">
              <w:rPr>
                <w:bCs/>
                <w:sz w:val="24"/>
                <w:szCs w:val="24"/>
              </w:rPr>
              <w:t>Сумма,                  (тыс. руб.)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bCs/>
                <w:sz w:val="24"/>
                <w:szCs w:val="24"/>
              </w:rPr>
            </w:pPr>
            <w:r w:rsidRPr="00BA1BCC">
              <w:rPr>
                <w:bCs/>
                <w:sz w:val="24"/>
                <w:szCs w:val="24"/>
              </w:rPr>
              <w:t>Основание платежа (номер и дата договора/ номер и дата платежного поручения)</w:t>
            </w:r>
          </w:p>
        </w:tc>
      </w:tr>
      <w:tr w:rsidR="00096490" w:rsidRPr="00E57447" w:rsidTr="00CD4A7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rPr>
                <w:sz w:val="24"/>
                <w:szCs w:val="24"/>
              </w:rPr>
            </w:pPr>
            <w:r w:rsidRPr="00BA1BCC">
              <w:rPr>
                <w:sz w:val="24"/>
                <w:szCs w:val="24"/>
              </w:rPr>
              <w:t>Областной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</w:tr>
      <w:tr w:rsidR="00096490" w:rsidRPr="00E57447" w:rsidTr="00CD4A7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rPr>
                <w:sz w:val="24"/>
                <w:szCs w:val="24"/>
              </w:rPr>
            </w:pPr>
            <w:r w:rsidRPr="00BA1BCC">
              <w:rPr>
                <w:sz w:val="24"/>
                <w:szCs w:val="24"/>
              </w:rPr>
              <w:t>Местный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</w:tr>
      <w:tr w:rsidR="00096490" w:rsidRPr="00E57447" w:rsidTr="00CD4A78"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  <w:r w:rsidRPr="00BA1BCC">
              <w:rPr>
                <w:sz w:val="24"/>
                <w:szCs w:val="24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6490" w:rsidRPr="00BA1BCC" w:rsidRDefault="00096490" w:rsidP="00CD4A78">
            <w:pPr>
              <w:rPr>
                <w:sz w:val="24"/>
                <w:szCs w:val="24"/>
              </w:rPr>
            </w:pPr>
            <w:r w:rsidRPr="00BA1BCC">
              <w:rPr>
                <w:sz w:val="24"/>
                <w:szCs w:val="24"/>
              </w:rPr>
              <w:t>Областной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</w:tr>
      <w:tr w:rsidR="00096490" w:rsidRPr="00E57447" w:rsidTr="00CD4A78">
        <w:tc>
          <w:tcPr>
            <w:tcW w:w="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rPr>
                <w:sz w:val="24"/>
                <w:szCs w:val="24"/>
              </w:rPr>
            </w:pPr>
            <w:r w:rsidRPr="00BA1BCC">
              <w:rPr>
                <w:sz w:val="24"/>
                <w:szCs w:val="24"/>
              </w:rPr>
              <w:t>Местный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</w:tr>
      <w:tr w:rsidR="00096490" w:rsidRPr="00E57447" w:rsidTr="00CD4A78"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  <w:r w:rsidRPr="00BA1BCC">
              <w:rPr>
                <w:sz w:val="24"/>
                <w:szCs w:val="24"/>
              </w:rPr>
              <w:t>Всего израсходовано средств за отчетный период:</w:t>
            </w:r>
          </w:p>
        </w:tc>
        <w:tc>
          <w:tcPr>
            <w:tcW w:w="10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</w:tr>
      <w:tr w:rsidR="00096490" w:rsidRPr="00E57447" w:rsidTr="00CD4A78"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  <w:r w:rsidRPr="00BA1BCC">
              <w:rPr>
                <w:sz w:val="24"/>
                <w:szCs w:val="24"/>
              </w:rPr>
              <w:t>Остаток средств на конец отчетного периода:</w:t>
            </w:r>
          </w:p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6490" w:rsidRPr="00E57447" w:rsidRDefault="00096490" w:rsidP="00096490">
      <w:pPr>
        <w:jc w:val="center"/>
        <w:rPr>
          <w:sz w:val="24"/>
          <w:szCs w:val="24"/>
        </w:rPr>
      </w:pPr>
    </w:p>
    <w:p w:rsidR="00096490" w:rsidRPr="00E57447" w:rsidRDefault="00096490" w:rsidP="00096490">
      <w:pPr>
        <w:jc w:val="center"/>
        <w:rPr>
          <w:sz w:val="24"/>
          <w:szCs w:val="24"/>
        </w:rPr>
      </w:pPr>
    </w:p>
    <w:p w:rsidR="00096490" w:rsidRPr="00E57447" w:rsidRDefault="00096490" w:rsidP="00096490">
      <w:pPr>
        <w:rPr>
          <w:sz w:val="24"/>
          <w:szCs w:val="24"/>
        </w:rPr>
      </w:pPr>
      <w:r w:rsidRPr="00E57447">
        <w:rPr>
          <w:sz w:val="24"/>
          <w:szCs w:val="24"/>
        </w:rPr>
        <w:t>Руководитель Фонда  «Невьянский фонд поддержки малого предпринимательства» _____________ /_____________/</w:t>
      </w:r>
    </w:p>
    <w:p w:rsidR="00096490" w:rsidRDefault="00096490" w:rsidP="00096490">
      <w:pPr>
        <w:rPr>
          <w:sz w:val="24"/>
          <w:szCs w:val="24"/>
        </w:rPr>
      </w:pPr>
    </w:p>
    <w:p w:rsidR="00096490" w:rsidRPr="00E57447" w:rsidRDefault="00096490" w:rsidP="00096490">
      <w:pPr>
        <w:rPr>
          <w:sz w:val="24"/>
          <w:szCs w:val="24"/>
        </w:rPr>
      </w:pPr>
      <w:r w:rsidRPr="00E57447">
        <w:rPr>
          <w:sz w:val="24"/>
          <w:szCs w:val="24"/>
        </w:rPr>
        <w:t>Главный бухгалтер Фонда  «Невьянский фонд поддержки малого предпринимательства»   _______________ /________</w:t>
      </w:r>
    </w:p>
    <w:p w:rsidR="00096490" w:rsidRPr="00010F48" w:rsidRDefault="00096490" w:rsidP="00096490"/>
    <w:p w:rsidR="00096490" w:rsidRPr="00010F48" w:rsidRDefault="00096490" w:rsidP="00096490"/>
    <w:p w:rsidR="00096490" w:rsidRPr="00010F48" w:rsidRDefault="00096490" w:rsidP="00096490"/>
    <w:p w:rsidR="00096490" w:rsidRPr="00010F48" w:rsidRDefault="00096490" w:rsidP="00096490"/>
    <w:p w:rsidR="00096490" w:rsidRPr="00010F48" w:rsidRDefault="00096490" w:rsidP="00096490"/>
    <w:p w:rsidR="00096490" w:rsidRPr="00010F48" w:rsidRDefault="00096490" w:rsidP="00096490"/>
    <w:p w:rsidR="00096490" w:rsidRPr="00010F48" w:rsidRDefault="00096490" w:rsidP="00096490"/>
    <w:p w:rsidR="00096490" w:rsidRPr="00010F48" w:rsidRDefault="00096490" w:rsidP="00096490"/>
    <w:p w:rsidR="00096490" w:rsidRPr="00010F48" w:rsidRDefault="00096490" w:rsidP="00096490"/>
    <w:p w:rsidR="00096490" w:rsidRDefault="00096490" w:rsidP="00096490"/>
    <w:p w:rsidR="00A26E90" w:rsidRDefault="00A26E90" w:rsidP="00096490"/>
    <w:p w:rsidR="00A26E90" w:rsidRDefault="00A26E90" w:rsidP="00096490"/>
    <w:p w:rsidR="00A26E90" w:rsidRDefault="00A26E90" w:rsidP="00096490"/>
    <w:p w:rsidR="00A26E90" w:rsidRDefault="00A26E90" w:rsidP="00096490"/>
    <w:p w:rsidR="00A26E90" w:rsidRDefault="00A26E90" w:rsidP="00096490"/>
    <w:p w:rsidR="00A26E90" w:rsidRDefault="00A26E90" w:rsidP="00096490"/>
    <w:p w:rsidR="008419A4" w:rsidRPr="00C25EE2" w:rsidRDefault="008419A4" w:rsidP="008419A4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8419A4" w:rsidRPr="00C25EE2" w:rsidRDefault="008419A4" w:rsidP="008419A4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>к постановлению администрации Невьянского городского округа</w:t>
      </w:r>
    </w:p>
    <w:p w:rsidR="008419A4" w:rsidRPr="00C25EE2" w:rsidRDefault="008419A4" w:rsidP="008419A4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>от _________2017 г. № _____</w:t>
      </w:r>
      <w:proofErr w:type="gramStart"/>
      <w:r w:rsidRPr="00C25EE2">
        <w:rPr>
          <w:sz w:val="24"/>
          <w:szCs w:val="24"/>
        </w:rPr>
        <w:t>_-</w:t>
      </w:r>
      <w:proofErr w:type="gramEnd"/>
      <w:r w:rsidRPr="00C25EE2">
        <w:rPr>
          <w:sz w:val="24"/>
          <w:szCs w:val="24"/>
        </w:rPr>
        <w:t>п</w:t>
      </w:r>
    </w:p>
    <w:p w:rsidR="008419A4" w:rsidRPr="00C25EE2" w:rsidRDefault="008419A4" w:rsidP="008419A4">
      <w:pPr>
        <w:ind w:left="5103"/>
        <w:jc w:val="both"/>
        <w:rPr>
          <w:sz w:val="24"/>
          <w:szCs w:val="24"/>
        </w:rPr>
      </w:pPr>
    </w:p>
    <w:p w:rsidR="008419A4" w:rsidRPr="00C25EE2" w:rsidRDefault="008419A4" w:rsidP="008419A4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>Приложение № 6</w:t>
      </w:r>
    </w:p>
    <w:p w:rsidR="008419A4" w:rsidRPr="00C25EE2" w:rsidRDefault="008419A4" w:rsidP="008419A4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>к муниципальной программе «Содействие социально-экономическому развитию Невьянского городского округа до 2021 года»</w:t>
      </w:r>
    </w:p>
    <w:p w:rsidR="008419A4" w:rsidRPr="00010F48" w:rsidRDefault="008419A4" w:rsidP="008419A4">
      <w:pPr>
        <w:jc w:val="right"/>
      </w:pPr>
    </w:p>
    <w:p w:rsidR="008419A4" w:rsidRPr="00C25EE2" w:rsidRDefault="008419A4" w:rsidP="008419A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10F48">
        <w:rPr>
          <w:b/>
        </w:rPr>
        <w:t xml:space="preserve">Порядок 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10F48">
        <w:rPr>
          <w:b/>
        </w:rPr>
        <w:t xml:space="preserve">предоставления </w:t>
      </w:r>
      <w:r>
        <w:rPr>
          <w:b/>
        </w:rPr>
        <w:t xml:space="preserve">субсидий </w:t>
      </w:r>
      <w:r w:rsidRPr="00010F48">
        <w:rPr>
          <w:b/>
        </w:rPr>
        <w:t xml:space="preserve">из </w:t>
      </w:r>
      <w:r>
        <w:rPr>
          <w:b/>
        </w:rPr>
        <w:t xml:space="preserve">средств местного бюджета 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субъектам </w:t>
      </w:r>
      <w:r w:rsidRPr="00010F48">
        <w:rPr>
          <w:b/>
        </w:rPr>
        <w:t>малого и среднего предпринимательства, осуществляющим сельскохозяйственную деятельность на территории Невьянского городского округа</w:t>
      </w:r>
    </w:p>
    <w:p w:rsidR="008419A4" w:rsidRPr="00010F48" w:rsidRDefault="008419A4" w:rsidP="008419A4">
      <w:pPr>
        <w:jc w:val="center"/>
        <w:rPr>
          <w:b/>
        </w:rPr>
      </w:pP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010F48">
        <w:rPr>
          <w:b/>
        </w:rPr>
        <w:t xml:space="preserve">Глава 1. Общие положения 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</w:p>
    <w:p w:rsidR="008419A4" w:rsidRPr="00916CF6" w:rsidRDefault="008419A4" w:rsidP="008419A4">
      <w:pPr>
        <w:widowControl w:val="0"/>
        <w:autoSpaceDE w:val="0"/>
        <w:autoSpaceDN w:val="0"/>
        <w:adjustRightInd w:val="0"/>
        <w:ind w:firstLine="709"/>
        <w:jc w:val="both"/>
      </w:pPr>
      <w:r w:rsidRPr="004B1DAD">
        <w:t xml:space="preserve">1.1. </w:t>
      </w:r>
      <w:proofErr w:type="gramStart"/>
      <w:r w:rsidRPr="004B1DAD">
        <w:t xml:space="preserve">Настоящий Порядок регламентирует процедуру предоставления субсидий из </w:t>
      </w:r>
      <w:r>
        <w:t xml:space="preserve">средств </w:t>
      </w:r>
      <w:r w:rsidRPr="004B1DAD">
        <w:t xml:space="preserve">местного бюджета субъектам малого и среднего предпринимательства, осуществляющим сельскохозяйственную деятельность на территории Невьянского городского округа </w:t>
      </w:r>
      <w:r w:rsidRPr="008836B9">
        <w:t>(далее - получатели субсидии),</w:t>
      </w:r>
      <w:r w:rsidRPr="004B1DAD">
        <w:t xml:space="preserve"> при реализации мероприятий</w:t>
      </w:r>
      <w:r>
        <w:t xml:space="preserve"> п</w:t>
      </w:r>
      <w:r w:rsidRPr="004026B1">
        <w:t>одпрограмм</w:t>
      </w:r>
      <w:r>
        <w:t>ы</w:t>
      </w:r>
      <w:r w:rsidRPr="004026B1">
        <w:t xml:space="preserve"> </w:t>
      </w:r>
      <w:r>
        <w:t>2</w:t>
      </w:r>
      <w:r w:rsidRPr="006B2166">
        <w:t xml:space="preserve"> </w:t>
      </w:r>
      <w:r w:rsidRPr="006B2166">
        <w:rPr>
          <w:bCs/>
          <w:color w:val="000000"/>
        </w:rPr>
        <w:t>"Содействие развитию малого и среднего предпринимательства в Невьянском городском округе на 2015-2021 годы</w:t>
      </w:r>
      <w:r>
        <w:rPr>
          <w:bCs/>
          <w:color w:val="000000"/>
        </w:rPr>
        <w:t>»</w:t>
      </w:r>
      <w:r w:rsidRPr="006B2166">
        <w:t xml:space="preserve"> муниципальной программы «Содействие социально-экономическому</w:t>
      </w:r>
      <w:r w:rsidRPr="004B1DAD">
        <w:t xml:space="preserve"> развитию Невьянского городского округа до 2021 года»</w:t>
      </w:r>
      <w:r>
        <w:t>, утвержденной постановлением     администрации     Невьянского    городского</w:t>
      </w:r>
      <w:proofErr w:type="gramEnd"/>
      <w:r>
        <w:t xml:space="preserve">    округа от  17.09.2014 N 2284-п </w:t>
      </w:r>
      <w:r w:rsidRPr="00916CF6">
        <w:t xml:space="preserve">«Об утверждении муниципальной программы «Содействие социально-экономическому развитию Невьянского  городского округа до 2021 года». </w:t>
      </w:r>
    </w:p>
    <w:p w:rsidR="008419A4" w:rsidRPr="00145C85" w:rsidRDefault="008419A4" w:rsidP="008419A4">
      <w:pPr>
        <w:autoSpaceDE w:val="0"/>
        <w:autoSpaceDN w:val="0"/>
        <w:adjustRightInd w:val="0"/>
        <w:ind w:firstLine="709"/>
        <w:jc w:val="both"/>
      </w:pPr>
      <w:r>
        <w:t xml:space="preserve">1.2. </w:t>
      </w:r>
      <w:proofErr w:type="gramStart"/>
      <w:r w:rsidRPr="00145C85">
        <w:t xml:space="preserve">Настоящий Порядок определяет цели, условия и порядок предоставления субсидий из </w:t>
      </w:r>
      <w:r>
        <w:t xml:space="preserve">средств </w:t>
      </w:r>
      <w:r w:rsidRPr="00145C85">
        <w:t>местного бюджета, категории и критерии отбора получателей субсидий, порядок возврата субсидий в случае нарушения условий, установленных при их предоставлении, возврата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субсидий, а также форму контроля за соблюдением условий, целей и порядка использования субсидий</w:t>
      </w:r>
      <w:proofErr w:type="gramEnd"/>
      <w:r w:rsidRPr="00145C85">
        <w:t xml:space="preserve"> их получателями.</w:t>
      </w:r>
    </w:p>
    <w:p w:rsidR="008419A4" w:rsidRDefault="008419A4" w:rsidP="008419A4">
      <w:pPr>
        <w:widowControl w:val="0"/>
        <w:autoSpaceDE w:val="0"/>
        <w:autoSpaceDN w:val="0"/>
        <w:adjustRightInd w:val="0"/>
        <w:ind w:firstLine="709"/>
        <w:jc w:val="both"/>
      </w:pPr>
      <w:r w:rsidRPr="00145C85">
        <w:t xml:space="preserve">1.3. </w:t>
      </w:r>
      <w:proofErr w:type="gramStart"/>
      <w:r w:rsidRPr="00145C85">
        <w:t>Настоящий Порядок разработан в соответствии</w:t>
      </w:r>
      <w:r w:rsidRPr="00010F48">
        <w:t xml:space="preserve"> со </w:t>
      </w:r>
      <w:hyperlink r:id="rId18" w:history="1">
        <w:r w:rsidRPr="00010F48">
          <w:t>статьей 78</w:t>
        </w:r>
      </w:hyperlink>
      <w:r w:rsidRPr="00010F48">
        <w:t xml:space="preserve"> Бюджетного кодекса Российской Федерации, статьей 25 Фе</w:t>
      </w:r>
      <w:r>
        <w:t xml:space="preserve">дерального закона от 24 июля 2007 </w:t>
      </w:r>
      <w:r w:rsidRPr="00DE46A7">
        <w:t xml:space="preserve">года № 209-ФЗ «О развитии малого и среднего предпринимательства в Российской Федерации», </w:t>
      </w:r>
      <w:hyperlink r:id="rId19" w:history="1">
        <w:r w:rsidRPr="00DE46A7">
          <w:t>статьями 16</w:t>
        </w:r>
      </w:hyperlink>
      <w:r w:rsidRPr="00DE46A7">
        <w:t xml:space="preserve">, </w:t>
      </w:r>
      <w:hyperlink r:id="rId20" w:history="1">
        <w:r w:rsidRPr="00DE46A7">
          <w:t>17</w:t>
        </w:r>
      </w:hyperlink>
      <w:r w:rsidRPr="00DE46A7">
        <w:t xml:space="preserve"> Федерального закона от 06</w:t>
      </w:r>
      <w:r>
        <w:t xml:space="preserve"> октября </w:t>
      </w:r>
      <w:r w:rsidRPr="00DE46A7">
        <w:t>2003 года</w:t>
      </w:r>
      <w:r>
        <w:t xml:space="preserve"> </w:t>
      </w:r>
      <w:r w:rsidRPr="00010F48">
        <w:t xml:space="preserve">№ 131-ФЗ «Об общих принципах организации местного самоуправления в Российской Федерации», </w:t>
      </w:r>
      <w:hyperlink r:id="rId21" w:history="1">
        <w:r w:rsidRPr="00010F48">
          <w:t>Уставом</w:t>
        </w:r>
      </w:hyperlink>
      <w:r w:rsidRPr="00010F48">
        <w:t xml:space="preserve"> Невьянского городского округа.</w:t>
      </w:r>
      <w:proofErr w:type="gramEnd"/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lastRenderedPageBreak/>
        <w:t>1.</w:t>
      </w:r>
      <w:r>
        <w:t>4</w:t>
      </w:r>
      <w:r w:rsidRPr="00010F48">
        <w:t>. Предоставление субсидий осуществляется за счет средств местного бюджета в пределах бюджетных ассигнований</w:t>
      </w:r>
      <w:r w:rsidRPr="00DE46A7">
        <w:t>,</w:t>
      </w:r>
      <w:r w:rsidRPr="00010F48">
        <w:t xml:space="preserve"> предусмотренных на указанные цели в решении о бюджете Невьянского городского округа на соответствующий финансовый год, и лимитов бюджетных обязательств, утвержденных в установленном порядке главному распорядителю бюджетных средств.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1.</w:t>
      </w:r>
      <w:r>
        <w:t>5</w:t>
      </w:r>
      <w:r w:rsidRPr="00010F48">
        <w:t xml:space="preserve">. Главным распорядителем средств местного бюджета по предоставлению субсидий является администрация Невьянского городского </w:t>
      </w:r>
      <w:r w:rsidRPr="008836B9">
        <w:t>округа (далее - Администрация).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1.</w:t>
      </w:r>
      <w:r>
        <w:t>6</w:t>
      </w:r>
      <w:r w:rsidRPr="00010F48">
        <w:t>. Субсидии предоставляются в целях оказания поддержки субъектам малого и среднего предпринимательства, осуществляющим сельскохозяйственную деятельность</w:t>
      </w:r>
      <w:r>
        <w:t>,</w:t>
      </w:r>
      <w:r w:rsidRPr="00010F48">
        <w:t xml:space="preserve"> и могут быть использованы на следующие цели: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010F48">
        <w:t>приобретение сельскохозяйственной и специальной техники, сельскохозяйственного оборудования отечественного и зарубежного производства для производства и переработки сельскохозяйственной продукции;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2</w:t>
      </w:r>
      <w:r>
        <w:t xml:space="preserve">) </w:t>
      </w:r>
      <w:r w:rsidRPr="00010F48">
        <w:t>строительство и ремонт животноводческих помещений;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3</w:t>
      </w:r>
      <w:r>
        <w:t xml:space="preserve">) </w:t>
      </w:r>
      <w:r w:rsidRPr="00010F48">
        <w:t>приобретение минеральных удобрений, семян зерновых культур высоких репродукций, семян овощных культур;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4</w:t>
      </w:r>
      <w:r>
        <w:t xml:space="preserve">)  </w:t>
      </w:r>
      <w:r w:rsidRPr="00010F48">
        <w:t>приобретение сельскохозяйственных животных.</w:t>
      </w:r>
    </w:p>
    <w:p w:rsidR="008419A4" w:rsidRPr="008836B9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1.</w:t>
      </w:r>
      <w:r w:rsidRPr="00797E4A">
        <w:t>7</w:t>
      </w:r>
      <w:r w:rsidRPr="00010F48">
        <w:t xml:space="preserve">. </w:t>
      </w:r>
      <w:r w:rsidRPr="008836B9">
        <w:t xml:space="preserve">Субсидия </w:t>
      </w:r>
      <w:r>
        <w:t>предоставляется</w:t>
      </w:r>
      <w:r w:rsidRPr="008836B9">
        <w:t xml:space="preserve"> на финансовое обеспечение затрат на цели, указанные в пункте 1.6. главы 1 настоящего Порядка, с последующим подтверждением использования субсидии.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 w:rsidRPr="00797E4A">
        <w:t>1</w:t>
      </w:r>
      <w:r>
        <w:t>.8. Средства, полученные из местного бюджета в форме субсидий, носят целевой характер и не могут быть использованы на иные цели.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1.9. Право на получение субсидии имеют субъекты</w:t>
      </w:r>
      <w:r w:rsidRPr="004B1DAD">
        <w:t xml:space="preserve"> малого и среднего предпринимательства</w:t>
      </w:r>
      <w:r>
        <w:t>, отвечающие следующим требованиям: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1) </w:t>
      </w:r>
      <w:r w:rsidRPr="00010F48">
        <w:t>зарегистрирован</w:t>
      </w:r>
      <w:r>
        <w:t>ы</w:t>
      </w:r>
      <w:r w:rsidRPr="00010F48">
        <w:t xml:space="preserve"> и осуществляю</w:t>
      </w:r>
      <w:r>
        <w:t>т</w:t>
      </w:r>
      <w:r w:rsidRPr="00010F48">
        <w:t xml:space="preserve"> деятельность на территории Невьянского городского округа;</w:t>
      </w:r>
      <w:proofErr w:type="gramEnd"/>
    </w:p>
    <w:p w:rsidR="008419A4" w:rsidRPr="00AC6EFB" w:rsidRDefault="008419A4" w:rsidP="008419A4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010F48">
        <w:t>являю</w:t>
      </w:r>
      <w:r>
        <w:t>тся</w:t>
      </w:r>
      <w:r w:rsidRPr="00010F48">
        <w:t xml:space="preserve"> сельскохозяйственными товаропроизводителями в соответствии со ст.</w:t>
      </w:r>
      <w:r>
        <w:t xml:space="preserve"> </w:t>
      </w:r>
      <w:r w:rsidRPr="00010F48">
        <w:t>3 Федерального закона Российской Федера</w:t>
      </w:r>
      <w:r>
        <w:t>ции от               29</w:t>
      </w:r>
      <w:r w:rsidRPr="00A15455">
        <w:t xml:space="preserve"> </w:t>
      </w:r>
      <w:r>
        <w:t xml:space="preserve">декабря 2006 года </w:t>
      </w:r>
      <w:r w:rsidRPr="00010F48">
        <w:t xml:space="preserve"> № 264-ФЗ «О развитии сельского</w:t>
      </w:r>
      <w:r>
        <w:t xml:space="preserve"> хозяйства»</w:t>
      </w:r>
      <w:r w:rsidRPr="00AC6EFB">
        <w:t>;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3) не находятся в процессе реорганизации, ликвидации, банкротства и не имеют ограничения на осуществление хозяйственной деятельности;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4) не имеют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 xml:space="preserve">5) не имеют просроченной задолженности по возврату в бюджет Невьянского городского округа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актами;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6)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</w:t>
      </w:r>
      <w:r>
        <w:lastRenderedPageBreak/>
        <w:t>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 xml:space="preserve">7) не получают средства из бюджета Невьянского городского округа  в соответствии с иными нормативными правовыми актами на цели, указанные </w:t>
      </w:r>
      <w:r w:rsidRPr="00C72503">
        <w:t xml:space="preserve">в </w:t>
      </w:r>
      <w:hyperlink r:id="rId22" w:history="1">
        <w:r w:rsidRPr="00C72503">
          <w:t>пункте 1.6</w:t>
        </w:r>
      </w:hyperlink>
      <w:r>
        <w:t xml:space="preserve"> главы 1 настоящего Порядка</w:t>
      </w:r>
      <w:r w:rsidRPr="00D34483">
        <w:t>;</w:t>
      </w:r>
    </w:p>
    <w:p w:rsidR="008419A4" w:rsidRPr="00C17FF6" w:rsidRDefault="008419A4" w:rsidP="0084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имеют расчетные</w:t>
      </w:r>
      <w:r w:rsidRPr="00010F48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010F48">
        <w:rPr>
          <w:rFonts w:ascii="Times New Roman" w:hAnsi="Times New Roman" w:cs="Times New Roman"/>
          <w:sz w:val="28"/>
          <w:szCs w:val="28"/>
        </w:rPr>
        <w:t>открытые в кредитных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9A4" w:rsidRPr="00797E4A" w:rsidRDefault="008419A4" w:rsidP="008419A4">
      <w:pPr>
        <w:autoSpaceDE w:val="0"/>
        <w:autoSpaceDN w:val="0"/>
        <w:adjustRightInd w:val="0"/>
        <w:ind w:firstLine="709"/>
        <w:jc w:val="both"/>
      </w:pP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010F48">
        <w:rPr>
          <w:b/>
        </w:rPr>
        <w:t xml:space="preserve">Глава 2. </w:t>
      </w:r>
      <w:r>
        <w:rPr>
          <w:b/>
        </w:rPr>
        <w:t>Условия и порядок предоставления субсидий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 xml:space="preserve">2.1. </w:t>
      </w:r>
      <w:r>
        <w:t xml:space="preserve">Субсидии предоставляются </w:t>
      </w:r>
      <w:r w:rsidRPr="00010F48">
        <w:t>субъектам малого и среднего предпринимательства, осуществляющим сельскохозяйственную деятельность</w:t>
      </w:r>
      <w:r>
        <w:t xml:space="preserve">, по результатам конкурсного отбора </w:t>
      </w:r>
      <w:r w:rsidRPr="008836B9">
        <w:t>(далее - конкурс)</w:t>
      </w:r>
      <w:r>
        <w:t xml:space="preserve"> путем подачи заявки. Конкурс проводится </w:t>
      </w:r>
      <w:r w:rsidRPr="00010F48">
        <w:t>Комисси</w:t>
      </w:r>
      <w:r>
        <w:t>ей</w:t>
      </w:r>
      <w:r w:rsidRPr="00010F48">
        <w:t xml:space="preserve"> по рассмотрению заявок на предоставление субсидий из местного бюджета </w:t>
      </w:r>
      <w:r>
        <w:t>крестьянским (фермерским) хозяйствам Невьянского городского округа</w:t>
      </w:r>
      <w:r w:rsidRPr="00405DB9">
        <w:t>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2.2. Администрация:</w:t>
      </w:r>
    </w:p>
    <w:p w:rsidR="008419A4" w:rsidRPr="00405DB9" w:rsidRDefault="008419A4" w:rsidP="008419A4">
      <w:pPr>
        <w:ind w:firstLine="709"/>
        <w:jc w:val="both"/>
        <w:rPr>
          <w:b/>
        </w:rPr>
      </w:pPr>
      <w:r>
        <w:t xml:space="preserve">1) размещает </w:t>
      </w:r>
      <w:r w:rsidRPr="00010F48">
        <w:t>объявлени</w:t>
      </w:r>
      <w:r>
        <w:t xml:space="preserve">е  о проведении конкурса </w:t>
      </w:r>
      <w:r w:rsidRPr="00010F48">
        <w:t xml:space="preserve">в </w:t>
      </w:r>
      <w:r>
        <w:t>официальном печатном издании;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2) осуществляет прием заявок на участие в конкурсе в установленные настоящим Порядком сроки;</w:t>
      </w:r>
    </w:p>
    <w:p w:rsidR="008419A4" w:rsidRPr="00405DB9" w:rsidRDefault="008419A4" w:rsidP="008419A4">
      <w:pPr>
        <w:autoSpaceDE w:val="0"/>
        <w:autoSpaceDN w:val="0"/>
        <w:adjustRightInd w:val="0"/>
        <w:ind w:firstLine="709"/>
        <w:jc w:val="both"/>
      </w:pPr>
      <w:r>
        <w:t xml:space="preserve">3) утверждает состав и положение о Комиссии </w:t>
      </w:r>
      <w:r w:rsidRPr="00010F48">
        <w:t xml:space="preserve">по рассмотрению заявок на предоставление субсидий из местного бюджета </w:t>
      </w:r>
      <w:r>
        <w:t xml:space="preserve">крестьянским (фермерским) хозяйствам Невьянского городского </w:t>
      </w:r>
      <w:r w:rsidRPr="00FD433E">
        <w:t>округа (далее - Комиссия);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4) готовит материалы для рассмотрения заявок на заседании Комиссии и организует проведение заседаний Комиссии.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2.3. В объявлении о проведении конкурса указываются следующие сведения: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1) наименование, место нахождения, почтовый адрес, номер контактного телефона Администрации;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2) предмет конкурса;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3) срок и место подачи заявок;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4) дата окончания подачи заявок.</w:t>
      </w:r>
    </w:p>
    <w:p w:rsidR="008419A4" w:rsidRPr="00FD433E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4</w:t>
      </w:r>
      <w:r w:rsidRPr="00010F48">
        <w:t>. Для участия в отборе на получение субсидий субъекты малого и среднего предпринимательства</w:t>
      </w:r>
      <w:r>
        <w:t>,</w:t>
      </w:r>
      <w:r w:rsidRPr="00010F48">
        <w:t xml:space="preserve"> осуществляющие сельскохозяйственную деятельность</w:t>
      </w:r>
      <w:r>
        <w:t>,</w:t>
      </w:r>
      <w:r w:rsidRPr="00010F48">
        <w:t xml:space="preserve"> направляют главе Невьянского городского округа заявление на получение субсидий </w:t>
      </w:r>
      <w:r>
        <w:t xml:space="preserve">по форме </w:t>
      </w:r>
      <w:r w:rsidRPr="00010F48">
        <w:t xml:space="preserve">согласно </w:t>
      </w:r>
      <w:hyperlink r:id="rId23" w:history="1">
        <w:r w:rsidRPr="00010F48">
          <w:t>Приложению № 1</w:t>
        </w:r>
      </w:hyperlink>
      <w:r w:rsidRPr="00010F48">
        <w:t xml:space="preserve"> к настоящему Порядку, подписанное и заверенное печатью (при ее наличии)</w:t>
      </w:r>
      <w:r>
        <w:t>, с приложением следующих документов</w:t>
      </w:r>
      <w:r w:rsidRPr="00010F48">
        <w:t>:</w:t>
      </w:r>
    </w:p>
    <w:p w:rsidR="008419A4" w:rsidRPr="00E40A64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1) бизнес-план</w:t>
      </w:r>
      <w:r>
        <w:t>а</w:t>
      </w:r>
      <w:r w:rsidRPr="00010F48">
        <w:t xml:space="preserve"> по развитию сельскохозяйственного производства;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proofErr w:type="gramStart"/>
      <w:r w:rsidRPr="00010F48">
        <w:lastRenderedPageBreak/>
        <w:t>2) копи</w:t>
      </w:r>
      <w:r>
        <w:t>и</w:t>
      </w:r>
      <w:r w:rsidRPr="00010F48">
        <w:t xml:space="preserve"> свидетельства о внесении </w:t>
      </w:r>
      <w:r>
        <w:t xml:space="preserve">записи </w:t>
      </w:r>
      <w:r w:rsidRPr="00010F48">
        <w:t>в Единый государственный реестр юридических лиц или Единый государственный реестр индивидуальных предпринимателей;</w:t>
      </w:r>
      <w:proofErr w:type="gramEnd"/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>
        <w:t>3) справки</w:t>
      </w:r>
      <w:r w:rsidRPr="00010F48">
        <w:t xml:space="preserve"> Межрайонной инспекции </w:t>
      </w:r>
      <w:r>
        <w:t xml:space="preserve"> </w:t>
      </w:r>
      <w:r w:rsidRPr="00010F48">
        <w:t xml:space="preserve">Федеральной </w:t>
      </w:r>
      <w:r>
        <w:t xml:space="preserve"> </w:t>
      </w:r>
      <w:r w:rsidRPr="00010F48">
        <w:t xml:space="preserve">налоговой </w:t>
      </w:r>
      <w:r>
        <w:t xml:space="preserve"> </w:t>
      </w:r>
      <w:r w:rsidRPr="00010F48">
        <w:t xml:space="preserve">службы </w:t>
      </w:r>
      <w:r>
        <w:t xml:space="preserve"> </w:t>
      </w:r>
      <w:r w:rsidRPr="00010F48">
        <w:t>№ 28 по Свердловской области об исполнении налогоплательщиком обязанности по уплате налогов, сборов, страховых взносов, пеней и налоговых санкций, выданн</w:t>
      </w:r>
      <w:r>
        <w:t>ой</w:t>
      </w:r>
      <w:r w:rsidRPr="00010F48">
        <w:t xml:space="preserve"> не ранее тридцати календарных дней до даты подачи заявки на предоставление субсидии; 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>
        <w:t>5) к</w:t>
      </w:r>
      <w:r w:rsidRPr="00010F48">
        <w:t>опи</w:t>
      </w:r>
      <w:r>
        <w:t>и</w:t>
      </w:r>
      <w:r w:rsidRPr="00010F48">
        <w:t xml:space="preserve"> годовой налоговой декларации, заверенн</w:t>
      </w:r>
      <w:r>
        <w:t>ой</w:t>
      </w:r>
      <w:r w:rsidRPr="00010F48">
        <w:t xml:space="preserve"> </w:t>
      </w:r>
      <w:r>
        <w:t>налоговым органом, подтверждающей</w:t>
      </w:r>
      <w:r w:rsidRPr="00010F48">
        <w:t xml:space="preserve"> ведение хозяйственной деятельности;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6) предварительн</w:t>
      </w:r>
      <w:r>
        <w:t>ого</w:t>
      </w:r>
      <w:r w:rsidRPr="00010F48">
        <w:t xml:space="preserve"> расчет</w:t>
      </w:r>
      <w:r>
        <w:t>а</w:t>
      </w:r>
      <w:r w:rsidRPr="00010F48">
        <w:t xml:space="preserve"> доли от реализации сельскохозяйственной продукции в общем объеме реализованных товаров, работ, услуг, подтверждающий статус сельскохозяйственного товаропроизводителя, который составляется по итогам бухгалтерской отчетнос</w:t>
      </w:r>
      <w:r>
        <w:t>ти на последующую отчетную дату</w:t>
      </w:r>
      <w:r w:rsidRPr="00107FFC">
        <w:t>;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ind w:firstLine="709"/>
        <w:jc w:val="both"/>
      </w:pPr>
      <w:r>
        <w:t>7) реквизитов</w:t>
      </w:r>
      <w:r w:rsidRPr="00010F48">
        <w:t xml:space="preserve"> расчетного счета </w:t>
      </w:r>
      <w:r>
        <w:t>получателя субсидии.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Ответственность за достоверность представленных документов несут субъекты малого и среднего предпринимательства, участвующие в отборе.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2.5. Получатель субсидии вправе по собственной инициативе в дополнение к документам, указанным в пункте 2.4. главы 2 настоящего Порядка,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В случае если получатель субсидии не представил документы, указанные в настоящем пункте, по собственной инициативе, Администрация 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указанные документы у территориального налогового органа.</w:t>
      </w:r>
    </w:p>
    <w:p w:rsidR="008419A4" w:rsidRDefault="008419A4" w:rsidP="008419A4">
      <w:pPr>
        <w:ind w:firstLine="709"/>
        <w:jc w:val="both"/>
        <w:rPr>
          <w:b/>
        </w:rPr>
      </w:pPr>
      <w:r w:rsidRPr="00010F48">
        <w:t>2.</w:t>
      </w:r>
      <w:r>
        <w:t>6</w:t>
      </w:r>
      <w:r w:rsidRPr="00010F48">
        <w:t xml:space="preserve">. Заявления на предоставление субсидий </w:t>
      </w:r>
      <w:r>
        <w:t xml:space="preserve">с приложением документов, указанных в пункте  2.4. главы 2 настоящего Порядка,  </w:t>
      </w:r>
      <w:r w:rsidRPr="00010F48">
        <w:t xml:space="preserve">принимаются в течение месяца со дня опубликования </w:t>
      </w:r>
      <w:r>
        <w:t xml:space="preserve">Администрацией </w:t>
      </w:r>
      <w:r w:rsidRPr="00010F48">
        <w:t xml:space="preserve">объявления в </w:t>
      </w:r>
      <w:r>
        <w:t>официальном печатном издании</w:t>
      </w:r>
      <w:r w:rsidRPr="00010F48">
        <w:rPr>
          <w:b/>
        </w:rPr>
        <w:t>.</w:t>
      </w:r>
    </w:p>
    <w:p w:rsidR="008419A4" w:rsidRPr="00AC2BF5" w:rsidRDefault="008419A4" w:rsidP="008419A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</w:t>
      </w:r>
      <w:r w:rsidRPr="00AC2BF5">
        <w:rPr>
          <w:bCs/>
        </w:rPr>
        <w:t>.</w:t>
      </w:r>
      <w:r>
        <w:rPr>
          <w:bCs/>
        </w:rPr>
        <w:t>7.</w:t>
      </w:r>
      <w:r w:rsidRPr="00AC2BF5">
        <w:rPr>
          <w:bCs/>
        </w:rPr>
        <w:t xml:space="preserve"> Заяв</w:t>
      </w:r>
      <w:r>
        <w:rPr>
          <w:bCs/>
        </w:rPr>
        <w:t>ления</w:t>
      </w:r>
      <w:r w:rsidRPr="00AC2BF5">
        <w:rPr>
          <w:bCs/>
        </w:rPr>
        <w:t xml:space="preserve"> регистрируются </w:t>
      </w:r>
      <w:r>
        <w:rPr>
          <w:bCs/>
        </w:rPr>
        <w:t>Администрацией</w:t>
      </w:r>
      <w:r w:rsidRPr="00AC2BF5">
        <w:rPr>
          <w:bCs/>
        </w:rPr>
        <w:t xml:space="preserve"> в день поступления в </w:t>
      </w:r>
      <w:r>
        <w:rPr>
          <w:bCs/>
        </w:rPr>
        <w:t>Администрацию</w:t>
      </w:r>
      <w:r w:rsidRPr="00AC2BF5">
        <w:rPr>
          <w:bCs/>
        </w:rPr>
        <w:t>.</w:t>
      </w:r>
    </w:p>
    <w:p w:rsidR="008419A4" w:rsidRPr="00AC2BF5" w:rsidRDefault="008419A4" w:rsidP="008419A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2.8.</w:t>
      </w:r>
      <w:r w:rsidRPr="00AC2BF5">
        <w:rPr>
          <w:bCs/>
        </w:rPr>
        <w:t xml:space="preserve"> Заяв</w:t>
      </w:r>
      <w:r>
        <w:rPr>
          <w:bCs/>
        </w:rPr>
        <w:t xml:space="preserve">ления </w:t>
      </w:r>
      <w:r w:rsidRPr="00AC2BF5">
        <w:rPr>
          <w:bCs/>
        </w:rPr>
        <w:t>и прилагаемые к ним документы, поступившие позже установленного в извещении о проведении конкурса срока, не допускаются к участию в конкурсе.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9</w:t>
      </w:r>
      <w:r w:rsidRPr="00010F48">
        <w:t>. Не позднее 10 рабочих дней с момента окончания срока поступления заявлений на получение субсидий отделом экономики, торговли и бытового обслуживания администрации Невьянского городского округа: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010F48">
        <w:t>готовятся заключения об экономической эффективности представленных бизнес-планов;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010F48">
        <w:t>организуется проведение заседания Комиссии.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lastRenderedPageBreak/>
        <w:t>2.</w:t>
      </w:r>
      <w:r>
        <w:t>10</w:t>
      </w:r>
      <w:r w:rsidRPr="00010F48">
        <w:t xml:space="preserve">. Состав Комиссии утверждается постановлением </w:t>
      </w:r>
      <w:r>
        <w:t>Администрации. В состав К</w:t>
      </w:r>
      <w:r w:rsidRPr="00010F48">
        <w:t>омиссии включаются: заместитель главы администрации Невьянского городского округа по вопросам промышленности, экономики и финансов</w:t>
      </w:r>
      <w:r>
        <w:t xml:space="preserve"> -</w:t>
      </w:r>
      <w:r w:rsidRPr="00010F48">
        <w:t xml:space="preserve"> начальник финансового управления администрации Невьянского городского округа, представители отдела экономики, торговли и бытового обслуживания администрации Невьянского городского округа, представители Думы Невьянского городского округа и иные заинтересованные лица.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Комиссия имеет право запрашивать и получать пояснения (разъяснения, комментарии) от получателя субсидии как по заявке в целом, так и по отдельно представленным документам.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 xml:space="preserve">2.11. Основаниями для </w:t>
      </w:r>
      <w:proofErr w:type="spellStart"/>
      <w:r>
        <w:t>недопуска</w:t>
      </w:r>
      <w:proofErr w:type="spellEnd"/>
      <w:r>
        <w:t xml:space="preserve"> к рассмотрению заявок являются: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 xml:space="preserve">1) несоответствие получателя субсидии требованиям, указанным в </w:t>
      </w:r>
      <w:hyperlink r:id="rId24" w:history="1">
        <w:r w:rsidRPr="00B13417">
          <w:t>пункте 1.9</w:t>
        </w:r>
      </w:hyperlink>
      <w:r>
        <w:t xml:space="preserve"> главы 1 настоящего Порядка;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2) непредставление (представление не в полном объеме) документов, указанных в пункте 2.4. главы 2 настоящего Порядка;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 xml:space="preserve">3) представление документов, содержащих недостоверные сведения, и (или) оформленных ненадлежащим образом (не соблюдены типовые </w:t>
      </w:r>
      <w:hyperlink r:id="rId25" w:history="1">
        <w:r w:rsidRPr="00B13417">
          <w:t>формы</w:t>
        </w:r>
      </w:hyperlink>
      <w:r w:rsidRPr="00B13417">
        <w:t>,</w:t>
      </w:r>
      <w:r>
        <w:t xml:space="preserve"> установленные настоящим Порядком, заполнены не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подписи).</w:t>
      </w:r>
    </w:p>
    <w:p w:rsidR="008419A4" w:rsidRPr="00010F48" w:rsidRDefault="008419A4" w:rsidP="008419A4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12</w:t>
      </w:r>
      <w:r w:rsidRPr="00010F48">
        <w:t xml:space="preserve">. Заседание Комиссии считается правомочным, если на нем присутствует не менее </w:t>
      </w:r>
      <w:r>
        <w:t>2/3</w:t>
      </w:r>
      <w:r w:rsidRPr="00010F48">
        <w:t xml:space="preserve"> ее членов. Решение Комиссии считается правомочным, если </w:t>
      </w:r>
      <w:r>
        <w:t xml:space="preserve">за него проголосовало большинство членов комиссии, </w:t>
      </w:r>
      <w:r w:rsidRPr="00010F48">
        <w:t>присутствующих на</w:t>
      </w:r>
      <w:r>
        <w:t xml:space="preserve"> заседании.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По результатам рассмотрения заявлений Комиссия принимает одно из следующих решений: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010F48">
        <w:t>о предоставлении субъекту малого и среднего предпринимательства</w:t>
      </w:r>
      <w:r>
        <w:t>,</w:t>
      </w:r>
      <w:r w:rsidRPr="00010F48">
        <w:t xml:space="preserve"> осуществляющего сельскохозяйственную деятельно</w:t>
      </w:r>
      <w:r>
        <w:t>сть, субсидии и о сумме субсидии;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2) о признании получателя субсидии не прошедшим конкурсный отбор и отказе в предоставлении субсидии.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13. Решение К</w:t>
      </w:r>
      <w:r w:rsidRPr="00010F48">
        <w:t xml:space="preserve">омиссии оформляется протоколом, который подписывается председательствующим на заседании Комиссии и членами Комиссии. Протокол заседания Комиссии подготавливается секретарем Комиссии в течение </w:t>
      </w:r>
      <w:r>
        <w:t>3</w:t>
      </w:r>
      <w:r w:rsidRPr="00010F48">
        <w:t xml:space="preserve"> рабочих дней после заседания.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14</w:t>
      </w:r>
      <w:r w:rsidRPr="00010F48">
        <w:t>. Субсидии выделяются субъекту малого и среднего предпринимательства</w:t>
      </w:r>
      <w:r>
        <w:t>,</w:t>
      </w:r>
      <w:r w:rsidRPr="00010F48">
        <w:t xml:space="preserve"> осуществляющему сельскохозяйственную деятельность</w:t>
      </w:r>
      <w:r>
        <w:t>,</w:t>
      </w:r>
      <w:r w:rsidRPr="00010F48">
        <w:t xml:space="preserve"> в размере общей суммы затрат необходимых для реализации бизнес-плана, но не более 100 000 (ста тысяч) рублей.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15</w:t>
      </w:r>
      <w:r w:rsidRPr="00010F48">
        <w:t>. Критериями отбора для предоставления субсидии являются: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1) актуальность бизнес-плана для решения задачи наиболее полного обеспечения населения Невьянского городского округа качественной сельскохозяйственной продукцией;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lastRenderedPageBreak/>
        <w:t>2) социальная значимость бизнес-плана для развития агропромышленного комплекса Невьянского городского округа (создание новых рабочих мест в сельской местности, улучшение условий труда в сельскохозяйственном производстве);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3) реализация бизнес-плана на территории Невьянского городского округа.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4) рентабельность хозяйственной деятельности субъекта малого и среднего предпринимательства</w:t>
      </w:r>
      <w:r>
        <w:t>,</w:t>
      </w:r>
      <w:r w:rsidRPr="00010F48">
        <w:t xml:space="preserve"> осуществляющего сельскохозяйственную деятельность</w:t>
      </w:r>
      <w:r>
        <w:t>,</w:t>
      </w:r>
      <w:r w:rsidRPr="00010F48">
        <w:t xml:space="preserve"> участвующего в отборе;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 xml:space="preserve">5) ведение финансово-хозяйственной деятельности, подтвержденной Межрайонной инспекции Федеральной налоговой службы № 28 по Свердловской области. 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16</w:t>
      </w:r>
      <w:r w:rsidRPr="00010F48">
        <w:t>. Субсидии не предоставляются в случаях, если: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>
        <w:t>1</w:t>
      </w:r>
      <w:r w:rsidRPr="00010F48">
        <w:t>) прошло менее чем три года с момента признания субъекта малого и среднего предпринимательства</w:t>
      </w:r>
      <w:r>
        <w:t>,</w:t>
      </w:r>
      <w:r w:rsidRPr="00010F48">
        <w:t xml:space="preserve"> осуществляющего сельскохозяйственную деятельность</w:t>
      </w:r>
      <w:r>
        <w:t>,</w:t>
      </w:r>
      <w:r w:rsidRPr="00010F48">
        <w:t xml:space="preserve"> допустившим нарушение порядка и условий предоставления субсидии, в том числе не обеспечившим целевое использование субсидии;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>
        <w:t>2</w:t>
      </w:r>
      <w:r w:rsidRPr="00010F48">
        <w:t>) если предоставление субсидий повлечет превышение совокупных расходов на предоставлени</w:t>
      </w:r>
      <w:r>
        <w:t>е субсидий сверх доведенных до А</w:t>
      </w:r>
      <w:r w:rsidRPr="00010F48">
        <w:t>дминистрации лимитов бюджетных обязательств;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>
        <w:t>3</w:t>
      </w:r>
      <w:r w:rsidRPr="00010F48">
        <w:t xml:space="preserve">) если бизнес-планы не соответствуют критериям отбора для предоставления субсидий предусмотренных </w:t>
      </w:r>
      <w:r w:rsidRPr="00FB02FD">
        <w:t>пунктом 2.15</w:t>
      </w:r>
      <w:r>
        <w:t>.</w:t>
      </w:r>
      <w:r w:rsidRPr="00FB02FD">
        <w:t xml:space="preserve"> главы 2 настоящего Порядка.</w:t>
      </w:r>
      <w:r w:rsidRPr="00010F48">
        <w:t xml:space="preserve"> 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17</w:t>
      </w:r>
      <w:r w:rsidRPr="00010F48">
        <w:t xml:space="preserve">. В течение 5 </w:t>
      </w:r>
      <w:r>
        <w:t xml:space="preserve">рабочих </w:t>
      </w:r>
      <w:r w:rsidRPr="00010F48">
        <w:t xml:space="preserve">дней со дня проведения заседания Комиссии отдел экономики,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</w:t>
      </w:r>
      <w:r>
        <w:t>Администрации</w:t>
      </w:r>
      <w:r w:rsidRPr="00010F48">
        <w:t xml:space="preserve"> о предоставлении субсидий.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 xml:space="preserve">В постановлении </w:t>
      </w:r>
      <w:r>
        <w:t>Администрации</w:t>
      </w:r>
      <w:r w:rsidRPr="00010F48">
        <w:t xml:space="preserve"> о предоставлении субсидий указывается перечень субъектов малого и среднего предпринимательства, осуществляющих сельскохозяйственную деятельность, которым в соответствующем финансовом году предоставляются субсидии, цели и условия субсидирования, объем предоставляемых субсидий, а также поручение юридическому отделу администрации Невьянского городского округа о подготовке соглашений на предоставление субсидий.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2.1</w:t>
      </w:r>
      <w:r>
        <w:t>8</w:t>
      </w:r>
      <w:r w:rsidRPr="00010F48">
        <w:t xml:space="preserve">.  Юридический отдел администрации Невьянского городского округа в течение 3 рабочих дней с момента получения постановления </w:t>
      </w:r>
      <w:r>
        <w:t>Администрации</w:t>
      </w:r>
      <w:r w:rsidRPr="00010F48">
        <w:t xml:space="preserve"> о предоставлении субсидий готовит соглашения с субъектами малого и среднего предпринимательства, осуществляющими сельскохозяйственную деятельность</w:t>
      </w:r>
      <w:r>
        <w:t>,</w:t>
      </w:r>
      <w:r w:rsidRPr="00010F48">
        <w:t xml:space="preserve"> на предоставление субсидий</w:t>
      </w:r>
      <w:r>
        <w:t xml:space="preserve"> </w:t>
      </w:r>
      <w:r w:rsidRPr="00010F48">
        <w:t xml:space="preserve">по </w:t>
      </w:r>
      <w:hyperlink r:id="rId26" w:history="1">
        <w:r w:rsidRPr="00010F48">
          <w:t>форме</w:t>
        </w:r>
      </w:hyperlink>
      <w:r w:rsidRPr="00010F48">
        <w:t xml:space="preserve"> согласно Приложени</w:t>
      </w:r>
      <w:r>
        <w:t>ю</w:t>
      </w:r>
      <w:r w:rsidRPr="00010F48">
        <w:t xml:space="preserve"> № 2 к настоящему Порядку.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В соглашении на предоставление субсидии в обязательном порядке указываются: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1) цели, условия и объем предоставляемой субсидии;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2) согласие получателя</w:t>
      </w:r>
      <w:r>
        <w:t xml:space="preserve"> субсидии</w:t>
      </w:r>
      <w:r w:rsidRPr="00010F48">
        <w:t xml:space="preserve"> на осуществление </w:t>
      </w:r>
      <w:r>
        <w:t>Администрацией</w:t>
      </w:r>
      <w:r w:rsidRPr="00010F48">
        <w:t xml:space="preserve"> и (или) органами муниципального финансового контроля Невьянского </w:t>
      </w:r>
      <w:r w:rsidRPr="00010F48">
        <w:lastRenderedPageBreak/>
        <w:t>городского округа проверки соблюдения условий, целей и порядка предоставления субсидий;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 xml:space="preserve">3) порядок возврата сумм, использованных </w:t>
      </w:r>
      <w:r>
        <w:t>получателями субсидий</w:t>
      </w:r>
      <w:r w:rsidRPr="00010F48">
        <w:t xml:space="preserve">, в случае установления по итогам проверок, проведенных </w:t>
      </w:r>
      <w:r>
        <w:t>Администрацией</w:t>
      </w:r>
      <w:r w:rsidRPr="00010F48">
        <w:t>, факта нарушения</w:t>
      </w:r>
      <w:r>
        <w:t xml:space="preserve"> целей и условий, определенных с</w:t>
      </w:r>
      <w:r w:rsidRPr="00010F48">
        <w:t>оглашением;</w:t>
      </w:r>
    </w:p>
    <w:p w:rsidR="008419A4" w:rsidRPr="00890057" w:rsidRDefault="008419A4" w:rsidP="008419A4">
      <w:pPr>
        <w:autoSpaceDE w:val="0"/>
        <w:autoSpaceDN w:val="0"/>
        <w:adjustRightInd w:val="0"/>
        <w:ind w:firstLine="709"/>
        <w:jc w:val="both"/>
      </w:pPr>
      <w:r>
        <w:t>4) порядок возврата остатка не использованных на 01 января следующего за отчетным годом средств субсидии, предоставленной получателю субсидии</w:t>
      </w:r>
      <w:r w:rsidRPr="00890057">
        <w:t>;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890057">
        <w:t>5</w:t>
      </w:r>
      <w:r w:rsidRPr="00010F48">
        <w:t xml:space="preserve">) полномочия </w:t>
      </w:r>
      <w:r>
        <w:t>Администрации</w:t>
      </w:r>
      <w:r w:rsidRPr="00010F48">
        <w:t xml:space="preserve"> на приостановление предоставления субсидии в случае нарушения получателем</w:t>
      </w:r>
      <w:r>
        <w:t xml:space="preserve"> субсидии</w:t>
      </w:r>
      <w:r w:rsidRPr="00010F48">
        <w:t xml:space="preserve"> обязательств, предусмотренных соглашением;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890057">
        <w:t>6</w:t>
      </w:r>
      <w:r w:rsidRPr="00010F48">
        <w:t xml:space="preserve">) полномочия </w:t>
      </w:r>
      <w:r>
        <w:t>Администрации</w:t>
      </w:r>
      <w:r w:rsidRPr="00010F48">
        <w:t xml:space="preserve"> и (или) органов муниципального финансового контроля Невьянского городского округа на проведение обязательной проверки соблюдения получателем </w:t>
      </w:r>
      <w:r>
        <w:t xml:space="preserve">субсидии </w:t>
      </w:r>
      <w:r w:rsidRPr="00010F48">
        <w:t>условий, целей и порядка предоставления субсидий;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890057">
        <w:t>7</w:t>
      </w:r>
      <w:r w:rsidRPr="00010F48">
        <w:t>) обязательства получателя</w:t>
      </w:r>
      <w:r>
        <w:t xml:space="preserve"> субсидии</w:t>
      </w:r>
      <w:r w:rsidRPr="00010F48">
        <w:t xml:space="preserve"> </w:t>
      </w:r>
      <w:r>
        <w:t xml:space="preserve">о </w:t>
      </w:r>
      <w:r w:rsidRPr="00010F48">
        <w:t>предоставл</w:t>
      </w:r>
      <w:r>
        <w:t>ении</w:t>
      </w:r>
      <w:r w:rsidRPr="00010F48">
        <w:t xml:space="preserve"> отчет</w:t>
      </w:r>
      <w:r>
        <w:t>а</w:t>
      </w:r>
      <w:r w:rsidRPr="00010F48">
        <w:t xml:space="preserve"> об использовании субсидии.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  <w:outlineLvl w:val="1"/>
      </w:pPr>
      <w:r>
        <w:t>2</w:t>
      </w:r>
      <w:r w:rsidRPr="00010F48">
        <w:t>.1</w:t>
      </w:r>
      <w:r>
        <w:t>9</w:t>
      </w:r>
      <w:r w:rsidRPr="00010F48">
        <w:t xml:space="preserve">. Для перечисления субсидии в отдел бухгалтерского учета, отчетности и администрирования доходов администрации Невьянского городского округа поступает  постановление </w:t>
      </w:r>
      <w:r>
        <w:t>Администрации</w:t>
      </w:r>
      <w:r w:rsidRPr="00010F48">
        <w:t xml:space="preserve"> о предоставлении субсидий и соглашения с субъектами малого и среднего предпринимательства, осуществляющими сельскохозяйственную деятельность, о предоставлении субсидий. 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Информация об объемах и сроках перечисления субсидий учитывается отделом бухгалтерского учета, отчетности и администрирования доходов администрации Невьянского городского округа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2</w:t>
      </w:r>
      <w:r w:rsidRPr="00010F48">
        <w:t>.2</w:t>
      </w:r>
      <w:r>
        <w:t>0</w:t>
      </w:r>
      <w:r w:rsidRPr="00010F48">
        <w:t xml:space="preserve">. Денежные средства перечисляются на расчетные счета </w:t>
      </w:r>
      <w:r>
        <w:t>получателей субсидий</w:t>
      </w:r>
      <w:r w:rsidRPr="00010F48">
        <w:t>, открытые в кредитных организациях.</w:t>
      </w:r>
    </w:p>
    <w:p w:rsidR="008419A4" w:rsidRPr="00FD433E" w:rsidRDefault="008419A4" w:rsidP="008419A4">
      <w:pPr>
        <w:autoSpaceDE w:val="0"/>
        <w:autoSpaceDN w:val="0"/>
        <w:adjustRightInd w:val="0"/>
        <w:ind w:firstLine="709"/>
        <w:jc w:val="both"/>
      </w:pP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010F48">
        <w:rPr>
          <w:b/>
        </w:rPr>
        <w:t xml:space="preserve">Глава 3. </w:t>
      </w:r>
      <w:r>
        <w:rPr>
          <w:b/>
        </w:rPr>
        <w:t xml:space="preserve">Отчетность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использованием средств субсидий </w:t>
      </w:r>
    </w:p>
    <w:p w:rsidR="008419A4" w:rsidRPr="00C25EE2" w:rsidRDefault="008419A4" w:rsidP="008419A4">
      <w:pPr>
        <w:autoSpaceDE w:val="0"/>
        <w:autoSpaceDN w:val="0"/>
        <w:adjustRightInd w:val="0"/>
        <w:ind w:firstLine="709"/>
        <w:jc w:val="both"/>
      </w:pP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3.</w:t>
      </w:r>
      <w:r>
        <w:t>1</w:t>
      </w:r>
      <w:r w:rsidRPr="00010F48">
        <w:t xml:space="preserve">. </w:t>
      </w:r>
      <w:proofErr w:type="gramStart"/>
      <w:r w:rsidRPr="00010F48">
        <w:t xml:space="preserve">В срок до 19 ноября текущего года </w:t>
      </w:r>
      <w:r>
        <w:t>получатели субсидий</w:t>
      </w:r>
      <w:r w:rsidRPr="00010F48">
        <w:t xml:space="preserve"> представляют в отдел бухгалтерского учета, отчетности и администрирования доходов администрации Невьянского городского округа отчет об использовании средств местного бюджета, предоставленных в форме субсидий  на осуществление сельскохозяйственной деятельности на бумажном носителе по </w:t>
      </w:r>
      <w:hyperlink r:id="rId27" w:history="1">
        <w:r w:rsidRPr="00010F48">
          <w:t>форме</w:t>
        </w:r>
      </w:hyperlink>
      <w:r>
        <w:t xml:space="preserve"> согласно Приложению № 3</w:t>
      </w:r>
      <w:r w:rsidRPr="00010F48">
        <w:t xml:space="preserve"> к настоящему Порядку в двух экземплярах: первый экземпляр остается в </w:t>
      </w:r>
      <w:r>
        <w:t>Администрации</w:t>
      </w:r>
      <w:r w:rsidRPr="00010F48">
        <w:t>,</w:t>
      </w:r>
      <w:r>
        <w:t xml:space="preserve"> </w:t>
      </w:r>
      <w:r w:rsidRPr="00010F48">
        <w:t xml:space="preserve"> второй экземпляр с пометкой отдела</w:t>
      </w:r>
      <w:proofErr w:type="gramEnd"/>
      <w:r w:rsidRPr="00010F48">
        <w:t xml:space="preserve"> бухгалтерского учета, отчетности и администрирования доходов администрации Невьянского городского округа о получении отчета возвращается </w:t>
      </w:r>
      <w:r>
        <w:t>получателю субсидии</w:t>
      </w:r>
      <w:r w:rsidRPr="00010F48">
        <w:t>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3.</w:t>
      </w:r>
      <w:r>
        <w:t>2</w:t>
      </w:r>
      <w:r w:rsidRPr="00010F48">
        <w:t xml:space="preserve">. </w:t>
      </w:r>
      <w:r>
        <w:t>Получатели субсидий</w:t>
      </w:r>
      <w:r w:rsidRPr="00010F48">
        <w:t xml:space="preserve"> составляют отчет на основании документов, подтверждающих использование субсидий (</w:t>
      </w:r>
      <w:r>
        <w:t xml:space="preserve">договор подряда, </w:t>
      </w:r>
      <w:r w:rsidRPr="00010F48">
        <w:t>счет-фактура или накладная</w:t>
      </w:r>
      <w:r>
        <w:t>,</w:t>
      </w:r>
      <w:r w:rsidRPr="00010F48">
        <w:t xml:space="preserve"> акт приемки общего </w:t>
      </w:r>
      <w:r>
        <w:t xml:space="preserve">объема выполненных работ (КС-2), </w:t>
      </w:r>
      <w:r w:rsidRPr="00010F48">
        <w:t xml:space="preserve">акт о </w:t>
      </w:r>
      <w:r w:rsidRPr="00010F48">
        <w:lastRenderedPageBreak/>
        <w:t xml:space="preserve">приеме (поступлении) оборудования </w:t>
      </w:r>
      <w:hyperlink r:id="rId28" w:history="1">
        <w:r w:rsidRPr="00010F48">
          <w:t>(форма ОС-14)</w:t>
        </w:r>
      </w:hyperlink>
      <w:r>
        <w:t xml:space="preserve">, </w:t>
      </w:r>
      <w:r w:rsidRPr="00010F48">
        <w:t>справка о стоимости вып</w:t>
      </w:r>
      <w:r>
        <w:t xml:space="preserve">олненных работ и затрат (КС-3), </w:t>
      </w:r>
      <w:r w:rsidRPr="00010F48">
        <w:t xml:space="preserve">документы, подтверждающие оплату </w:t>
      </w:r>
      <w:r>
        <w:t xml:space="preserve">приобретенных товаров, </w:t>
      </w:r>
      <w:r w:rsidRPr="00010F48">
        <w:t>выполненных ра</w:t>
      </w:r>
      <w:r>
        <w:t xml:space="preserve">бот </w:t>
      </w:r>
      <w:r w:rsidRPr="00010F48">
        <w:t xml:space="preserve">и т.п.). 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Копии указанных документов прилагаются к отчету.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Получатели субсидий</w:t>
      </w:r>
      <w:r w:rsidRPr="00010F48">
        <w:t xml:space="preserve"> осуществляют учет и хранение документов, подтверждающих использование субсидий, в течение 5 лет после предоставления субсидий.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 w:rsidRPr="008757DC">
        <w:t>Получатели субсидии несут ответственность за целевое использование бюджетных средств (субсидий).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>
        <w:t>3.3</w:t>
      </w:r>
      <w:r w:rsidRPr="00010F48">
        <w:t xml:space="preserve">. </w:t>
      </w:r>
      <w:proofErr w:type="gramStart"/>
      <w:r w:rsidRPr="00010F48">
        <w:t>Контроль за</w:t>
      </w:r>
      <w:proofErr w:type="gramEnd"/>
      <w:r w:rsidRPr="00010F48">
        <w:t xml:space="preserve"> соблюдением </w:t>
      </w:r>
      <w:r>
        <w:t xml:space="preserve">получателями субсидий </w:t>
      </w:r>
      <w:r w:rsidRPr="00010F48">
        <w:t xml:space="preserve"> условий</w:t>
      </w:r>
      <w:r>
        <w:t>,</w:t>
      </w:r>
      <w:r w:rsidRPr="00010F48">
        <w:t xml:space="preserve"> целей </w:t>
      </w:r>
      <w:r>
        <w:t xml:space="preserve">и порядка </w:t>
      </w:r>
      <w:r w:rsidRPr="00010F48">
        <w:t>предоставления субсидий, достоверностью сведений, подтверждающих фактические затраты, осуществляет</w:t>
      </w:r>
      <w:r>
        <w:t xml:space="preserve">ся </w:t>
      </w:r>
      <w:r w:rsidRPr="00010F48">
        <w:t xml:space="preserve"> отдел</w:t>
      </w:r>
      <w:r>
        <w:t>ом</w:t>
      </w:r>
      <w:r w:rsidRPr="00010F48">
        <w:t xml:space="preserve"> экономики, торговли и бытового обслуживания</w:t>
      </w:r>
      <w:r>
        <w:t xml:space="preserve">  администрации Невьянского городского округа,</w:t>
      </w:r>
      <w:r w:rsidRPr="00010F48">
        <w:t xml:space="preserve"> отдел</w:t>
      </w:r>
      <w:r>
        <w:t>ом</w:t>
      </w:r>
      <w:r w:rsidRPr="00010F48">
        <w:t xml:space="preserve"> бухгалтерского учета, отчетности и администрирования доходов администрации Невьянского городского округа</w:t>
      </w:r>
      <w:r>
        <w:t>, а так же органами муниципального финансового контроля Невьянского городского округа</w:t>
      </w:r>
      <w:r w:rsidRPr="00010F48">
        <w:t>.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>
        <w:t>3.4</w:t>
      </w:r>
      <w:r w:rsidRPr="00010F48">
        <w:t xml:space="preserve">. В случае нецелевого использования средств, а также выявления факта представления недостоверных сведений для получения субсидий, субсидии подлежат возврату в местный бюджет в течение 10 календарных дней с момента получения </w:t>
      </w:r>
      <w:r>
        <w:t>получателем субсидии,</w:t>
      </w:r>
      <w:r w:rsidRPr="00010F48">
        <w:t xml:space="preserve"> соответствующего требования </w:t>
      </w:r>
      <w:r>
        <w:t>Администрации</w:t>
      </w:r>
      <w:r w:rsidRPr="00010F48">
        <w:t>.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порядке.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3.</w:t>
      </w:r>
      <w:r>
        <w:t>5</w:t>
      </w:r>
      <w:r w:rsidRPr="00010F48">
        <w:t>. Нецелевое использование бюджетных средств, влечет применение мер ответственности, предусмотренных действующим законодательством.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 xml:space="preserve">3.6. </w:t>
      </w:r>
      <w:proofErr w:type="gramStart"/>
      <w:r>
        <w:t>В случаях, предусмотренных соглашением о предоставлении субсидии, не использованный на 01 января следующего за отчетным года остаток субсидии, предоставленной получателю субсидии, подлежит возврату получателем субсидий в бюджет Невьянского городского округа.</w:t>
      </w:r>
      <w:proofErr w:type="gramEnd"/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При установлении Администрацией наличия остатка не использованных на 01 января следующего за отчетным года средств субсидии, предоставленной получателю субсидии, </w:t>
      </w:r>
      <w:r w:rsidRPr="00010F48">
        <w:t>отдел бухгалтерского учета, отчетности и администрирования доходов администрации Невьянского городского округа</w:t>
      </w:r>
      <w:r>
        <w:t xml:space="preserve">  в течение 5 рабочих дней направляет письменное уведомление о возврате остатка субсидии с указанием суммы средств остатка субсидии, подлежащей возврату, кода бюджетной классификации Российской Федерации, по которому должен быть осуществлен</w:t>
      </w:r>
      <w:proofErr w:type="gramEnd"/>
      <w:r>
        <w:t xml:space="preserve"> возврат остатка субсидии, реквизитов банковского счета, на который получателем субсидии должны быть перечислены средства возвращаемого остатка субсидии.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Получатель субсидии обязан осуществить возврат остатка субсидии в течение 20 календарных дней с момента получения уведомления.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порядке.</w:t>
      </w:r>
    </w:p>
    <w:p w:rsidR="008419A4" w:rsidRPr="00010F48" w:rsidRDefault="008419A4" w:rsidP="008419A4">
      <w:pPr>
        <w:ind w:left="5103"/>
        <w:jc w:val="both"/>
        <w:rPr>
          <w:sz w:val="24"/>
          <w:szCs w:val="24"/>
        </w:rPr>
      </w:pPr>
    </w:p>
    <w:p w:rsidR="008419A4" w:rsidRPr="00010F48" w:rsidRDefault="008419A4" w:rsidP="008419A4">
      <w:pPr>
        <w:ind w:left="5103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Приложение № 1</w:t>
      </w:r>
    </w:p>
    <w:p w:rsidR="008419A4" w:rsidRPr="00010F48" w:rsidRDefault="008419A4" w:rsidP="008419A4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к порядку предоставления </w:t>
      </w:r>
      <w:r>
        <w:rPr>
          <w:sz w:val="24"/>
          <w:szCs w:val="24"/>
        </w:rPr>
        <w:t xml:space="preserve">субсидий </w:t>
      </w:r>
      <w:r w:rsidRPr="00010F48">
        <w:rPr>
          <w:sz w:val="24"/>
          <w:szCs w:val="24"/>
        </w:rPr>
        <w:t xml:space="preserve">из </w:t>
      </w:r>
      <w:r>
        <w:rPr>
          <w:sz w:val="24"/>
          <w:szCs w:val="24"/>
        </w:rPr>
        <w:t xml:space="preserve">средств </w:t>
      </w:r>
      <w:r w:rsidRPr="00010F48">
        <w:rPr>
          <w:sz w:val="24"/>
          <w:szCs w:val="24"/>
        </w:rPr>
        <w:t>местного бюджета субъектам малого и среднего предпринимательства, осуществляющим сельскохозяйственную деятельность на территории Невьянского городского округа</w:t>
      </w:r>
    </w:p>
    <w:p w:rsidR="008419A4" w:rsidRPr="00010F48" w:rsidRDefault="008419A4" w:rsidP="008419A4">
      <w:pPr>
        <w:jc w:val="right"/>
        <w:rPr>
          <w:sz w:val="24"/>
          <w:szCs w:val="24"/>
        </w:rPr>
      </w:pPr>
    </w:p>
    <w:p w:rsidR="008419A4" w:rsidRPr="00010F48" w:rsidRDefault="008419A4" w:rsidP="008419A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                                               Главе Невьянского городского округа</w:t>
      </w:r>
    </w:p>
    <w:p w:rsidR="008419A4" w:rsidRPr="00010F48" w:rsidRDefault="008419A4" w:rsidP="008419A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419A4" w:rsidRPr="00010F48" w:rsidRDefault="008419A4" w:rsidP="008419A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___________________________________________________________________________</w:t>
      </w:r>
    </w:p>
    <w:p w:rsidR="008419A4" w:rsidRPr="00825281" w:rsidRDefault="008419A4" w:rsidP="008419A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25281">
        <w:rPr>
          <w:sz w:val="22"/>
          <w:szCs w:val="22"/>
        </w:rPr>
        <w:t>(Ф.И.О.)</w:t>
      </w:r>
    </w:p>
    <w:p w:rsidR="008419A4" w:rsidRPr="00825281" w:rsidRDefault="008419A4" w:rsidP="008419A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419A4" w:rsidRPr="00825281" w:rsidRDefault="008419A4" w:rsidP="008419A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25281">
        <w:rPr>
          <w:sz w:val="22"/>
          <w:szCs w:val="22"/>
        </w:rPr>
        <w:t>ЗАЯВЛЕНИЕ</w:t>
      </w:r>
    </w:p>
    <w:p w:rsidR="008419A4" w:rsidRPr="00825281" w:rsidRDefault="008419A4" w:rsidP="008419A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25281">
        <w:rPr>
          <w:sz w:val="22"/>
          <w:szCs w:val="22"/>
        </w:rPr>
        <w:t>НА ПОЛУЧЕНИЕ СУБСИДИЙ</w:t>
      </w:r>
    </w:p>
    <w:p w:rsidR="008419A4" w:rsidRPr="00825281" w:rsidRDefault="008419A4" w:rsidP="008419A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 xml:space="preserve">Изучив  </w:t>
      </w:r>
      <w:hyperlink r:id="rId29" w:history="1">
        <w:r w:rsidRPr="00825281">
          <w:rPr>
            <w:sz w:val="22"/>
            <w:szCs w:val="22"/>
          </w:rPr>
          <w:t>Порядок</w:t>
        </w:r>
      </w:hyperlink>
      <w:r w:rsidRPr="00825281">
        <w:rPr>
          <w:sz w:val="22"/>
          <w:szCs w:val="22"/>
        </w:rPr>
        <w:t xml:space="preserve">  предоставления субсидий</w:t>
      </w:r>
      <w:r w:rsidRPr="00825281">
        <w:rPr>
          <w:sz w:val="22"/>
          <w:szCs w:val="22"/>
        </w:rPr>
        <w:tab/>
        <w:t>из средств местного бюджета  субсидий  субъектам малого и среднего предпринимательства, осуществляющим сельскохозяйственную деятельность,       в _______ году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_______________________________________________________________________________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(наименование претендента)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в лице ___________________________________________________________________________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(наименование должности, Ф.И.О. руководителя субъекта малого и среднего предпринимательства)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_______________________________________________________________________________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 xml:space="preserve">сообщает о своем намерении претендовать на получение указанной  субсидии  </w:t>
      </w:r>
      <w:proofErr w:type="gramStart"/>
      <w:r w:rsidRPr="00825281">
        <w:rPr>
          <w:sz w:val="22"/>
          <w:szCs w:val="22"/>
        </w:rPr>
        <w:t>в</w:t>
      </w:r>
      <w:proofErr w:type="gramEnd"/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 xml:space="preserve">сумме _______________ рублей </w:t>
      </w:r>
      <w:proofErr w:type="gramStart"/>
      <w:r w:rsidRPr="00825281">
        <w:rPr>
          <w:sz w:val="22"/>
          <w:szCs w:val="22"/>
        </w:rPr>
        <w:t>на</w:t>
      </w:r>
      <w:proofErr w:type="gramEnd"/>
      <w:r w:rsidRPr="00825281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(указать цели использования субсидии)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и сообщает следующую информацию: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1) наименование Претендента ______________________________________________________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_______________________________________________________________________________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2)   основные   сведения   о   субъекте малого и среднего предпринимательства, осуществляющего сельскохозяйственную деятельность: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Ф.И.О. руководителя, должность ____________________________________________________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_______________________________________________________________________________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адрес: ___________________________________________________________________________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телефон: ___________________________ факс: ________________________________________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электронный адрес: _______________________________________________________________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ИНН/КПП _______________________________________________________________________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банковские реквизиты: ____________________________________________________________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бухгалтер (Ф.И.О., телефон): _______________________________________________________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____________________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(дата)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________________________________ _____________ ____________________________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825281">
        <w:rPr>
          <w:sz w:val="22"/>
          <w:szCs w:val="22"/>
        </w:rPr>
        <w:t>(Ф.И.О. руководителя,                                (подпись)              (расшифровка подписи)</w:t>
      </w:r>
      <w:proofErr w:type="gramEnd"/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субъекта малого и среднего предпринимательства)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М.П.</w:t>
      </w:r>
    </w:p>
    <w:p w:rsidR="008419A4" w:rsidRPr="00825281" w:rsidRDefault="008419A4" w:rsidP="008419A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419A4" w:rsidRDefault="008419A4" w:rsidP="008419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8419A4" w:rsidRDefault="008419A4" w:rsidP="008419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8419A4" w:rsidRDefault="008419A4" w:rsidP="008419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8419A4" w:rsidRDefault="008419A4" w:rsidP="008419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825281" w:rsidRDefault="00825281" w:rsidP="008419A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8419A4" w:rsidRPr="00010F48" w:rsidRDefault="00825281" w:rsidP="008419A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19A4" w:rsidRPr="00010F48">
        <w:rPr>
          <w:sz w:val="24"/>
          <w:szCs w:val="24"/>
        </w:rPr>
        <w:t xml:space="preserve">                                                                               Приложение № 2</w:t>
      </w:r>
    </w:p>
    <w:p w:rsidR="008419A4" w:rsidRDefault="008419A4" w:rsidP="008419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10F48">
        <w:rPr>
          <w:sz w:val="24"/>
          <w:szCs w:val="24"/>
        </w:rPr>
        <w:t xml:space="preserve">к порядку предоставления </w:t>
      </w:r>
      <w:r>
        <w:rPr>
          <w:sz w:val="24"/>
          <w:szCs w:val="24"/>
        </w:rPr>
        <w:t xml:space="preserve">субсидий </w:t>
      </w:r>
      <w:proofErr w:type="gramStart"/>
      <w:r w:rsidRPr="00010F48"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               </w:t>
      </w:r>
    </w:p>
    <w:p w:rsidR="008419A4" w:rsidRDefault="008419A4" w:rsidP="008419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средств</w:t>
      </w:r>
      <w:r w:rsidRPr="00010F48">
        <w:rPr>
          <w:sz w:val="24"/>
          <w:szCs w:val="24"/>
        </w:rPr>
        <w:t xml:space="preserve"> местного бюджета субъектам </w:t>
      </w:r>
    </w:p>
    <w:p w:rsidR="008419A4" w:rsidRDefault="008419A4" w:rsidP="008419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10F48">
        <w:rPr>
          <w:sz w:val="24"/>
          <w:szCs w:val="24"/>
        </w:rPr>
        <w:t xml:space="preserve">малого и среднего предпринимательства, </w:t>
      </w:r>
    </w:p>
    <w:p w:rsidR="008419A4" w:rsidRDefault="008419A4" w:rsidP="008419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10F48">
        <w:rPr>
          <w:sz w:val="24"/>
          <w:szCs w:val="24"/>
        </w:rPr>
        <w:t xml:space="preserve">осуществляющим сельскохозяйственную </w:t>
      </w:r>
    </w:p>
    <w:p w:rsidR="008419A4" w:rsidRDefault="008419A4" w:rsidP="008419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10F48">
        <w:rPr>
          <w:sz w:val="24"/>
          <w:szCs w:val="24"/>
        </w:rPr>
        <w:t xml:space="preserve">деятельность на территории Невьянского </w:t>
      </w:r>
    </w:p>
    <w:p w:rsidR="008419A4" w:rsidRPr="00010F48" w:rsidRDefault="008419A4" w:rsidP="008419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10F48">
        <w:rPr>
          <w:sz w:val="24"/>
          <w:szCs w:val="24"/>
        </w:rPr>
        <w:t>городского округа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4"/>
          <w:szCs w:val="24"/>
        </w:rPr>
      </w:pPr>
    </w:p>
    <w:p w:rsidR="008419A4" w:rsidRPr="00010F48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СОГЛАШЕНИЕ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8" w:name="Par190"/>
      <w:bookmarkEnd w:id="8"/>
      <w:r w:rsidRPr="00010F48">
        <w:rPr>
          <w:bCs/>
        </w:rPr>
        <w:t>о предоставлени</w:t>
      </w:r>
      <w:r>
        <w:rPr>
          <w:bCs/>
        </w:rPr>
        <w:t>и</w:t>
      </w:r>
      <w:r w:rsidRPr="00010F48">
        <w:rPr>
          <w:bCs/>
        </w:rPr>
        <w:t xml:space="preserve"> субсидии из средств местного бюджета </w:t>
      </w:r>
      <w:r>
        <w:t xml:space="preserve">субъектам малого и среднего предпринимательства, осуществляющим сельскохозяйственную деятельность </w:t>
      </w:r>
      <w:r w:rsidRPr="00010F48">
        <w:rPr>
          <w:bCs/>
        </w:rPr>
        <w:t xml:space="preserve"> на территории Невьянского городского округа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 xml:space="preserve"> 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10F48">
        <w:rPr>
          <w:sz w:val="24"/>
          <w:szCs w:val="24"/>
        </w:rPr>
        <w:t>г. Невьянск</w:t>
      </w:r>
      <w:r w:rsidRPr="00010F48">
        <w:rPr>
          <w:sz w:val="20"/>
          <w:szCs w:val="20"/>
        </w:rPr>
        <w:t xml:space="preserve">                                                                                                                        "__" ____________ 20__ г.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419A4" w:rsidRPr="00D9675C" w:rsidRDefault="008419A4" w:rsidP="008419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Администрация Невьянского городского округа в лице главы </w:t>
      </w:r>
      <w:r>
        <w:rPr>
          <w:sz w:val="24"/>
          <w:szCs w:val="24"/>
        </w:rPr>
        <w:t xml:space="preserve">администрации Невьянского городского округа </w:t>
      </w:r>
      <w:r w:rsidRPr="00010F48">
        <w:rPr>
          <w:sz w:val="24"/>
          <w:szCs w:val="24"/>
        </w:rPr>
        <w:t xml:space="preserve">_________________________________________, действующего на основании Устава Невьянского городского округа, именуемая в дальнейшем "Администрация", с одной стороны, и __________________________________________________________________, </w:t>
      </w:r>
      <w:r w:rsidRPr="00D9675C">
        <w:rPr>
          <w:sz w:val="24"/>
          <w:szCs w:val="24"/>
        </w:rPr>
        <w:t>зарегистрированное _______________________________________________________________________________</w:t>
      </w:r>
    </w:p>
    <w:p w:rsidR="008419A4" w:rsidRPr="00D9675C" w:rsidRDefault="008419A4" w:rsidP="008419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675C">
        <w:rPr>
          <w:sz w:val="24"/>
          <w:szCs w:val="24"/>
        </w:rPr>
        <w:t xml:space="preserve">                   (наименование регистрирующего органа)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9675C">
        <w:rPr>
          <w:sz w:val="24"/>
          <w:szCs w:val="24"/>
        </w:rPr>
        <w:t xml:space="preserve">от _______________________________________________ основной государственный регистрационный </w:t>
      </w:r>
      <w:proofErr w:type="gramStart"/>
      <w:r w:rsidRPr="00D9675C">
        <w:rPr>
          <w:sz w:val="24"/>
          <w:szCs w:val="24"/>
        </w:rPr>
        <w:t>номер</w:t>
      </w:r>
      <w:proofErr w:type="gramEnd"/>
      <w:r w:rsidRPr="00D9675C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 xml:space="preserve">                                                              </w:t>
      </w:r>
      <w:r w:rsidRPr="00010F48">
        <w:rPr>
          <w:sz w:val="24"/>
          <w:szCs w:val="24"/>
        </w:rPr>
        <w:t>именуемый в дальнейшем "Получатель", в лице ________________________________________</w:t>
      </w:r>
      <w:r>
        <w:rPr>
          <w:sz w:val="24"/>
          <w:szCs w:val="24"/>
        </w:rPr>
        <w:t>_______________________________________</w:t>
      </w:r>
      <w:r w:rsidRPr="00010F48">
        <w:rPr>
          <w:sz w:val="24"/>
          <w:szCs w:val="24"/>
        </w:rPr>
        <w:t>, действующего на основании __________________________________, с другой стороны, именуемые в дальнейшем "Стороны", заключили настоящее Соглашение (далее - Соглашение) о нижеследующем: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1. ПРЕДМЕТ СОГЛАШЕНИЯ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10F48">
        <w:rPr>
          <w:sz w:val="24"/>
          <w:szCs w:val="24"/>
        </w:rPr>
        <w:t>1.1. Предметом Соглашения является предоставление и использование Получателем субсидии из бюджета Невьянского городского округа в соответствии с По</w:t>
      </w:r>
      <w:r>
        <w:rPr>
          <w:sz w:val="24"/>
          <w:szCs w:val="24"/>
        </w:rPr>
        <w:t>рядком</w:t>
      </w:r>
      <w:r w:rsidRPr="00010F48">
        <w:rPr>
          <w:sz w:val="24"/>
          <w:szCs w:val="24"/>
        </w:rPr>
        <w:t xml:space="preserve"> </w:t>
      </w:r>
      <w:r w:rsidRPr="00010F48">
        <w:rPr>
          <w:bCs/>
          <w:sz w:val="24"/>
          <w:szCs w:val="24"/>
        </w:rPr>
        <w:t xml:space="preserve">предоставления субсидий из средств местного бюджета </w:t>
      </w:r>
      <w:r>
        <w:rPr>
          <w:sz w:val="24"/>
          <w:szCs w:val="24"/>
        </w:rPr>
        <w:t>субъектам малого и среднего предпринимательства, осуществляющим сельскохозяйственную деятельность</w:t>
      </w:r>
      <w:r w:rsidRPr="00010F48">
        <w:rPr>
          <w:bCs/>
          <w:sz w:val="24"/>
          <w:szCs w:val="24"/>
        </w:rPr>
        <w:t xml:space="preserve">  на территории Невьянского городского округа.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1.2. Объем субсидии, предоставляемой в 2___ году Получателю, составляет _____________________________________________.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2. ПРАВА И ОБЯЗАННОСТИ СТОРОН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2.1. Администрация обязуется: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а) предоставить субсидию Получателю в объеме ___________________________________________________;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в) осуществлять контроль за целевым и эффективным расходованием Получателем средств субсидии, полученной в рамках настоящего Соглашения.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2.2. Администрация вправе: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а) осуществлять проверки целевого использования Получателем субсидии, полученной в </w:t>
      </w:r>
      <w:r w:rsidRPr="00010F48">
        <w:rPr>
          <w:sz w:val="24"/>
          <w:szCs w:val="24"/>
        </w:rPr>
        <w:lastRenderedPageBreak/>
        <w:t>рамках настоящего Соглашения, а также соответствия представленных отчетов фактическому состоянию;</w:t>
      </w:r>
    </w:p>
    <w:p w:rsidR="008419A4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б) запрашивать у Получателя документы и материалы, касающиеся</w:t>
      </w:r>
      <w:r>
        <w:rPr>
          <w:sz w:val="24"/>
          <w:szCs w:val="24"/>
        </w:rPr>
        <w:t xml:space="preserve"> предмета настоящего Соглашения</w:t>
      </w:r>
      <w:r w:rsidRPr="00E00A5F">
        <w:rPr>
          <w:sz w:val="24"/>
          <w:szCs w:val="24"/>
        </w:rPr>
        <w:t>;</w:t>
      </w:r>
    </w:p>
    <w:p w:rsidR="008419A4" w:rsidRPr="00964A21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E00A5F">
        <w:rPr>
          <w:sz w:val="24"/>
          <w:szCs w:val="24"/>
        </w:rPr>
        <w:t>приостанавл</w:t>
      </w:r>
      <w:r>
        <w:rPr>
          <w:sz w:val="24"/>
          <w:szCs w:val="24"/>
        </w:rPr>
        <w:t>ивать</w:t>
      </w:r>
      <w:r w:rsidRPr="00E00A5F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е</w:t>
      </w:r>
      <w:r w:rsidRPr="00E00A5F">
        <w:rPr>
          <w:sz w:val="24"/>
          <w:szCs w:val="24"/>
        </w:rPr>
        <w:t xml:space="preserve"> субсидии в случае нару</w:t>
      </w:r>
      <w:r>
        <w:rPr>
          <w:sz w:val="24"/>
          <w:szCs w:val="24"/>
        </w:rPr>
        <w:t>шения П</w:t>
      </w:r>
      <w:r w:rsidRPr="00E00A5F">
        <w:rPr>
          <w:sz w:val="24"/>
          <w:szCs w:val="24"/>
        </w:rPr>
        <w:t>олучателем обязательс</w:t>
      </w:r>
      <w:r>
        <w:rPr>
          <w:sz w:val="24"/>
          <w:szCs w:val="24"/>
        </w:rPr>
        <w:t>тв, предусмотренных соглашением</w:t>
      </w:r>
      <w:r w:rsidRPr="00964A21">
        <w:rPr>
          <w:sz w:val="24"/>
          <w:szCs w:val="24"/>
        </w:rPr>
        <w:t>;</w:t>
      </w:r>
    </w:p>
    <w:p w:rsidR="008419A4" w:rsidRPr="00964A21" w:rsidRDefault="008419A4" w:rsidP="008419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г) выставлять требование Получателю о возврате субсидии в</w:t>
      </w:r>
      <w:r w:rsidRPr="00964A21">
        <w:rPr>
          <w:sz w:val="24"/>
          <w:szCs w:val="24"/>
        </w:rPr>
        <w:t xml:space="preserve"> случае </w:t>
      </w:r>
      <w:r>
        <w:rPr>
          <w:sz w:val="24"/>
          <w:szCs w:val="24"/>
        </w:rPr>
        <w:t xml:space="preserve">выявления факта </w:t>
      </w:r>
      <w:r w:rsidRPr="00964A21">
        <w:rPr>
          <w:sz w:val="24"/>
          <w:szCs w:val="24"/>
        </w:rPr>
        <w:t>нецелевого использования средств, а также представления недостоверных сведений</w:t>
      </w:r>
      <w:r>
        <w:rPr>
          <w:sz w:val="24"/>
          <w:szCs w:val="24"/>
        </w:rPr>
        <w:t xml:space="preserve"> для получения субсидий</w:t>
      </w:r>
      <w:r w:rsidRPr="00964A21">
        <w:rPr>
          <w:sz w:val="24"/>
          <w:szCs w:val="24"/>
        </w:rPr>
        <w:t>;</w:t>
      </w:r>
    </w:p>
    <w:p w:rsidR="008419A4" w:rsidRDefault="008419A4" w:rsidP="008419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направлять уведомление Получателю о возврате остатка субсидии при установлении Администрацией наличия неиспользованных на 01 января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 xml:space="preserve"> года средств субсидии, предоставленной Получателю.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2.3. Получатель обязуется: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010F48">
        <w:rPr>
          <w:sz w:val="24"/>
          <w:szCs w:val="24"/>
        </w:rPr>
        <w:t>) использовать субсидию целевым образом;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010F48">
        <w:rPr>
          <w:sz w:val="24"/>
          <w:szCs w:val="24"/>
        </w:rPr>
        <w:t>) обеспечивать своевременное представление в Администрацию отчетности об использовании субсидии;</w:t>
      </w:r>
    </w:p>
    <w:p w:rsidR="008419A4" w:rsidRPr="008A49D2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10F48">
        <w:rPr>
          <w:sz w:val="24"/>
          <w:szCs w:val="24"/>
        </w:rPr>
        <w:t>) при проведении Администрацией проверок целевого использования субсидии представлять все нео</w:t>
      </w:r>
      <w:r>
        <w:rPr>
          <w:sz w:val="24"/>
          <w:szCs w:val="24"/>
        </w:rPr>
        <w:t>бходимые документы и информацию</w:t>
      </w:r>
      <w:r w:rsidRPr="008A49D2">
        <w:rPr>
          <w:sz w:val="24"/>
          <w:szCs w:val="24"/>
        </w:rPr>
        <w:t>;</w:t>
      </w:r>
    </w:p>
    <w:p w:rsidR="008419A4" w:rsidRDefault="008419A4" w:rsidP="008419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вернуть денежные средства в бюджет Невьянского городского округа </w:t>
      </w:r>
      <w:r w:rsidRPr="00F24E1B">
        <w:rPr>
          <w:sz w:val="24"/>
          <w:szCs w:val="24"/>
        </w:rPr>
        <w:t xml:space="preserve">в случае выявления </w:t>
      </w:r>
      <w:r>
        <w:rPr>
          <w:sz w:val="24"/>
          <w:szCs w:val="24"/>
        </w:rPr>
        <w:t xml:space="preserve">Администрацией факта </w:t>
      </w:r>
      <w:r w:rsidRPr="00F24E1B">
        <w:rPr>
          <w:sz w:val="24"/>
          <w:szCs w:val="24"/>
        </w:rPr>
        <w:t>нецелевого использования средств, а также представления недостоверных сведений для получения субсидий;</w:t>
      </w:r>
    </w:p>
    <w:p w:rsidR="008419A4" w:rsidRPr="00F24E1B" w:rsidRDefault="008419A4" w:rsidP="008419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осуществить возврат в бюджет Невьянского городского </w:t>
      </w:r>
      <w:proofErr w:type="gramStart"/>
      <w:r>
        <w:rPr>
          <w:sz w:val="24"/>
          <w:szCs w:val="24"/>
        </w:rPr>
        <w:t>округа</w:t>
      </w:r>
      <w:proofErr w:type="gramEnd"/>
      <w:r>
        <w:rPr>
          <w:sz w:val="24"/>
          <w:szCs w:val="24"/>
        </w:rPr>
        <w:t xml:space="preserve"> не использованные на 01 января следующего за отчетным года средства субсидии.</w:t>
      </w:r>
    </w:p>
    <w:p w:rsidR="008419A4" w:rsidRDefault="008419A4" w:rsidP="008419A4">
      <w:pPr>
        <w:jc w:val="both"/>
        <w:rPr>
          <w:sz w:val="24"/>
          <w:szCs w:val="24"/>
        </w:rPr>
      </w:pPr>
      <w:r w:rsidRPr="00010F48">
        <w:rPr>
          <w:sz w:val="24"/>
          <w:szCs w:val="24"/>
        </w:rPr>
        <w:t>2.4. Получатель дает согласие на проведение Администрацией и 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8419A4" w:rsidRPr="00010F48" w:rsidRDefault="008419A4" w:rsidP="008419A4">
      <w:pPr>
        <w:jc w:val="both"/>
        <w:rPr>
          <w:sz w:val="24"/>
          <w:szCs w:val="24"/>
        </w:rPr>
      </w:pP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3. ОТВЕТСТВЕННОСТЬ СТОРОН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9A4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3.1.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8419A4" w:rsidRPr="00F24E1B" w:rsidRDefault="008419A4" w:rsidP="008419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F24E1B">
        <w:rPr>
          <w:sz w:val="24"/>
          <w:szCs w:val="24"/>
        </w:rPr>
        <w:t>2. 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порядке.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4. СРОК ДЕЙСТВИЯ СОГЛАШЕНИЯ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4.1. Настоящее Соглашение вступает в силу со дня его подписания обеими Сторонами и действует до "__" _____ 20__ года.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5. ЗАКЛЮЧИТЕЛЬНЫЕ ПОЛОЖЕНИЯ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5.1. Споры (разногласия), возникающие между Сторонами в процессе исполнения обязательств по настоящему Соглашению, разрешаются ими, по возможности, путем проведения переговоров, обмена письмами и другими документами, или в судебном порядке в соответствии с законодательством Российской Федерации.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5.2. Настоящее Соглашение составлено в двух экземплярах, имеющих одинаковую юридическую силу, по одному для каждой из Сторон.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5.3. Все приложения к Соглашению являются его неотъемлемой частью.</w:t>
      </w:r>
    </w:p>
    <w:p w:rsidR="008419A4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9A4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9A4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9A4" w:rsidRPr="00010F48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6. АДРЕСА И РЕКВИЗИТЫ СТОРОН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 xml:space="preserve">Администрация                        </w:t>
      </w:r>
      <w:r>
        <w:rPr>
          <w:sz w:val="24"/>
          <w:szCs w:val="24"/>
        </w:rPr>
        <w:t xml:space="preserve">                        Получатель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Невьянского городского округа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9A4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Невьянского городского округа</w:t>
      </w:r>
      <w:r w:rsidRPr="00B66C2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Pr="00B66C2F">
        <w:rPr>
          <w:sz w:val="24"/>
          <w:szCs w:val="24"/>
        </w:rPr>
        <w:t xml:space="preserve">   Руководитель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 xml:space="preserve">             (Ф.И.О.)                             </w:t>
      </w:r>
      <w:r>
        <w:rPr>
          <w:sz w:val="24"/>
          <w:szCs w:val="24"/>
        </w:rPr>
        <w:t xml:space="preserve">                                    </w:t>
      </w:r>
      <w:r w:rsidRPr="00B66C2F">
        <w:rPr>
          <w:sz w:val="24"/>
          <w:szCs w:val="24"/>
        </w:rPr>
        <w:t xml:space="preserve">   (Ф.И.О.)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 xml:space="preserve">М.П.                           </w:t>
      </w:r>
      <w:r>
        <w:rPr>
          <w:sz w:val="24"/>
          <w:szCs w:val="24"/>
        </w:rPr>
        <w:t xml:space="preserve">                                 </w:t>
      </w:r>
      <w:r w:rsidRPr="00B66C2F">
        <w:rPr>
          <w:sz w:val="24"/>
          <w:szCs w:val="24"/>
        </w:rPr>
        <w:t xml:space="preserve">       М.П</w:t>
      </w:r>
      <w:r>
        <w:rPr>
          <w:sz w:val="24"/>
          <w:szCs w:val="24"/>
        </w:rPr>
        <w:t>.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B66C2F">
        <w:rPr>
          <w:sz w:val="24"/>
          <w:szCs w:val="24"/>
        </w:rPr>
        <w:t xml:space="preserve">                                                                              </w:t>
      </w:r>
    </w:p>
    <w:p w:rsidR="008419A4" w:rsidRDefault="008419A4" w:rsidP="008419A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419A4" w:rsidRDefault="008419A4" w:rsidP="008419A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010F48">
        <w:rPr>
          <w:sz w:val="24"/>
          <w:szCs w:val="24"/>
        </w:rPr>
        <w:t xml:space="preserve">  </w:t>
      </w:r>
    </w:p>
    <w:p w:rsidR="008419A4" w:rsidRPr="00010F48" w:rsidRDefault="008419A4" w:rsidP="008419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  <w:sectPr w:rsidR="008419A4" w:rsidRPr="00010F48" w:rsidSect="00EF0CF8">
          <w:footerReference w:type="even" r:id="rId30"/>
          <w:footerReference w:type="default" r:id="rId31"/>
          <w:pgSz w:w="11906" w:h="16838"/>
          <w:pgMar w:top="1134" w:right="680" w:bottom="1134" w:left="1588" w:header="709" w:footer="709" w:gutter="0"/>
          <w:cols w:space="708"/>
          <w:docGrid w:linePitch="360"/>
        </w:sectPr>
      </w:pPr>
    </w:p>
    <w:p w:rsidR="008419A4" w:rsidRPr="00010F48" w:rsidRDefault="008419A4" w:rsidP="008419A4">
      <w:pPr>
        <w:tabs>
          <w:tab w:val="left" w:pos="9072"/>
        </w:tabs>
        <w:ind w:left="90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8419A4" w:rsidRPr="00010F48" w:rsidRDefault="008419A4" w:rsidP="008419A4">
      <w:pPr>
        <w:tabs>
          <w:tab w:val="left" w:pos="9072"/>
        </w:tabs>
        <w:autoSpaceDE w:val="0"/>
        <w:autoSpaceDN w:val="0"/>
        <w:adjustRightInd w:val="0"/>
        <w:ind w:left="9072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к порядку предоставления </w:t>
      </w:r>
      <w:r>
        <w:rPr>
          <w:sz w:val="24"/>
          <w:szCs w:val="24"/>
        </w:rPr>
        <w:t xml:space="preserve">субсидий из средств </w:t>
      </w:r>
      <w:r w:rsidRPr="00010F48">
        <w:rPr>
          <w:sz w:val="24"/>
          <w:szCs w:val="24"/>
        </w:rPr>
        <w:t>местного бюджета субсидий субъектам малого и среднего предпринимательства, осуществляющи</w:t>
      </w:r>
      <w:r>
        <w:rPr>
          <w:sz w:val="24"/>
          <w:szCs w:val="24"/>
        </w:rPr>
        <w:t>м</w:t>
      </w:r>
      <w:r w:rsidRPr="00010F48">
        <w:rPr>
          <w:sz w:val="24"/>
          <w:szCs w:val="24"/>
        </w:rPr>
        <w:t xml:space="preserve"> сельскохозяйственную деятельность на территории Невьянского городского округа</w:t>
      </w:r>
    </w:p>
    <w:p w:rsidR="008419A4" w:rsidRPr="00010F48" w:rsidRDefault="008419A4" w:rsidP="008419A4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419A4" w:rsidRPr="008419A4" w:rsidRDefault="008419A4" w:rsidP="008419A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419A4">
        <w:rPr>
          <w:sz w:val="22"/>
          <w:szCs w:val="22"/>
        </w:rPr>
        <w:t>ОТЧЕТ</w:t>
      </w:r>
    </w:p>
    <w:p w:rsidR="008419A4" w:rsidRPr="008419A4" w:rsidRDefault="008419A4" w:rsidP="008419A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419A4">
        <w:rPr>
          <w:sz w:val="22"/>
          <w:szCs w:val="22"/>
        </w:rPr>
        <w:t>О РАСХОДОВАНИИ СРЕДСТВ</w:t>
      </w:r>
    </w:p>
    <w:p w:rsidR="008419A4" w:rsidRPr="008419A4" w:rsidRDefault="008419A4" w:rsidP="008419A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419A4">
        <w:rPr>
          <w:sz w:val="22"/>
          <w:szCs w:val="22"/>
        </w:rPr>
        <w:t>_________________________________________</w:t>
      </w:r>
    </w:p>
    <w:p w:rsidR="008419A4" w:rsidRPr="008419A4" w:rsidRDefault="008419A4" w:rsidP="008419A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419A4">
        <w:rPr>
          <w:sz w:val="22"/>
          <w:szCs w:val="22"/>
        </w:rPr>
        <w:t>(наименование крестьянского (фермерского) хозяйства)</w:t>
      </w:r>
    </w:p>
    <w:p w:rsidR="008419A4" w:rsidRPr="008419A4" w:rsidRDefault="008419A4" w:rsidP="008419A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419A4">
        <w:rPr>
          <w:sz w:val="22"/>
          <w:szCs w:val="22"/>
        </w:rPr>
        <w:t xml:space="preserve">ЗА ПЕРИОД </w:t>
      </w:r>
      <w:proofErr w:type="gramStart"/>
      <w:r w:rsidRPr="008419A4">
        <w:rPr>
          <w:sz w:val="22"/>
          <w:szCs w:val="22"/>
        </w:rPr>
        <w:t>С</w:t>
      </w:r>
      <w:proofErr w:type="gramEnd"/>
      <w:r w:rsidRPr="008419A4">
        <w:rPr>
          <w:sz w:val="22"/>
          <w:szCs w:val="22"/>
        </w:rPr>
        <w:t xml:space="preserve"> "__" _________ ПО "__" __________</w:t>
      </w:r>
    </w:p>
    <w:tbl>
      <w:tblPr>
        <w:tblW w:w="149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1440"/>
        <w:gridCol w:w="720"/>
        <w:gridCol w:w="1260"/>
        <w:gridCol w:w="1080"/>
        <w:gridCol w:w="1080"/>
        <w:gridCol w:w="810"/>
        <w:gridCol w:w="1170"/>
        <w:gridCol w:w="1080"/>
        <w:gridCol w:w="810"/>
        <w:gridCol w:w="1170"/>
        <w:gridCol w:w="1449"/>
      </w:tblGrid>
      <w:tr w:rsidR="008419A4" w:rsidRPr="008419A4" w:rsidTr="00CD4A78">
        <w:trPr>
          <w:cantSplit/>
          <w:trHeight w:val="48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9A4">
              <w:rPr>
                <w:sz w:val="22"/>
                <w:szCs w:val="22"/>
              </w:rPr>
              <w:t xml:space="preserve">Наименование  </w:t>
            </w:r>
            <w:r w:rsidRPr="008419A4">
              <w:rPr>
                <w:sz w:val="22"/>
                <w:szCs w:val="22"/>
              </w:rPr>
              <w:br/>
              <w:t xml:space="preserve">техники,    </w:t>
            </w:r>
            <w:r w:rsidRPr="008419A4">
              <w:rPr>
                <w:sz w:val="22"/>
                <w:szCs w:val="22"/>
              </w:rPr>
              <w:br/>
              <w:t xml:space="preserve">оборудования,  </w:t>
            </w:r>
            <w:r w:rsidRPr="008419A4">
              <w:rPr>
                <w:sz w:val="22"/>
                <w:szCs w:val="22"/>
              </w:rPr>
              <w:br/>
              <w:t>стройматериалов/</w:t>
            </w:r>
            <w:r w:rsidRPr="008419A4">
              <w:rPr>
                <w:sz w:val="22"/>
                <w:szCs w:val="22"/>
              </w:rPr>
              <w:br/>
              <w:t xml:space="preserve">объектов и   </w:t>
            </w:r>
            <w:r w:rsidRPr="008419A4">
              <w:rPr>
                <w:sz w:val="22"/>
                <w:szCs w:val="22"/>
              </w:rPr>
              <w:br/>
              <w:t xml:space="preserve">видов работ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9A4">
              <w:rPr>
                <w:sz w:val="22"/>
                <w:szCs w:val="22"/>
              </w:rPr>
              <w:t>Сведения</w:t>
            </w:r>
            <w:r w:rsidRPr="008419A4">
              <w:rPr>
                <w:sz w:val="22"/>
                <w:szCs w:val="22"/>
              </w:rPr>
              <w:br/>
              <w:t xml:space="preserve">о </w:t>
            </w:r>
            <w:proofErr w:type="spellStart"/>
            <w:r w:rsidRPr="008419A4">
              <w:rPr>
                <w:sz w:val="22"/>
                <w:szCs w:val="22"/>
              </w:rPr>
              <w:t>закл</w:t>
            </w:r>
            <w:proofErr w:type="gramStart"/>
            <w:r w:rsidRPr="008419A4">
              <w:rPr>
                <w:sz w:val="22"/>
                <w:szCs w:val="22"/>
              </w:rPr>
              <w:t>ю</w:t>
            </w:r>
            <w:proofErr w:type="spellEnd"/>
            <w:r w:rsidRPr="008419A4">
              <w:rPr>
                <w:sz w:val="22"/>
                <w:szCs w:val="22"/>
              </w:rPr>
              <w:t>-</w:t>
            </w:r>
            <w:proofErr w:type="gramEnd"/>
            <w:r w:rsidRPr="008419A4">
              <w:rPr>
                <w:sz w:val="22"/>
                <w:szCs w:val="22"/>
              </w:rPr>
              <w:br/>
            </w:r>
            <w:proofErr w:type="spellStart"/>
            <w:r w:rsidRPr="008419A4">
              <w:rPr>
                <w:sz w:val="22"/>
                <w:szCs w:val="22"/>
              </w:rPr>
              <w:t>ченном</w:t>
            </w:r>
            <w:proofErr w:type="spellEnd"/>
            <w:r w:rsidRPr="008419A4">
              <w:rPr>
                <w:sz w:val="22"/>
                <w:szCs w:val="22"/>
              </w:rPr>
              <w:t xml:space="preserve">  </w:t>
            </w:r>
            <w:r w:rsidRPr="008419A4">
              <w:rPr>
                <w:sz w:val="22"/>
                <w:szCs w:val="22"/>
              </w:rPr>
              <w:br/>
              <w:t>договоре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9A4">
              <w:rPr>
                <w:sz w:val="22"/>
                <w:szCs w:val="22"/>
              </w:rPr>
              <w:t xml:space="preserve">Сведения   </w:t>
            </w:r>
            <w:r w:rsidRPr="008419A4">
              <w:rPr>
                <w:sz w:val="22"/>
                <w:szCs w:val="22"/>
              </w:rPr>
              <w:br/>
              <w:t xml:space="preserve">о поставщике </w:t>
            </w:r>
            <w:r w:rsidRPr="008419A4">
              <w:rPr>
                <w:sz w:val="22"/>
                <w:szCs w:val="22"/>
              </w:rPr>
              <w:br/>
              <w:t xml:space="preserve">техники,   </w:t>
            </w:r>
            <w:r w:rsidRPr="008419A4">
              <w:rPr>
                <w:sz w:val="22"/>
                <w:szCs w:val="22"/>
              </w:rPr>
              <w:br/>
              <w:t>оборудования/</w:t>
            </w:r>
            <w:r w:rsidRPr="008419A4">
              <w:rPr>
                <w:sz w:val="22"/>
                <w:szCs w:val="22"/>
              </w:rPr>
              <w:br/>
              <w:t xml:space="preserve">исполнителе </w:t>
            </w:r>
            <w:r w:rsidRPr="008419A4">
              <w:rPr>
                <w:sz w:val="22"/>
                <w:szCs w:val="22"/>
              </w:rPr>
              <w:br/>
              <w:t xml:space="preserve">работ    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9A4">
              <w:rPr>
                <w:sz w:val="22"/>
                <w:szCs w:val="22"/>
              </w:rPr>
              <w:t xml:space="preserve">Объем финансирования,   </w:t>
            </w:r>
            <w:r w:rsidRPr="008419A4">
              <w:rPr>
                <w:sz w:val="22"/>
                <w:szCs w:val="22"/>
              </w:rPr>
              <w:br/>
              <w:t xml:space="preserve">в руб.          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9A4">
              <w:rPr>
                <w:sz w:val="22"/>
                <w:szCs w:val="22"/>
              </w:rPr>
              <w:t xml:space="preserve">Произведена оплата    </w:t>
            </w:r>
            <w:r w:rsidRPr="008419A4">
              <w:rPr>
                <w:sz w:val="22"/>
                <w:szCs w:val="22"/>
              </w:rPr>
              <w:br/>
              <w:t xml:space="preserve">за счет собственных   </w:t>
            </w:r>
            <w:r w:rsidRPr="008419A4">
              <w:rPr>
                <w:sz w:val="22"/>
                <w:szCs w:val="22"/>
              </w:rPr>
              <w:br/>
              <w:t xml:space="preserve">средств, руб.      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9A4">
              <w:rPr>
                <w:sz w:val="22"/>
                <w:szCs w:val="22"/>
              </w:rPr>
              <w:t xml:space="preserve">Произведена оплата    </w:t>
            </w:r>
            <w:r w:rsidRPr="008419A4">
              <w:rPr>
                <w:sz w:val="22"/>
                <w:szCs w:val="22"/>
              </w:rPr>
              <w:br/>
              <w:t xml:space="preserve">за счет субсидии, руб.  </w:t>
            </w:r>
          </w:p>
        </w:tc>
        <w:tc>
          <w:tcPr>
            <w:tcW w:w="14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9A4">
              <w:rPr>
                <w:sz w:val="22"/>
                <w:szCs w:val="22"/>
              </w:rPr>
              <w:t xml:space="preserve">Получена  техника,  </w:t>
            </w:r>
            <w:r w:rsidRPr="008419A4">
              <w:rPr>
                <w:sz w:val="22"/>
                <w:szCs w:val="22"/>
              </w:rPr>
              <w:br/>
              <w:t xml:space="preserve">оборудование,    </w:t>
            </w:r>
            <w:r w:rsidRPr="008419A4">
              <w:rPr>
                <w:sz w:val="22"/>
                <w:szCs w:val="22"/>
              </w:rPr>
              <w:br/>
              <w:t xml:space="preserve">строительные   </w:t>
            </w:r>
            <w:r w:rsidRPr="008419A4">
              <w:rPr>
                <w:sz w:val="22"/>
                <w:szCs w:val="22"/>
              </w:rPr>
              <w:br/>
              <w:t xml:space="preserve">материалы/введены   </w:t>
            </w:r>
            <w:r w:rsidRPr="008419A4">
              <w:rPr>
                <w:sz w:val="22"/>
                <w:szCs w:val="22"/>
              </w:rPr>
              <w:br/>
              <w:t xml:space="preserve">объекты, выполнены </w:t>
            </w:r>
            <w:r w:rsidRPr="008419A4">
              <w:rPr>
                <w:sz w:val="22"/>
                <w:szCs w:val="22"/>
              </w:rPr>
              <w:br/>
              <w:t>работы (реквизиты</w:t>
            </w:r>
            <w:r w:rsidRPr="008419A4">
              <w:rPr>
                <w:sz w:val="22"/>
                <w:szCs w:val="22"/>
              </w:rPr>
              <w:br/>
              <w:t xml:space="preserve">подтверждающего  </w:t>
            </w:r>
            <w:r w:rsidRPr="008419A4">
              <w:rPr>
                <w:sz w:val="22"/>
                <w:szCs w:val="22"/>
              </w:rPr>
              <w:br/>
              <w:t>документа)</w:t>
            </w:r>
          </w:p>
        </w:tc>
      </w:tr>
      <w:tr w:rsidR="008419A4" w:rsidRPr="008419A4" w:rsidTr="00CD4A78">
        <w:trPr>
          <w:cantSplit/>
          <w:trHeight w:val="14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9A4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9A4">
              <w:rPr>
                <w:sz w:val="22"/>
                <w:szCs w:val="22"/>
              </w:rPr>
              <w:t>собственные</w:t>
            </w:r>
            <w:r w:rsidRPr="008419A4">
              <w:rPr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9A4">
              <w:rPr>
                <w:sz w:val="22"/>
                <w:szCs w:val="22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9A4">
              <w:rPr>
                <w:sz w:val="22"/>
                <w:szCs w:val="22"/>
              </w:rPr>
              <w:t xml:space="preserve">Дата,  </w:t>
            </w:r>
            <w:r w:rsidRPr="008419A4">
              <w:rPr>
                <w:sz w:val="22"/>
                <w:szCs w:val="22"/>
              </w:rPr>
              <w:br/>
              <w:t xml:space="preserve">номер  </w:t>
            </w:r>
            <w:r w:rsidRPr="008419A4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9A4">
              <w:rPr>
                <w:sz w:val="22"/>
                <w:szCs w:val="22"/>
              </w:rPr>
              <w:t>Сумма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419A4">
              <w:rPr>
                <w:sz w:val="22"/>
                <w:szCs w:val="22"/>
              </w:rPr>
              <w:t>в</w:t>
            </w:r>
            <w:proofErr w:type="gramEnd"/>
            <w:r w:rsidRPr="008419A4">
              <w:rPr>
                <w:sz w:val="22"/>
                <w:szCs w:val="22"/>
              </w:rPr>
              <w:t xml:space="preserve"> %   </w:t>
            </w:r>
            <w:r w:rsidRPr="008419A4">
              <w:rPr>
                <w:sz w:val="22"/>
                <w:szCs w:val="22"/>
              </w:rPr>
              <w:br/>
              <w:t xml:space="preserve">к полной </w:t>
            </w:r>
            <w:r w:rsidRPr="008419A4">
              <w:rPr>
                <w:sz w:val="22"/>
                <w:szCs w:val="22"/>
              </w:rPr>
              <w:br/>
              <w:t>стоимости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9A4">
              <w:rPr>
                <w:sz w:val="22"/>
                <w:szCs w:val="22"/>
              </w:rPr>
              <w:t xml:space="preserve">Дата,  </w:t>
            </w:r>
            <w:r w:rsidRPr="008419A4">
              <w:rPr>
                <w:sz w:val="22"/>
                <w:szCs w:val="22"/>
              </w:rPr>
              <w:br/>
              <w:t xml:space="preserve">номер  </w:t>
            </w:r>
            <w:r w:rsidRPr="008419A4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9A4">
              <w:rPr>
                <w:sz w:val="22"/>
                <w:szCs w:val="22"/>
              </w:rPr>
              <w:t>Сумма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419A4">
              <w:rPr>
                <w:sz w:val="22"/>
                <w:szCs w:val="22"/>
              </w:rPr>
              <w:t>в</w:t>
            </w:r>
            <w:proofErr w:type="gramEnd"/>
            <w:r w:rsidRPr="008419A4">
              <w:rPr>
                <w:sz w:val="22"/>
                <w:szCs w:val="22"/>
              </w:rPr>
              <w:t xml:space="preserve"> %   </w:t>
            </w:r>
            <w:r w:rsidRPr="008419A4">
              <w:rPr>
                <w:sz w:val="22"/>
                <w:szCs w:val="22"/>
              </w:rPr>
              <w:br/>
              <w:t xml:space="preserve">к полной </w:t>
            </w:r>
            <w:r w:rsidRPr="008419A4">
              <w:rPr>
                <w:sz w:val="22"/>
                <w:szCs w:val="22"/>
              </w:rPr>
              <w:br/>
              <w:t>стоимости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419A4" w:rsidRPr="008419A4" w:rsidTr="00CD4A78">
        <w:trPr>
          <w:cantSplit/>
          <w:trHeight w:val="1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419A4" w:rsidRPr="008419A4" w:rsidTr="00CD4A78">
        <w:trPr>
          <w:cantSplit/>
          <w:trHeight w:val="1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419A4" w:rsidRPr="008419A4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</w:p>
    <w:p w:rsidR="008419A4" w:rsidRPr="008419A4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419A4">
        <w:rPr>
          <w:sz w:val="22"/>
          <w:szCs w:val="22"/>
        </w:rPr>
        <w:t>___________________________</w:t>
      </w:r>
    </w:p>
    <w:p w:rsidR="008419A4" w:rsidRPr="008419A4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419A4">
        <w:rPr>
          <w:sz w:val="22"/>
          <w:szCs w:val="22"/>
        </w:rPr>
        <w:t xml:space="preserve">         (дата)</w:t>
      </w:r>
    </w:p>
    <w:p w:rsidR="008419A4" w:rsidRPr="008419A4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419A4">
        <w:rPr>
          <w:sz w:val="22"/>
          <w:szCs w:val="22"/>
        </w:rPr>
        <w:t>________________________________ ____________ _____________________________</w:t>
      </w:r>
    </w:p>
    <w:p w:rsidR="008419A4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419A4">
        <w:rPr>
          <w:sz w:val="22"/>
          <w:szCs w:val="22"/>
        </w:rPr>
        <w:t xml:space="preserve">     Ф.И.О. руководителя                             (подпись)          (расшифровка подписи) </w:t>
      </w:r>
    </w:p>
    <w:p w:rsidR="008419A4" w:rsidRDefault="008419A4" w:rsidP="008419A4">
      <w:pPr>
        <w:autoSpaceDE w:val="0"/>
        <w:autoSpaceDN w:val="0"/>
        <w:adjustRightInd w:val="0"/>
        <w:rPr>
          <w:sz w:val="22"/>
          <w:szCs w:val="22"/>
        </w:rPr>
        <w:sectPr w:rsidR="008419A4" w:rsidSect="008419A4">
          <w:pgSz w:w="16838" w:h="11906" w:orient="landscape"/>
          <w:pgMar w:top="1588" w:right="851" w:bottom="680" w:left="1134" w:header="709" w:footer="709" w:gutter="0"/>
          <w:cols w:space="708"/>
          <w:docGrid w:linePitch="360"/>
        </w:sectPr>
      </w:pPr>
    </w:p>
    <w:p w:rsidR="00825281" w:rsidRPr="00C25EE2" w:rsidRDefault="00825281" w:rsidP="00825281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825281" w:rsidRPr="00C25EE2" w:rsidRDefault="00825281" w:rsidP="00825281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>к постановлению администрации Невьянского городского округа</w:t>
      </w:r>
    </w:p>
    <w:p w:rsidR="00825281" w:rsidRPr="00C25EE2" w:rsidRDefault="00825281" w:rsidP="00825281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>от _________2017 г. № _____</w:t>
      </w:r>
      <w:proofErr w:type="gramStart"/>
      <w:r w:rsidRPr="00C25EE2">
        <w:rPr>
          <w:sz w:val="24"/>
          <w:szCs w:val="24"/>
        </w:rPr>
        <w:t>_-</w:t>
      </w:r>
      <w:proofErr w:type="gramEnd"/>
      <w:r w:rsidRPr="00C25EE2">
        <w:rPr>
          <w:sz w:val="24"/>
          <w:szCs w:val="24"/>
        </w:rPr>
        <w:t>п</w:t>
      </w:r>
    </w:p>
    <w:p w:rsidR="00825281" w:rsidRPr="00C25EE2" w:rsidRDefault="00825281" w:rsidP="00825281">
      <w:pPr>
        <w:ind w:left="5103"/>
        <w:jc w:val="both"/>
        <w:rPr>
          <w:sz w:val="24"/>
          <w:szCs w:val="24"/>
        </w:rPr>
      </w:pPr>
    </w:p>
    <w:p w:rsidR="00825281" w:rsidRPr="00C25EE2" w:rsidRDefault="00825281" w:rsidP="00825281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</w:p>
    <w:p w:rsidR="00825281" w:rsidRPr="00C25EE2" w:rsidRDefault="00825281" w:rsidP="00825281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>к муниципальной программе «Содействие социально-экономическому развитию Невьянского городского округа до 2021 года»</w:t>
      </w:r>
    </w:p>
    <w:p w:rsidR="00825281" w:rsidRPr="00010F48" w:rsidRDefault="00825281" w:rsidP="00825281">
      <w:pPr>
        <w:jc w:val="right"/>
      </w:pPr>
    </w:p>
    <w:p w:rsidR="00825281" w:rsidRDefault="00825281" w:rsidP="00825281">
      <w:pPr>
        <w:autoSpaceDE w:val="0"/>
        <w:autoSpaceDN w:val="0"/>
        <w:adjustRightInd w:val="0"/>
        <w:jc w:val="center"/>
        <w:rPr>
          <w:b/>
        </w:rPr>
      </w:pPr>
      <w:r w:rsidRPr="00010F48">
        <w:rPr>
          <w:b/>
        </w:rPr>
        <w:t>Порядок</w:t>
      </w:r>
    </w:p>
    <w:p w:rsidR="00825281" w:rsidRDefault="00825281" w:rsidP="00825281">
      <w:pPr>
        <w:autoSpaceDE w:val="0"/>
        <w:autoSpaceDN w:val="0"/>
        <w:adjustRightInd w:val="0"/>
        <w:jc w:val="center"/>
        <w:rPr>
          <w:b/>
        </w:rPr>
      </w:pPr>
      <w:r w:rsidRPr="00010F48">
        <w:rPr>
          <w:b/>
        </w:rPr>
        <w:t xml:space="preserve"> предоставления </w:t>
      </w:r>
      <w:r>
        <w:rPr>
          <w:b/>
        </w:rPr>
        <w:t xml:space="preserve">субсидий из средств </w:t>
      </w:r>
      <w:r w:rsidRPr="00010F48">
        <w:rPr>
          <w:b/>
        </w:rPr>
        <w:t xml:space="preserve">местного бюджета </w:t>
      </w:r>
    </w:p>
    <w:p w:rsidR="00825281" w:rsidRPr="00010F48" w:rsidRDefault="00825281" w:rsidP="00825281">
      <w:pPr>
        <w:autoSpaceDE w:val="0"/>
        <w:autoSpaceDN w:val="0"/>
        <w:adjustRightInd w:val="0"/>
        <w:jc w:val="center"/>
        <w:rPr>
          <w:b/>
        </w:rPr>
      </w:pPr>
      <w:r w:rsidRPr="00010F48">
        <w:rPr>
          <w:b/>
        </w:rPr>
        <w:t>субъектам малого и среднего предпринимательства, осуществляющим деятельность в области ремесел, народных художественных промыслов на территории Невьянского городского округа</w:t>
      </w:r>
    </w:p>
    <w:p w:rsidR="00825281" w:rsidRPr="00010F48" w:rsidRDefault="00825281" w:rsidP="00825281">
      <w:pPr>
        <w:jc w:val="center"/>
        <w:rPr>
          <w:b/>
        </w:rPr>
      </w:pPr>
    </w:p>
    <w:p w:rsidR="00825281" w:rsidRPr="00010F48" w:rsidRDefault="00825281" w:rsidP="0082528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010F48">
        <w:rPr>
          <w:b/>
        </w:rPr>
        <w:t xml:space="preserve">Глава 1. Общие положения </w:t>
      </w:r>
    </w:p>
    <w:p w:rsidR="00825281" w:rsidRPr="00010F48" w:rsidRDefault="00825281" w:rsidP="00825281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</w:p>
    <w:p w:rsidR="00825281" w:rsidRPr="00916CF6" w:rsidRDefault="00825281" w:rsidP="00825281">
      <w:pPr>
        <w:widowControl w:val="0"/>
        <w:autoSpaceDE w:val="0"/>
        <w:autoSpaceDN w:val="0"/>
        <w:adjustRightInd w:val="0"/>
        <w:ind w:firstLine="709"/>
        <w:jc w:val="both"/>
      </w:pPr>
      <w:r w:rsidRPr="004B1DAD">
        <w:t xml:space="preserve">1.1. </w:t>
      </w:r>
      <w:proofErr w:type="gramStart"/>
      <w:r w:rsidRPr="004B1DAD">
        <w:t xml:space="preserve">Настоящий Порядок регламентирует процедуру предоставления субсидий из </w:t>
      </w:r>
      <w:r>
        <w:t xml:space="preserve">средств </w:t>
      </w:r>
      <w:r w:rsidRPr="004B1DAD">
        <w:t xml:space="preserve">местного бюджета субъектам малого и среднего предпринимательства, осуществляющим </w:t>
      </w:r>
      <w:r>
        <w:t>деятельность в области ремесел, народных промыслов</w:t>
      </w:r>
      <w:r w:rsidRPr="004B1DAD">
        <w:t xml:space="preserve"> на территории Невьянского городского округа (далее - </w:t>
      </w:r>
      <w:r w:rsidRPr="00416784">
        <w:t>получатели субсидии),</w:t>
      </w:r>
      <w:r w:rsidRPr="004B1DAD">
        <w:t xml:space="preserve"> при реализации мероприятий</w:t>
      </w:r>
      <w:r>
        <w:t xml:space="preserve"> п</w:t>
      </w:r>
      <w:r w:rsidRPr="004B1DAD">
        <w:t>одпрограмм</w:t>
      </w:r>
      <w:r>
        <w:t>ы</w:t>
      </w:r>
      <w:r w:rsidRPr="00E92D77">
        <w:t xml:space="preserve"> </w:t>
      </w:r>
      <w:r w:rsidRPr="004B1DAD">
        <w:t xml:space="preserve">2 </w:t>
      </w:r>
      <w:r>
        <w:t xml:space="preserve"> </w:t>
      </w:r>
      <w:r w:rsidRPr="004B1DAD">
        <w:t>«Содействие развитию малого и среднего предпринимательства в Невьянском городском округе</w:t>
      </w:r>
      <w:r>
        <w:t xml:space="preserve"> н</w:t>
      </w:r>
      <w:r w:rsidRPr="004B1DAD">
        <w:t>а 2015-2021 годы</w:t>
      </w:r>
      <w:r>
        <w:t>»</w:t>
      </w:r>
      <w:r w:rsidRPr="004B1DAD">
        <w:t xml:space="preserve"> муниципальной программы «Содействие социально-экономическому развитию Невьянского городского округа до 2021 года»</w:t>
      </w:r>
      <w:r>
        <w:t>, утвержденной</w:t>
      </w:r>
      <w:proofErr w:type="gramEnd"/>
      <w:r>
        <w:t xml:space="preserve"> постановлением     администрации     Невьянского городского округа от  17.09.2014  N 2284-п</w:t>
      </w:r>
      <w:r w:rsidRPr="00E92D77">
        <w:t xml:space="preserve"> </w:t>
      </w:r>
      <w:r>
        <w:t>«</w:t>
      </w:r>
      <w:r w:rsidRPr="00916CF6">
        <w:t>«Об утверждении муни</w:t>
      </w:r>
      <w:r>
        <w:t xml:space="preserve">ципальной программы «Содействие </w:t>
      </w:r>
      <w:r w:rsidRPr="00916CF6">
        <w:t xml:space="preserve">социально-экономическому развитию Невьянского  городского округа до 2021 года». </w:t>
      </w:r>
    </w:p>
    <w:p w:rsidR="00825281" w:rsidRPr="00145C85" w:rsidRDefault="00825281" w:rsidP="00825281">
      <w:pPr>
        <w:autoSpaceDE w:val="0"/>
        <w:autoSpaceDN w:val="0"/>
        <w:adjustRightInd w:val="0"/>
        <w:ind w:firstLine="540"/>
        <w:jc w:val="both"/>
      </w:pPr>
      <w:r>
        <w:t xml:space="preserve">1.2. </w:t>
      </w:r>
      <w:proofErr w:type="gramStart"/>
      <w:r w:rsidRPr="00145C85">
        <w:t>Настоящий Порядок определяет цели, условия и порядок предоставления субсидий</w:t>
      </w:r>
      <w:r>
        <w:t xml:space="preserve"> из средств</w:t>
      </w:r>
      <w:r w:rsidRPr="00145C85">
        <w:t xml:space="preserve">  местного бюджета, категории и критерии отбора получателей субсидий, порядок возврата субсидий в случае нарушения условий, установленных при их предоставлении, возврата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субсидий, а также форму контроля за соблюдением условий, целей и порядка использования субсидий</w:t>
      </w:r>
      <w:proofErr w:type="gramEnd"/>
      <w:r w:rsidRPr="00145C85">
        <w:t xml:space="preserve"> их получателями.</w:t>
      </w:r>
    </w:p>
    <w:p w:rsidR="00825281" w:rsidRDefault="00825281" w:rsidP="00825281">
      <w:pPr>
        <w:widowControl w:val="0"/>
        <w:autoSpaceDE w:val="0"/>
        <w:autoSpaceDN w:val="0"/>
        <w:adjustRightInd w:val="0"/>
        <w:ind w:firstLine="709"/>
        <w:jc w:val="both"/>
      </w:pPr>
      <w:r w:rsidRPr="00145C85">
        <w:t xml:space="preserve">1.3. </w:t>
      </w:r>
      <w:proofErr w:type="gramStart"/>
      <w:r w:rsidRPr="00145C85">
        <w:t>Настоящий Порядок разработан в соответствии</w:t>
      </w:r>
      <w:r w:rsidRPr="00010F48">
        <w:t xml:space="preserve"> со </w:t>
      </w:r>
      <w:hyperlink r:id="rId32" w:history="1">
        <w:r w:rsidRPr="00010F48">
          <w:t>статьей 78</w:t>
        </w:r>
      </w:hyperlink>
      <w:r w:rsidRPr="00010F48">
        <w:t xml:space="preserve"> Бюджетного кодекса Российской Федерации, статьей 2</w:t>
      </w:r>
      <w:r>
        <w:t>3</w:t>
      </w:r>
      <w:r w:rsidRPr="00010F48">
        <w:t xml:space="preserve"> Фе</w:t>
      </w:r>
      <w:r>
        <w:t xml:space="preserve">дерального закона от 24 июля 2007 </w:t>
      </w:r>
      <w:r w:rsidRPr="00DE46A7">
        <w:t xml:space="preserve">года № 209-ФЗ «О развитии малого и среднего предпринимательства в Российской Федерации», </w:t>
      </w:r>
      <w:hyperlink r:id="rId33" w:history="1">
        <w:r w:rsidRPr="00DE46A7">
          <w:t>статьями 16</w:t>
        </w:r>
      </w:hyperlink>
      <w:r w:rsidRPr="00DE46A7">
        <w:t xml:space="preserve">, </w:t>
      </w:r>
      <w:hyperlink r:id="rId34" w:history="1">
        <w:r w:rsidRPr="00DE46A7">
          <w:t>17</w:t>
        </w:r>
      </w:hyperlink>
      <w:r w:rsidRPr="00DE46A7">
        <w:t xml:space="preserve"> Федерального закона от 06</w:t>
      </w:r>
      <w:r>
        <w:t xml:space="preserve"> октября </w:t>
      </w:r>
      <w:r w:rsidRPr="00DE46A7">
        <w:t>2003 года</w:t>
      </w:r>
      <w:r>
        <w:t xml:space="preserve"> </w:t>
      </w:r>
      <w:r w:rsidRPr="00010F48">
        <w:t xml:space="preserve">№ 131-ФЗ «Об общих принципах организации местного самоуправления в Российской Федерации», </w:t>
      </w:r>
      <w:hyperlink r:id="rId35" w:history="1">
        <w:r w:rsidRPr="00010F48">
          <w:t>Уставом</w:t>
        </w:r>
      </w:hyperlink>
      <w:r w:rsidRPr="00010F48">
        <w:t xml:space="preserve"> Невьянского городского округа.</w:t>
      </w:r>
      <w:proofErr w:type="gramEnd"/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lastRenderedPageBreak/>
        <w:t>1.</w:t>
      </w:r>
      <w:r>
        <w:t>4</w:t>
      </w:r>
      <w:r w:rsidRPr="00010F48">
        <w:t>. Предоставление субсидий осуществляется за счет средств местного бюджета в пределах бюджетных ассигнований</w:t>
      </w:r>
      <w:r w:rsidRPr="00DE46A7">
        <w:t>,</w:t>
      </w:r>
      <w:r w:rsidRPr="00010F48">
        <w:t xml:space="preserve"> предусмотренных на указанные цели в решении о бюджете Невьянского городского округа на соответствующий финансовый год, и лимитов бюджетных обязательств, утвержденных в установленном порядке главному распорядителю бюджетных средств.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1.</w:t>
      </w:r>
      <w:r>
        <w:t>5</w:t>
      </w:r>
      <w:r w:rsidRPr="00010F48">
        <w:t xml:space="preserve">. Главным распорядителем средств местного бюджета по предоставлению субсидий является администрация Невьянского городского </w:t>
      </w:r>
      <w:r w:rsidRPr="00416784">
        <w:t>округа (далее - Администрация).</w:t>
      </w:r>
    </w:p>
    <w:p w:rsidR="00825281" w:rsidRPr="00010F48" w:rsidRDefault="00825281" w:rsidP="00825281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DB5DD3">
        <w:t>1.6. Субсидии предоставляются в целях оказания поддержки субъектам малого и среднего предпринимательства, осуществляющим деятельность в области ремесел, народных художественных промыслов, на следующие цели:</w:t>
      </w:r>
    </w:p>
    <w:p w:rsidR="00825281" w:rsidRPr="00010F48" w:rsidRDefault="00825281" w:rsidP="0082528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10F48">
        <w:t>1</w:t>
      </w:r>
      <w:r>
        <w:t xml:space="preserve">) </w:t>
      </w:r>
      <w:r w:rsidRPr="00010F48">
        <w:t>приобретение основных средств, оборудования,</w:t>
      </w:r>
      <w:r>
        <w:t xml:space="preserve"> инструментов</w:t>
      </w:r>
      <w:r w:rsidRPr="00010F48">
        <w:t xml:space="preserve"> необходим</w:t>
      </w:r>
      <w:r>
        <w:t>ых</w:t>
      </w:r>
      <w:r w:rsidRPr="00010F48">
        <w:t xml:space="preserve"> для осуществления деятельности в сфере ремесленничества, народно-художественных промыслов</w:t>
      </w:r>
      <w:r w:rsidRPr="00010F48">
        <w:rPr>
          <w:b/>
          <w:i/>
        </w:rPr>
        <w:t xml:space="preserve"> </w:t>
      </w:r>
      <w:r w:rsidRPr="00010F48">
        <w:t>(за исключением объектов недвижимого имущества и легкового автотранспорта), а также сырья и материалов для обеспечения производственного цикла по изготовлению изделий ремесленничества, народно-художественного промысла и сувенирной продукции туристического назначения;</w:t>
      </w:r>
    </w:p>
    <w:p w:rsidR="00825281" w:rsidRPr="00E92D77" w:rsidRDefault="00825281" w:rsidP="0082528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3"/>
      </w:pPr>
      <w:r w:rsidRPr="00010F48">
        <w:t>2</w:t>
      </w:r>
      <w:r>
        <w:t>)</w:t>
      </w:r>
      <w:r w:rsidRPr="00010F48">
        <w:t xml:space="preserve"> технологическое присоединение к объектам электросетевого хозяйства, максимальная мощность которых составляет (с учетом ранее присоединенной в данной точке при</w:t>
      </w:r>
      <w:r>
        <w:t>соединения мощности) до 500 кВт.</w:t>
      </w:r>
    </w:p>
    <w:p w:rsidR="00825281" w:rsidRPr="008836B9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1.</w:t>
      </w:r>
      <w:r w:rsidRPr="00797E4A">
        <w:t>7</w:t>
      </w:r>
      <w:r w:rsidRPr="00010F48">
        <w:t xml:space="preserve">. </w:t>
      </w:r>
      <w:r w:rsidRPr="008836B9">
        <w:t xml:space="preserve">Субсидия </w:t>
      </w:r>
      <w:r>
        <w:t>предоставляется</w:t>
      </w:r>
      <w:r w:rsidRPr="008836B9">
        <w:t xml:space="preserve"> на финансовое обеспечение затрат на цели, указанные в пункте 1.6. главы 1 настоящего Порядка, с последующим подтверждением использования субсидии.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 w:rsidRPr="00797E4A">
        <w:t>1</w:t>
      </w:r>
      <w:r>
        <w:t>.8. Средства, полученные из местного бюджета в форме субсидий, носят целевой характер и не могут быть использованы на иные цели.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1.9. Право на получение субсидии имеют субъекты</w:t>
      </w:r>
      <w:r w:rsidRPr="004B1DAD">
        <w:t xml:space="preserve"> малого и среднего предпринимательства</w:t>
      </w:r>
      <w:r>
        <w:t xml:space="preserve">, осуществляющие </w:t>
      </w:r>
      <w:r w:rsidRPr="00010F48">
        <w:t>деятельность в области ремесел, народных художественных промыслов</w:t>
      </w:r>
      <w:r>
        <w:t>, и отвечающие следующим требованиям: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010F48">
        <w:t>зарегистрирован</w:t>
      </w:r>
      <w:r>
        <w:t>ы</w:t>
      </w:r>
      <w:r w:rsidRPr="00010F48">
        <w:t xml:space="preserve"> и осуществляю</w:t>
      </w:r>
      <w:r>
        <w:t>т</w:t>
      </w:r>
      <w:r w:rsidRPr="00010F48">
        <w:t xml:space="preserve"> деятельность на территории Невьянского городского округа;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2) не находятся в процессе реорганизации, ликвидации, банкротства и не имеют ограничения на осуществление хозяйственной деятельности;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3) не имеют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 xml:space="preserve">4) не имеют просроченной задолженности по возврату в бюджет Невьянского городского округа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актами;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5)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</w:t>
      </w:r>
      <w:r>
        <w:lastRenderedPageBreak/>
        <w:t>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825281" w:rsidRPr="00D63BF9" w:rsidRDefault="00825281" w:rsidP="00825281">
      <w:pPr>
        <w:autoSpaceDE w:val="0"/>
        <w:autoSpaceDN w:val="0"/>
        <w:adjustRightInd w:val="0"/>
        <w:ind w:firstLine="709"/>
        <w:jc w:val="both"/>
      </w:pPr>
      <w:r>
        <w:t xml:space="preserve">6) не получают средства из бюджета Невьянского городского округа  в соответствии с иными нормативными правовыми актами на цели, указанные </w:t>
      </w:r>
      <w:r w:rsidRPr="00C72503">
        <w:t xml:space="preserve">в </w:t>
      </w:r>
      <w:hyperlink r:id="rId36" w:history="1">
        <w:r w:rsidRPr="00C72503">
          <w:t>пункте 1.6</w:t>
        </w:r>
      </w:hyperlink>
      <w:r>
        <w:t xml:space="preserve"> главы 1 настоящего Порядка</w:t>
      </w:r>
      <w:r w:rsidRPr="00D63BF9">
        <w:t>;</w:t>
      </w:r>
    </w:p>
    <w:p w:rsidR="00825281" w:rsidRPr="00C17FF6" w:rsidRDefault="00825281" w:rsidP="00825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имеют расчетные</w:t>
      </w:r>
      <w:r w:rsidRPr="00010F48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010F48">
        <w:rPr>
          <w:rFonts w:ascii="Times New Roman" w:hAnsi="Times New Roman" w:cs="Times New Roman"/>
          <w:sz w:val="28"/>
          <w:szCs w:val="28"/>
        </w:rPr>
        <w:t>открытые в кредитных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281" w:rsidRPr="00D63BF9" w:rsidRDefault="00825281" w:rsidP="00825281">
      <w:pPr>
        <w:autoSpaceDE w:val="0"/>
        <w:autoSpaceDN w:val="0"/>
        <w:adjustRightInd w:val="0"/>
        <w:ind w:firstLine="709"/>
        <w:jc w:val="both"/>
      </w:pP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010F48">
        <w:rPr>
          <w:b/>
        </w:rPr>
        <w:t xml:space="preserve">Глава 2. </w:t>
      </w:r>
      <w:r>
        <w:rPr>
          <w:b/>
        </w:rPr>
        <w:t>Условия и порядок предоставления субсидий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 xml:space="preserve">2.1. </w:t>
      </w:r>
      <w:r>
        <w:t>Субсидии предоставляются субъектам</w:t>
      </w:r>
      <w:r w:rsidRPr="004B1DAD">
        <w:t xml:space="preserve"> малого и среднего предпринимательства</w:t>
      </w:r>
      <w:r>
        <w:t xml:space="preserve">, осуществляющим </w:t>
      </w:r>
      <w:r w:rsidRPr="00010F48">
        <w:t>деятельность в области ремесел, народных художественных промыслов</w:t>
      </w:r>
      <w:r>
        <w:t xml:space="preserve">, по результатам конкурсного отбора </w:t>
      </w:r>
      <w:r w:rsidRPr="00416784">
        <w:t>(далее - конкурс) путем подачи заявки. Конкурс проводится Комиссией по предоставлению из местного</w:t>
      </w:r>
      <w:r>
        <w:t xml:space="preserve"> бюджета субсидий </w:t>
      </w:r>
      <w:r w:rsidRPr="00010F48">
        <w:t>субъект</w:t>
      </w:r>
      <w:r>
        <w:t>ам</w:t>
      </w:r>
      <w:r w:rsidRPr="00010F48">
        <w:t xml:space="preserve"> малого и среднего предпринимательства</w:t>
      </w:r>
      <w:r>
        <w:t>, осуществляющим</w:t>
      </w:r>
      <w:r w:rsidRPr="00010F48">
        <w:t xml:space="preserve"> деятельность в области ремесел, народных художественных промыслов на территории Невьянского городского округа</w:t>
      </w:r>
      <w:r w:rsidRPr="00405DB9">
        <w:t>.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2.2. Администрация:</w:t>
      </w:r>
    </w:p>
    <w:p w:rsidR="00825281" w:rsidRPr="00405DB9" w:rsidRDefault="00825281" w:rsidP="00825281">
      <w:pPr>
        <w:ind w:firstLine="709"/>
        <w:jc w:val="both"/>
        <w:rPr>
          <w:b/>
        </w:rPr>
      </w:pPr>
      <w:r>
        <w:t xml:space="preserve">1) размещает </w:t>
      </w:r>
      <w:r w:rsidRPr="00010F48">
        <w:t>объявлени</w:t>
      </w:r>
      <w:r>
        <w:t xml:space="preserve">е  о проведении конкурса </w:t>
      </w:r>
      <w:r w:rsidRPr="00010F48">
        <w:t xml:space="preserve">в </w:t>
      </w:r>
      <w:r>
        <w:t>официальном печатном издании;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2) осуществляет прием заявок на участие в конкурсе в установленные настоящим Порядком сроки;</w:t>
      </w:r>
    </w:p>
    <w:p w:rsidR="00825281" w:rsidRPr="00416784" w:rsidRDefault="00825281" w:rsidP="00825281">
      <w:pPr>
        <w:autoSpaceDE w:val="0"/>
        <w:autoSpaceDN w:val="0"/>
        <w:adjustRightInd w:val="0"/>
        <w:ind w:firstLine="709"/>
        <w:jc w:val="both"/>
      </w:pPr>
      <w:r>
        <w:t xml:space="preserve">3) утверждает состав и положение о Комиссии </w:t>
      </w:r>
      <w:r w:rsidRPr="00010F48">
        <w:t xml:space="preserve">по </w:t>
      </w:r>
      <w:r>
        <w:t xml:space="preserve">предоставлению из местного бюджета субсидий </w:t>
      </w:r>
      <w:r w:rsidRPr="00010F48">
        <w:t>субъект</w:t>
      </w:r>
      <w:r>
        <w:t>ам</w:t>
      </w:r>
      <w:r w:rsidRPr="00010F48">
        <w:t xml:space="preserve"> малого и среднего предпринимательства</w:t>
      </w:r>
      <w:r>
        <w:t>, осуществляющим</w:t>
      </w:r>
      <w:r w:rsidRPr="00010F48">
        <w:t xml:space="preserve"> деятельность в области ремесел, народных художественных промыслов на территории Невьянского городского </w:t>
      </w:r>
      <w:r w:rsidRPr="00416784">
        <w:t>округа  (далее - Комиссия);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 w:rsidRPr="00416784">
        <w:t>4) готовит материалы д</w:t>
      </w:r>
      <w:r>
        <w:t>ля рассмотрения заявок на заседании Комиссии и организует проведение заседаний Комиссии.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2.3. В объявлении о проведении конкурса указываются следующие сведения: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1) наименование, место нахождения, почтовый адрес, номер контактного телефона Администрации;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2) предмет конкурса;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3) срок и место подачи заявок;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4) дата окончания подачи заявок.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4</w:t>
      </w:r>
      <w:r w:rsidRPr="00010F48">
        <w:t>. Для участия в отборе на получение субсидий субъекты малого и среднего предпринимательства</w:t>
      </w:r>
      <w:r>
        <w:t>,</w:t>
      </w:r>
      <w:r w:rsidRPr="00010F48">
        <w:t xml:space="preserve"> осуществляющие деятельность в области ремесел, народных художественных промыслов</w:t>
      </w:r>
      <w:r>
        <w:t>,</w:t>
      </w:r>
      <w:r w:rsidRPr="00010F48">
        <w:t xml:space="preserve"> направляют главе Невьянского городского округа заявление на получение субсидий </w:t>
      </w:r>
      <w:r>
        <w:t xml:space="preserve">по форме </w:t>
      </w:r>
      <w:r w:rsidRPr="00010F48">
        <w:t xml:space="preserve">согласно </w:t>
      </w:r>
      <w:hyperlink r:id="rId37" w:history="1">
        <w:r w:rsidRPr="00010F48">
          <w:t>Приложению № 1</w:t>
        </w:r>
      </w:hyperlink>
      <w:r w:rsidRPr="00010F48">
        <w:t xml:space="preserve"> к настоящему Порядку, подписанное и заверенное печатью (при ее наличии)</w:t>
      </w:r>
      <w:r>
        <w:t>, с приложением следующих документов</w:t>
      </w:r>
      <w:r w:rsidRPr="00010F48">
        <w:t>: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1) бизнес-план</w:t>
      </w:r>
      <w:r>
        <w:t>а</w:t>
      </w:r>
      <w:r w:rsidRPr="00010F48">
        <w:t xml:space="preserve"> по развитию ремесленного производства;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proofErr w:type="gramStart"/>
      <w:r w:rsidRPr="00010F48">
        <w:t>2) копи</w:t>
      </w:r>
      <w:r>
        <w:t>и</w:t>
      </w:r>
      <w:r w:rsidRPr="00010F48">
        <w:t xml:space="preserve"> свидетельства о внесении </w:t>
      </w:r>
      <w:r>
        <w:t xml:space="preserve">записи </w:t>
      </w:r>
      <w:r w:rsidRPr="00010F48">
        <w:t>в Единый государственный реестр юридических лиц или Единый государственный реестр индивидуальных предпринимателей;</w:t>
      </w:r>
      <w:proofErr w:type="gramEnd"/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>
        <w:t>3) справки</w:t>
      </w:r>
      <w:r w:rsidRPr="00010F48">
        <w:t xml:space="preserve"> Межрайонной инспекции </w:t>
      </w:r>
      <w:r>
        <w:t xml:space="preserve"> </w:t>
      </w:r>
      <w:r w:rsidRPr="00010F48">
        <w:t xml:space="preserve">Федеральной </w:t>
      </w:r>
      <w:r>
        <w:t xml:space="preserve"> </w:t>
      </w:r>
      <w:r w:rsidRPr="00010F48">
        <w:t xml:space="preserve">налоговой </w:t>
      </w:r>
      <w:r>
        <w:t xml:space="preserve"> </w:t>
      </w:r>
      <w:r w:rsidRPr="00010F48">
        <w:t>службы № 28 по Свердловской области об исполнении налогоплательщиком обязанности по уплате налогов, сборов, страховых взносов, пеней и налоговых санкций, выданн</w:t>
      </w:r>
      <w:r>
        <w:t>ой</w:t>
      </w:r>
      <w:r w:rsidRPr="00010F48">
        <w:t xml:space="preserve"> не ранее тридцати календарных дней до даты подачи заявки на предоставление субсидии; 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>
        <w:t>5) к</w:t>
      </w:r>
      <w:r w:rsidRPr="00010F48">
        <w:t>опи</w:t>
      </w:r>
      <w:r>
        <w:t>и</w:t>
      </w:r>
      <w:r w:rsidRPr="00010F48">
        <w:t xml:space="preserve"> годовой налоговой декларации, заверенн</w:t>
      </w:r>
      <w:r>
        <w:t>ой</w:t>
      </w:r>
      <w:r w:rsidRPr="00010F48">
        <w:t xml:space="preserve"> </w:t>
      </w:r>
      <w:r>
        <w:t>налоговым органом, подтверждающей</w:t>
      </w:r>
      <w:r w:rsidRPr="00010F48">
        <w:t xml:space="preserve"> ведение хозяйственной деятельности;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ind w:firstLine="709"/>
        <w:jc w:val="both"/>
      </w:pPr>
      <w:r>
        <w:t>6) реквизитов</w:t>
      </w:r>
      <w:r w:rsidRPr="00010F48">
        <w:t xml:space="preserve"> расчетного счета </w:t>
      </w:r>
      <w:r>
        <w:t>получателя субсидии.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Ответственность за достоверность представленных документов несут субъекты малого и среднего предпринимательства, участвующие в отборе.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2.5. Получатель субсидии вправе по собственной инициативе в дополнение к документам, указанным в пункте 2.4. главы 2 настоящего Порядка,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В случае если получатель субсидии не представил документы, указанные в настоящем пункте, по собственной инициативе, Администрация 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указанные документы у территориального налогового органа.</w:t>
      </w:r>
    </w:p>
    <w:p w:rsidR="00825281" w:rsidRDefault="00825281" w:rsidP="00825281">
      <w:pPr>
        <w:ind w:firstLine="709"/>
        <w:jc w:val="both"/>
        <w:rPr>
          <w:b/>
        </w:rPr>
      </w:pPr>
      <w:r w:rsidRPr="00010F48">
        <w:t>2.</w:t>
      </w:r>
      <w:r>
        <w:t>6</w:t>
      </w:r>
      <w:r w:rsidRPr="00010F48">
        <w:t xml:space="preserve">. Заявления на предоставление субсидий </w:t>
      </w:r>
      <w:r>
        <w:t xml:space="preserve">с приложением документов, указанных в пункте  2.4. главы 2 настоящего Порядка,  </w:t>
      </w:r>
      <w:r w:rsidRPr="00010F48">
        <w:t xml:space="preserve">принимаются в течение месяца со дня опубликования объявления </w:t>
      </w:r>
      <w:r>
        <w:t>Администрацией</w:t>
      </w:r>
      <w:r w:rsidRPr="00010F48">
        <w:t xml:space="preserve"> в </w:t>
      </w:r>
      <w:r>
        <w:t>официальном печатном издании</w:t>
      </w:r>
      <w:r w:rsidRPr="00010F48">
        <w:rPr>
          <w:b/>
        </w:rPr>
        <w:t>.</w:t>
      </w:r>
    </w:p>
    <w:p w:rsidR="00825281" w:rsidRPr="00AC2BF5" w:rsidRDefault="00825281" w:rsidP="0082528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</w:t>
      </w:r>
      <w:r w:rsidRPr="00AC2BF5">
        <w:rPr>
          <w:bCs/>
        </w:rPr>
        <w:t>.</w:t>
      </w:r>
      <w:r>
        <w:rPr>
          <w:bCs/>
        </w:rPr>
        <w:t>7.</w:t>
      </w:r>
      <w:r w:rsidRPr="00AC2BF5">
        <w:rPr>
          <w:bCs/>
        </w:rPr>
        <w:t xml:space="preserve"> Заяв</w:t>
      </w:r>
      <w:r>
        <w:rPr>
          <w:bCs/>
        </w:rPr>
        <w:t>ления</w:t>
      </w:r>
      <w:r w:rsidRPr="00AC2BF5">
        <w:rPr>
          <w:bCs/>
        </w:rPr>
        <w:t xml:space="preserve"> регистрируются </w:t>
      </w:r>
      <w:r>
        <w:rPr>
          <w:bCs/>
        </w:rPr>
        <w:t>Администрацией</w:t>
      </w:r>
      <w:r w:rsidRPr="00AC2BF5">
        <w:rPr>
          <w:bCs/>
        </w:rPr>
        <w:t xml:space="preserve"> в день поступления в </w:t>
      </w:r>
      <w:r>
        <w:rPr>
          <w:bCs/>
        </w:rPr>
        <w:t>Администрацию</w:t>
      </w:r>
      <w:r w:rsidRPr="00AC2BF5">
        <w:rPr>
          <w:bCs/>
        </w:rPr>
        <w:t>.</w:t>
      </w:r>
    </w:p>
    <w:p w:rsidR="00825281" w:rsidRPr="00AC2BF5" w:rsidRDefault="00825281" w:rsidP="0082528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2.8.</w:t>
      </w:r>
      <w:r w:rsidRPr="00AC2BF5">
        <w:rPr>
          <w:bCs/>
        </w:rPr>
        <w:t xml:space="preserve"> Заяв</w:t>
      </w:r>
      <w:r>
        <w:rPr>
          <w:bCs/>
        </w:rPr>
        <w:t xml:space="preserve">ления </w:t>
      </w:r>
      <w:r w:rsidRPr="00AC2BF5">
        <w:rPr>
          <w:bCs/>
        </w:rPr>
        <w:t>и прилагаемые к ним документы, поступившие позже установленного в извещении о проведении конкурса срока, не допускаются к участию в конкурсе.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9</w:t>
      </w:r>
      <w:r w:rsidRPr="00010F48">
        <w:t>. Не позднее 10 рабочих дней с момента окончания срока поступления заявлений на получение субсидий отделом экономики, торговли и бытового обслуживания администрации Невьянского городского округа: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010F48">
        <w:t>готовятся заключения об экономической эффективности представленных бизнес-планов;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010F48">
        <w:t>организуется проведение заседания Комиссии.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10</w:t>
      </w:r>
      <w:r w:rsidRPr="00010F48">
        <w:t xml:space="preserve">. Состав Комиссии утверждается постановлением </w:t>
      </w:r>
      <w:r>
        <w:t>Администрации. В состав К</w:t>
      </w:r>
      <w:r w:rsidRPr="00010F48">
        <w:t xml:space="preserve">омиссии включаются: заместитель главы администрации Невьянского </w:t>
      </w:r>
      <w:r w:rsidRPr="00010F48">
        <w:lastRenderedPageBreak/>
        <w:t>городского округа по вопросам промышленности, экономики и финансов</w:t>
      </w:r>
      <w:r>
        <w:t xml:space="preserve"> –</w:t>
      </w:r>
      <w:r w:rsidRPr="00010F48">
        <w:t xml:space="preserve"> начальник финансового управления администрации Невьянского городского округа, представители отдела экономики, торговли и бытового обслуживания администрации Невьянского городского округа, представители Думы Невьянского городского округа и иные заинтересованные лица.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Комиссия имеет право запрашивать и получать пояснения (разъяснения, комментарии) от получателя субсидии как по заявке в целом, так и по отдельно представленным документам.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 xml:space="preserve">2.11. Основаниями для </w:t>
      </w:r>
      <w:proofErr w:type="spellStart"/>
      <w:r>
        <w:t>недопуска</w:t>
      </w:r>
      <w:proofErr w:type="spellEnd"/>
      <w:r>
        <w:t xml:space="preserve"> к рассмотрению заявок являются: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 xml:space="preserve">1) несоответствие получателя субсидии требованиям, указанным в </w:t>
      </w:r>
      <w:hyperlink r:id="rId38" w:history="1">
        <w:r w:rsidRPr="00B13417">
          <w:t>пункте 1.</w:t>
        </w:r>
      </w:hyperlink>
      <w:r>
        <w:t>8. главы 1 настоящего Порядка;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2) непредставление (представление не в полном объеме) документов, указанных в пункте 2.4. главы 2 настоящего Порядка;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 xml:space="preserve">3) представление документов, содержащих недостоверные сведения, и (или) оформленных ненадлежащим образом (не соблюдены типовые </w:t>
      </w:r>
      <w:hyperlink r:id="rId39" w:history="1">
        <w:r w:rsidRPr="00B13417">
          <w:t>формы</w:t>
        </w:r>
      </w:hyperlink>
      <w:r w:rsidRPr="00B13417">
        <w:t>,</w:t>
      </w:r>
      <w:r>
        <w:t xml:space="preserve"> установленные настоящим Порядком, заполнены не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подписи).</w:t>
      </w:r>
    </w:p>
    <w:p w:rsidR="00825281" w:rsidRPr="00010F48" w:rsidRDefault="00825281" w:rsidP="00825281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12</w:t>
      </w:r>
      <w:r w:rsidRPr="00010F48">
        <w:t xml:space="preserve">. Заседание Комиссии считается правомочным, если на нем присутствует не менее </w:t>
      </w:r>
      <w:r>
        <w:t>2/3</w:t>
      </w:r>
      <w:r w:rsidRPr="00010F48">
        <w:t xml:space="preserve"> ее членов. Решение Комиссии считается правомочным, если </w:t>
      </w:r>
      <w:r>
        <w:t xml:space="preserve">за него проголосовало большинство членов комиссии, </w:t>
      </w:r>
      <w:r w:rsidRPr="00010F48">
        <w:t>присутствующих на</w:t>
      </w:r>
      <w:r>
        <w:t xml:space="preserve"> заседании.</w:t>
      </w:r>
    </w:p>
    <w:p w:rsidR="00825281" w:rsidRDefault="00825281" w:rsidP="00825281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10F48">
        <w:t xml:space="preserve"> </w:t>
      </w:r>
      <w:r>
        <w:t>По результатам рассмотрения заявлений Комиссия принимает одно из следующих решений: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010F48">
        <w:t>о предоставлении субъекту малого и среднего предпринимательства</w:t>
      </w:r>
      <w:r>
        <w:t>,</w:t>
      </w:r>
      <w:r w:rsidRPr="00010F48">
        <w:t xml:space="preserve"> осуществляющего деятельность в области ремесел, народных художественных промыслов</w:t>
      </w:r>
      <w:r>
        <w:t>, субсидии и о сумме субсидии;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2) о признании получателя субсидии не прошедшим конкурсный отбор и отказе в предоставлении субсидии.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13. Решение К</w:t>
      </w:r>
      <w:r w:rsidRPr="00010F48">
        <w:t>омиссии оформляется протоколом, который подписывается председательствующим на заседании Комиссии и членами Комиссии. Протокол заседания Комиссии подготавливается</w:t>
      </w:r>
      <w:r>
        <w:t xml:space="preserve"> секретарем Комиссии в течение 3</w:t>
      </w:r>
      <w:r w:rsidRPr="00010F48">
        <w:t xml:space="preserve"> рабочих дней после заседания.</w:t>
      </w:r>
    </w:p>
    <w:p w:rsidR="00825281" w:rsidRPr="00010F48" w:rsidRDefault="00825281" w:rsidP="00825281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14</w:t>
      </w:r>
      <w:r w:rsidRPr="00010F48">
        <w:t>. Субсидии выделяются субъекту малого и среднего предпринимательства</w:t>
      </w:r>
      <w:r>
        <w:t>,</w:t>
      </w:r>
      <w:r w:rsidRPr="00010F48">
        <w:t xml:space="preserve"> осуществляющему деятельность в области ремесел, народных художественных промыслов</w:t>
      </w:r>
      <w:r>
        <w:t>,</w:t>
      </w:r>
      <w:r w:rsidRPr="00010F48">
        <w:t xml:space="preserve"> в размере до 70% от общей суммы затрат</w:t>
      </w:r>
      <w:r>
        <w:t>,</w:t>
      </w:r>
      <w:r w:rsidRPr="00010F48">
        <w:t xml:space="preserve"> необходимых для реализации бизнес-плана, но не более 90 000 (Девяноста тысяч) рублей.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15</w:t>
      </w:r>
      <w:r w:rsidRPr="00010F48">
        <w:t>. Критериями отбора для предоставления субсидии являются: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1) актуальность бизнес-плана;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2) социальная значимость бизнес-плана для развития туристского комплекса Невьянского городского округа;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3) реализация бизнес-плана на территории Невьянского городского округа.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lastRenderedPageBreak/>
        <w:t>2.</w:t>
      </w:r>
      <w:r>
        <w:t>16</w:t>
      </w:r>
      <w:r w:rsidRPr="00010F48">
        <w:t>. Субсидии не предоставляются в случаях, если: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>
        <w:t>1</w:t>
      </w:r>
      <w:r w:rsidRPr="00010F48">
        <w:t>) прошло менее чем три года с момента признания субъекта малого и среднего предпринимательства</w:t>
      </w:r>
      <w:r>
        <w:t>,</w:t>
      </w:r>
      <w:r w:rsidRPr="00010F48">
        <w:t xml:space="preserve"> осуществляющего деятельность в области ремесел, народных художественных промыслов</w:t>
      </w:r>
      <w:r>
        <w:t>,</w:t>
      </w:r>
      <w:r w:rsidRPr="00010F48">
        <w:t xml:space="preserve"> допустившим нарушение порядка и условий предоставления субсидии, в том числе не обеспечившим целевое использование субсидии;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>
        <w:t>2</w:t>
      </w:r>
      <w:r w:rsidRPr="00010F48">
        <w:t xml:space="preserve">) если предоставление субсидий повлечет превышение совокупных расходов на предоставление субсидий сверх доведенных до </w:t>
      </w:r>
      <w:r>
        <w:t>Администрации</w:t>
      </w:r>
      <w:r w:rsidRPr="00010F48">
        <w:t xml:space="preserve"> лимитов бюджетных обязательств;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>
        <w:t>3</w:t>
      </w:r>
      <w:r w:rsidRPr="00010F48">
        <w:t xml:space="preserve">) если бизнес-планы не соответствуют критериям отбора для предоставления субсидий предусмотренных </w:t>
      </w:r>
      <w:r w:rsidRPr="00FB02FD">
        <w:t>пунктом 2.15</w:t>
      </w:r>
      <w:r>
        <w:t xml:space="preserve">. </w:t>
      </w:r>
      <w:r w:rsidRPr="00FB02FD">
        <w:t xml:space="preserve"> главы 2 настоящего Порядка.</w:t>
      </w:r>
      <w:r w:rsidRPr="00010F48">
        <w:t xml:space="preserve"> 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17</w:t>
      </w:r>
      <w:r w:rsidRPr="00010F48">
        <w:t xml:space="preserve">. В течение 5 </w:t>
      </w:r>
      <w:r>
        <w:t xml:space="preserve">рабочих </w:t>
      </w:r>
      <w:r w:rsidRPr="00010F48">
        <w:t xml:space="preserve">дней со дня проведения заседания Комиссии отдел экономики,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</w:t>
      </w:r>
      <w:r>
        <w:t>Администрации</w:t>
      </w:r>
      <w:r w:rsidRPr="00010F48">
        <w:t xml:space="preserve"> о предоставлении субсидий.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 xml:space="preserve">В постановлении </w:t>
      </w:r>
      <w:r>
        <w:t xml:space="preserve">Администрации </w:t>
      </w:r>
      <w:r w:rsidRPr="00010F48">
        <w:t>о предоставлении субсидий указывается перечень субъектов малого и среднего предпринимательства, осуществляющих деятельность в области ремесел, народных художественных промыслов, которым в соответствующем финансовом году предоставляются субсидии, цели и условия субсидирования, объем предоставляемых субсидий, а также поручение юридическому отделу администрации Невьянского городского округа о подготовке соглашений на предоставление субсидий.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2.1</w:t>
      </w:r>
      <w:r>
        <w:t>8</w:t>
      </w:r>
      <w:r w:rsidRPr="00010F48">
        <w:t xml:space="preserve">.  Юридический отдел администрации Невьянского городского округа в течение 3 рабочих дней с момента получения постановления </w:t>
      </w:r>
      <w:r>
        <w:t xml:space="preserve">Администрации </w:t>
      </w:r>
      <w:r w:rsidRPr="00010F48">
        <w:t>о предоставлении субсидий готовит соглашения с субъектами малого и среднего предпринимательства, осуществляющими деятельность в области ремесел, народных художественных промыслов</w:t>
      </w:r>
      <w:r>
        <w:t>,</w:t>
      </w:r>
      <w:r w:rsidRPr="00010F48">
        <w:t xml:space="preserve"> на предоставление субсидий</w:t>
      </w:r>
      <w:r>
        <w:t xml:space="preserve"> </w:t>
      </w:r>
      <w:r w:rsidRPr="00010F48">
        <w:t xml:space="preserve">по </w:t>
      </w:r>
      <w:hyperlink r:id="rId40" w:history="1">
        <w:r w:rsidRPr="00010F48">
          <w:t>форме</w:t>
        </w:r>
      </w:hyperlink>
      <w:r w:rsidRPr="00010F48">
        <w:t xml:space="preserve"> согласно Приложени</w:t>
      </w:r>
      <w:r>
        <w:t>ю</w:t>
      </w:r>
      <w:r w:rsidRPr="00010F48">
        <w:t xml:space="preserve"> № 2 к настоящему Порядку.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В соглашении на предоставление субсидии в обязательном порядке указываются: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1) цели, условия и объем предоставляемой субсидии;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2) согласие получателя</w:t>
      </w:r>
      <w:r>
        <w:t xml:space="preserve"> субсидии</w:t>
      </w:r>
      <w:r w:rsidRPr="00010F48">
        <w:t xml:space="preserve"> на осуществление </w:t>
      </w:r>
      <w:r>
        <w:t>Администрацией</w:t>
      </w:r>
      <w:r w:rsidRPr="00010F48">
        <w:t xml:space="preserve"> и (или) органами муниципального финансового контроля Невьянского городского округа проверки соблюдения условий, целей и порядка предоставления субсидий;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 xml:space="preserve">3) порядок возврата сумм, использованных </w:t>
      </w:r>
      <w:r>
        <w:t>получателями субсидий</w:t>
      </w:r>
      <w:r w:rsidRPr="00010F48">
        <w:t xml:space="preserve">, в случае установления по итогам проверок, проведенных </w:t>
      </w:r>
      <w:r>
        <w:t>Администрацией</w:t>
      </w:r>
      <w:r w:rsidRPr="00010F48">
        <w:t>, факта нарушения целей и условий, определенных соглашением;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>
        <w:t>4</w:t>
      </w:r>
      <w:r w:rsidRPr="00010F48">
        <w:t xml:space="preserve">) полномочия </w:t>
      </w:r>
      <w:r>
        <w:t>Администрации</w:t>
      </w:r>
      <w:r w:rsidRPr="00010F48">
        <w:t xml:space="preserve"> и (или) органов муниципального финансового контроля Невьянского городского округа на проведение обязательной проверки соблюдения получателем </w:t>
      </w:r>
      <w:r>
        <w:t xml:space="preserve">субсидии </w:t>
      </w:r>
      <w:r w:rsidRPr="00010F48">
        <w:t xml:space="preserve">условий, целей и </w:t>
      </w:r>
      <w:r>
        <w:t>порядка предоставления субсидий.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  <w:outlineLvl w:val="1"/>
      </w:pPr>
      <w:r>
        <w:t>2</w:t>
      </w:r>
      <w:r w:rsidRPr="00010F48">
        <w:t>.1</w:t>
      </w:r>
      <w:r>
        <w:t>9</w:t>
      </w:r>
      <w:r w:rsidRPr="00010F48">
        <w:t xml:space="preserve">. Для перечисления субсидии в отдел бухгалтерского учета, отчетности и администрирования доходов администрации Невьянского </w:t>
      </w:r>
      <w:r w:rsidRPr="00010F48">
        <w:lastRenderedPageBreak/>
        <w:t xml:space="preserve">городского округа поступает постановление </w:t>
      </w:r>
      <w:r>
        <w:t>Администрации</w:t>
      </w:r>
      <w:r w:rsidRPr="00010F48">
        <w:t xml:space="preserve"> о предоставлении субсидий и соглашения с субъектами малого и среднего предпринимательства, осуществляющими деятельность в области ремесел, народных художественных промыслов, о предоставлении субсидий. 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Информация об объемах и сроках перечисления субсидий учитывается отделом бухгалтерского учета, отчетности и администрирования доходов администрации Невьянского городского округа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2</w:t>
      </w:r>
      <w:r w:rsidRPr="00010F48">
        <w:t>.2</w:t>
      </w:r>
      <w:r>
        <w:t>0</w:t>
      </w:r>
      <w:r w:rsidRPr="00010F48">
        <w:t xml:space="preserve">. Денежные средства перечисляются на расчетные счета </w:t>
      </w:r>
      <w:r>
        <w:t>получателей субсидий</w:t>
      </w:r>
      <w:r w:rsidRPr="00010F48">
        <w:t>, открытые в кредитных организациях.</w:t>
      </w:r>
    </w:p>
    <w:p w:rsidR="00825281" w:rsidRPr="00C25EE2" w:rsidRDefault="00825281" w:rsidP="00825281">
      <w:pPr>
        <w:autoSpaceDE w:val="0"/>
        <w:autoSpaceDN w:val="0"/>
        <w:adjustRightInd w:val="0"/>
        <w:ind w:firstLine="709"/>
        <w:jc w:val="both"/>
      </w:pP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010F48">
        <w:rPr>
          <w:b/>
        </w:rPr>
        <w:t xml:space="preserve">Глава 3. </w:t>
      </w:r>
      <w:r>
        <w:rPr>
          <w:b/>
        </w:rPr>
        <w:t xml:space="preserve">Отчетность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использованием средств субсидий </w:t>
      </w:r>
    </w:p>
    <w:p w:rsidR="00825281" w:rsidRPr="00C25EE2" w:rsidRDefault="00825281" w:rsidP="00825281">
      <w:pPr>
        <w:autoSpaceDE w:val="0"/>
        <w:autoSpaceDN w:val="0"/>
        <w:adjustRightInd w:val="0"/>
        <w:ind w:firstLine="709"/>
        <w:jc w:val="both"/>
      </w:pP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3.</w:t>
      </w:r>
      <w:r>
        <w:t>1</w:t>
      </w:r>
      <w:r w:rsidRPr="00010F48">
        <w:t xml:space="preserve">. </w:t>
      </w:r>
      <w:proofErr w:type="gramStart"/>
      <w:r w:rsidRPr="00010F48">
        <w:t xml:space="preserve">В срок до 19 ноября текущего года </w:t>
      </w:r>
      <w:r>
        <w:t>получатели субсидий</w:t>
      </w:r>
      <w:r w:rsidRPr="00010F48">
        <w:t xml:space="preserve"> представляют в отдел бухгалтерского учета, отчетности и администрирования доходов администрации Невьянского городского округа отчет об использовании средств местного бюджета, предоставленных в форме субсидий  на осуществление </w:t>
      </w:r>
      <w:r>
        <w:t>деятельности в области ремесел, народных промыслов</w:t>
      </w:r>
      <w:r w:rsidRPr="00010F48">
        <w:t xml:space="preserve"> на бумажном носителе по </w:t>
      </w:r>
      <w:hyperlink r:id="rId41" w:history="1">
        <w:r w:rsidRPr="00010F48">
          <w:t>форме</w:t>
        </w:r>
      </w:hyperlink>
      <w:r>
        <w:t xml:space="preserve"> согласно Приложению № 3</w:t>
      </w:r>
      <w:r w:rsidRPr="00010F48">
        <w:t xml:space="preserve"> к настоящему Порядку в двух экземплярах: первый экземпляр остается в </w:t>
      </w:r>
      <w:r>
        <w:t>Администрации</w:t>
      </w:r>
      <w:r w:rsidRPr="00010F48">
        <w:t>,</w:t>
      </w:r>
      <w:r>
        <w:t xml:space="preserve"> </w:t>
      </w:r>
      <w:r w:rsidRPr="00010F48">
        <w:t xml:space="preserve"> второй</w:t>
      </w:r>
      <w:proofErr w:type="gramEnd"/>
      <w:r w:rsidRPr="00010F48">
        <w:t xml:space="preserve"> экземпляр с пометкой отдела бухгалтерского учета, отчетности и администрирования доходов администрации Невьянского городского округа о получении отчета возвращается </w:t>
      </w:r>
      <w:r>
        <w:t>получателю субсидии</w:t>
      </w:r>
      <w:r w:rsidRPr="00010F48">
        <w:t>.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3.</w:t>
      </w:r>
      <w:r>
        <w:t>2</w:t>
      </w:r>
      <w:r w:rsidRPr="00010F48">
        <w:t xml:space="preserve">. </w:t>
      </w:r>
      <w:r>
        <w:t>Получатели субсидий</w:t>
      </w:r>
      <w:r w:rsidRPr="00010F48">
        <w:t xml:space="preserve"> составляют отчет на основании документов, подтверждающих использование субсидий (</w:t>
      </w:r>
      <w:r>
        <w:t xml:space="preserve">договор подряда, </w:t>
      </w:r>
      <w:r w:rsidRPr="00010F48">
        <w:t>счет-фактура или накладная</w:t>
      </w:r>
      <w:r>
        <w:t>,</w:t>
      </w:r>
      <w:r w:rsidRPr="00010F48">
        <w:t xml:space="preserve"> акт приемки общего </w:t>
      </w:r>
      <w:r>
        <w:t xml:space="preserve">объема выполненных работ (КС-2), </w:t>
      </w:r>
      <w:r w:rsidRPr="00010F48">
        <w:t xml:space="preserve">акт о приеме (поступлении) оборудования </w:t>
      </w:r>
      <w:hyperlink r:id="rId42" w:history="1">
        <w:r w:rsidRPr="00010F48">
          <w:t>(форма ОС-14)</w:t>
        </w:r>
      </w:hyperlink>
      <w:r>
        <w:t xml:space="preserve">, </w:t>
      </w:r>
      <w:r w:rsidRPr="00010F48">
        <w:t>справка о стоимости вып</w:t>
      </w:r>
      <w:r>
        <w:t xml:space="preserve">олненных работ и затрат (КС-3), </w:t>
      </w:r>
      <w:r w:rsidRPr="00010F48">
        <w:t xml:space="preserve">документы, подтверждающие оплату </w:t>
      </w:r>
      <w:r>
        <w:t xml:space="preserve">приобретенных товаров, </w:t>
      </w:r>
      <w:r w:rsidRPr="00010F48">
        <w:t>выполненных ра</w:t>
      </w:r>
      <w:r>
        <w:t xml:space="preserve">бот </w:t>
      </w:r>
      <w:r w:rsidRPr="00010F48">
        <w:t xml:space="preserve">и т.п.). 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Копии указанных документов прилагаются к отчету.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Получатели субсидий</w:t>
      </w:r>
      <w:r w:rsidRPr="00010F48">
        <w:t xml:space="preserve"> осуществляют учет и хранение документов, подтверждающих использование субсидий, в течение 5 лет после предоставления субсидий.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 w:rsidRPr="008757DC">
        <w:t>Получатели субсидии несут ответственность за целевое использование бюджетных средств (субсидий).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>
        <w:t>3.3</w:t>
      </w:r>
      <w:r w:rsidRPr="00010F48">
        <w:t xml:space="preserve">. </w:t>
      </w:r>
      <w:proofErr w:type="gramStart"/>
      <w:r w:rsidRPr="00010F48">
        <w:t>Контроль за</w:t>
      </w:r>
      <w:proofErr w:type="gramEnd"/>
      <w:r w:rsidRPr="00010F48">
        <w:t xml:space="preserve"> соблюдением </w:t>
      </w:r>
      <w:r>
        <w:t xml:space="preserve">получателями субсидий </w:t>
      </w:r>
      <w:r w:rsidRPr="00010F48">
        <w:t xml:space="preserve"> условий</w:t>
      </w:r>
      <w:r>
        <w:t>,</w:t>
      </w:r>
      <w:r w:rsidRPr="00010F48">
        <w:t xml:space="preserve"> целей </w:t>
      </w:r>
      <w:r>
        <w:t xml:space="preserve">и порядка </w:t>
      </w:r>
      <w:r w:rsidRPr="00010F48">
        <w:t>предоставления субсидий, достоверностью сведений, подтверждающих фактические затраты, осуществляет</w:t>
      </w:r>
      <w:r>
        <w:t xml:space="preserve">ся </w:t>
      </w:r>
      <w:r w:rsidRPr="00010F48">
        <w:t xml:space="preserve"> отдел</w:t>
      </w:r>
      <w:r>
        <w:t>ом</w:t>
      </w:r>
      <w:r w:rsidRPr="00010F48">
        <w:t xml:space="preserve"> экономики, торговли и бытового обслуживания</w:t>
      </w:r>
      <w:r>
        <w:t xml:space="preserve">  администрации Невьянского городского округа,</w:t>
      </w:r>
      <w:r w:rsidRPr="00010F48">
        <w:t xml:space="preserve"> отдел</w:t>
      </w:r>
      <w:r>
        <w:t>ом</w:t>
      </w:r>
      <w:r w:rsidRPr="00010F48">
        <w:t xml:space="preserve"> бухгалтерского учета, отчетности и администрирования доходов администрации Невьянского городского округа</w:t>
      </w:r>
      <w:r>
        <w:t>, а так же органами муниципального финансового контроля Невьянского городского округа</w:t>
      </w:r>
      <w:r w:rsidRPr="00010F48">
        <w:t>.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>
        <w:t>3.4</w:t>
      </w:r>
      <w:r w:rsidRPr="00010F48">
        <w:t xml:space="preserve">. В случае нецелевого использования средств, а также выявления факта представления недостоверных сведений для получения субсидий, субсидии </w:t>
      </w:r>
      <w:r w:rsidRPr="00010F48">
        <w:lastRenderedPageBreak/>
        <w:t xml:space="preserve">подлежат возврату в местный бюджет в течение 10 календарных дней с момента получения </w:t>
      </w:r>
      <w:r>
        <w:t>получателем субсидии,</w:t>
      </w:r>
      <w:r w:rsidRPr="00010F48">
        <w:t xml:space="preserve"> соответствующего требования </w:t>
      </w:r>
      <w:r>
        <w:t>Администрации</w:t>
      </w:r>
      <w:r w:rsidRPr="00010F48">
        <w:t>.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порядке.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3.</w:t>
      </w:r>
      <w:r>
        <w:t>5</w:t>
      </w:r>
      <w:r w:rsidRPr="00010F48">
        <w:t>. Нецелевое использование бюджетных средств, влечет применение мер ответственности, предусмотренных действующим законодательством.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 xml:space="preserve">3.6. </w:t>
      </w:r>
      <w:proofErr w:type="gramStart"/>
      <w:r>
        <w:t>В случаях, предусмотренных соглашением о предоставлении субсидии, не использованный на 01 января следующего за отчетным года остаток субсидии, предоставленной получателю субсидии, подлежит возврату получателем субсидий в бюджет Невьянского городского округа.</w:t>
      </w:r>
      <w:proofErr w:type="gramEnd"/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При установлении Администрацией наличия остатка не использованных на 01 января следующего за отчетным года средств субсидии, предоставленной получателю субсидии, </w:t>
      </w:r>
      <w:r w:rsidRPr="00010F48">
        <w:t>отдел бухгалтерского учета, отчетности и администрирования доходов администрации Невьянского городского округа</w:t>
      </w:r>
      <w:r>
        <w:t xml:space="preserve">  в течение 5 рабочих дней направляет письменное уведомление о возврате остатка субсидии с указанием суммы средств остатка субсидии, подлежащей возврату, кода бюджетной классификации Российской Федерации, по которому должен быть осуществлен</w:t>
      </w:r>
      <w:proofErr w:type="gramEnd"/>
      <w:r>
        <w:t xml:space="preserve"> возврат остатка субсидии, реквизитов банковского счета, на который получателем субсидии должны быть перечислены средства возвращаемого остатка субсидии.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Получатель субсидии обязан осуществить возврат остатка субсидии в течение 20 календарных дней с момента получения уведомления.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порядке.</w:t>
      </w:r>
    </w:p>
    <w:p w:rsidR="00825281" w:rsidRDefault="00825281" w:rsidP="00825281">
      <w:pPr>
        <w:tabs>
          <w:tab w:val="left" w:pos="142"/>
        </w:tabs>
        <w:autoSpaceDE w:val="0"/>
        <w:autoSpaceDN w:val="0"/>
        <w:adjustRightInd w:val="0"/>
        <w:ind w:firstLine="709"/>
      </w:pPr>
    </w:p>
    <w:p w:rsidR="00825281" w:rsidRPr="00010F48" w:rsidRDefault="00825281" w:rsidP="00825281">
      <w:pPr>
        <w:tabs>
          <w:tab w:val="left" w:pos="142"/>
        </w:tabs>
        <w:autoSpaceDE w:val="0"/>
        <w:autoSpaceDN w:val="0"/>
        <w:adjustRightInd w:val="0"/>
        <w:ind w:firstLine="709"/>
      </w:pPr>
    </w:p>
    <w:p w:rsidR="00825281" w:rsidRDefault="00825281" w:rsidP="00825281"/>
    <w:p w:rsidR="00825281" w:rsidRDefault="00825281" w:rsidP="00825281"/>
    <w:p w:rsidR="00825281" w:rsidRDefault="00825281" w:rsidP="00825281"/>
    <w:p w:rsidR="00825281" w:rsidRDefault="00825281" w:rsidP="00825281"/>
    <w:p w:rsidR="00825281" w:rsidRDefault="00825281" w:rsidP="00825281"/>
    <w:p w:rsidR="00825281" w:rsidRDefault="00825281" w:rsidP="00825281"/>
    <w:p w:rsidR="00825281" w:rsidRDefault="00825281" w:rsidP="00825281"/>
    <w:p w:rsidR="00825281" w:rsidRDefault="00825281" w:rsidP="00825281"/>
    <w:p w:rsidR="00825281" w:rsidRDefault="00825281" w:rsidP="00825281"/>
    <w:p w:rsidR="00825281" w:rsidRDefault="00825281" w:rsidP="00825281"/>
    <w:p w:rsidR="00825281" w:rsidRDefault="00825281" w:rsidP="00825281"/>
    <w:p w:rsidR="00825281" w:rsidRDefault="00825281" w:rsidP="00825281">
      <w:pPr>
        <w:rPr>
          <w:sz w:val="24"/>
          <w:szCs w:val="24"/>
        </w:rPr>
      </w:pPr>
    </w:p>
    <w:p w:rsidR="00825281" w:rsidRPr="00010F48" w:rsidRDefault="00825281" w:rsidP="00825281">
      <w:pPr>
        <w:rPr>
          <w:sz w:val="24"/>
          <w:szCs w:val="24"/>
        </w:rPr>
      </w:pPr>
    </w:p>
    <w:p w:rsidR="00825281" w:rsidRPr="00010F48" w:rsidRDefault="00825281" w:rsidP="00825281">
      <w:pPr>
        <w:rPr>
          <w:sz w:val="24"/>
          <w:szCs w:val="24"/>
        </w:rPr>
      </w:pPr>
    </w:p>
    <w:p w:rsidR="00825281" w:rsidRPr="00010F48" w:rsidRDefault="00825281" w:rsidP="00825281">
      <w:pPr>
        <w:rPr>
          <w:sz w:val="24"/>
          <w:szCs w:val="24"/>
        </w:rPr>
      </w:pPr>
    </w:p>
    <w:p w:rsidR="00825281" w:rsidRDefault="00825281" w:rsidP="00825281">
      <w:pPr>
        <w:rPr>
          <w:sz w:val="24"/>
          <w:szCs w:val="24"/>
        </w:rPr>
      </w:pPr>
    </w:p>
    <w:p w:rsidR="00825281" w:rsidRPr="00010F48" w:rsidRDefault="00825281" w:rsidP="00825281">
      <w:pPr>
        <w:rPr>
          <w:sz w:val="24"/>
          <w:szCs w:val="24"/>
        </w:rPr>
      </w:pPr>
    </w:p>
    <w:p w:rsidR="00825281" w:rsidRPr="00010F48" w:rsidRDefault="00825281" w:rsidP="00825281">
      <w:pPr>
        <w:ind w:left="5103"/>
        <w:jc w:val="both"/>
        <w:rPr>
          <w:sz w:val="24"/>
          <w:szCs w:val="24"/>
        </w:rPr>
      </w:pPr>
      <w:r w:rsidRPr="00010F48">
        <w:rPr>
          <w:sz w:val="24"/>
          <w:szCs w:val="24"/>
        </w:rPr>
        <w:lastRenderedPageBreak/>
        <w:t>Приложение № 1</w:t>
      </w:r>
    </w:p>
    <w:p w:rsidR="00825281" w:rsidRPr="00010F48" w:rsidRDefault="00825281" w:rsidP="00825281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к порядку  предоставления </w:t>
      </w:r>
      <w:r>
        <w:rPr>
          <w:sz w:val="24"/>
          <w:szCs w:val="24"/>
        </w:rPr>
        <w:t xml:space="preserve">субсидий </w:t>
      </w:r>
      <w:r w:rsidRPr="00010F48">
        <w:rPr>
          <w:sz w:val="24"/>
          <w:szCs w:val="24"/>
        </w:rPr>
        <w:t xml:space="preserve">из </w:t>
      </w:r>
      <w:r>
        <w:rPr>
          <w:sz w:val="24"/>
          <w:szCs w:val="24"/>
        </w:rPr>
        <w:t xml:space="preserve">средств </w:t>
      </w:r>
      <w:r w:rsidRPr="00010F48">
        <w:rPr>
          <w:sz w:val="24"/>
          <w:szCs w:val="24"/>
        </w:rPr>
        <w:t>местного бюджета субъектам малого и среднего предпринимательства, осуществляющим деятельность в области ремесел, народных художественных промыслов на территории Невьянского городского округа</w:t>
      </w:r>
    </w:p>
    <w:p w:rsidR="00825281" w:rsidRPr="00010F48" w:rsidRDefault="00825281" w:rsidP="00825281">
      <w:pPr>
        <w:jc w:val="right"/>
        <w:rPr>
          <w:sz w:val="24"/>
          <w:szCs w:val="24"/>
        </w:rPr>
      </w:pPr>
    </w:p>
    <w:p w:rsidR="00825281" w:rsidRPr="00010F48" w:rsidRDefault="00825281" w:rsidP="0082528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                                               Главе Невьянского городского округа</w:t>
      </w:r>
    </w:p>
    <w:p w:rsidR="00825281" w:rsidRPr="00010F48" w:rsidRDefault="00825281" w:rsidP="0082528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5281" w:rsidRPr="00825281" w:rsidRDefault="00825281" w:rsidP="0082528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25281">
        <w:rPr>
          <w:sz w:val="22"/>
          <w:szCs w:val="22"/>
        </w:rPr>
        <w:t>___________________________________________________________________________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25281">
        <w:rPr>
          <w:sz w:val="22"/>
          <w:szCs w:val="22"/>
        </w:rPr>
        <w:t>(Ф.И.О.)</w:t>
      </w:r>
    </w:p>
    <w:p w:rsidR="00825281" w:rsidRPr="00825281" w:rsidRDefault="00825281" w:rsidP="0082528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5281" w:rsidRPr="00825281" w:rsidRDefault="00825281" w:rsidP="0082528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25281">
        <w:rPr>
          <w:sz w:val="22"/>
          <w:szCs w:val="22"/>
        </w:rPr>
        <w:t>ЗАЯВЛЕНИЕ</w:t>
      </w:r>
    </w:p>
    <w:p w:rsidR="00825281" w:rsidRPr="00825281" w:rsidRDefault="00825281" w:rsidP="0082528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25281">
        <w:rPr>
          <w:sz w:val="22"/>
          <w:szCs w:val="22"/>
        </w:rPr>
        <w:t>НА ПОЛУЧЕНИЕ СУБСИДИЙ</w:t>
      </w:r>
    </w:p>
    <w:p w:rsidR="00825281" w:rsidRPr="00825281" w:rsidRDefault="00825281" w:rsidP="0082528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 xml:space="preserve">Изучив  </w:t>
      </w:r>
      <w:hyperlink r:id="rId43" w:history="1">
        <w:r w:rsidRPr="00825281">
          <w:rPr>
            <w:sz w:val="22"/>
            <w:szCs w:val="22"/>
          </w:rPr>
          <w:t>Порядок</w:t>
        </w:r>
      </w:hyperlink>
      <w:r w:rsidRPr="00825281">
        <w:rPr>
          <w:sz w:val="22"/>
          <w:szCs w:val="22"/>
        </w:rPr>
        <w:t xml:space="preserve">  предоставления субсидий  из средств  местного бюджета Невьянского городского округа   субъектам малого и среднего предпринимательства, осуществляющим деятельность в области ремесел, народных художественных промыслов,  в _______ году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_________________________________________________________________________________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(наименование претендента)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в лице ___________________________________________________________________________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(наименование должности, Ф.И.О. руководителя субъекта малого и среднего предпринимательства)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_________________________________________________________________________________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 xml:space="preserve">сообщает о своем намерении претендовать на получение указанной  субсидии  </w:t>
      </w:r>
      <w:proofErr w:type="gramStart"/>
      <w:r w:rsidRPr="00825281">
        <w:rPr>
          <w:sz w:val="22"/>
          <w:szCs w:val="22"/>
        </w:rPr>
        <w:t>в</w:t>
      </w:r>
      <w:proofErr w:type="gramEnd"/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 xml:space="preserve">сумме _______________ рублей </w:t>
      </w:r>
      <w:proofErr w:type="gramStart"/>
      <w:r w:rsidRPr="00825281">
        <w:rPr>
          <w:sz w:val="22"/>
          <w:szCs w:val="22"/>
        </w:rPr>
        <w:t>на</w:t>
      </w:r>
      <w:proofErr w:type="gramEnd"/>
      <w:r w:rsidRPr="00825281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(указать цели использования субсидии)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и сообщает следующую информацию: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1) наименование Претендента ______________________________________________________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_________________________________________________________________________________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2)   основные   сведения   о   субъекте малого и среднего предпринимательства, осуществляющего деятельность в области ремесел, народных художественных промыслов: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Ф.И.О. руководителя, должность ____________________________________________________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_________________________________________________________________________________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адрес: ___________________________________________________________________________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телефон: ___________________________ факс: ________________________________________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электронный адрес: _______________________________________________________________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ИНН/КПП _______________________________________________________________________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банковские реквизиты: ____________________________________________________________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бухгалтер (Ф.И.О., телефон): _______________________________________________________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(дата)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________________________________ _____________ 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825281">
        <w:rPr>
          <w:sz w:val="22"/>
          <w:szCs w:val="22"/>
        </w:rPr>
        <w:t>(Ф.И.О. руководителя,                                (подпись)              (расшифровка подписи)</w:t>
      </w:r>
      <w:proofErr w:type="gramEnd"/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субъекта малого и среднего предпринимательства)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 xml:space="preserve">М.П. 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Pr="00010F48">
        <w:rPr>
          <w:sz w:val="24"/>
          <w:szCs w:val="24"/>
        </w:rPr>
        <w:t>Приложение № 2</w:t>
      </w:r>
    </w:p>
    <w:p w:rsidR="00825281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10F48">
        <w:rPr>
          <w:sz w:val="24"/>
          <w:szCs w:val="24"/>
        </w:rPr>
        <w:t xml:space="preserve">к порядку предоставления </w:t>
      </w:r>
      <w:r>
        <w:rPr>
          <w:sz w:val="24"/>
          <w:szCs w:val="24"/>
        </w:rPr>
        <w:t xml:space="preserve">субсидий </w:t>
      </w:r>
      <w:proofErr w:type="gramStart"/>
      <w:r w:rsidRPr="00010F48"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               </w:t>
      </w:r>
    </w:p>
    <w:p w:rsidR="00825281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средств</w:t>
      </w:r>
      <w:r w:rsidRPr="00010F48">
        <w:rPr>
          <w:sz w:val="24"/>
          <w:szCs w:val="24"/>
        </w:rPr>
        <w:t xml:space="preserve"> местного бюджета субъектам </w:t>
      </w:r>
    </w:p>
    <w:p w:rsidR="00825281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10F48">
        <w:rPr>
          <w:sz w:val="24"/>
          <w:szCs w:val="24"/>
        </w:rPr>
        <w:t xml:space="preserve">малого и среднего предпринимательства, </w:t>
      </w:r>
    </w:p>
    <w:p w:rsidR="00825281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gramStart"/>
      <w:r w:rsidRPr="00010F48">
        <w:rPr>
          <w:sz w:val="24"/>
          <w:szCs w:val="24"/>
        </w:rPr>
        <w:t>осуществляющим</w:t>
      </w:r>
      <w:proofErr w:type="gramEnd"/>
      <w:r w:rsidRPr="00010F48">
        <w:rPr>
          <w:sz w:val="24"/>
          <w:szCs w:val="24"/>
        </w:rPr>
        <w:t xml:space="preserve"> деятельность в области </w:t>
      </w:r>
    </w:p>
    <w:p w:rsidR="00825281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10F48">
        <w:rPr>
          <w:sz w:val="24"/>
          <w:szCs w:val="24"/>
        </w:rPr>
        <w:t xml:space="preserve">ремесел, народных художественных </w:t>
      </w:r>
    </w:p>
    <w:p w:rsidR="00825281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10F48">
        <w:rPr>
          <w:sz w:val="24"/>
          <w:szCs w:val="24"/>
        </w:rPr>
        <w:t xml:space="preserve">промыслов на территории </w:t>
      </w:r>
    </w:p>
    <w:p w:rsidR="00825281" w:rsidRPr="00010F48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10F48">
        <w:rPr>
          <w:sz w:val="24"/>
          <w:szCs w:val="24"/>
        </w:rPr>
        <w:t>Невьянского городского округа</w:t>
      </w:r>
    </w:p>
    <w:p w:rsidR="00825281" w:rsidRPr="00010F48" w:rsidRDefault="00825281" w:rsidP="0082528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СОГЛАШЕНИЕ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10F48">
        <w:rPr>
          <w:bCs/>
        </w:rPr>
        <w:t>о предоставлени</w:t>
      </w:r>
      <w:r>
        <w:rPr>
          <w:bCs/>
        </w:rPr>
        <w:t>и</w:t>
      </w:r>
      <w:r w:rsidRPr="00010F48">
        <w:rPr>
          <w:bCs/>
        </w:rPr>
        <w:t xml:space="preserve"> субсидии из средств местного бюджета </w:t>
      </w:r>
      <w:r>
        <w:t xml:space="preserve">субъектам малого и среднего предпринимательства, осуществляющим деятельность </w:t>
      </w:r>
      <w:r w:rsidRPr="00010F48">
        <w:rPr>
          <w:bCs/>
        </w:rPr>
        <w:t xml:space="preserve"> </w:t>
      </w:r>
      <w:r>
        <w:rPr>
          <w:bCs/>
        </w:rPr>
        <w:t xml:space="preserve">в области ремесел, народных художественных промыслов </w:t>
      </w:r>
      <w:r w:rsidRPr="00010F48">
        <w:rPr>
          <w:bCs/>
        </w:rPr>
        <w:t>на территории Невьянского городского округа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 xml:space="preserve"> 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10F48">
        <w:rPr>
          <w:sz w:val="24"/>
          <w:szCs w:val="24"/>
        </w:rPr>
        <w:t>г. Невьянск</w:t>
      </w:r>
      <w:r w:rsidRPr="00010F48">
        <w:rPr>
          <w:sz w:val="20"/>
          <w:szCs w:val="20"/>
        </w:rPr>
        <w:t xml:space="preserve">                                                                                                                        "__" ____________ 20__ г.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25281" w:rsidRPr="00D9675C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Администрация Невьянского городского округа в лице главы </w:t>
      </w:r>
      <w:r>
        <w:rPr>
          <w:sz w:val="24"/>
          <w:szCs w:val="24"/>
        </w:rPr>
        <w:t>администрации Невьянского городского округа</w:t>
      </w:r>
      <w:r w:rsidRPr="00010F48">
        <w:rPr>
          <w:sz w:val="24"/>
          <w:szCs w:val="24"/>
        </w:rPr>
        <w:t xml:space="preserve"> _________________________________________, действующего на основании Устава Невьянского городского округа, именуемая в дальнейшем "Администрация", с одной стороны, и __________________________________________________________________, </w:t>
      </w:r>
      <w:r w:rsidRPr="00D9675C">
        <w:rPr>
          <w:sz w:val="24"/>
          <w:szCs w:val="24"/>
        </w:rPr>
        <w:t>зарегистрированное _______________________________________________________________________________</w:t>
      </w:r>
    </w:p>
    <w:p w:rsidR="00825281" w:rsidRPr="00D9675C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675C">
        <w:rPr>
          <w:sz w:val="24"/>
          <w:szCs w:val="24"/>
        </w:rPr>
        <w:t xml:space="preserve">                   (наименование регистрирующего органа)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9675C">
        <w:rPr>
          <w:sz w:val="24"/>
          <w:szCs w:val="24"/>
        </w:rPr>
        <w:t xml:space="preserve">от _______________________________________________ основной государственный регистрационный </w:t>
      </w:r>
      <w:proofErr w:type="gramStart"/>
      <w:r w:rsidRPr="00D9675C">
        <w:rPr>
          <w:sz w:val="24"/>
          <w:szCs w:val="24"/>
        </w:rPr>
        <w:t>номер</w:t>
      </w:r>
      <w:proofErr w:type="gramEnd"/>
      <w:r w:rsidRPr="00D9675C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 xml:space="preserve">                                                              </w:t>
      </w:r>
      <w:r w:rsidRPr="00010F48">
        <w:rPr>
          <w:sz w:val="24"/>
          <w:szCs w:val="24"/>
        </w:rPr>
        <w:t>именуемый в дальнейшем "Получатель", в лице ________________________________________</w:t>
      </w:r>
      <w:r>
        <w:rPr>
          <w:sz w:val="24"/>
          <w:szCs w:val="24"/>
        </w:rPr>
        <w:t>_______________________________________</w:t>
      </w:r>
      <w:r w:rsidRPr="00010F48">
        <w:rPr>
          <w:sz w:val="24"/>
          <w:szCs w:val="24"/>
        </w:rPr>
        <w:t>, действующего на основании __________________________________, с другой стороны, именуемые в дальнейшем "Стороны", заключили настоящее Соглашение (далее - Соглашение) о нижеследующем:</w:t>
      </w:r>
    </w:p>
    <w:p w:rsidR="00825281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1. ПРЕДМЕТ СОГЛАШЕНИЯ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10F48">
        <w:rPr>
          <w:sz w:val="24"/>
          <w:szCs w:val="24"/>
        </w:rPr>
        <w:t>1.1. Предметом Соглашения является предоставление и использование Получателем субсидии из бюджета Невьянского городского округа в соответствии с По</w:t>
      </w:r>
      <w:r>
        <w:rPr>
          <w:sz w:val="24"/>
          <w:szCs w:val="24"/>
        </w:rPr>
        <w:t>рядком</w:t>
      </w:r>
      <w:r w:rsidRPr="00010F48">
        <w:rPr>
          <w:sz w:val="24"/>
          <w:szCs w:val="24"/>
        </w:rPr>
        <w:t xml:space="preserve"> </w:t>
      </w:r>
      <w:r w:rsidRPr="00010F48">
        <w:rPr>
          <w:bCs/>
          <w:sz w:val="24"/>
          <w:szCs w:val="24"/>
        </w:rPr>
        <w:t xml:space="preserve">предоставления субсидий из средств местного бюджета </w:t>
      </w:r>
      <w:r>
        <w:rPr>
          <w:sz w:val="24"/>
          <w:szCs w:val="24"/>
        </w:rPr>
        <w:t>субъектам малого и среднего предпринимательства, осуществляющим деятельность</w:t>
      </w:r>
      <w:r w:rsidRPr="00010F48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в области ремесел, народных художественных промыслов </w:t>
      </w:r>
      <w:r w:rsidRPr="00010F48">
        <w:rPr>
          <w:bCs/>
          <w:sz w:val="24"/>
          <w:szCs w:val="24"/>
        </w:rPr>
        <w:t>на территории Невьянского городского округа.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1.2. Объем субсидии, предоставляемой в 2___ году Получателю, составляет _____________________________________________.</w:t>
      </w:r>
    </w:p>
    <w:p w:rsidR="00825281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2. ПРАВА И ОБЯЗАННОСТИ СТОРОН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2.1. Администрация обязуется: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а) предоставить субсидию Получателю в объеме ___________________________________________________;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в) осуществлять контроль за целевым и эффективным расходованием Получателем средств </w:t>
      </w:r>
      <w:r w:rsidRPr="00010F48">
        <w:rPr>
          <w:sz w:val="24"/>
          <w:szCs w:val="24"/>
        </w:rPr>
        <w:lastRenderedPageBreak/>
        <w:t>субсидии, полученной в рамках настоящего Соглашения.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2.2. Администрация вправе: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а) осуществлять по мере необходимости проверки целевого использования Получателем субсидии, полученной в рамках настоящего Соглашения, а также соответствия представленных отчетов фактическому состоянию;</w:t>
      </w:r>
    </w:p>
    <w:p w:rsidR="00825281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б) запрашивать у Получателя документы и материалы, касающиеся</w:t>
      </w:r>
      <w:r>
        <w:rPr>
          <w:sz w:val="24"/>
          <w:szCs w:val="24"/>
        </w:rPr>
        <w:t xml:space="preserve"> предмета настоящего Соглашения</w:t>
      </w:r>
      <w:r w:rsidRPr="00E00A5F">
        <w:rPr>
          <w:sz w:val="24"/>
          <w:szCs w:val="24"/>
        </w:rPr>
        <w:t>;</w:t>
      </w:r>
    </w:p>
    <w:p w:rsidR="00825281" w:rsidRPr="00964A21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в) выставлять требование Получателю о возврате субсидии в</w:t>
      </w:r>
      <w:r w:rsidRPr="00964A21">
        <w:rPr>
          <w:sz w:val="24"/>
          <w:szCs w:val="24"/>
        </w:rPr>
        <w:t xml:space="preserve"> случае </w:t>
      </w:r>
      <w:r>
        <w:rPr>
          <w:sz w:val="24"/>
          <w:szCs w:val="24"/>
        </w:rPr>
        <w:t xml:space="preserve">выявления </w:t>
      </w:r>
      <w:r w:rsidRPr="00964A21">
        <w:rPr>
          <w:sz w:val="24"/>
          <w:szCs w:val="24"/>
        </w:rPr>
        <w:t>нецелевого использования средств, а также факта представления недостоверных сведений</w:t>
      </w:r>
      <w:r>
        <w:rPr>
          <w:sz w:val="24"/>
          <w:szCs w:val="24"/>
        </w:rPr>
        <w:t xml:space="preserve"> для получения субсидий.</w:t>
      </w:r>
    </w:p>
    <w:p w:rsidR="00825281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2.3. Получатель обязуется:</w:t>
      </w:r>
    </w:p>
    <w:p w:rsidR="00825281" w:rsidRPr="00CC4084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gramStart"/>
      <w:r>
        <w:rPr>
          <w:sz w:val="24"/>
          <w:szCs w:val="24"/>
        </w:rPr>
        <w:t>предоставить документы</w:t>
      </w:r>
      <w:proofErr w:type="gramEnd"/>
      <w:r>
        <w:rPr>
          <w:sz w:val="24"/>
          <w:szCs w:val="24"/>
        </w:rPr>
        <w:t xml:space="preserve"> в соответствии с пунктом 2.4. главы 2 Порядка</w:t>
      </w:r>
      <w:r w:rsidRPr="00CC4084">
        <w:rPr>
          <w:sz w:val="24"/>
          <w:szCs w:val="24"/>
        </w:rPr>
        <w:t>;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010F48">
        <w:rPr>
          <w:sz w:val="24"/>
          <w:szCs w:val="24"/>
        </w:rPr>
        <w:t>) использовать субсидию целевым образом;</w:t>
      </w:r>
    </w:p>
    <w:p w:rsidR="00825281" w:rsidRPr="008A49D2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10F48">
        <w:rPr>
          <w:sz w:val="24"/>
          <w:szCs w:val="24"/>
        </w:rPr>
        <w:t>) при проведении Администрацией проверок целевого использования субсидии представлять все нео</w:t>
      </w:r>
      <w:r>
        <w:rPr>
          <w:sz w:val="24"/>
          <w:szCs w:val="24"/>
        </w:rPr>
        <w:t>бходимые документы и информацию</w:t>
      </w:r>
      <w:r w:rsidRPr="008A49D2">
        <w:rPr>
          <w:sz w:val="24"/>
          <w:szCs w:val="24"/>
        </w:rPr>
        <w:t>;</w:t>
      </w:r>
    </w:p>
    <w:p w:rsidR="00825281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вернуть денежные средства в бюджет Невьянского городского округа </w:t>
      </w:r>
      <w:r w:rsidRPr="00F24E1B">
        <w:rPr>
          <w:sz w:val="24"/>
          <w:szCs w:val="24"/>
        </w:rPr>
        <w:t xml:space="preserve">в случае выявления </w:t>
      </w:r>
      <w:r>
        <w:rPr>
          <w:sz w:val="24"/>
          <w:szCs w:val="24"/>
        </w:rPr>
        <w:t xml:space="preserve">Администрацией </w:t>
      </w:r>
      <w:r w:rsidRPr="00F24E1B">
        <w:rPr>
          <w:sz w:val="24"/>
          <w:szCs w:val="24"/>
        </w:rPr>
        <w:t>нецелевого использования средств, а также факта представления недостоверных сведений для получения субсидий</w:t>
      </w:r>
      <w:r>
        <w:rPr>
          <w:sz w:val="24"/>
          <w:szCs w:val="24"/>
        </w:rPr>
        <w:t>.</w:t>
      </w:r>
    </w:p>
    <w:p w:rsidR="00825281" w:rsidRDefault="00825281" w:rsidP="00825281">
      <w:pPr>
        <w:jc w:val="both"/>
        <w:rPr>
          <w:sz w:val="24"/>
          <w:szCs w:val="24"/>
        </w:rPr>
      </w:pPr>
      <w:r w:rsidRPr="00010F48">
        <w:rPr>
          <w:sz w:val="24"/>
          <w:szCs w:val="24"/>
        </w:rPr>
        <w:t>2.4. Получатель дает согласие на проведение Администрацией и 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825281" w:rsidRDefault="00825281" w:rsidP="00825281">
      <w:pPr>
        <w:jc w:val="both"/>
        <w:rPr>
          <w:sz w:val="24"/>
          <w:szCs w:val="24"/>
        </w:rPr>
      </w:pPr>
    </w:p>
    <w:p w:rsidR="00825281" w:rsidRPr="00010F48" w:rsidRDefault="00825281" w:rsidP="00825281">
      <w:pPr>
        <w:jc w:val="both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3. ОТВЕТСТВЕННОСТЬ СТОРОН</w:t>
      </w:r>
    </w:p>
    <w:p w:rsidR="00825281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3.1.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825281" w:rsidRPr="00F24E1B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F24E1B">
        <w:rPr>
          <w:sz w:val="24"/>
          <w:szCs w:val="24"/>
        </w:rPr>
        <w:t>2. 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порядке.</w:t>
      </w:r>
    </w:p>
    <w:p w:rsidR="00825281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4. СРОК ДЕЙСТВИЯ СОГЛАШЕНИЯ</w:t>
      </w:r>
    </w:p>
    <w:p w:rsidR="00825281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4.1. Настоящее Соглашение вступает в силу со дня его подписания обеими Сторонами и действует до "__" _____ 20__ года.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5. ЗАКЛЮЧИТЕЛЬНЫЕ ПОЛОЖЕНИЯ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5.1. Споры (разногласия), возникающие между Сторонами в процессе исполнения обязательств по настоящему Соглашению, разрешаются ими, по возможности, путем проведения переговоров, обмена письмами и другими документами, или в судебном порядке в соответствии с законодательством Российской Федерации.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5.2. Настоящее Соглашение составлено в двух экземплярах, имеющих одинаковую юридическую силу, по одному для каждой из Сторон.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5.3. Все приложения к Соглашению являются его неотъемлемой частью.</w:t>
      </w:r>
    </w:p>
    <w:p w:rsidR="00825281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Default="00825281" w:rsidP="0082528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825281" w:rsidRDefault="00825281" w:rsidP="0082528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6. АДРЕСА И РЕКВИЗИТЫ СТОРОН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 xml:space="preserve">Администрация                        </w:t>
      </w:r>
      <w:r>
        <w:rPr>
          <w:sz w:val="24"/>
          <w:szCs w:val="24"/>
        </w:rPr>
        <w:t xml:space="preserve">                        Получатель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Невьянского городского округа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Невьянского городского округа</w:t>
      </w:r>
      <w:r w:rsidRPr="00B66C2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Pr="00B66C2F">
        <w:rPr>
          <w:sz w:val="24"/>
          <w:szCs w:val="24"/>
        </w:rPr>
        <w:t xml:space="preserve">   Руководитель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 xml:space="preserve">             (Ф.И.О.)                             </w:t>
      </w:r>
      <w:r>
        <w:rPr>
          <w:sz w:val="24"/>
          <w:szCs w:val="24"/>
        </w:rPr>
        <w:t xml:space="preserve">                                    </w:t>
      </w:r>
      <w:r w:rsidRPr="00B66C2F">
        <w:rPr>
          <w:sz w:val="24"/>
          <w:szCs w:val="24"/>
        </w:rPr>
        <w:t xml:space="preserve">   (Ф.И.О.)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 xml:space="preserve">М.П.                           </w:t>
      </w:r>
      <w:r>
        <w:rPr>
          <w:sz w:val="24"/>
          <w:szCs w:val="24"/>
        </w:rPr>
        <w:t xml:space="preserve">                                 </w:t>
      </w:r>
      <w:r w:rsidRPr="00B66C2F">
        <w:rPr>
          <w:sz w:val="24"/>
          <w:szCs w:val="24"/>
        </w:rPr>
        <w:t xml:space="preserve">       М.П</w:t>
      </w:r>
      <w:r>
        <w:rPr>
          <w:sz w:val="24"/>
          <w:szCs w:val="24"/>
        </w:rPr>
        <w:t>.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B66C2F">
        <w:rPr>
          <w:sz w:val="24"/>
          <w:szCs w:val="24"/>
        </w:rPr>
        <w:t xml:space="preserve">                                                                              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B66C2F">
        <w:rPr>
          <w:sz w:val="24"/>
          <w:szCs w:val="24"/>
        </w:rPr>
        <w:t xml:space="preserve">                                                                    </w:t>
      </w:r>
    </w:p>
    <w:p w:rsidR="00825281" w:rsidRDefault="00825281" w:rsidP="0082528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010F48">
        <w:rPr>
          <w:sz w:val="24"/>
          <w:szCs w:val="24"/>
        </w:rPr>
        <w:t xml:space="preserve">  </w:t>
      </w:r>
    </w:p>
    <w:p w:rsidR="00825281" w:rsidRDefault="00825281" w:rsidP="0082528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25281" w:rsidRDefault="00825281" w:rsidP="0082528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25281" w:rsidRDefault="00825281" w:rsidP="0082528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25281" w:rsidRDefault="00825281" w:rsidP="0082528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25281" w:rsidRDefault="00825281" w:rsidP="0082528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25281" w:rsidRDefault="00825281" w:rsidP="0082528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25281" w:rsidRDefault="00825281" w:rsidP="0082528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  <w:sectPr w:rsidR="00825281" w:rsidSect="00DB5DD3">
          <w:footerReference w:type="even" r:id="rId44"/>
          <w:footerReference w:type="default" r:id="rId45"/>
          <w:pgSz w:w="11906" w:h="16838"/>
          <w:pgMar w:top="1134" w:right="680" w:bottom="1134" w:left="1588" w:header="709" w:footer="709" w:gutter="0"/>
          <w:cols w:space="708"/>
          <w:docGrid w:linePitch="360"/>
        </w:sectPr>
      </w:pPr>
    </w:p>
    <w:p w:rsidR="00825281" w:rsidRPr="00010F48" w:rsidRDefault="00825281" w:rsidP="00825281">
      <w:pPr>
        <w:tabs>
          <w:tab w:val="left" w:pos="9072"/>
        </w:tabs>
        <w:ind w:left="90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825281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010F48">
        <w:rPr>
          <w:sz w:val="24"/>
          <w:szCs w:val="24"/>
        </w:rPr>
        <w:t xml:space="preserve">к порядку предоставления </w:t>
      </w:r>
      <w:r>
        <w:rPr>
          <w:sz w:val="24"/>
          <w:szCs w:val="24"/>
        </w:rPr>
        <w:t xml:space="preserve">субсидий из средств             </w:t>
      </w:r>
    </w:p>
    <w:p w:rsidR="00825281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010F48">
        <w:rPr>
          <w:sz w:val="24"/>
          <w:szCs w:val="24"/>
        </w:rPr>
        <w:t xml:space="preserve">местного бюджета субсидий субъектам </w:t>
      </w:r>
    </w:p>
    <w:p w:rsidR="00825281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010F48">
        <w:rPr>
          <w:sz w:val="24"/>
          <w:szCs w:val="24"/>
        </w:rPr>
        <w:t xml:space="preserve">малого и среднего предпринимательства, </w:t>
      </w:r>
    </w:p>
    <w:p w:rsidR="00825281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Pr="00010F48">
        <w:rPr>
          <w:sz w:val="24"/>
          <w:szCs w:val="24"/>
        </w:rPr>
        <w:t>осуществляющим</w:t>
      </w:r>
      <w:proofErr w:type="gramEnd"/>
      <w:r w:rsidRPr="00010F48">
        <w:rPr>
          <w:sz w:val="24"/>
          <w:szCs w:val="24"/>
        </w:rPr>
        <w:t xml:space="preserve"> деятельность в области </w:t>
      </w:r>
    </w:p>
    <w:p w:rsidR="00825281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010F48">
        <w:rPr>
          <w:sz w:val="24"/>
          <w:szCs w:val="24"/>
        </w:rPr>
        <w:t xml:space="preserve">ремесел, народных художественных </w:t>
      </w:r>
      <w:r>
        <w:rPr>
          <w:sz w:val="24"/>
          <w:szCs w:val="24"/>
        </w:rPr>
        <w:t xml:space="preserve">промыслов </w:t>
      </w:r>
    </w:p>
    <w:p w:rsidR="00825281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на территории Невьянского городского округа</w:t>
      </w:r>
    </w:p>
    <w:p w:rsidR="00825281" w:rsidRPr="00010F48" w:rsidRDefault="00825281" w:rsidP="0082528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25281" w:rsidRPr="00825281" w:rsidRDefault="00825281" w:rsidP="0082528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25281">
        <w:rPr>
          <w:sz w:val="22"/>
          <w:szCs w:val="22"/>
        </w:rPr>
        <w:t>ОТЧЕТ</w:t>
      </w:r>
    </w:p>
    <w:p w:rsidR="00825281" w:rsidRPr="00825281" w:rsidRDefault="00825281" w:rsidP="0082528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25281">
        <w:rPr>
          <w:sz w:val="22"/>
          <w:szCs w:val="22"/>
        </w:rPr>
        <w:t>О РАСХОДОВАНИИ СРЕДСТВ</w:t>
      </w:r>
    </w:p>
    <w:p w:rsidR="00825281" w:rsidRPr="00825281" w:rsidRDefault="00825281" w:rsidP="0082528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25281">
        <w:rPr>
          <w:sz w:val="22"/>
          <w:szCs w:val="22"/>
        </w:rPr>
        <w:t>_________________________________________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25281">
        <w:rPr>
          <w:sz w:val="22"/>
          <w:szCs w:val="22"/>
        </w:rPr>
        <w:t>(наименование субъекта малого (среднего) предпринимательства)</w:t>
      </w:r>
    </w:p>
    <w:p w:rsidR="00825281" w:rsidRPr="00825281" w:rsidRDefault="00825281" w:rsidP="0082528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25281">
        <w:rPr>
          <w:sz w:val="22"/>
          <w:szCs w:val="22"/>
        </w:rPr>
        <w:t xml:space="preserve">ЗА ПЕРИОД </w:t>
      </w:r>
      <w:proofErr w:type="gramStart"/>
      <w:r w:rsidRPr="00825281">
        <w:rPr>
          <w:sz w:val="22"/>
          <w:szCs w:val="22"/>
        </w:rPr>
        <w:t>С</w:t>
      </w:r>
      <w:proofErr w:type="gramEnd"/>
      <w:r w:rsidRPr="00825281">
        <w:rPr>
          <w:sz w:val="22"/>
          <w:szCs w:val="22"/>
        </w:rPr>
        <w:t xml:space="preserve"> "__" _________ ПО "__" __________</w:t>
      </w:r>
    </w:p>
    <w:tbl>
      <w:tblPr>
        <w:tblW w:w="149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1440"/>
        <w:gridCol w:w="720"/>
        <w:gridCol w:w="1260"/>
        <w:gridCol w:w="1080"/>
        <w:gridCol w:w="1080"/>
        <w:gridCol w:w="810"/>
        <w:gridCol w:w="1170"/>
        <w:gridCol w:w="1080"/>
        <w:gridCol w:w="810"/>
        <w:gridCol w:w="1170"/>
        <w:gridCol w:w="1449"/>
      </w:tblGrid>
      <w:tr w:rsidR="00825281" w:rsidRPr="00825281" w:rsidTr="00CD4A78">
        <w:trPr>
          <w:cantSplit/>
          <w:trHeight w:val="48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 xml:space="preserve">Наименование  </w:t>
            </w:r>
            <w:r w:rsidRPr="00825281">
              <w:rPr>
                <w:sz w:val="22"/>
                <w:szCs w:val="22"/>
              </w:rPr>
              <w:br/>
              <w:t xml:space="preserve">оборудования,  </w:t>
            </w:r>
            <w:r w:rsidRPr="00825281">
              <w:rPr>
                <w:sz w:val="22"/>
                <w:szCs w:val="22"/>
              </w:rPr>
              <w:br/>
              <w:t>материалов/</w:t>
            </w:r>
            <w:r w:rsidRPr="00825281">
              <w:rPr>
                <w:sz w:val="22"/>
                <w:szCs w:val="22"/>
              </w:rPr>
              <w:br/>
              <w:t xml:space="preserve">объектов и   </w:t>
            </w:r>
            <w:r w:rsidRPr="00825281">
              <w:rPr>
                <w:sz w:val="22"/>
                <w:szCs w:val="22"/>
              </w:rPr>
              <w:br/>
              <w:t xml:space="preserve">видов работ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>Сведения</w:t>
            </w:r>
            <w:r w:rsidRPr="00825281">
              <w:rPr>
                <w:sz w:val="22"/>
                <w:szCs w:val="22"/>
              </w:rPr>
              <w:br/>
              <w:t xml:space="preserve">о </w:t>
            </w:r>
            <w:proofErr w:type="spellStart"/>
            <w:r w:rsidRPr="00825281">
              <w:rPr>
                <w:sz w:val="22"/>
                <w:szCs w:val="22"/>
              </w:rPr>
              <w:t>закл</w:t>
            </w:r>
            <w:proofErr w:type="gramStart"/>
            <w:r w:rsidRPr="00825281">
              <w:rPr>
                <w:sz w:val="22"/>
                <w:szCs w:val="22"/>
              </w:rPr>
              <w:t>ю</w:t>
            </w:r>
            <w:proofErr w:type="spellEnd"/>
            <w:r w:rsidRPr="00825281">
              <w:rPr>
                <w:sz w:val="22"/>
                <w:szCs w:val="22"/>
              </w:rPr>
              <w:t>-</w:t>
            </w:r>
            <w:proofErr w:type="gramEnd"/>
            <w:r w:rsidRPr="00825281">
              <w:rPr>
                <w:sz w:val="22"/>
                <w:szCs w:val="22"/>
              </w:rPr>
              <w:br/>
            </w:r>
            <w:proofErr w:type="spellStart"/>
            <w:r w:rsidRPr="00825281">
              <w:rPr>
                <w:sz w:val="22"/>
                <w:szCs w:val="22"/>
              </w:rPr>
              <w:t>ченном</w:t>
            </w:r>
            <w:proofErr w:type="spellEnd"/>
            <w:r w:rsidRPr="00825281">
              <w:rPr>
                <w:sz w:val="22"/>
                <w:szCs w:val="22"/>
              </w:rPr>
              <w:t xml:space="preserve">  </w:t>
            </w:r>
            <w:r w:rsidRPr="00825281">
              <w:rPr>
                <w:sz w:val="22"/>
                <w:szCs w:val="22"/>
              </w:rPr>
              <w:br/>
              <w:t>договоре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 xml:space="preserve">Сведения   </w:t>
            </w:r>
            <w:r w:rsidRPr="00825281">
              <w:rPr>
                <w:sz w:val="22"/>
                <w:szCs w:val="22"/>
              </w:rPr>
              <w:br/>
              <w:t xml:space="preserve">о поставщике </w:t>
            </w:r>
            <w:r w:rsidRPr="00825281">
              <w:rPr>
                <w:sz w:val="22"/>
                <w:szCs w:val="22"/>
              </w:rPr>
              <w:br/>
            </w:r>
            <w:proofErr w:type="spellStart"/>
            <w:r w:rsidRPr="00825281">
              <w:rPr>
                <w:sz w:val="22"/>
                <w:szCs w:val="22"/>
              </w:rPr>
              <w:t>оборудования</w:t>
            </w:r>
            <w:proofErr w:type="gramStart"/>
            <w:r w:rsidRPr="00825281">
              <w:rPr>
                <w:sz w:val="22"/>
                <w:szCs w:val="22"/>
              </w:rPr>
              <w:t>,м</w:t>
            </w:r>
            <w:proofErr w:type="gramEnd"/>
            <w:r w:rsidRPr="00825281">
              <w:rPr>
                <w:sz w:val="22"/>
                <w:szCs w:val="22"/>
              </w:rPr>
              <w:t>атериалов</w:t>
            </w:r>
            <w:proofErr w:type="spellEnd"/>
            <w:r w:rsidRPr="00825281">
              <w:rPr>
                <w:sz w:val="22"/>
                <w:szCs w:val="22"/>
              </w:rPr>
              <w:t>/</w:t>
            </w:r>
            <w:r w:rsidRPr="00825281">
              <w:rPr>
                <w:sz w:val="22"/>
                <w:szCs w:val="22"/>
              </w:rPr>
              <w:br/>
              <w:t xml:space="preserve">исполнителе </w:t>
            </w:r>
            <w:r w:rsidRPr="00825281">
              <w:rPr>
                <w:sz w:val="22"/>
                <w:szCs w:val="22"/>
              </w:rPr>
              <w:br/>
              <w:t xml:space="preserve">работ    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 xml:space="preserve">Объем финансирования,   </w:t>
            </w:r>
            <w:r w:rsidRPr="00825281">
              <w:rPr>
                <w:sz w:val="22"/>
                <w:szCs w:val="22"/>
              </w:rPr>
              <w:br/>
              <w:t xml:space="preserve">в руб.          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 xml:space="preserve">Произведена оплата    </w:t>
            </w:r>
            <w:r w:rsidRPr="00825281">
              <w:rPr>
                <w:sz w:val="22"/>
                <w:szCs w:val="22"/>
              </w:rPr>
              <w:br/>
              <w:t xml:space="preserve">за счет собственных   </w:t>
            </w:r>
            <w:r w:rsidRPr="00825281">
              <w:rPr>
                <w:sz w:val="22"/>
                <w:szCs w:val="22"/>
              </w:rPr>
              <w:br/>
              <w:t xml:space="preserve">средств, руб.      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 xml:space="preserve">Произведена оплата    </w:t>
            </w:r>
            <w:r w:rsidRPr="00825281">
              <w:rPr>
                <w:sz w:val="22"/>
                <w:szCs w:val="22"/>
              </w:rPr>
              <w:br/>
              <w:t xml:space="preserve">за счет субсидии, руб.  </w:t>
            </w:r>
          </w:p>
        </w:tc>
        <w:tc>
          <w:tcPr>
            <w:tcW w:w="14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25281">
              <w:rPr>
                <w:sz w:val="22"/>
                <w:szCs w:val="22"/>
              </w:rPr>
              <w:t>Получена</w:t>
            </w:r>
            <w:proofErr w:type="gramEnd"/>
            <w:r w:rsidRPr="00825281">
              <w:rPr>
                <w:sz w:val="22"/>
                <w:szCs w:val="22"/>
              </w:rPr>
              <w:t xml:space="preserve">    </w:t>
            </w:r>
            <w:r w:rsidRPr="00825281">
              <w:rPr>
                <w:sz w:val="22"/>
                <w:szCs w:val="22"/>
              </w:rPr>
              <w:br/>
              <w:t xml:space="preserve">оборудование, материалы / выполнены </w:t>
            </w:r>
            <w:r w:rsidRPr="00825281">
              <w:rPr>
                <w:sz w:val="22"/>
                <w:szCs w:val="22"/>
              </w:rPr>
              <w:br/>
              <w:t>работы (реквизиты</w:t>
            </w:r>
            <w:r w:rsidRPr="00825281">
              <w:rPr>
                <w:sz w:val="22"/>
                <w:szCs w:val="22"/>
              </w:rPr>
              <w:br/>
              <w:t xml:space="preserve">подтверждающего  </w:t>
            </w:r>
            <w:r w:rsidRPr="00825281">
              <w:rPr>
                <w:sz w:val="22"/>
                <w:szCs w:val="22"/>
              </w:rPr>
              <w:br/>
              <w:t>документа)</w:t>
            </w:r>
          </w:p>
        </w:tc>
      </w:tr>
      <w:tr w:rsidR="00825281" w:rsidRPr="00825281" w:rsidTr="00CD4A78">
        <w:trPr>
          <w:cantSplit/>
          <w:trHeight w:val="14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>собственные</w:t>
            </w:r>
            <w:r w:rsidRPr="00825281">
              <w:rPr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 xml:space="preserve">Дата,  </w:t>
            </w:r>
            <w:r w:rsidRPr="00825281">
              <w:rPr>
                <w:sz w:val="22"/>
                <w:szCs w:val="22"/>
              </w:rPr>
              <w:br/>
              <w:t xml:space="preserve">номер  </w:t>
            </w:r>
            <w:r w:rsidRPr="00825281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>Сумма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25281">
              <w:rPr>
                <w:sz w:val="22"/>
                <w:szCs w:val="22"/>
              </w:rPr>
              <w:t>в</w:t>
            </w:r>
            <w:proofErr w:type="gramEnd"/>
            <w:r w:rsidRPr="00825281">
              <w:rPr>
                <w:sz w:val="22"/>
                <w:szCs w:val="22"/>
              </w:rPr>
              <w:t xml:space="preserve"> %   </w:t>
            </w:r>
            <w:r w:rsidRPr="00825281">
              <w:rPr>
                <w:sz w:val="22"/>
                <w:szCs w:val="22"/>
              </w:rPr>
              <w:br/>
              <w:t xml:space="preserve">к полной </w:t>
            </w:r>
            <w:r w:rsidRPr="00825281">
              <w:rPr>
                <w:sz w:val="22"/>
                <w:szCs w:val="22"/>
              </w:rPr>
              <w:br/>
              <w:t>стоимости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 xml:space="preserve">Дата,  </w:t>
            </w:r>
            <w:r w:rsidRPr="00825281">
              <w:rPr>
                <w:sz w:val="22"/>
                <w:szCs w:val="22"/>
              </w:rPr>
              <w:br/>
              <w:t xml:space="preserve">номер  </w:t>
            </w:r>
            <w:r w:rsidRPr="00825281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>Сумма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25281">
              <w:rPr>
                <w:sz w:val="22"/>
                <w:szCs w:val="22"/>
              </w:rPr>
              <w:t>в</w:t>
            </w:r>
            <w:proofErr w:type="gramEnd"/>
            <w:r w:rsidRPr="00825281">
              <w:rPr>
                <w:sz w:val="22"/>
                <w:szCs w:val="22"/>
              </w:rPr>
              <w:t xml:space="preserve"> %   </w:t>
            </w:r>
            <w:r w:rsidRPr="00825281">
              <w:rPr>
                <w:sz w:val="22"/>
                <w:szCs w:val="22"/>
              </w:rPr>
              <w:br/>
              <w:t xml:space="preserve">к полной </w:t>
            </w:r>
            <w:r w:rsidRPr="00825281">
              <w:rPr>
                <w:sz w:val="22"/>
                <w:szCs w:val="22"/>
              </w:rPr>
              <w:br/>
              <w:t>стоимости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5281" w:rsidRPr="00825281" w:rsidTr="00CD4A78">
        <w:trPr>
          <w:cantSplit/>
          <w:trHeight w:val="1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5281" w:rsidRPr="00825281" w:rsidTr="00CD4A78">
        <w:trPr>
          <w:cantSplit/>
          <w:trHeight w:val="1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 xml:space="preserve">         (дата)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________________________________ ____________ 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 xml:space="preserve">     Ф.И.О. руководителя                             (подпись)          (расшифровка подписи) 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</w:p>
    <w:p w:rsidR="00A26E90" w:rsidRPr="00825281" w:rsidRDefault="00A26E90" w:rsidP="00096490">
      <w:pPr>
        <w:rPr>
          <w:sz w:val="22"/>
          <w:szCs w:val="22"/>
        </w:rPr>
      </w:pPr>
    </w:p>
    <w:p w:rsidR="00096490" w:rsidRDefault="00096490" w:rsidP="00096490"/>
    <w:p w:rsidR="000A2EE6" w:rsidRDefault="000A2EE6" w:rsidP="00096490">
      <w:pPr>
        <w:sectPr w:rsidR="000A2EE6" w:rsidSect="00825281">
          <w:pgSz w:w="16838" w:h="11906" w:orient="landscape"/>
          <w:pgMar w:top="1588" w:right="851" w:bottom="680" w:left="1134" w:header="709" w:footer="709" w:gutter="0"/>
          <w:cols w:space="708"/>
          <w:docGrid w:linePitch="360"/>
        </w:sectPr>
      </w:pPr>
    </w:p>
    <w:p w:rsidR="000A2EE6" w:rsidRPr="00C25EE2" w:rsidRDefault="000A2EE6" w:rsidP="000A2EE6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0A2EE6" w:rsidRPr="00C25EE2" w:rsidRDefault="000A2EE6" w:rsidP="000A2EE6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>к постановлению администрации Невьянского городского округа</w:t>
      </w:r>
    </w:p>
    <w:p w:rsidR="000A2EE6" w:rsidRPr="00C25EE2" w:rsidRDefault="000A2EE6" w:rsidP="000A2EE6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>от _________2017 г. № _____</w:t>
      </w:r>
      <w:proofErr w:type="gramStart"/>
      <w:r w:rsidRPr="00C25EE2">
        <w:rPr>
          <w:sz w:val="24"/>
          <w:szCs w:val="24"/>
        </w:rPr>
        <w:t>_-</w:t>
      </w:r>
      <w:proofErr w:type="gramEnd"/>
      <w:r w:rsidRPr="00C25EE2">
        <w:rPr>
          <w:sz w:val="24"/>
          <w:szCs w:val="24"/>
        </w:rPr>
        <w:t>п</w:t>
      </w:r>
    </w:p>
    <w:p w:rsidR="000A2EE6" w:rsidRPr="00C25EE2" w:rsidRDefault="000A2EE6" w:rsidP="000A2EE6">
      <w:pPr>
        <w:ind w:left="5103"/>
        <w:jc w:val="both"/>
        <w:rPr>
          <w:sz w:val="24"/>
          <w:szCs w:val="24"/>
        </w:rPr>
      </w:pPr>
    </w:p>
    <w:p w:rsidR="000A2EE6" w:rsidRPr="00C25EE2" w:rsidRDefault="000A2EE6" w:rsidP="000A2EE6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8</w:t>
      </w:r>
    </w:p>
    <w:p w:rsidR="000A2EE6" w:rsidRPr="00C25EE2" w:rsidRDefault="000A2EE6" w:rsidP="000A2EE6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>к муниципальной программе «Содействие социально-экономическому развитию Невьянского городского округа до 2021 года»</w:t>
      </w:r>
    </w:p>
    <w:p w:rsidR="000A2EE6" w:rsidRPr="00010F48" w:rsidRDefault="000A2EE6" w:rsidP="000A2EE6">
      <w:pPr>
        <w:jc w:val="right"/>
      </w:pPr>
    </w:p>
    <w:p w:rsidR="000A2EE6" w:rsidRPr="00010F48" w:rsidRDefault="000A2EE6" w:rsidP="000A2EE6">
      <w:pPr>
        <w:jc w:val="both"/>
      </w:pPr>
    </w:p>
    <w:p w:rsidR="000A2EE6" w:rsidRDefault="000A2EE6" w:rsidP="000A2E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0F48">
        <w:rPr>
          <w:b/>
          <w:bCs/>
        </w:rPr>
        <w:t>Порядок</w:t>
      </w:r>
    </w:p>
    <w:p w:rsidR="000A2EE6" w:rsidRDefault="000A2EE6" w:rsidP="000A2E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0F48">
        <w:rPr>
          <w:b/>
          <w:bCs/>
        </w:rPr>
        <w:t xml:space="preserve"> предоставления субсидий из </w:t>
      </w:r>
      <w:r>
        <w:rPr>
          <w:b/>
          <w:bCs/>
        </w:rPr>
        <w:t xml:space="preserve">средств </w:t>
      </w:r>
      <w:r w:rsidRPr="00010F48">
        <w:rPr>
          <w:b/>
          <w:bCs/>
        </w:rPr>
        <w:t xml:space="preserve">местного бюджета 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0F48">
        <w:rPr>
          <w:b/>
          <w:bCs/>
        </w:rPr>
        <w:t xml:space="preserve">на инженерное обеспечение территорий </w:t>
      </w:r>
      <w:r w:rsidRPr="00010F48">
        <w:rPr>
          <w:b/>
        </w:rPr>
        <w:t>садоводческих, огороднических и дачных некоммерческих объединений</w:t>
      </w:r>
      <w:r w:rsidRPr="00010F48">
        <w:rPr>
          <w:b/>
          <w:bCs/>
        </w:rPr>
        <w:t xml:space="preserve">, расположенных  на территории 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0F48">
        <w:rPr>
          <w:b/>
          <w:bCs/>
        </w:rPr>
        <w:t>Невьянского городского округа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>Глава</w:t>
      </w:r>
      <w:r w:rsidRPr="00010F48">
        <w:rPr>
          <w:b/>
        </w:rPr>
        <w:t xml:space="preserve"> 1. Общие положения</w:t>
      </w:r>
    </w:p>
    <w:p w:rsidR="000A2EE6" w:rsidRDefault="000A2EE6" w:rsidP="000A2EE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0A2EE6" w:rsidRPr="00916CF6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  <w:r w:rsidRPr="00172591">
        <w:t xml:space="preserve">1.1. </w:t>
      </w:r>
      <w:proofErr w:type="gramStart"/>
      <w:r w:rsidRPr="00172591">
        <w:t xml:space="preserve">Настоящий Порядок регламентирует процедуру предоставления субсидий из </w:t>
      </w:r>
      <w:r>
        <w:t xml:space="preserve">средств </w:t>
      </w:r>
      <w:r w:rsidRPr="00172591">
        <w:t xml:space="preserve">местного бюджета </w:t>
      </w:r>
      <w:r w:rsidRPr="00172591">
        <w:rPr>
          <w:bCs/>
        </w:rPr>
        <w:t xml:space="preserve">на инженерное обеспечение территорий </w:t>
      </w:r>
      <w:r w:rsidRPr="00172591">
        <w:t>садоводческих, огороднических и дачных некоммерческих объединений</w:t>
      </w:r>
      <w:r w:rsidRPr="00172591">
        <w:rPr>
          <w:bCs/>
        </w:rPr>
        <w:t>, расположенных  на территории Невьянского городского округа</w:t>
      </w:r>
      <w:r w:rsidRPr="00172591">
        <w:t xml:space="preserve"> (далее - </w:t>
      </w:r>
      <w:r w:rsidRPr="00564539">
        <w:t>получатели субсидии)</w:t>
      </w:r>
      <w:r w:rsidRPr="00172591">
        <w:t xml:space="preserve">, </w:t>
      </w:r>
      <w:r>
        <w:t xml:space="preserve">  </w:t>
      </w:r>
      <w:r w:rsidRPr="00172591">
        <w:t>при</w:t>
      </w:r>
      <w:r>
        <w:t xml:space="preserve">  </w:t>
      </w:r>
      <w:r w:rsidRPr="00172591">
        <w:t xml:space="preserve"> реализации </w:t>
      </w:r>
      <w:r>
        <w:t xml:space="preserve">  </w:t>
      </w:r>
      <w:r w:rsidRPr="00172591">
        <w:t xml:space="preserve">мероприятий </w:t>
      </w:r>
      <w:r>
        <w:t xml:space="preserve">    подпрограммы 3</w:t>
      </w:r>
      <w:r w:rsidRPr="00172591">
        <w:t xml:space="preserve"> </w:t>
      </w:r>
      <w:r w:rsidRPr="009B62E0">
        <w:t>«</w:t>
      </w:r>
      <w:r w:rsidRPr="009B62E0">
        <w:rPr>
          <w:bCs/>
          <w:color w:val="000000"/>
        </w:rPr>
        <w:t>Развитие агропромышленного комплекса, потребительского рынка в Невьянском городском округе</w:t>
      </w:r>
      <w:r w:rsidRPr="009B62E0">
        <w:t>» муниципальной</w:t>
      </w:r>
      <w:r w:rsidRPr="00172591">
        <w:t xml:space="preserve"> программы «Содействие социально-экономическому развитию Невьянского городского округа до 2021 года», </w:t>
      </w:r>
      <w:r>
        <w:t xml:space="preserve">утвержденной постановлением </w:t>
      </w:r>
      <w:r w:rsidRPr="00172591">
        <w:t>администрации     Невьянского    городского    округа</w:t>
      </w:r>
      <w:proofErr w:type="gramEnd"/>
      <w:r w:rsidRPr="00172591">
        <w:t xml:space="preserve"> от  17.09.2014 </w:t>
      </w:r>
      <w:r>
        <w:t xml:space="preserve">N 2284-п </w:t>
      </w:r>
      <w:r w:rsidRPr="00916CF6">
        <w:t xml:space="preserve">«Об утверждении муниципальной программы «Содействие социально-экономическому развитию Невьянского  городского округа до 2021 года». </w:t>
      </w:r>
    </w:p>
    <w:p w:rsidR="000A2EE6" w:rsidRPr="00145C85" w:rsidRDefault="000A2EE6" w:rsidP="000A2EE6">
      <w:pPr>
        <w:autoSpaceDE w:val="0"/>
        <w:autoSpaceDN w:val="0"/>
        <w:adjustRightInd w:val="0"/>
        <w:ind w:firstLine="709"/>
        <w:jc w:val="both"/>
      </w:pPr>
      <w:r>
        <w:t xml:space="preserve">1.2. </w:t>
      </w:r>
      <w:proofErr w:type="gramStart"/>
      <w:r w:rsidRPr="00145C85">
        <w:t xml:space="preserve">Настоящий Порядок определяет цели, условия и порядок предоставления субсидий из </w:t>
      </w:r>
      <w:r>
        <w:t xml:space="preserve">средств </w:t>
      </w:r>
      <w:r w:rsidRPr="00145C85">
        <w:t>местного бюджета, категории и критерии отбора получателей субсидий, порядок возврата субсидий в случае нарушения условий, установленных при их предоставлении, возврата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субсидий, а также форму контроля за соблюдением условий, целей и порядка использования субсидий</w:t>
      </w:r>
      <w:proofErr w:type="gramEnd"/>
      <w:r w:rsidRPr="00145C85">
        <w:t xml:space="preserve"> их получателями.</w:t>
      </w:r>
    </w:p>
    <w:p w:rsidR="000A2EE6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  <w:r w:rsidRPr="00145C85">
        <w:t xml:space="preserve">1.3. Настоящий Порядок </w:t>
      </w:r>
      <w:r w:rsidRPr="00010F48">
        <w:t>разработан в соответствии со статьей 78.1 Бюджетного</w:t>
      </w:r>
      <w:r>
        <w:t xml:space="preserve">  </w:t>
      </w:r>
      <w:r w:rsidRPr="00010F48">
        <w:t xml:space="preserve"> кодекса</w:t>
      </w:r>
      <w:r>
        <w:t xml:space="preserve">  </w:t>
      </w:r>
      <w:r w:rsidRPr="00010F48">
        <w:t xml:space="preserve"> </w:t>
      </w:r>
      <w:r>
        <w:t xml:space="preserve"> </w:t>
      </w:r>
      <w:r w:rsidRPr="00010F48">
        <w:t>Российской</w:t>
      </w:r>
      <w:r>
        <w:t xml:space="preserve">  </w:t>
      </w:r>
      <w:r w:rsidRPr="00010F48">
        <w:t xml:space="preserve"> Федерации, </w:t>
      </w:r>
      <w:r>
        <w:t xml:space="preserve">  </w:t>
      </w:r>
      <w:r w:rsidRPr="00010F48">
        <w:t xml:space="preserve">Федеральным </w:t>
      </w:r>
      <w:r>
        <w:t xml:space="preserve"> </w:t>
      </w:r>
      <w:r w:rsidRPr="00010F48">
        <w:t xml:space="preserve"> </w:t>
      </w:r>
      <w:r>
        <w:t xml:space="preserve"> </w:t>
      </w:r>
      <w:r w:rsidRPr="00010F48">
        <w:t>законом</w:t>
      </w:r>
      <w:r>
        <w:t xml:space="preserve">   </w:t>
      </w:r>
      <w:r w:rsidRPr="00010F48">
        <w:t xml:space="preserve"> от 06</w:t>
      </w:r>
      <w:r>
        <w:t xml:space="preserve"> октября </w:t>
      </w:r>
      <w:r w:rsidRPr="00010F48">
        <w:t>2003</w:t>
      </w:r>
      <w:r>
        <w:t xml:space="preserve"> </w:t>
      </w:r>
      <w:r w:rsidRPr="00010F48">
        <w:t>г</w:t>
      </w:r>
      <w:r>
        <w:t>ода</w:t>
      </w:r>
      <w:r w:rsidRPr="00010F48">
        <w:t xml:space="preserve"> № 131-ФЗ «Об общих принципах организации местного самоуправления в Российской Федерации», </w:t>
      </w:r>
      <w:hyperlink r:id="rId46" w:history="1"/>
      <w:r w:rsidRPr="00010F48">
        <w:t xml:space="preserve"> главой 8  Федерального</w:t>
      </w:r>
      <w:r>
        <w:t xml:space="preserve"> </w:t>
      </w:r>
      <w:r w:rsidRPr="00010F48">
        <w:t xml:space="preserve"> закона </w:t>
      </w:r>
      <w:r>
        <w:t xml:space="preserve">   от 15 апреля </w:t>
      </w:r>
      <w:r w:rsidRPr="00010F48">
        <w:t>1998</w:t>
      </w:r>
      <w:r>
        <w:t xml:space="preserve"> </w:t>
      </w:r>
      <w:r w:rsidRPr="00010F48">
        <w:t>г</w:t>
      </w:r>
      <w:r>
        <w:t>ода</w:t>
      </w:r>
      <w:r w:rsidRPr="00010F48">
        <w:t xml:space="preserve"> № 66-ФЗ «О садоводческих, огороднических и дачных некомм</w:t>
      </w:r>
      <w:r>
        <w:t>ерческих объединениях граждан».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  <w:r w:rsidRPr="00010F48">
        <w:t>1.</w:t>
      </w:r>
      <w:r>
        <w:t>4</w:t>
      </w:r>
      <w:r w:rsidRPr="00010F48">
        <w:t xml:space="preserve">. Предоставление субсидий осуществляется за счет средств местного </w:t>
      </w:r>
      <w:r w:rsidRPr="00010F48">
        <w:lastRenderedPageBreak/>
        <w:t>бюджета в пределах бюджетных ассигнований</w:t>
      </w:r>
      <w:r w:rsidRPr="00DE46A7">
        <w:t>,</w:t>
      </w:r>
      <w:r w:rsidRPr="00010F48">
        <w:t xml:space="preserve"> предусмотренных на указанные цели в решении о бюджете Невьянского городского округа на соответствующий финансовый год, и лимитов бюджетных обязательств, утвержденных в установленном порядке главному распорядителю бюджетных средств.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1.</w:t>
      </w:r>
      <w:r>
        <w:t>5</w:t>
      </w:r>
      <w:r w:rsidRPr="00010F48">
        <w:t>. Главным распорядителем средств местного бюджета по предоставлению субсидий является администрация Невьянского городского округа</w:t>
      </w:r>
      <w:r>
        <w:t xml:space="preserve"> </w:t>
      </w:r>
      <w:r w:rsidRPr="00564539">
        <w:t>(далее - Администрация).</w:t>
      </w:r>
    </w:p>
    <w:p w:rsidR="000A2EE6" w:rsidRPr="00501744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  <w:r w:rsidRPr="00010F48">
        <w:t>1.</w:t>
      </w:r>
      <w:r>
        <w:t>6</w:t>
      </w:r>
      <w:r w:rsidRPr="00010F48">
        <w:t xml:space="preserve">. </w:t>
      </w:r>
      <w:r w:rsidRPr="00501744">
        <w:t>Субсидии предоставляются с целью создания благоприятных условий для ведения коллективного садоводства, огородничества и дачного хозяйства, содействия выращиванию на садовых, огородных и дачных участках сельскохозяйственных культур, повышения эффективности садоводства, огородничества и дачного хозяйства и могут быть использованы на инженерное обеспечение территорий садоводческих, огороднических и дачных некоммерческих объединений,  а именно: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  <w:r w:rsidRPr="00501744">
        <w:t>1) осуществление работ по строительству</w:t>
      </w:r>
      <w:r w:rsidRPr="00010F48">
        <w:t xml:space="preserve"> и ремонту дорог, линий электропередач, систем водоснабжения и канализации, газоснабжения, связи или по подключению к действующим линиям электропередачи, системам водоснабжения и канализации;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  <w:r w:rsidRPr="00010F48">
        <w:t>2) землеустройство и организация территорий некоммерческих садоводческих объединений, восстановление и повышение плодородия почвы, защиту садовых земельных участков от эрозии и загрязнения, соблюдение экологических и санитарных требований, обеспечение пожарной безопасности.</w:t>
      </w:r>
    </w:p>
    <w:p w:rsidR="000A2EE6" w:rsidRPr="008E4222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1.</w:t>
      </w:r>
      <w:r w:rsidRPr="00797E4A">
        <w:t>7</w:t>
      </w:r>
      <w:r w:rsidRPr="008E4222">
        <w:t xml:space="preserve">.  </w:t>
      </w:r>
      <w:r>
        <w:t xml:space="preserve">Субсидия </w:t>
      </w:r>
      <w:r w:rsidRPr="008E4222">
        <w:t xml:space="preserve"> предоставляется на финансовое обеспечение затрат на цели, указанные в пункте 1.6. главы 1 настоящего Порядка, с последующим подтверждением использования субсидии.</w:t>
      </w:r>
    </w:p>
    <w:p w:rsidR="000A2EE6" w:rsidRDefault="000A2EE6" w:rsidP="000A2EE6">
      <w:pPr>
        <w:tabs>
          <w:tab w:val="left" w:pos="142"/>
          <w:tab w:val="left" w:pos="993"/>
        </w:tabs>
        <w:ind w:firstLine="709"/>
        <w:jc w:val="both"/>
      </w:pPr>
      <w:r w:rsidRPr="00797E4A">
        <w:t>1</w:t>
      </w:r>
      <w:r>
        <w:t>.8. Средства, полученные из местного бюджета в форме субсидий, носят целевой характер и не могут быть использованы на иные цели.</w:t>
      </w:r>
    </w:p>
    <w:p w:rsidR="000A2EE6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  <w:r>
        <w:t>1.9. Право на получение субсидии имеют с</w:t>
      </w:r>
      <w:r w:rsidRPr="00010F48">
        <w:t xml:space="preserve">адоводческие, огороднические и дачные некоммерческие объединения граждан, </w:t>
      </w:r>
      <w:r>
        <w:t xml:space="preserve"> отвечающие следующим требованиям: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1) </w:t>
      </w:r>
      <w:r w:rsidRPr="00010F48">
        <w:t>зарегистрирован</w:t>
      </w:r>
      <w:r>
        <w:t>ы</w:t>
      </w:r>
      <w:r w:rsidRPr="00010F48">
        <w:t xml:space="preserve"> на территории Невьянского городского округа;</w:t>
      </w:r>
      <w:proofErr w:type="gramEnd"/>
    </w:p>
    <w:p w:rsidR="000A2EE6" w:rsidRPr="0088037C" w:rsidRDefault="000A2EE6" w:rsidP="000A2EE6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010F48">
        <w:t>осуществл</w:t>
      </w:r>
      <w:r>
        <w:t>яют х</w:t>
      </w:r>
      <w:r w:rsidRPr="00010F48">
        <w:t>озяйственн</w:t>
      </w:r>
      <w:r>
        <w:t>ую деятельность</w:t>
      </w:r>
      <w:r w:rsidRPr="00010F48">
        <w:t xml:space="preserve"> по инженерному обеспечению территорий садоводческих, огороднических и дачных некоммерческих объединений граждан</w:t>
      </w:r>
      <w:r w:rsidRPr="0088037C">
        <w:t>;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3) не находятся в процессе реорганизации, ликвидации, банкротства и не имеют ограничения на осуществление хозяйственной деятельности;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4) не имеют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 xml:space="preserve">5) не имеют просроченной задолженности по возврату в бюджет Невьянского городского округа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актами;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proofErr w:type="gramStart"/>
      <w:r>
        <w:lastRenderedPageBreak/>
        <w:t>6)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0A2EE6" w:rsidRPr="0088037C" w:rsidRDefault="000A2EE6" w:rsidP="000A2EE6">
      <w:pPr>
        <w:autoSpaceDE w:val="0"/>
        <w:autoSpaceDN w:val="0"/>
        <w:adjustRightInd w:val="0"/>
        <w:ind w:firstLine="709"/>
        <w:jc w:val="both"/>
      </w:pPr>
      <w:r>
        <w:t xml:space="preserve">7) не получают средства из бюджета Невьянского городского округа  области в соответствии с иными нормативными правовыми актами на цели, указанные </w:t>
      </w:r>
      <w:r w:rsidRPr="00C72503">
        <w:t xml:space="preserve">в </w:t>
      </w:r>
      <w:hyperlink r:id="rId47" w:history="1">
        <w:r w:rsidRPr="00C72503">
          <w:t>пункте 1.6</w:t>
        </w:r>
      </w:hyperlink>
      <w:r>
        <w:t xml:space="preserve"> главы 1 настоящего Порядка</w:t>
      </w:r>
      <w:r w:rsidRPr="0088037C">
        <w:t>;</w:t>
      </w:r>
    </w:p>
    <w:p w:rsidR="000A2EE6" w:rsidRDefault="000A2EE6" w:rsidP="000A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имеют в наличии</w:t>
      </w:r>
      <w:r w:rsidRPr="00010F48">
        <w:rPr>
          <w:rFonts w:ascii="Times New Roman" w:hAnsi="Times New Roman" w:cs="Times New Roman"/>
          <w:sz w:val="28"/>
          <w:szCs w:val="28"/>
        </w:rPr>
        <w:t xml:space="preserve"> собственн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10F48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0F48">
        <w:rPr>
          <w:rFonts w:ascii="Times New Roman" w:hAnsi="Times New Roman" w:cs="Times New Roman"/>
          <w:sz w:val="28"/>
          <w:szCs w:val="28"/>
        </w:rPr>
        <w:t>, достаточны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0F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10F4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10F48">
        <w:rPr>
          <w:rFonts w:ascii="Times New Roman" w:hAnsi="Times New Roman" w:cs="Times New Roman"/>
          <w:sz w:val="28"/>
          <w:szCs w:val="28"/>
        </w:rPr>
        <w:t xml:space="preserve"> расходов по инженерному обеспечению территорий садоводческих, огороднических и дачных некоммерческих объединений</w:t>
      </w:r>
      <w:r w:rsidRPr="00C17FF6">
        <w:rPr>
          <w:rFonts w:ascii="Times New Roman" w:hAnsi="Times New Roman" w:cs="Times New Roman"/>
          <w:sz w:val="28"/>
          <w:szCs w:val="28"/>
        </w:rPr>
        <w:t>;</w:t>
      </w:r>
    </w:p>
    <w:p w:rsidR="000A2EE6" w:rsidRPr="00C17FF6" w:rsidRDefault="000A2EE6" w:rsidP="000A2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0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9) имеют расчетные</w:t>
      </w:r>
      <w:r w:rsidRPr="00010F48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010F48">
        <w:rPr>
          <w:rFonts w:ascii="Times New Roman" w:hAnsi="Times New Roman" w:cs="Times New Roman"/>
          <w:sz w:val="28"/>
          <w:szCs w:val="28"/>
        </w:rPr>
        <w:t>открытые в кредитных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EE6" w:rsidRPr="0088037C" w:rsidRDefault="000A2EE6" w:rsidP="000A2EE6">
      <w:pPr>
        <w:autoSpaceDE w:val="0"/>
        <w:autoSpaceDN w:val="0"/>
        <w:adjustRightInd w:val="0"/>
        <w:ind w:firstLine="709"/>
        <w:jc w:val="both"/>
      </w:pP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010F48">
        <w:rPr>
          <w:b/>
        </w:rPr>
        <w:t xml:space="preserve">Глава 2. </w:t>
      </w:r>
      <w:r>
        <w:rPr>
          <w:b/>
        </w:rPr>
        <w:t>Условия и порядок предоставления субсидий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 xml:space="preserve">2.1. </w:t>
      </w:r>
      <w:r>
        <w:t xml:space="preserve">Субсидии предоставляются получателям субсидии по результатам конкурсного отбора </w:t>
      </w:r>
      <w:r w:rsidRPr="00564539">
        <w:t>(далее - конкурс) путем подачи заявки. Конкурс проводится Комиссией по рассмотрению заявок</w:t>
      </w:r>
      <w:r>
        <w:t xml:space="preserve"> на предоставление субсидий  из средств местного бюджета на инженерное обеспечение территорий </w:t>
      </w:r>
      <w:r w:rsidRPr="00010F48">
        <w:t xml:space="preserve"> садоводчески</w:t>
      </w:r>
      <w:r>
        <w:t>х</w:t>
      </w:r>
      <w:r w:rsidRPr="00010F48">
        <w:t>, огороднически</w:t>
      </w:r>
      <w:r>
        <w:t>х</w:t>
      </w:r>
      <w:r w:rsidRPr="00010F48">
        <w:t xml:space="preserve"> и дачны</w:t>
      </w:r>
      <w:r>
        <w:t>х</w:t>
      </w:r>
      <w:r w:rsidRPr="00010F48">
        <w:t xml:space="preserve"> некоммерчески</w:t>
      </w:r>
      <w:r>
        <w:t>х</w:t>
      </w:r>
      <w:r w:rsidRPr="00010F48">
        <w:t xml:space="preserve"> объединени</w:t>
      </w:r>
      <w:r>
        <w:t>й</w:t>
      </w:r>
      <w:r w:rsidRPr="00010F48">
        <w:t>, расположенны</w:t>
      </w:r>
      <w:r>
        <w:t>х</w:t>
      </w:r>
      <w:r w:rsidRPr="00010F48">
        <w:t xml:space="preserve"> на территории Невьянского городского округа</w:t>
      </w:r>
      <w:r>
        <w:t>.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2.2. Администрация:</w:t>
      </w:r>
    </w:p>
    <w:p w:rsidR="000A2EE6" w:rsidRPr="00405DB9" w:rsidRDefault="000A2EE6" w:rsidP="000A2EE6">
      <w:pPr>
        <w:ind w:firstLine="709"/>
        <w:jc w:val="both"/>
        <w:rPr>
          <w:b/>
        </w:rPr>
      </w:pPr>
      <w:r>
        <w:t xml:space="preserve">1) размещает </w:t>
      </w:r>
      <w:r w:rsidRPr="00010F48">
        <w:t>объявлени</w:t>
      </w:r>
      <w:r>
        <w:t xml:space="preserve">е  о проведении конкурса </w:t>
      </w:r>
      <w:r w:rsidRPr="00010F48">
        <w:t xml:space="preserve">в </w:t>
      </w:r>
      <w:r>
        <w:t>официальном печатном издании;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2) осуществляет прием заявок на участие в конкурсе в установленные настоящим Порядком сроки;</w:t>
      </w:r>
    </w:p>
    <w:p w:rsidR="000A2EE6" w:rsidRPr="00405DB9" w:rsidRDefault="000A2EE6" w:rsidP="000A2EE6">
      <w:pPr>
        <w:autoSpaceDE w:val="0"/>
        <w:autoSpaceDN w:val="0"/>
        <w:adjustRightInd w:val="0"/>
        <w:ind w:firstLine="709"/>
        <w:jc w:val="both"/>
      </w:pPr>
      <w:r>
        <w:t xml:space="preserve">3) утверждает состав и положение о Комиссии </w:t>
      </w:r>
      <w:r w:rsidRPr="00010F48">
        <w:t xml:space="preserve">по </w:t>
      </w:r>
      <w:r>
        <w:t xml:space="preserve">рассмотрению заявок на предоставление субсидий  из средств местного бюджета на инженерное обеспечение территорий </w:t>
      </w:r>
      <w:r w:rsidRPr="00010F48">
        <w:t xml:space="preserve"> садоводчески</w:t>
      </w:r>
      <w:r>
        <w:t>х</w:t>
      </w:r>
      <w:r w:rsidRPr="00010F48">
        <w:t>, огороднически</w:t>
      </w:r>
      <w:r>
        <w:t>х</w:t>
      </w:r>
      <w:r w:rsidRPr="00010F48">
        <w:t xml:space="preserve"> и дачны</w:t>
      </w:r>
      <w:r>
        <w:t>х</w:t>
      </w:r>
      <w:r w:rsidRPr="00010F48">
        <w:t xml:space="preserve"> некоммерчески</w:t>
      </w:r>
      <w:r>
        <w:t>х</w:t>
      </w:r>
      <w:r w:rsidRPr="00010F48">
        <w:t xml:space="preserve"> объединени</w:t>
      </w:r>
      <w:r>
        <w:t>й</w:t>
      </w:r>
      <w:r w:rsidRPr="00010F48">
        <w:t>, расположенны</w:t>
      </w:r>
      <w:r>
        <w:t>х</w:t>
      </w:r>
      <w:r w:rsidRPr="00010F48">
        <w:t xml:space="preserve"> на территории Невьянского городского </w:t>
      </w:r>
      <w:r w:rsidRPr="00564539">
        <w:t>округа (далее - Комиссия);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4) готовит материалы для рассмотрения заявок на заседании Комиссии и организует проведение заседаний Комиссии.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2.3. В объявлении о проведении конкурса указываются следующие сведения: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1) наименование, место нахождения, почтовый адрес, номер контактного телефона Администрации;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2) предмет конкурса;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3) срок и место подачи заявок;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4) дата окончания подачи заявок.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lastRenderedPageBreak/>
        <w:t>2.</w:t>
      </w:r>
      <w:r>
        <w:t>4</w:t>
      </w:r>
      <w:r w:rsidRPr="00010F48">
        <w:t xml:space="preserve">. Для участия в отборе на получение субсидий </w:t>
      </w:r>
      <w:r>
        <w:t>с</w:t>
      </w:r>
      <w:r w:rsidRPr="00010F48">
        <w:t>адоводческие, огороднические и дачные некоммерческие объединения граждан  направляют главе Не</w:t>
      </w:r>
      <w:r>
        <w:t>вьянского городского округа заявку</w:t>
      </w:r>
      <w:r w:rsidRPr="00010F48">
        <w:t xml:space="preserve"> на получение субсидий </w:t>
      </w:r>
      <w:r>
        <w:t xml:space="preserve">по форме </w:t>
      </w:r>
      <w:r w:rsidRPr="00010F48">
        <w:t xml:space="preserve">согласно </w:t>
      </w:r>
      <w:hyperlink r:id="rId48" w:history="1">
        <w:r w:rsidRPr="00010F48">
          <w:t>Приложению № 1</w:t>
        </w:r>
      </w:hyperlink>
      <w:r w:rsidRPr="00010F48">
        <w:t xml:space="preserve"> к настоящему Порядку, подписанн</w:t>
      </w:r>
      <w:r>
        <w:t>ую</w:t>
      </w:r>
      <w:r w:rsidRPr="00010F48">
        <w:t xml:space="preserve"> и заверенн</w:t>
      </w:r>
      <w:r>
        <w:t>ую</w:t>
      </w:r>
      <w:r w:rsidRPr="00010F48">
        <w:t xml:space="preserve"> печатью (при ее наличии)</w:t>
      </w:r>
      <w:r>
        <w:t>, с приложением следующих документов</w:t>
      </w:r>
      <w:r w:rsidRPr="00010F48">
        <w:t>: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10F48">
        <w:t>1) копи</w:t>
      </w:r>
      <w:r>
        <w:t>и</w:t>
      </w:r>
      <w:r w:rsidRPr="00010F48">
        <w:t xml:space="preserve"> свидетельства о внесении </w:t>
      </w:r>
      <w:r>
        <w:t xml:space="preserve">записи </w:t>
      </w:r>
      <w:r w:rsidRPr="00010F48">
        <w:t>в Единый государ</w:t>
      </w:r>
      <w:r>
        <w:t xml:space="preserve">ственный реестр юридических лиц, </w:t>
      </w:r>
      <w:r w:rsidRPr="00010F48">
        <w:t>копии свидетельств</w:t>
      </w:r>
      <w:r>
        <w:t>а</w:t>
      </w:r>
      <w:r w:rsidRPr="00010F48">
        <w:t xml:space="preserve"> о постановке на налоговый учет</w:t>
      </w:r>
      <w:r>
        <w:t>, копии</w:t>
      </w:r>
      <w:r w:rsidRPr="00010F48">
        <w:t xml:space="preserve"> </w:t>
      </w:r>
      <w:r>
        <w:t>устава</w:t>
      </w:r>
      <w:r w:rsidRPr="00010F48">
        <w:t>;</w:t>
      </w:r>
      <w:proofErr w:type="gramEnd"/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 xml:space="preserve">2) </w:t>
      </w:r>
      <w:r>
        <w:t>справки</w:t>
      </w:r>
      <w:r w:rsidRPr="00010F48">
        <w:t xml:space="preserve"> Межрайонной инспекции </w:t>
      </w:r>
      <w:r>
        <w:t xml:space="preserve"> </w:t>
      </w:r>
      <w:r w:rsidRPr="00010F48">
        <w:t xml:space="preserve">Федеральной </w:t>
      </w:r>
      <w:r>
        <w:t xml:space="preserve"> </w:t>
      </w:r>
      <w:r w:rsidRPr="00010F48">
        <w:t xml:space="preserve">налоговой </w:t>
      </w:r>
      <w:r>
        <w:t xml:space="preserve"> </w:t>
      </w:r>
      <w:r w:rsidRPr="00010F48">
        <w:t>службы № 28 по Свердловской области об исполнении налогоплательщиком обязанности по уплате налогов, сборов, страховых взносов, пеней и налоговых санкций, выданн</w:t>
      </w:r>
      <w:r>
        <w:t>ой</w:t>
      </w:r>
      <w:r w:rsidRPr="00010F48">
        <w:t xml:space="preserve"> не ранее тридцати календарных дней до даты подачи заявки на предоставление субсидии; </w:t>
      </w:r>
    </w:p>
    <w:p w:rsidR="000A2EE6" w:rsidRPr="00397E03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010F48">
        <w:t>) решени</w:t>
      </w:r>
      <w:r>
        <w:t>я</w:t>
      </w:r>
      <w:r w:rsidRPr="00010F48">
        <w:t xml:space="preserve"> правления о сборе целевого взноса на инженерное обеспечение территорий садоводческих, огороднических и дачных некоммерческих объединений не ниже средств, достаточных для </w:t>
      </w:r>
      <w:proofErr w:type="spellStart"/>
      <w:r w:rsidRPr="00010F48">
        <w:t>софинансирования</w:t>
      </w:r>
      <w:proofErr w:type="spellEnd"/>
      <w:r w:rsidRPr="00010F48">
        <w:t xml:space="preserve"> расходов по инженерному обеспечению территорий </w:t>
      </w:r>
      <w:r w:rsidRPr="00397E03">
        <w:t>садоводческих, огороднических и дачных некоммерческих объединений;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  <w:r w:rsidRPr="00397E03">
        <w:t>4) документов, подтверждающих предполагаемые расходы по инженерному обеспечению территорий садоводческих, огороднических и дачных некоммерческих объединений в текущем финансовом году (смета расходов);</w:t>
      </w:r>
    </w:p>
    <w:p w:rsidR="000A2EE6" w:rsidRPr="00FB1169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010F48">
        <w:t>) документ</w:t>
      </w:r>
      <w:r>
        <w:t>ов</w:t>
      </w:r>
      <w:r w:rsidRPr="00010F48">
        <w:t>, подтверждающи</w:t>
      </w:r>
      <w:r>
        <w:t>х</w:t>
      </w:r>
      <w:r w:rsidRPr="00010F48">
        <w:t xml:space="preserve"> наличие собственных средств у </w:t>
      </w:r>
      <w:r>
        <w:t>получателя субсидии</w:t>
      </w:r>
      <w:r w:rsidRPr="00010F48">
        <w:t xml:space="preserve"> в размере не ниже средств, достаточны</w:t>
      </w:r>
      <w:r>
        <w:t xml:space="preserve">х для </w:t>
      </w:r>
      <w:proofErr w:type="spellStart"/>
      <w:r>
        <w:t>софинансирования</w:t>
      </w:r>
      <w:proofErr w:type="spellEnd"/>
      <w:r>
        <w:t xml:space="preserve"> расходов</w:t>
      </w:r>
      <w:r w:rsidRPr="00FB1169">
        <w:t>;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  <w:r>
        <w:t>6) реквизитов</w:t>
      </w:r>
      <w:r w:rsidRPr="00010F48">
        <w:t xml:space="preserve"> расчетного счета </w:t>
      </w:r>
      <w:r>
        <w:t>получателя субсидии.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 xml:space="preserve">Ответственность за достоверность представленных документов несут </w:t>
      </w:r>
      <w:r>
        <w:t>с</w:t>
      </w:r>
      <w:r w:rsidRPr="00010F48">
        <w:t>адоводческие, огороднические и дачные некоммерческие объединения граждан, участвующие в отборе.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2.5. Получатель субсидии вправе по собственной инициативе в дополнение к документам, указанным в пункте 2.4. главы 2 настоящего Порядка, представить в Администрацию выписку из Единого государственного реестра юридических лиц.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В случае если получатель субсидии не представил документы, указанные в настоящем пункте, по собственной инициативе, Администрация 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указанные документы у территориального налогового органа.</w:t>
      </w:r>
    </w:p>
    <w:p w:rsidR="000A2EE6" w:rsidRDefault="000A2EE6" w:rsidP="000A2EE6">
      <w:pPr>
        <w:ind w:firstLine="709"/>
        <w:jc w:val="both"/>
        <w:rPr>
          <w:b/>
        </w:rPr>
      </w:pPr>
      <w:r w:rsidRPr="00010F48">
        <w:t>2.</w:t>
      </w:r>
      <w:r>
        <w:t>6</w:t>
      </w:r>
      <w:r w:rsidRPr="00010F48">
        <w:t>. Заяв</w:t>
      </w:r>
      <w:r>
        <w:t>ки</w:t>
      </w:r>
      <w:r w:rsidRPr="00010F48">
        <w:t xml:space="preserve"> на предоставление субсидий </w:t>
      </w:r>
      <w:r>
        <w:t xml:space="preserve">с приложением документов, указанных в пункте  2.4. главы 2 настоящего Порядка,  </w:t>
      </w:r>
      <w:r w:rsidRPr="00010F48">
        <w:t xml:space="preserve">принимаются в течение месяца со дня опубликования объявления </w:t>
      </w:r>
      <w:r>
        <w:t>Администрации</w:t>
      </w:r>
      <w:r w:rsidRPr="00010F48">
        <w:t xml:space="preserve"> в </w:t>
      </w:r>
      <w:r>
        <w:t>официальном печатном издании</w:t>
      </w:r>
      <w:r w:rsidRPr="00010F48">
        <w:rPr>
          <w:b/>
        </w:rPr>
        <w:t>.</w:t>
      </w:r>
    </w:p>
    <w:p w:rsidR="000A2EE6" w:rsidRPr="00AC2BF5" w:rsidRDefault="000A2EE6" w:rsidP="000A2EE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>2</w:t>
      </w:r>
      <w:r w:rsidRPr="00AC2BF5">
        <w:rPr>
          <w:bCs/>
        </w:rPr>
        <w:t>.</w:t>
      </w:r>
      <w:r>
        <w:rPr>
          <w:bCs/>
        </w:rPr>
        <w:t>7.</w:t>
      </w:r>
      <w:r w:rsidRPr="00AC2BF5">
        <w:rPr>
          <w:bCs/>
        </w:rPr>
        <w:t xml:space="preserve"> Заявки регистрируются </w:t>
      </w:r>
      <w:r>
        <w:rPr>
          <w:bCs/>
        </w:rPr>
        <w:t>Администрацией</w:t>
      </w:r>
      <w:r w:rsidRPr="00AC2BF5">
        <w:rPr>
          <w:bCs/>
        </w:rPr>
        <w:t xml:space="preserve"> в день поступления в </w:t>
      </w:r>
      <w:r>
        <w:rPr>
          <w:bCs/>
        </w:rPr>
        <w:t>Администрацию</w:t>
      </w:r>
      <w:r w:rsidRPr="00AC2BF5">
        <w:rPr>
          <w:bCs/>
        </w:rPr>
        <w:t>.</w:t>
      </w:r>
    </w:p>
    <w:p w:rsidR="000A2EE6" w:rsidRPr="00AC2BF5" w:rsidRDefault="000A2EE6" w:rsidP="000A2EE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2.8.</w:t>
      </w:r>
      <w:r w:rsidRPr="00AC2BF5">
        <w:rPr>
          <w:bCs/>
        </w:rPr>
        <w:t xml:space="preserve"> Заявки и прилагаемые к ним документы, поступившие позже установленного в извещении о проведении конкурса срока, не допускаются к участию в конкурсе.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9</w:t>
      </w:r>
      <w:r w:rsidRPr="00010F48">
        <w:t>. Не позднее 10 рабочих дней с момента окончания срока поступления заяв</w:t>
      </w:r>
      <w:r>
        <w:t>ок</w:t>
      </w:r>
      <w:r w:rsidRPr="00010F48">
        <w:t xml:space="preserve"> на получение субсидий отделом экономики, торговли и бытового обслуживания администрации</w:t>
      </w:r>
      <w:r>
        <w:t xml:space="preserve"> Невьянского городского округа </w:t>
      </w:r>
      <w:r w:rsidRPr="00010F48">
        <w:t>организуется проведение заседания Комиссии.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10</w:t>
      </w:r>
      <w:r w:rsidRPr="00010F48">
        <w:t xml:space="preserve">. Состав Комиссии утверждается постановлением </w:t>
      </w:r>
      <w:r>
        <w:t>Администрации. В состав К</w:t>
      </w:r>
      <w:r w:rsidRPr="00010F48">
        <w:t>омиссии включаются: заместитель главы администрации Невьянского городского округа по вопросам промышленности, экономики и финансов</w:t>
      </w:r>
      <w:r>
        <w:t xml:space="preserve"> –</w:t>
      </w:r>
      <w:r w:rsidRPr="00010F48">
        <w:t xml:space="preserve"> начальник финансового управления администрации Невьянского городского округа, представители отдела экономики, торговли и бытового обслуживания администрации Невьянского городского округа, представители Думы Невьянского городского округа и иные заинтересованные лица.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Комиссия имеет право  запрашивать и получать пояснения (разъяснения, комментарии) от получателя субсидии как по заявке в целом, так и по отдельно представленным документам.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 xml:space="preserve">2.11. Основаниями для </w:t>
      </w:r>
      <w:proofErr w:type="spellStart"/>
      <w:r>
        <w:t>недопуска</w:t>
      </w:r>
      <w:proofErr w:type="spellEnd"/>
      <w:r>
        <w:t xml:space="preserve"> к рассмотрению заявок являются: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 xml:space="preserve">1) несоответствие получателя субсидии требованиям, указанным в </w:t>
      </w:r>
      <w:hyperlink r:id="rId49" w:history="1">
        <w:r w:rsidRPr="00B13417">
          <w:t>пункте 1.9</w:t>
        </w:r>
      </w:hyperlink>
      <w:r>
        <w:t xml:space="preserve"> главы 1 настоящего Порядка;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2) непредставление (представление не в полном объеме) документов, указанных в пункте 2.4. главы 2 настоящего Порядка;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 xml:space="preserve">3) представление документов, содержащих недостоверные сведения, и (или) оформленных ненадлежащим образом (не соблюдены типовые </w:t>
      </w:r>
      <w:hyperlink r:id="rId50" w:history="1">
        <w:r w:rsidRPr="00B13417">
          <w:t>формы</w:t>
        </w:r>
      </w:hyperlink>
      <w:r w:rsidRPr="00B13417">
        <w:t>,</w:t>
      </w:r>
      <w:r>
        <w:t xml:space="preserve"> установленные настоящим Порядком, заполнены не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подписи).</w:t>
      </w:r>
    </w:p>
    <w:p w:rsidR="000A2EE6" w:rsidRPr="00010F48" w:rsidRDefault="000A2EE6" w:rsidP="000A2EE6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B21D04">
        <w:t xml:space="preserve">2.12. Заседание Комиссии считается правомочным, если на нем присутствует не менее </w:t>
      </w:r>
      <w:r>
        <w:t>2/3</w:t>
      </w:r>
      <w:r w:rsidRPr="00B21D04">
        <w:t xml:space="preserve"> ее членов. Решение Комиссии считается правомочным, если за него проголосовало большинство членов комиссии, присутствующих на заседании.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По результатам рассмотрения заявок Комиссия принимает одно из следующих решений: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010F48">
        <w:t xml:space="preserve">о предоставлении </w:t>
      </w:r>
      <w:r>
        <w:t>садоводческим</w:t>
      </w:r>
      <w:r w:rsidRPr="00010F48">
        <w:t>, огородническ</w:t>
      </w:r>
      <w:r>
        <w:t>им</w:t>
      </w:r>
      <w:r w:rsidRPr="00010F48">
        <w:t xml:space="preserve"> и дачн</w:t>
      </w:r>
      <w:r>
        <w:t>ым</w:t>
      </w:r>
      <w:r w:rsidRPr="00010F48">
        <w:t xml:space="preserve"> некоммерчески</w:t>
      </w:r>
      <w:r>
        <w:t>м</w:t>
      </w:r>
      <w:r w:rsidRPr="00010F48">
        <w:t xml:space="preserve"> объединения</w:t>
      </w:r>
      <w:r>
        <w:t>м</w:t>
      </w:r>
      <w:r w:rsidRPr="00010F48">
        <w:t xml:space="preserve"> граждан</w:t>
      </w:r>
      <w:r>
        <w:t xml:space="preserve"> субсидии и о сумме субсидии;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2) о признании получателя субсидии не прошедшим конкурсный отбор и отказе в предоставлении субсидии.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13. Решение К</w:t>
      </w:r>
      <w:r w:rsidRPr="00010F48">
        <w:t>омиссии оформляется протоколом, который подписывается председательствующим на заседании Комиссии и членами Комиссии. Протокол заседания Комиссии подготавливается секретарем Комиссии в течение трех рабочих дней после заседания.</w:t>
      </w:r>
    </w:p>
    <w:p w:rsidR="000A2EE6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  <w:r w:rsidRPr="00010F48">
        <w:lastRenderedPageBreak/>
        <w:t>2.</w:t>
      </w:r>
      <w:r>
        <w:t>14</w:t>
      </w:r>
      <w:r w:rsidRPr="00010F48">
        <w:t xml:space="preserve">. Субсидии выделяются  </w:t>
      </w:r>
      <w:r>
        <w:t>садоводческим</w:t>
      </w:r>
      <w:r w:rsidRPr="00010F48">
        <w:t>, огородническ</w:t>
      </w:r>
      <w:r>
        <w:t>им</w:t>
      </w:r>
      <w:r w:rsidRPr="00010F48">
        <w:t xml:space="preserve"> и дачн</w:t>
      </w:r>
      <w:r>
        <w:t>ым</w:t>
      </w:r>
      <w:r w:rsidRPr="00010F48">
        <w:t xml:space="preserve"> некоммерчески</w:t>
      </w:r>
      <w:r>
        <w:t>м</w:t>
      </w:r>
      <w:r w:rsidRPr="00010F48">
        <w:t xml:space="preserve"> объединения</w:t>
      </w:r>
      <w:r>
        <w:t>м граждан</w:t>
      </w:r>
      <w:r w:rsidRPr="00010F48">
        <w:t xml:space="preserve"> в размере 50% от общей стоимости работ, услуг,  но не более 100 000 (ста тысяч) рублей  один раз в три года.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15</w:t>
      </w:r>
      <w:r w:rsidRPr="00010F48">
        <w:t>. Субсидии не предоставляю</w:t>
      </w:r>
      <w:r>
        <w:t>тся в случаях</w:t>
      </w:r>
      <w:r w:rsidRPr="00010F48">
        <w:t>: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  <w:r w:rsidRPr="00010F48">
        <w:t xml:space="preserve">1) несоответствие целей </w:t>
      </w:r>
      <w:r>
        <w:t>получения бюджетных средств, указанных в заявке, целя</w:t>
      </w:r>
      <w:r w:rsidRPr="00010F48">
        <w:t xml:space="preserve">м расходов, установленным </w:t>
      </w:r>
      <w:hyperlink w:anchor="Par60" w:history="1">
        <w:r w:rsidRPr="00010F48">
          <w:t xml:space="preserve">пунктом </w:t>
        </w:r>
        <w:r>
          <w:t>1</w:t>
        </w:r>
        <w:r w:rsidRPr="00010F48">
          <w:t>.</w:t>
        </w:r>
        <w:r>
          <w:t>6</w:t>
        </w:r>
        <w:r w:rsidRPr="00010F48">
          <w:t>.</w:t>
        </w:r>
      </w:hyperlink>
      <w:r w:rsidRPr="00010F48">
        <w:t xml:space="preserve"> </w:t>
      </w:r>
      <w:r>
        <w:t xml:space="preserve">главы 1 </w:t>
      </w:r>
      <w:r w:rsidRPr="00010F48">
        <w:t>настоящего Порядка;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  <w:r w:rsidRPr="00010F48">
        <w:t>2) отсутствие лимитов бюджетных обязательств, предусмотренных в местном бюджете  на указанные цели, а также, если предоставление субсидий повлечет превышение предусмотренных в местном бюджете утвержденных лимитов бюджетных обязательств;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  <w:r w:rsidRPr="00010F48">
        <w:t>3) получение субсидий на инженерное обеспечение территорий садоводческих, огороднических и дачных некоммерческих объединений из местного бюджет</w:t>
      </w:r>
      <w:r>
        <w:t>а в течение последних трех лет.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16</w:t>
      </w:r>
      <w:r w:rsidRPr="00010F48">
        <w:t xml:space="preserve">. В течение 5 </w:t>
      </w:r>
      <w:r>
        <w:t xml:space="preserve">рабочих </w:t>
      </w:r>
      <w:r w:rsidRPr="00010F48">
        <w:t xml:space="preserve">дней со дня проведения заседания Комиссии отдел экономики,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</w:t>
      </w:r>
      <w:r>
        <w:t>Администрации</w:t>
      </w:r>
      <w:r w:rsidRPr="00010F48">
        <w:t xml:space="preserve"> о предоставлении субсидий.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 xml:space="preserve">В постановлении </w:t>
      </w:r>
      <w:r>
        <w:t xml:space="preserve">Администрации </w:t>
      </w:r>
      <w:r w:rsidRPr="00010F48">
        <w:t xml:space="preserve">о предоставлении субсидий указывается перечень </w:t>
      </w:r>
      <w:r>
        <w:t>садоводческих</w:t>
      </w:r>
      <w:r w:rsidRPr="00010F48">
        <w:t>, огородническ</w:t>
      </w:r>
      <w:r>
        <w:t>их</w:t>
      </w:r>
      <w:r w:rsidRPr="00010F48">
        <w:t xml:space="preserve"> и дачн</w:t>
      </w:r>
      <w:r>
        <w:t>ых</w:t>
      </w:r>
      <w:r w:rsidRPr="00010F48">
        <w:t xml:space="preserve"> некоммерчески</w:t>
      </w:r>
      <w:r>
        <w:t>х</w:t>
      </w:r>
      <w:r w:rsidRPr="00010F48">
        <w:t xml:space="preserve"> объединени</w:t>
      </w:r>
      <w:r>
        <w:t>й</w:t>
      </w:r>
      <w:r w:rsidRPr="00010F48">
        <w:t>, которым в соответствующем финансовом году предоставляются субсидии, цели и условия субсидирования, объем предоставляемых субсидий, а также поручение юридическому отделу администрации Невьянского городского округа о подготовке соглашений на предоставление субсидий.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2.1</w:t>
      </w:r>
      <w:r>
        <w:t>7</w:t>
      </w:r>
      <w:r w:rsidRPr="00010F48">
        <w:t xml:space="preserve">.  Юридический отдел администрации Невьянского городского округа в течение 3 рабочих дней с момента получения постановления </w:t>
      </w:r>
      <w:r>
        <w:t>Администрации</w:t>
      </w:r>
      <w:r w:rsidRPr="00010F48">
        <w:t xml:space="preserve"> о предоставлении субсидий готовит соглашения с </w:t>
      </w:r>
      <w:r>
        <w:t>садоводческими</w:t>
      </w:r>
      <w:r w:rsidRPr="00010F48">
        <w:t>, огородническ</w:t>
      </w:r>
      <w:r>
        <w:t>ими</w:t>
      </w:r>
      <w:r w:rsidRPr="00010F48">
        <w:t xml:space="preserve"> и дачн</w:t>
      </w:r>
      <w:r>
        <w:t>ыми</w:t>
      </w:r>
      <w:r w:rsidRPr="00010F48">
        <w:t xml:space="preserve"> некоммерчески</w:t>
      </w:r>
      <w:r>
        <w:t>ми</w:t>
      </w:r>
      <w:r w:rsidRPr="00010F48">
        <w:t xml:space="preserve"> объединения</w:t>
      </w:r>
      <w:r>
        <w:t>ми,</w:t>
      </w:r>
      <w:r w:rsidRPr="00010F48">
        <w:t xml:space="preserve"> на предоставление субсидий</w:t>
      </w:r>
      <w:r>
        <w:t xml:space="preserve"> </w:t>
      </w:r>
      <w:r w:rsidRPr="00010F48">
        <w:t xml:space="preserve">по </w:t>
      </w:r>
      <w:hyperlink r:id="rId51" w:history="1">
        <w:r w:rsidRPr="00010F48">
          <w:t>форме</w:t>
        </w:r>
      </w:hyperlink>
      <w:r w:rsidRPr="00010F48">
        <w:t xml:space="preserve"> согласно Приложени</w:t>
      </w:r>
      <w:r>
        <w:t>ю</w:t>
      </w:r>
      <w:r w:rsidRPr="00010F48">
        <w:t xml:space="preserve"> № 2 к настоящему Порядку.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В соглашении на предоставление субсидии в обязательном порядке указываются: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1) цели, условия и объем предоставляемой субсидии;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2) согласие получателя</w:t>
      </w:r>
      <w:r>
        <w:t xml:space="preserve"> субсидии</w:t>
      </w:r>
      <w:r w:rsidRPr="00010F48">
        <w:t xml:space="preserve"> на осуществление </w:t>
      </w:r>
      <w:r>
        <w:t>Администрацией</w:t>
      </w:r>
      <w:r w:rsidRPr="00010F48">
        <w:t xml:space="preserve"> и (или) органами муниципального финансового контроля Невьянского городского округа проверки соблюдения условий, целей и порядка предоставления субсидий;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3) порядок возврата сумм</w:t>
      </w:r>
      <w:r>
        <w:t>, использованных</w:t>
      </w:r>
      <w:r w:rsidRPr="00010F48">
        <w:t xml:space="preserve"> </w:t>
      </w:r>
      <w:r>
        <w:t xml:space="preserve">получателями субсидий, </w:t>
      </w:r>
      <w:r w:rsidRPr="00010F48">
        <w:t xml:space="preserve"> в случае установления по итогам проверок, проведенных </w:t>
      </w:r>
      <w:r>
        <w:t>Администрацией</w:t>
      </w:r>
      <w:r w:rsidRPr="00010F48">
        <w:t>, факта нарушения целей и условий, определенных соглашением;</w:t>
      </w:r>
    </w:p>
    <w:p w:rsidR="000A2EE6" w:rsidRPr="00890057" w:rsidRDefault="000A2EE6" w:rsidP="000A2EE6">
      <w:pPr>
        <w:autoSpaceDE w:val="0"/>
        <w:autoSpaceDN w:val="0"/>
        <w:adjustRightInd w:val="0"/>
        <w:ind w:firstLine="709"/>
        <w:jc w:val="both"/>
      </w:pPr>
      <w:r>
        <w:t xml:space="preserve">4) порядок возврата остатка не использованных на 01 января следующего за </w:t>
      </w:r>
      <w:proofErr w:type="gramStart"/>
      <w:r>
        <w:t>отчетным</w:t>
      </w:r>
      <w:proofErr w:type="gramEnd"/>
      <w:r>
        <w:t xml:space="preserve"> года средств субсидии, предоставленной получателю субсидии</w:t>
      </w:r>
      <w:r w:rsidRPr="00890057">
        <w:t>;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890057">
        <w:lastRenderedPageBreak/>
        <w:t>5</w:t>
      </w:r>
      <w:r w:rsidRPr="00010F48">
        <w:t xml:space="preserve">) полномочия </w:t>
      </w:r>
      <w:r>
        <w:t>Администрации</w:t>
      </w:r>
      <w:r w:rsidRPr="00010F48">
        <w:t xml:space="preserve"> на приостановление предоставления субсидии в случае нарушения получателем</w:t>
      </w:r>
      <w:r>
        <w:t xml:space="preserve"> субсидии</w:t>
      </w:r>
      <w:r w:rsidRPr="00010F48">
        <w:t xml:space="preserve"> обязательств, предусмотренных соглашением;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890057">
        <w:t>6</w:t>
      </w:r>
      <w:r w:rsidRPr="00010F48">
        <w:t xml:space="preserve">) полномочия </w:t>
      </w:r>
      <w:r>
        <w:t>Администрации</w:t>
      </w:r>
      <w:r w:rsidRPr="00010F48">
        <w:t xml:space="preserve"> и (или) органов муниципального финансового контроля Невьянского городского округа на проведение обязательной проверки соблюдения получателем </w:t>
      </w:r>
      <w:r>
        <w:t xml:space="preserve">субсидии </w:t>
      </w:r>
      <w:r w:rsidRPr="00010F48">
        <w:t>условий, целей и порядка предоставления субсидий;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890057">
        <w:t>7</w:t>
      </w:r>
      <w:r w:rsidRPr="00010F48">
        <w:t>) обязательства получателя</w:t>
      </w:r>
      <w:r>
        <w:t xml:space="preserve"> субсидии</w:t>
      </w:r>
      <w:r w:rsidRPr="00010F48">
        <w:t xml:space="preserve"> </w:t>
      </w:r>
      <w:r>
        <w:t xml:space="preserve">о </w:t>
      </w:r>
      <w:r w:rsidRPr="00010F48">
        <w:t>предоставл</w:t>
      </w:r>
      <w:r>
        <w:t>ении</w:t>
      </w:r>
      <w:r w:rsidRPr="00010F48">
        <w:t xml:space="preserve"> отчет</w:t>
      </w:r>
      <w:r>
        <w:t>а</w:t>
      </w:r>
      <w:r w:rsidRPr="00010F48">
        <w:t xml:space="preserve"> об использовании субсидии.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  <w:outlineLvl w:val="1"/>
      </w:pPr>
      <w:r>
        <w:t>2</w:t>
      </w:r>
      <w:r w:rsidRPr="00010F48">
        <w:t>.1</w:t>
      </w:r>
      <w:r>
        <w:t>8</w:t>
      </w:r>
      <w:r w:rsidRPr="00010F48">
        <w:t xml:space="preserve">. Для перечисления субсидии в отдел бухгалтерского учета, отчетности и администрирования доходов администрации Невьянского городского округа поступает  постановление </w:t>
      </w:r>
      <w:r>
        <w:t>Администрации</w:t>
      </w:r>
      <w:r w:rsidRPr="00010F48">
        <w:t xml:space="preserve"> о предоставлении субсидий</w:t>
      </w:r>
      <w:r>
        <w:t xml:space="preserve"> </w:t>
      </w:r>
      <w:r w:rsidRPr="00010F48">
        <w:t xml:space="preserve">и соглашения с </w:t>
      </w:r>
      <w:proofErr w:type="gramStart"/>
      <w:r>
        <w:t>садоводческими</w:t>
      </w:r>
      <w:proofErr w:type="gramEnd"/>
      <w:r w:rsidRPr="00010F48">
        <w:t>, огородническ</w:t>
      </w:r>
      <w:r>
        <w:t>ими</w:t>
      </w:r>
      <w:r w:rsidRPr="00010F48">
        <w:t xml:space="preserve"> и дачн</w:t>
      </w:r>
      <w:r>
        <w:t>ыми</w:t>
      </w:r>
      <w:r w:rsidRPr="00010F48">
        <w:t xml:space="preserve"> некоммерчески</w:t>
      </w:r>
      <w:r>
        <w:t>ми</w:t>
      </w:r>
      <w:r w:rsidRPr="00010F48">
        <w:t xml:space="preserve"> объединения</w:t>
      </w:r>
      <w:r>
        <w:t>м</w:t>
      </w:r>
      <w:r w:rsidRPr="00010F48">
        <w:t xml:space="preserve"> о предоставлении субсидий. 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Информация об объемах и сроках перечисления субсидий учитывается отделом бухгалтерского учета, отчетности и администрирования доходов администрации Невьянского городского округа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2.19</w:t>
      </w:r>
      <w:r w:rsidRPr="00010F48">
        <w:t xml:space="preserve">. Денежные средства перечисляются на расчетные счета </w:t>
      </w:r>
      <w:r>
        <w:t>получателей субсидий</w:t>
      </w:r>
      <w:r w:rsidRPr="00010F48">
        <w:t>, открытые в кредитных организациях.</w:t>
      </w:r>
    </w:p>
    <w:p w:rsidR="000A2EE6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010F48">
        <w:rPr>
          <w:b/>
        </w:rPr>
        <w:t xml:space="preserve">Глава 3. </w:t>
      </w:r>
      <w:r>
        <w:rPr>
          <w:b/>
        </w:rPr>
        <w:t xml:space="preserve">Отчетность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использованием средств субсидий 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3.</w:t>
      </w:r>
      <w:r>
        <w:t>1</w:t>
      </w:r>
      <w:r w:rsidRPr="00010F48">
        <w:t>.</w:t>
      </w:r>
      <w:r>
        <w:t xml:space="preserve"> </w:t>
      </w:r>
      <w:proofErr w:type="gramStart"/>
      <w:r>
        <w:t>Получатели субсидий</w:t>
      </w:r>
      <w:r w:rsidRPr="00010F48">
        <w:t xml:space="preserve"> ежеквартально, не позднее 5 числа месяца, следующег</w:t>
      </w:r>
      <w:r>
        <w:t xml:space="preserve">о за отчетным, </w:t>
      </w:r>
      <w:r w:rsidRPr="00010F48">
        <w:t xml:space="preserve">представляют в отдел бухгалтерского учета, отчетности и администрирования доходов администрации Невьянского городского округа отчет об использовании средств местного бюджета, предоставленных в форме субсидий  на  инженерное обеспечение территорий садоводческих, огороднических и дачных некоммерческих объединений деятельности на бумажном носителе по </w:t>
      </w:r>
      <w:hyperlink r:id="rId52" w:history="1">
        <w:r w:rsidRPr="00010F48">
          <w:t>форме</w:t>
        </w:r>
      </w:hyperlink>
      <w:r w:rsidRPr="00010F48">
        <w:t xml:space="preserve"> согласно Приложени</w:t>
      </w:r>
      <w:r>
        <w:t>ю</w:t>
      </w:r>
      <w:r w:rsidRPr="00010F48">
        <w:t xml:space="preserve"> № </w:t>
      </w:r>
      <w:r w:rsidRPr="00B21D04">
        <w:t>3</w:t>
      </w:r>
      <w:r w:rsidRPr="00010F48">
        <w:t xml:space="preserve"> к настоящему Порядку в двух экземплярах: первый</w:t>
      </w:r>
      <w:proofErr w:type="gramEnd"/>
      <w:r w:rsidRPr="00010F48">
        <w:t xml:space="preserve"> экземпляр остается в </w:t>
      </w:r>
      <w:r>
        <w:t>Администрации</w:t>
      </w:r>
      <w:r w:rsidRPr="00010F48">
        <w:t>,</w:t>
      </w:r>
      <w:r>
        <w:t xml:space="preserve"> </w:t>
      </w:r>
      <w:r w:rsidRPr="00010F48">
        <w:t xml:space="preserve"> второй экземпляр с пометкой отдела бухгалтерского учета, отчетности и администрирования доходов администрации Невьянского городского округа о получении отчета возвращается </w:t>
      </w:r>
      <w:r>
        <w:t>получателю субсидии</w:t>
      </w:r>
      <w:r w:rsidRPr="00010F48">
        <w:t>.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3.</w:t>
      </w:r>
      <w:r>
        <w:t>2</w:t>
      </w:r>
      <w:r w:rsidRPr="00010F48">
        <w:t xml:space="preserve">. </w:t>
      </w:r>
      <w:r>
        <w:t>Получатели субсидий</w:t>
      </w:r>
      <w:r w:rsidRPr="00010F48">
        <w:t xml:space="preserve"> составляют отчет на основании документов, подтверждающих использование субсидий (</w:t>
      </w:r>
      <w:r>
        <w:t xml:space="preserve">договор подряда, </w:t>
      </w:r>
      <w:r w:rsidRPr="00010F48">
        <w:t>счет-фактура или накладная</w:t>
      </w:r>
      <w:r>
        <w:t>,</w:t>
      </w:r>
      <w:r w:rsidRPr="00010F48">
        <w:t xml:space="preserve"> акт приемки общего </w:t>
      </w:r>
      <w:r>
        <w:t xml:space="preserve">объема выполненных работ (КС-2), </w:t>
      </w:r>
      <w:r w:rsidRPr="00010F48">
        <w:t xml:space="preserve">акт о приеме (поступлении) оборудования </w:t>
      </w:r>
      <w:hyperlink r:id="rId53" w:history="1">
        <w:r w:rsidRPr="00010F48">
          <w:t>(форма ОС-14)</w:t>
        </w:r>
      </w:hyperlink>
      <w:r>
        <w:t xml:space="preserve">, </w:t>
      </w:r>
      <w:r w:rsidRPr="00010F48">
        <w:t>справка о стоимости вып</w:t>
      </w:r>
      <w:r>
        <w:t xml:space="preserve">олненных работ и затрат (КС-3), </w:t>
      </w:r>
      <w:r w:rsidRPr="00010F48">
        <w:t xml:space="preserve">документы, подтверждающие оплату </w:t>
      </w:r>
      <w:r>
        <w:t xml:space="preserve">приобретенных товаров, </w:t>
      </w:r>
      <w:r w:rsidRPr="00010F48">
        <w:t>выполненных ра</w:t>
      </w:r>
      <w:r>
        <w:t xml:space="preserve">бот </w:t>
      </w:r>
      <w:r w:rsidRPr="00010F48">
        <w:t xml:space="preserve">и т.п.). 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Копии указанных документов прилагаются к отчету.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Получатели субсидий</w:t>
      </w:r>
      <w:r w:rsidRPr="00010F48">
        <w:t xml:space="preserve"> осуществляют учет и хранение документов, подтверждающих использование субсидий, в течение 5 лет после предоставления субсидий.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 w:rsidRPr="008757DC">
        <w:lastRenderedPageBreak/>
        <w:t>Получатели субсидии несут ответственность за целевое использование бюджетных средств (субсидий).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>
        <w:t>3.3</w:t>
      </w:r>
      <w:r w:rsidRPr="00010F48">
        <w:t xml:space="preserve">. </w:t>
      </w:r>
      <w:proofErr w:type="gramStart"/>
      <w:r w:rsidRPr="00010F48">
        <w:t>Контроль за</w:t>
      </w:r>
      <w:proofErr w:type="gramEnd"/>
      <w:r w:rsidRPr="00010F48">
        <w:t xml:space="preserve"> соблюдением </w:t>
      </w:r>
      <w:r>
        <w:t xml:space="preserve">получателями субсидий </w:t>
      </w:r>
      <w:r w:rsidRPr="00010F48">
        <w:t xml:space="preserve"> условий</w:t>
      </w:r>
      <w:r>
        <w:t>,</w:t>
      </w:r>
      <w:r w:rsidRPr="00010F48">
        <w:t xml:space="preserve"> целей </w:t>
      </w:r>
      <w:r>
        <w:t xml:space="preserve">и порядка </w:t>
      </w:r>
      <w:r w:rsidRPr="00010F48">
        <w:t>предоставления субсидий, достоверностью сведений, подтверждающих фактические затраты, осуществляет</w:t>
      </w:r>
      <w:r>
        <w:t xml:space="preserve">ся </w:t>
      </w:r>
      <w:r w:rsidRPr="00010F48">
        <w:t xml:space="preserve"> отдел</w:t>
      </w:r>
      <w:r>
        <w:t>ом</w:t>
      </w:r>
      <w:r w:rsidRPr="00010F48">
        <w:t xml:space="preserve"> экономики, торговли и бытового обслуживания</w:t>
      </w:r>
      <w:r>
        <w:t xml:space="preserve">  администрации Невьянского городского округа,</w:t>
      </w:r>
      <w:r w:rsidRPr="00010F48">
        <w:t xml:space="preserve"> отдел</w:t>
      </w:r>
      <w:r>
        <w:t>ом</w:t>
      </w:r>
      <w:r w:rsidRPr="00010F48">
        <w:t xml:space="preserve"> бухгалтерского учета, отчетности и администрирования доходов администрации Невьянского городского округа</w:t>
      </w:r>
      <w:r>
        <w:t>, а так же органами муниципального финансового контроля Невьянского городского округа</w:t>
      </w:r>
      <w:r w:rsidRPr="00010F48">
        <w:t>.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>
        <w:t>3.4</w:t>
      </w:r>
      <w:r w:rsidRPr="00010F48">
        <w:t xml:space="preserve">. В случае нецелевого использования средств, а также выявления факта представления недостоверных сведений для получения субсидий, субсидии подлежат возврату в местный бюджет в течение 10 календарных дней с момента получения </w:t>
      </w:r>
      <w:r>
        <w:t>получателем субсидии,</w:t>
      </w:r>
      <w:r w:rsidRPr="00010F48">
        <w:t xml:space="preserve"> соответствующего требования </w:t>
      </w:r>
      <w:r>
        <w:t>Администрации</w:t>
      </w:r>
      <w:r w:rsidRPr="00010F48">
        <w:t>.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порядке.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3.</w:t>
      </w:r>
      <w:r>
        <w:t>5</w:t>
      </w:r>
      <w:r w:rsidRPr="00010F48">
        <w:t>. Нецелевое использование бюджетных средств, влечет применение мер ответственности, предусмотренных действующим законодательством.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 xml:space="preserve">3.6. </w:t>
      </w:r>
      <w:proofErr w:type="gramStart"/>
      <w:r>
        <w:t>В случаях, предусмотренных соглашением о предоставлении субсидии, не использованный на 01 января следующего за отчетным года остаток субсидии, предоставленной получателю субсидии, подлежит возврату получателем субсидий в бюджет Невьянского городского округа.</w:t>
      </w:r>
      <w:proofErr w:type="gramEnd"/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При установлении Администрацией наличия остатка не использованных на 01 января следующего за отчетным года средств субсидии, предоставленной получателю субсидии, </w:t>
      </w:r>
      <w:r w:rsidRPr="00010F48">
        <w:t>отдел бухгалтерского учета, отчетности и администрирования доходов администрации Невьянского городского округа</w:t>
      </w:r>
      <w:r>
        <w:t xml:space="preserve">  в течение 5 рабочих дней направляет письменное уведомление о возврате остатка субсидии с указанием суммы средств остатка субсидии, подлежащей возврату, кода бюджетной классификации Российской Федерации, по которому должен быть осуществлен</w:t>
      </w:r>
      <w:proofErr w:type="gramEnd"/>
      <w:r>
        <w:t xml:space="preserve"> возврат остатка субсидии, реквизитов банковского счета, на который получателем субсидии должны быть перечислены средства возвращаемого остатка субсидии.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Получатель субсидии обязан осуществить возврат остатка субсидии в течение 20 календарных дней с момента получения уведомления.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порядке.</w:t>
      </w:r>
    </w:p>
    <w:p w:rsidR="000A2EE6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</w:p>
    <w:p w:rsidR="000A2EE6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</w:p>
    <w:p w:rsidR="000A2EE6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</w:p>
    <w:p w:rsidR="000A2EE6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</w:p>
    <w:p w:rsidR="000A2EE6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</w:p>
    <w:p w:rsidR="000A2EE6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</w:p>
    <w:p w:rsidR="000A2EE6" w:rsidRDefault="000A2EE6" w:rsidP="000A2EE6">
      <w:pPr>
        <w:widowControl w:val="0"/>
        <w:autoSpaceDE w:val="0"/>
        <w:autoSpaceDN w:val="0"/>
        <w:adjustRightInd w:val="0"/>
        <w:ind w:left="4820"/>
        <w:outlineLvl w:val="1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left="4820"/>
        <w:outlineLvl w:val="1"/>
        <w:rPr>
          <w:sz w:val="24"/>
          <w:szCs w:val="24"/>
        </w:rPr>
      </w:pPr>
      <w:r w:rsidRPr="00010F48">
        <w:rPr>
          <w:sz w:val="24"/>
          <w:szCs w:val="24"/>
        </w:rPr>
        <w:t>Приложение № 1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left="4820"/>
        <w:jc w:val="both"/>
        <w:rPr>
          <w:bCs/>
          <w:sz w:val="24"/>
          <w:szCs w:val="24"/>
        </w:rPr>
      </w:pPr>
      <w:r w:rsidRPr="00010F48">
        <w:rPr>
          <w:bCs/>
          <w:sz w:val="24"/>
          <w:szCs w:val="24"/>
        </w:rPr>
        <w:t xml:space="preserve">к порядку предоставления субсидий из средств местного бюджета </w:t>
      </w:r>
      <w:r w:rsidRPr="00010F48">
        <w:rPr>
          <w:sz w:val="24"/>
          <w:szCs w:val="24"/>
        </w:rPr>
        <w:t>на инженерное обеспечение территорий садоводческих, огороднических и дачных некоммерческих объединений</w:t>
      </w:r>
      <w:r w:rsidRPr="00010F48">
        <w:rPr>
          <w:bCs/>
          <w:sz w:val="24"/>
          <w:szCs w:val="24"/>
        </w:rPr>
        <w:t>, расположенных на территории Невьянского городского округа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010F48">
        <w:rPr>
          <w:sz w:val="24"/>
          <w:szCs w:val="24"/>
        </w:rPr>
        <w:t>Главе Невьянского городского округа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                                                      от ________________________________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                                                                    (наименование СНО)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                                                      ___________________________________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                                                                 (ИНН, юридический адрес)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                                                      ___________________________________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                                                                     (контактный телефон)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ЗАЯВКА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9" w:name="Par141"/>
      <w:bookmarkEnd w:id="9"/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На основании решения правления СНТ «____________________________»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(протокол № ______ от «__» ______________ 20__ г.) просим выделить субсидию на инженерное обеспечение территорий садоводческих, огороднических и дачных некоммерческих объединений в 20______ году </w:t>
      </w:r>
      <w:proofErr w:type="gramStart"/>
      <w:r w:rsidRPr="00010F48">
        <w:rPr>
          <w:sz w:val="24"/>
          <w:szCs w:val="24"/>
        </w:rPr>
        <w:t>на</w:t>
      </w:r>
      <w:proofErr w:type="gramEnd"/>
      <w:r w:rsidRPr="00010F48">
        <w:rPr>
          <w:sz w:val="24"/>
          <w:szCs w:val="24"/>
        </w:rPr>
        <w:t xml:space="preserve"> _____________________________________________________________________________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(наименование работ или оказание услуг)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на территории СНО "________________________________________________"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в размере ___________руб</w:t>
      </w:r>
      <w:proofErr w:type="gramStart"/>
      <w:r w:rsidRPr="00010F48">
        <w:rPr>
          <w:sz w:val="24"/>
          <w:szCs w:val="24"/>
        </w:rPr>
        <w:t xml:space="preserve">.  (_____________________________________) </w:t>
      </w:r>
      <w:proofErr w:type="gramEnd"/>
      <w:r w:rsidRPr="00010F48">
        <w:rPr>
          <w:sz w:val="24"/>
          <w:szCs w:val="24"/>
        </w:rPr>
        <w:t>руб.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40"/>
        <w:gridCol w:w="840"/>
        <w:gridCol w:w="1320"/>
        <w:gridCol w:w="1080"/>
        <w:gridCol w:w="1680"/>
        <w:gridCol w:w="1560"/>
        <w:gridCol w:w="1800"/>
      </w:tblGrid>
      <w:tr w:rsidR="000A2EE6" w:rsidRPr="00010F48" w:rsidTr="00CD4A78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 N </w:t>
            </w:r>
            <w:r w:rsidRPr="00010F48">
              <w:rPr>
                <w:sz w:val="24"/>
                <w:szCs w:val="24"/>
              </w:rPr>
              <w:br/>
            </w:r>
            <w:proofErr w:type="gramStart"/>
            <w:r w:rsidRPr="00010F48">
              <w:rPr>
                <w:sz w:val="24"/>
                <w:szCs w:val="24"/>
              </w:rPr>
              <w:t>п</w:t>
            </w:r>
            <w:proofErr w:type="gramEnd"/>
            <w:r w:rsidRPr="00010F48">
              <w:rPr>
                <w:sz w:val="24"/>
                <w:szCs w:val="24"/>
              </w:rPr>
              <w:t>/п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 Вид </w:t>
            </w:r>
            <w:r w:rsidRPr="00010F48">
              <w:rPr>
                <w:sz w:val="24"/>
                <w:szCs w:val="24"/>
              </w:rPr>
              <w:br/>
              <w:t>работ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Объем</w:t>
            </w:r>
            <w:r w:rsidRPr="00010F48">
              <w:rPr>
                <w:sz w:val="24"/>
                <w:szCs w:val="24"/>
              </w:rPr>
              <w:br/>
              <w:t>работ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Стоимость</w:t>
            </w:r>
            <w:r w:rsidRPr="00010F48">
              <w:rPr>
                <w:sz w:val="24"/>
                <w:szCs w:val="24"/>
              </w:rPr>
              <w:br/>
              <w:t xml:space="preserve"> затрат  </w:t>
            </w:r>
            <w:r w:rsidRPr="00010F48">
              <w:rPr>
                <w:sz w:val="24"/>
                <w:szCs w:val="24"/>
              </w:rPr>
              <w:br/>
              <w:t xml:space="preserve"> (услуг)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 Сроки </w:t>
            </w:r>
            <w:r w:rsidRPr="00010F48">
              <w:rPr>
                <w:sz w:val="24"/>
                <w:szCs w:val="24"/>
              </w:rPr>
              <w:br/>
              <w:t xml:space="preserve"> работ </w:t>
            </w:r>
            <w:r w:rsidRPr="00010F48">
              <w:rPr>
                <w:sz w:val="24"/>
                <w:szCs w:val="24"/>
              </w:rPr>
              <w:br/>
              <w:t>(услуг)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   Сумма    </w:t>
            </w:r>
            <w:r w:rsidRPr="00010F48">
              <w:rPr>
                <w:sz w:val="24"/>
                <w:szCs w:val="24"/>
              </w:rPr>
              <w:br/>
              <w:t>привлеченных</w:t>
            </w:r>
            <w:r w:rsidRPr="00010F48">
              <w:rPr>
                <w:sz w:val="24"/>
                <w:szCs w:val="24"/>
              </w:rPr>
              <w:br/>
              <w:t xml:space="preserve">  средств,  </w:t>
            </w:r>
            <w:r w:rsidRPr="00010F48">
              <w:rPr>
                <w:sz w:val="24"/>
                <w:szCs w:val="24"/>
              </w:rPr>
              <w:br/>
              <w:t xml:space="preserve">    руб.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   Сумма   </w:t>
            </w:r>
            <w:r w:rsidRPr="00010F48">
              <w:rPr>
                <w:sz w:val="24"/>
                <w:szCs w:val="24"/>
              </w:rPr>
              <w:br/>
              <w:t>собственных</w:t>
            </w:r>
            <w:r w:rsidRPr="00010F48">
              <w:rPr>
                <w:sz w:val="24"/>
                <w:szCs w:val="24"/>
              </w:rPr>
              <w:br/>
              <w:t xml:space="preserve"> средств,  </w:t>
            </w:r>
            <w:r w:rsidRPr="00010F48">
              <w:rPr>
                <w:sz w:val="24"/>
                <w:szCs w:val="24"/>
              </w:rPr>
              <w:br/>
              <w:t xml:space="preserve">   руб.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    Сумма    </w:t>
            </w:r>
            <w:r w:rsidRPr="00010F48">
              <w:rPr>
                <w:sz w:val="24"/>
                <w:szCs w:val="24"/>
              </w:rPr>
              <w:br/>
              <w:t>запрашиваемых</w:t>
            </w:r>
            <w:r w:rsidRPr="00010F48">
              <w:rPr>
                <w:sz w:val="24"/>
                <w:szCs w:val="24"/>
              </w:rPr>
              <w:br/>
              <w:t>средств, руб.</w:t>
            </w:r>
          </w:p>
        </w:tc>
      </w:tr>
      <w:tr w:rsidR="000A2EE6" w:rsidRPr="00010F48" w:rsidTr="00CD4A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A2EE6" w:rsidRPr="00010F48" w:rsidTr="00CD4A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>Субсидию просим перечислить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>номер расчетного счета: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>наименование и реквизиты банка: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 xml:space="preserve">Председатель </w:t>
      </w:r>
      <w:proofErr w:type="gramStart"/>
      <w:r w:rsidRPr="00010F48">
        <w:rPr>
          <w:sz w:val="24"/>
          <w:szCs w:val="24"/>
        </w:rPr>
        <w:t>садоводческого</w:t>
      </w:r>
      <w:proofErr w:type="gramEnd"/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>некоммерческого объединения ________________   _______________________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         (подпись)         (расшифровка подписи)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>Члены правления:            ________________    _______________________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         (подпись)         (расшифровка подписи)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>М.П.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 xml:space="preserve">К заявке прилагаются документы согласно пункту </w:t>
      </w:r>
      <w:r>
        <w:rPr>
          <w:sz w:val="24"/>
          <w:szCs w:val="24"/>
        </w:rPr>
        <w:t>2.4. главы 2</w:t>
      </w:r>
      <w:r w:rsidRPr="00010F48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Порядка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010F48">
        <w:rPr>
          <w:sz w:val="24"/>
          <w:szCs w:val="24"/>
        </w:rPr>
        <w:lastRenderedPageBreak/>
        <w:t xml:space="preserve">                                                                      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010F48">
        <w:rPr>
          <w:sz w:val="24"/>
          <w:szCs w:val="24"/>
        </w:rPr>
        <w:t xml:space="preserve">          Приложение № 2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left="4820"/>
        <w:jc w:val="both"/>
        <w:rPr>
          <w:bCs/>
          <w:sz w:val="24"/>
          <w:szCs w:val="24"/>
        </w:rPr>
      </w:pPr>
      <w:r w:rsidRPr="00010F48">
        <w:rPr>
          <w:bCs/>
          <w:sz w:val="24"/>
          <w:szCs w:val="24"/>
        </w:rPr>
        <w:t xml:space="preserve">к порядку предоставления субсидий из средств местного бюджета </w:t>
      </w:r>
      <w:r w:rsidRPr="00010F48">
        <w:rPr>
          <w:sz w:val="24"/>
          <w:szCs w:val="24"/>
        </w:rPr>
        <w:t>на инженерное обеспечение территорий садоводческих, огороднических и дачных некоммерческих объединений</w:t>
      </w:r>
      <w:r w:rsidRPr="00010F48">
        <w:rPr>
          <w:bCs/>
          <w:sz w:val="24"/>
          <w:szCs w:val="24"/>
        </w:rPr>
        <w:t>, расположенных на территории Невьянского городского округа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СОГЛАШЕНИЕ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10F48">
        <w:rPr>
          <w:bCs/>
        </w:rPr>
        <w:t>о предоставлени</w:t>
      </w:r>
      <w:r>
        <w:rPr>
          <w:bCs/>
        </w:rPr>
        <w:t>и</w:t>
      </w:r>
      <w:r w:rsidRPr="00010F48">
        <w:rPr>
          <w:bCs/>
        </w:rPr>
        <w:t xml:space="preserve"> субсидии из средств местного бюджета </w:t>
      </w:r>
      <w:r w:rsidRPr="00010F48">
        <w:t>на инженерное обеспечение территорий садоводческих, огороднических и дачных некоммерческих объединений</w:t>
      </w:r>
      <w:r w:rsidRPr="00010F48">
        <w:rPr>
          <w:bCs/>
        </w:rPr>
        <w:t>, расположенных  на территории Невьянского городского округа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 xml:space="preserve"> 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10F48">
        <w:rPr>
          <w:sz w:val="24"/>
          <w:szCs w:val="24"/>
        </w:rPr>
        <w:t>г. Невьянск</w:t>
      </w:r>
      <w:r w:rsidRPr="00010F48">
        <w:rPr>
          <w:sz w:val="20"/>
          <w:szCs w:val="20"/>
        </w:rPr>
        <w:t xml:space="preserve">                                                                                                                        "__" ____________ 20__ г.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10F48">
        <w:rPr>
          <w:sz w:val="24"/>
          <w:szCs w:val="24"/>
        </w:rPr>
        <w:t xml:space="preserve">Администрация Невьянского городского округа в лице главы </w:t>
      </w:r>
      <w:r>
        <w:rPr>
          <w:sz w:val="24"/>
          <w:szCs w:val="24"/>
        </w:rPr>
        <w:t>администрации Невьянского городского округа</w:t>
      </w:r>
      <w:r w:rsidRPr="00010F48">
        <w:rPr>
          <w:sz w:val="24"/>
          <w:szCs w:val="24"/>
        </w:rPr>
        <w:t xml:space="preserve"> _________________________________________, действующего на основании Устава Невьянского городского округа, именуемая в дальнейшем "Администрация", с одной стороны, и __________________________________________________________________, именуемый в дальнейшем "Получатель", в лице ________________________________________, действующего на основании __________________________________, с другой стороны, именуемые в дальнейшем "Стороны", заключили настоящее Соглашение (далее - Соглашение) о нижеследующем:</w:t>
      </w:r>
      <w:proofErr w:type="gramEnd"/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1. ПРЕДМЕТ СОГЛАШЕНИЯ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10F48">
        <w:rPr>
          <w:sz w:val="24"/>
          <w:szCs w:val="24"/>
        </w:rPr>
        <w:t>1.1. Предметом Соглашения является предоставление и использование Получателем субсидии из бюджета Невьянского городского округа в соответствии с По</w:t>
      </w:r>
      <w:r>
        <w:rPr>
          <w:sz w:val="24"/>
          <w:szCs w:val="24"/>
        </w:rPr>
        <w:t>рядком</w:t>
      </w:r>
      <w:r w:rsidRPr="00010F48">
        <w:rPr>
          <w:sz w:val="24"/>
          <w:szCs w:val="24"/>
        </w:rPr>
        <w:t xml:space="preserve"> </w:t>
      </w:r>
      <w:r w:rsidRPr="00010F48">
        <w:rPr>
          <w:bCs/>
          <w:sz w:val="24"/>
          <w:szCs w:val="24"/>
        </w:rPr>
        <w:t xml:space="preserve">предоставления субсидий из средств местного бюджета </w:t>
      </w:r>
      <w:r w:rsidRPr="00010F48">
        <w:rPr>
          <w:sz w:val="24"/>
          <w:szCs w:val="24"/>
        </w:rPr>
        <w:t>на инженерное обеспечение территорий садоводческих, огороднических и дачных некоммерческих объединений</w:t>
      </w:r>
      <w:r w:rsidRPr="00010F48">
        <w:rPr>
          <w:bCs/>
          <w:sz w:val="24"/>
          <w:szCs w:val="24"/>
        </w:rPr>
        <w:t>, расположенных  на территории Невьянского городского округа.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1.2. Объем субсидии, предоставляемой в 2___ году Получателю, составляет _____________________________________________.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1.3. Объем средств Получателя на затраты на инженерное обеспечение территорий садоводческих, огороднических и дачных некоммерческих объединений составляет по настоящему Соглашению _________________________________________________________.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2. ПРАВА И ОБЯЗАННОСТИ СТОРОН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2.1. Администрация обязуется: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а) предоставить субсидию Получателю в объеме ___________________________________________________;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в) осуществлять контроль за целевым и эффективным расходованием Получателем средств субсидии, полученной в рамках настоящего Соглашения.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2.2. Администрация вправе: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а) осуществлять по мере необходимости проверки целевого использования Получателем субсидии, полученной в рамках настоящего Соглашения, а также соответствия представленных отчетов фактическому состоянию;</w:t>
      </w:r>
    </w:p>
    <w:p w:rsidR="000A2EE6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lastRenderedPageBreak/>
        <w:t>б) запрашивать у Получателя документы и материалы, касающиеся</w:t>
      </w:r>
      <w:r>
        <w:rPr>
          <w:sz w:val="24"/>
          <w:szCs w:val="24"/>
        </w:rPr>
        <w:t xml:space="preserve"> предмета настоящего Соглашения</w:t>
      </w:r>
      <w:r w:rsidRPr="00E00A5F">
        <w:rPr>
          <w:sz w:val="24"/>
          <w:szCs w:val="24"/>
        </w:rPr>
        <w:t>;</w:t>
      </w:r>
    </w:p>
    <w:p w:rsidR="000A2EE6" w:rsidRPr="00964A21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E00A5F">
        <w:rPr>
          <w:sz w:val="24"/>
          <w:szCs w:val="24"/>
        </w:rPr>
        <w:t>приостанавл</w:t>
      </w:r>
      <w:r>
        <w:rPr>
          <w:sz w:val="24"/>
          <w:szCs w:val="24"/>
        </w:rPr>
        <w:t>ивать</w:t>
      </w:r>
      <w:r w:rsidRPr="00E00A5F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е</w:t>
      </w:r>
      <w:r w:rsidRPr="00E00A5F">
        <w:rPr>
          <w:sz w:val="24"/>
          <w:szCs w:val="24"/>
        </w:rPr>
        <w:t xml:space="preserve"> субсидии в случае нару</w:t>
      </w:r>
      <w:r>
        <w:rPr>
          <w:sz w:val="24"/>
          <w:szCs w:val="24"/>
        </w:rPr>
        <w:t>шения П</w:t>
      </w:r>
      <w:r w:rsidRPr="00E00A5F">
        <w:rPr>
          <w:sz w:val="24"/>
          <w:szCs w:val="24"/>
        </w:rPr>
        <w:t>олучателем обязательс</w:t>
      </w:r>
      <w:r>
        <w:rPr>
          <w:sz w:val="24"/>
          <w:szCs w:val="24"/>
        </w:rPr>
        <w:t>тв, предусмотренных соглашением</w:t>
      </w:r>
      <w:r w:rsidRPr="00964A21">
        <w:rPr>
          <w:sz w:val="24"/>
          <w:szCs w:val="24"/>
        </w:rPr>
        <w:t>;</w:t>
      </w:r>
    </w:p>
    <w:p w:rsidR="000A2EE6" w:rsidRPr="00964A21" w:rsidRDefault="000A2EE6" w:rsidP="000A2E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г) выставлять требование Получателю о возврате субсидии в</w:t>
      </w:r>
      <w:r w:rsidRPr="00964A21">
        <w:rPr>
          <w:sz w:val="24"/>
          <w:szCs w:val="24"/>
        </w:rPr>
        <w:t xml:space="preserve"> случае </w:t>
      </w:r>
      <w:r>
        <w:rPr>
          <w:sz w:val="24"/>
          <w:szCs w:val="24"/>
        </w:rPr>
        <w:t xml:space="preserve">выявления </w:t>
      </w:r>
      <w:r w:rsidRPr="00964A21">
        <w:rPr>
          <w:sz w:val="24"/>
          <w:szCs w:val="24"/>
        </w:rPr>
        <w:t>нецелевого использования средств, а также факта представления недостоверных сведений</w:t>
      </w:r>
      <w:r>
        <w:rPr>
          <w:sz w:val="24"/>
          <w:szCs w:val="24"/>
        </w:rPr>
        <w:t xml:space="preserve"> для получения субсидий</w:t>
      </w:r>
      <w:r w:rsidRPr="00964A21">
        <w:rPr>
          <w:sz w:val="24"/>
          <w:szCs w:val="24"/>
        </w:rPr>
        <w:t>;</w:t>
      </w:r>
    </w:p>
    <w:p w:rsidR="000A2EE6" w:rsidRDefault="000A2EE6" w:rsidP="000A2E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направлять уведомление Получателю о возврате остатка субсидии при установлении Администрацией наличия неиспользованных на 01 января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 xml:space="preserve"> года средств субсидии, предоставленной Получателю.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2.3. Получатель обязуется: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а) обеспечить </w:t>
      </w:r>
      <w:proofErr w:type="spellStart"/>
      <w:r w:rsidRPr="00010F48">
        <w:rPr>
          <w:sz w:val="24"/>
          <w:szCs w:val="24"/>
        </w:rPr>
        <w:t>софинансирование</w:t>
      </w:r>
      <w:proofErr w:type="spellEnd"/>
      <w:r w:rsidRPr="00010F48">
        <w:rPr>
          <w:sz w:val="24"/>
          <w:szCs w:val="24"/>
        </w:rPr>
        <w:t xml:space="preserve"> общих затрат в заявленном объеме;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б) использовать субсидию целевым образом;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в) обеспечивать своевременное представление в Администрацию отчетности об использовании субсидии;</w:t>
      </w:r>
    </w:p>
    <w:p w:rsidR="000A2EE6" w:rsidRPr="008A49D2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г) при проведении Администрацией проверок целевого использования субсидии представлять все нео</w:t>
      </w:r>
      <w:r>
        <w:rPr>
          <w:sz w:val="24"/>
          <w:szCs w:val="24"/>
        </w:rPr>
        <w:t>бходимые документы и информацию</w:t>
      </w:r>
      <w:r w:rsidRPr="008A49D2">
        <w:rPr>
          <w:sz w:val="24"/>
          <w:szCs w:val="24"/>
        </w:rPr>
        <w:t>;</w:t>
      </w:r>
    </w:p>
    <w:p w:rsidR="000A2EE6" w:rsidRDefault="000A2EE6" w:rsidP="000A2E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вернуть денежные средства в бюджет Невьянского городского округа </w:t>
      </w:r>
      <w:r w:rsidRPr="00F24E1B">
        <w:rPr>
          <w:sz w:val="24"/>
          <w:szCs w:val="24"/>
        </w:rPr>
        <w:t xml:space="preserve">в случае выявления </w:t>
      </w:r>
      <w:r>
        <w:rPr>
          <w:sz w:val="24"/>
          <w:szCs w:val="24"/>
        </w:rPr>
        <w:t xml:space="preserve">Администрацией </w:t>
      </w:r>
      <w:r w:rsidRPr="00F24E1B">
        <w:rPr>
          <w:sz w:val="24"/>
          <w:szCs w:val="24"/>
        </w:rPr>
        <w:t>нецелевого использования средств, а также факта представления недостоверных сведений для получения субсидий;</w:t>
      </w:r>
    </w:p>
    <w:p w:rsidR="000A2EE6" w:rsidRPr="00F24E1B" w:rsidRDefault="000A2EE6" w:rsidP="000A2E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осуществить возврат в бюджет Невьянского городского </w:t>
      </w:r>
      <w:proofErr w:type="gramStart"/>
      <w:r>
        <w:rPr>
          <w:sz w:val="24"/>
          <w:szCs w:val="24"/>
        </w:rPr>
        <w:t>округа</w:t>
      </w:r>
      <w:proofErr w:type="gramEnd"/>
      <w:r>
        <w:rPr>
          <w:sz w:val="24"/>
          <w:szCs w:val="24"/>
        </w:rPr>
        <w:t xml:space="preserve"> не использованные на 01 января следующего за отчетным года средства субсидии.</w:t>
      </w:r>
    </w:p>
    <w:p w:rsidR="000A2EE6" w:rsidRDefault="000A2EE6" w:rsidP="000A2EE6">
      <w:pPr>
        <w:jc w:val="both"/>
        <w:rPr>
          <w:sz w:val="24"/>
          <w:szCs w:val="24"/>
        </w:rPr>
      </w:pPr>
      <w:r w:rsidRPr="00010F48">
        <w:rPr>
          <w:sz w:val="24"/>
          <w:szCs w:val="24"/>
        </w:rPr>
        <w:t>2.4. Получатель дает согласие на проведение Администрацией и 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0A2EE6" w:rsidRPr="00010F48" w:rsidRDefault="000A2EE6" w:rsidP="000A2EE6">
      <w:pPr>
        <w:jc w:val="both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3. ОТВЕТСТВЕННОСТЬ СТОРОН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3.1.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0A2EE6" w:rsidRPr="00F24E1B" w:rsidRDefault="000A2EE6" w:rsidP="000A2E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F24E1B">
        <w:rPr>
          <w:sz w:val="24"/>
          <w:szCs w:val="24"/>
        </w:rPr>
        <w:t>2. 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порядке.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4. СРОК ДЕЙСТВИЯ СОГЛАШЕНИЯ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4.1. Настоящее Соглашение вступает в силу со дня его подписания обеими Сторонами и действует до "__" _____ 20__ года.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5. ЗАКЛЮЧИТЕЛЬНЫЕ ПОЛОЖЕНИЯ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5.1. Споры (разногласия), возникающие между Сторонами в процессе исполнения обязательств по настоящему Соглашению, разрешаются ими, по возможности, путем проведения переговоров, обмена письмами и другими документами, или в судебном порядке в соответствии с законодательством Российской Федерации.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5.2. Настоящее Соглашение составлено в двух экземплярах, имеющих одинаковую юридическую силу, по одному для каждой из Сторон.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5.3. Все приложения к Соглашению являются его неотъемлемой частью.</w:t>
      </w: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lastRenderedPageBreak/>
        <w:t>6. АДРЕСА И РЕКВИЗИТЫ СТОРОН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 xml:space="preserve">Администрация                        </w:t>
      </w:r>
      <w:r>
        <w:rPr>
          <w:sz w:val="24"/>
          <w:szCs w:val="24"/>
        </w:rPr>
        <w:t xml:space="preserve">                        Получатель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Невьянского городского округа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Невьянского городского округа</w:t>
      </w:r>
      <w:r w:rsidRPr="00B66C2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Pr="00B66C2F">
        <w:rPr>
          <w:sz w:val="24"/>
          <w:szCs w:val="24"/>
        </w:rPr>
        <w:t xml:space="preserve">   Руководитель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 xml:space="preserve">             (Ф.И.О.)                             </w:t>
      </w:r>
      <w:r>
        <w:rPr>
          <w:sz w:val="24"/>
          <w:szCs w:val="24"/>
        </w:rPr>
        <w:t xml:space="preserve">                                    </w:t>
      </w:r>
      <w:r w:rsidRPr="00B66C2F">
        <w:rPr>
          <w:sz w:val="24"/>
          <w:szCs w:val="24"/>
        </w:rPr>
        <w:t xml:space="preserve">   (Ф.И.О.)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 xml:space="preserve">М.П.                           </w:t>
      </w:r>
      <w:r>
        <w:rPr>
          <w:sz w:val="24"/>
          <w:szCs w:val="24"/>
        </w:rPr>
        <w:t xml:space="preserve">                                 </w:t>
      </w:r>
      <w:r w:rsidRPr="00B66C2F">
        <w:rPr>
          <w:sz w:val="24"/>
          <w:szCs w:val="24"/>
        </w:rPr>
        <w:t xml:space="preserve">       М.П</w:t>
      </w:r>
      <w:r>
        <w:rPr>
          <w:sz w:val="24"/>
          <w:szCs w:val="24"/>
        </w:rPr>
        <w:t>.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B66C2F">
        <w:rPr>
          <w:sz w:val="24"/>
          <w:szCs w:val="24"/>
        </w:rPr>
        <w:t xml:space="preserve">                                                                              </w:t>
      </w: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010F48">
        <w:rPr>
          <w:sz w:val="24"/>
          <w:szCs w:val="24"/>
        </w:rPr>
        <w:t xml:space="preserve">  </w:t>
      </w: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10F48">
        <w:rPr>
          <w:sz w:val="24"/>
          <w:szCs w:val="24"/>
        </w:rPr>
        <w:t>Приложение № 3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left="4820"/>
        <w:jc w:val="both"/>
        <w:rPr>
          <w:bCs/>
          <w:sz w:val="24"/>
          <w:szCs w:val="24"/>
        </w:rPr>
      </w:pPr>
      <w:r w:rsidRPr="00010F48">
        <w:rPr>
          <w:bCs/>
          <w:sz w:val="24"/>
          <w:szCs w:val="24"/>
        </w:rPr>
        <w:t xml:space="preserve">к порядку предоставления субсидий из средств местного бюджета </w:t>
      </w:r>
      <w:r w:rsidRPr="00010F48">
        <w:rPr>
          <w:sz w:val="24"/>
          <w:szCs w:val="24"/>
        </w:rPr>
        <w:t>на инженерное обеспечение территорий садоводческих, огороднических и дачных некоммерческих объединений</w:t>
      </w:r>
      <w:r w:rsidRPr="00010F48">
        <w:rPr>
          <w:bCs/>
          <w:sz w:val="24"/>
          <w:szCs w:val="24"/>
        </w:rPr>
        <w:t>, расположенных на территории Невьянского городского округа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ОТЧЕТ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0" w:name="Par271"/>
      <w:bookmarkEnd w:id="10"/>
      <w:r w:rsidRPr="00010F48">
        <w:t>об использовании субсидий</w:t>
      </w:r>
      <w:r w:rsidRPr="00010F48">
        <w:rPr>
          <w:sz w:val="24"/>
          <w:szCs w:val="24"/>
        </w:rPr>
        <w:t xml:space="preserve"> </w:t>
      </w:r>
      <w:r w:rsidRPr="00010F48">
        <w:t>на инженерное обеспечение территорий садоводческих, огороднических и дачных некоммерческих объединений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__________________________________________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(наименование организации)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__________________________________________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(наименование работы)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 xml:space="preserve">ЗА ПЕРИОД  </w:t>
      </w:r>
      <w:proofErr w:type="gramStart"/>
      <w:r w:rsidRPr="00010F48">
        <w:rPr>
          <w:sz w:val="24"/>
          <w:szCs w:val="24"/>
        </w:rPr>
        <w:t>С</w:t>
      </w:r>
      <w:proofErr w:type="gramEnd"/>
      <w:r w:rsidRPr="00010F48">
        <w:rPr>
          <w:sz w:val="24"/>
          <w:szCs w:val="24"/>
        </w:rPr>
        <w:t xml:space="preserve">  «__» ________ ПО «__» _______ 20__ Г.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1920"/>
        <w:gridCol w:w="1920"/>
        <w:gridCol w:w="1920"/>
        <w:gridCol w:w="1920"/>
      </w:tblGrid>
      <w:tr w:rsidR="000A2EE6" w:rsidRPr="00010F48" w:rsidTr="00CD4A78">
        <w:trPr>
          <w:trHeight w:val="40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FB7">
              <w:rPr>
                <w:sz w:val="24"/>
                <w:szCs w:val="24"/>
              </w:rPr>
              <w:t xml:space="preserve">Статья </w:t>
            </w:r>
            <w:r w:rsidRPr="00385FB7">
              <w:rPr>
                <w:sz w:val="24"/>
                <w:szCs w:val="24"/>
              </w:rPr>
              <w:br/>
              <w:t>расходов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FB7">
              <w:rPr>
                <w:sz w:val="24"/>
                <w:szCs w:val="24"/>
              </w:rPr>
              <w:t xml:space="preserve">Запланировано </w:t>
            </w:r>
            <w:r w:rsidRPr="00385FB7">
              <w:rPr>
                <w:sz w:val="24"/>
                <w:szCs w:val="24"/>
              </w:rPr>
              <w:br/>
              <w:t>средств (руб.)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FB7">
              <w:rPr>
                <w:sz w:val="24"/>
                <w:szCs w:val="24"/>
              </w:rPr>
              <w:t xml:space="preserve">Поступило   </w:t>
            </w:r>
            <w:r w:rsidRPr="00385FB7">
              <w:rPr>
                <w:sz w:val="24"/>
                <w:szCs w:val="24"/>
              </w:rPr>
              <w:br/>
              <w:t>средств (руб.)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FB7">
              <w:rPr>
                <w:sz w:val="24"/>
                <w:szCs w:val="24"/>
              </w:rPr>
              <w:t xml:space="preserve">Израсходовано </w:t>
            </w:r>
            <w:r w:rsidRPr="00385FB7">
              <w:rPr>
                <w:sz w:val="24"/>
                <w:szCs w:val="24"/>
              </w:rPr>
              <w:br/>
              <w:t>средств (руб.)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FB7">
              <w:rPr>
                <w:sz w:val="24"/>
                <w:szCs w:val="24"/>
              </w:rPr>
              <w:t xml:space="preserve">Остаток    </w:t>
            </w:r>
            <w:r w:rsidRPr="00385FB7">
              <w:rPr>
                <w:sz w:val="24"/>
                <w:szCs w:val="24"/>
              </w:rPr>
              <w:br/>
              <w:t>средств (руб.)</w:t>
            </w:r>
          </w:p>
        </w:tc>
      </w:tr>
      <w:tr w:rsidR="000A2EE6" w:rsidRPr="00010F48" w:rsidTr="00CD4A7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FB7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FB7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FB7">
              <w:rPr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FB7">
              <w:rPr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FB7">
              <w:rPr>
                <w:sz w:val="24"/>
                <w:szCs w:val="24"/>
              </w:rPr>
              <w:t>5</w:t>
            </w:r>
          </w:p>
        </w:tc>
      </w:tr>
      <w:tr w:rsidR="000A2EE6" w:rsidRPr="00010F48" w:rsidTr="00CD4A7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FB7">
              <w:rPr>
                <w:sz w:val="24"/>
                <w:szCs w:val="24"/>
              </w:rPr>
              <w:t>1.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A2EE6" w:rsidRPr="00010F48" w:rsidTr="00CD4A7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FB7">
              <w:rPr>
                <w:sz w:val="24"/>
                <w:szCs w:val="24"/>
              </w:rPr>
              <w:t>2.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A2EE6" w:rsidRPr="00385FB7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85FB7">
        <w:rPr>
          <w:sz w:val="24"/>
          <w:szCs w:val="24"/>
        </w:rPr>
        <w:t>Получатель субсидии ______________________/_______________________________/</w:t>
      </w:r>
    </w:p>
    <w:p w:rsidR="000A2EE6" w:rsidRPr="00385FB7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85FB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</w:t>
      </w:r>
      <w:r w:rsidRPr="00385FB7">
        <w:rPr>
          <w:sz w:val="24"/>
          <w:szCs w:val="24"/>
        </w:rPr>
        <w:t xml:space="preserve">          (подпись)                 (И.О. Фамилия)</w:t>
      </w:r>
    </w:p>
    <w:p w:rsidR="000A2EE6" w:rsidRPr="00385FB7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85FB7">
        <w:rPr>
          <w:sz w:val="24"/>
          <w:szCs w:val="24"/>
        </w:rPr>
        <w:t>М.П.</w:t>
      </w:r>
    </w:p>
    <w:p w:rsidR="000A2EE6" w:rsidRPr="00385FB7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385FB7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385FB7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85FB7">
        <w:rPr>
          <w:sz w:val="24"/>
          <w:szCs w:val="24"/>
        </w:rPr>
        <w:t xml:space="preserve">К отчету прилагаются документы согласно пункту </w:t>
      </w:r>
      <w:r>
        <w:rPr>
          <w:sz w:val="24"/>
          <w:szCs w:val="24"/>
        </w:rPr>
        <w:t>3.</w:t>
      </w:r>
      <w:r w:rsidRPr="00385FB7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385FB7">
        <w:rPr>
          <w:sz w:val="24"/>
          <w:szCs w:val="24"/>
        </w:rPr>
        <w:t xml:space="preserve"> </w:t>
      </w:r>
      <w:r>
        <w:rPr>
          <w:sz w:val="24"/>
          <w:szCs w:val="24"/>
        </w:rPr>
        <w:t>главы 3 Порядка</w:t>
      </w: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612D7" w:rsidRPr="00C25EE2" w:rsidRDefault="003612D7" w:rsidP="003612D7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3612D7" w:rsidRPr="00C25EE2" w:rsidRDefault="003612D7" w:rsidP="003612D7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>к постановлению администрации Невьянского городского округа</w:t>
      </w:r>
    </w:p>
    <w:p w:rsidR="003612D7" w:rsidRPr="00C25EE2" w:rsidRDefault="003612D7" w:rsidP="003612D7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>от _________2017 г. № _____</w:t>
      </w:r>
      <w:proofErr w:type="gramStart"/>
      <w:r w:rsidRPr="00C25EE2">
        <w:rPr>
          <w:sz w:val="24"/>
          <w:szCs w:val="24"/>
        </w:rPr>
        <w:t>_-</w:t>
      </w:r>
      <w:proofErr w:type="gramEnd"/>
      <w:r w:rsidRPr="00C25EE2">
        <w:rPr>
          <w:sz w:val="24"/>
          <w:szCs w:val="24"/>
        </w:rPr>
        <w:t>п</w:t>
      </w:r>
    </w:p>
    <w:p w:rsidR="003612D7" w:rsidRPr="00C25EE2" w:rsidRDefault="003612D7" w:rsidP="003612D7">
      <w:pPr>
        <w:ind w:left="5103"/>
        <w:jc w:val="both"/>
        <w:rPr>
          <w:sz w:val="24"/>
          <w:szCs w:val="24"/>
        </w:rPr>
      </w:pPr>
    </w:p>
    <w:p w:rsidR="003612D7" w:rsidRPr="00C25EE2" w:rsidRDefault="003612D7" w:rsidP="003612D7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9</w:t>
      </w:r>
    </w:p>
    <w:p w:rsidR="003612D7" w:rsidRPr="00C25EE2" w:rsidRDefault="003612D7" w:rsidP="003612D7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>к муниципальной программе «Содействие социально-экономическому развитию Невьянского городского округа до 2021 года»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2D7" w:rsidRPr="00010F48" w:rsidRDefault="003612D7" w:rsidP="003612D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0F48">
        <w:rPr>
          <w:b/>
          <w:bCs/>
        </w:rPr>
        <w:t xml:space="preserve">Порядок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0F48">
        <w:rPr>
          <w:b/>
          <w:bCs/>
        </w:rPr>
        <w:t>предоставления субсидий из средств местного бюджета</w:t>
      </w:r>
      <w:r>
        <w:rPr>
          <w:b/>
          <w:bCs/>
        </w:rPr>
        <w:t xml:space="preserve">  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</w:t>
      </w:r>
      <w:r w:rsidRPr="00010F48">
        <w:rPr>
          <w:b/>
          <w:bCs/>
        </w:rPr>
        <w:t xml:space="preserve"> поддержку социально ориентированных некоммерческих организаций, расположенных на территории Невьянского городского округа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  <w:bCs/>
        </w:rPr>
        <w:t xml:space="preserve">Глава </w:t>
      </w:r>
      <w:r w:rsidRPr="00010F48">
        <w:rPr>
          <w:b/>
          <w:bCs/>
        </w:rPr>
        <w:t>1.</w:t>
      </w:r>
      <w:r w:rsidRPr="00010F48">
        <w:rPr>
          <w:b/>
        </w:rPr>
        <w:t xml:space="preserve">Общие положения 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3612D7" w:rsidRDefault="003612D7" w:rsidP="003612D7">
      <w:pPr>
        <w:widowControl w:val="0"/>
        <w:autoSpaceDE w:val="0"/>
        <w:autoSpaceDN w:val="0"/>
        <w:adjustRightInd w:val="0"/>
        <w:ind w:firstLine="709"/>
        <w:jc w:val="both"/>
      </w:pPr>
      <w:r w:rsidRPr="004B1DAD">
        <w:t xml:space="preserve">1.1. Настоящий Порядок регламентирует процедуру предоставления субсидий из </w:t>
      </w:r>
      <w:r>
        <w:t xml:space="preserve">средств </w:t>
      </w:r>
      <w:r w:rsidRPr="004B1DAD">
        <w:t xml:space="preserve">местного бюджета </w:t>
      </w:r>
      <w:r w:rsidRPr="00010F48">
        <w:t xml:space="preserve">на поддержку социально ориентированных некоммерческих организаций, расположенных на территории Невьянского городского округа </w:t>
      </w:r>
      <w:r w:rsidRPr="004B1DAD">
        <w:t xml:space="preserve">(далее </w:t>
      </w:r>
      <w:r w:rsidRPr="004E51D2">
        <w:t>- получатели субсидии), при</w:t>
      </w:r>
      <w:r w:rsidRPr="004B1DAD">
        <w:t xml:space="preserve"> реализации мероприятий</w:t>
      </w:r>
      <w:r>
        <w:t xml:space="preserve"> п</w:t>
      </w:r>
      <w:r w:rsidRPr="004026B1">
        <w:t>одпрограмм</w:t>
      </w:r>
      <w:r>
        <w:t>ы</w:t>
      </w:r>
      <w:r w:rsidRPr="004026B1">
        <w:t xml:space="preserve"> </w:t>
      </w:r>
      <w:r>
        <w:t>4</w:t>
      </w:r>
      <w:r w:rsidRPr="00C860DA">
        <w:t>. «</w:t>
      </w:r>
      <w:r w:rsidRPr="00C860DA">
        <w:rPr>
          <w:bCs/>
          <w:color w:val="000000"/>
        </w:rPr>
        <w:t xml:space="preserve">Поддержка социально ориентированных некоммерческих организаций </w:t>
      </w:r>
      <w:proofErr w:type="gramStart"/>
      <w:r w:rsidRPr="00C860DA">
        <w:rPr>
          <w:bCs/>
          <w:color w:val="000000"/>
        </w:rPr>
        <w:t>в</w:t>
      </w:r>
      <w:proofErr w:type="gramEnd"/>
      <w:r w:rsidRPr="00C860DA">
        <w:rPr>
          <w:bCs/>
          <w:color w:val="000000"/>
        </w:rPr>
        <w:t xml:space="preserve"> </w:t>
      </w:r>
      <w:proofErr w:type="gramStart"/>
      <w:r w:rsidRPr="00C860DA">
        <w:rPr>
          <w:bCs/>
          <w:color w:val="000000"/>
        </w:rPr>
        <w:t>Невьянском</w:t>
      </w:r>
      <w:proofErr w:type="gramEnd"/>
      <w:r w:rsidRPr="00C860DA">
        <w:rPr>
          <w:bCs/>
          <w:color w:val="000000"/>
        </w:rPr>
        <w:t xml:space="preserve"> городском округе на 2015-2021 годы</w:t>
      </w:r>
      <w:r w:rsidRPr="00C860DA">
        <w:t>» муниципальной программы «Содействие социально-экономическому развитию Невьянского городского округа до 2021 года», утвержденной</w:t>
      </w:r>
      <w:r>
        <w:t xml:space="preserve"> постановлением администрации Невьянского    городского    округа от  17.09.2014 N 2284-п </w:t>
      </w:r>
      <w:r w:rsidRPr="00916CF6">
        <w:t>«Об утверждении муниципальной программы «Содействие социально-экономическому развитию Невьянского  городского округа до 2021 года»</w:t>
      </w:r>
      <w:r>
        <w:t xml:space="preserve">. </w:t>
      </w:r>
    </w:p>
    <w:p w:rsidR="003612D7" w:rsidRPr="00145C85" w:rsidRDefault="003612D7" w:rsidP="003612D7">
      <w:pPr>
        <w:autoSpaceDE w:val="0"/>
        <w:autoSpaceDN w:val="0"/>
        <w:adjustRightInd w:val="0"/>
        <w:ind w:firstLine="709"/>
        <w:jc w:val="both"/>
      </w:pPr>
      <w:r>
        <w:t xml:space="preserve">1.2. </w:t>
      </w:r>
      <w:proofErr w:type="gramStart"/>
      <w:r w:rsidRPr="00145C85">
        <w:t xml:space="preserve">Настоящий Порядок определяет цели, условия и порядок предоставления субсидий из </w:t>
      </w:r>
      <w:r>
        <w:t xml:space="preserve">средств </w:t>
      </w:r>
      <w:r w:rsidRPr="00145C85">
        <w:t>местного бюджета, категории и критерии отбора получателей субсидий, порядок возврата субсидий в случае нарушения условий, установленных при их предоставлении, возврата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субсидий, а также форму контроля за соблюдением условий, целей и порядка использования субсидий</w:t>
      </w:r>
      <w:proofErr w:type="gramEnd"/>
      <w:r w:rsidRPr="00145C85">
        <w:t xml:space="preserve"> их получателями.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 w:rsidRPr="00145C85">
        <w:t>1.3. Настоящий Порядок разработан в соответствии</w:t>
      </w:r>
      <w:r w:rsidRPr="00010F48">
        <w:t xml:space="preserve"> со статьей 78.1 Бюджетного </w:t>
      </w:r>
      <w:hyperlink r:id="rId54" w:history="1">
        <w:proofErr w:type="gramStart"/>
        <w:r w:rsidRPr="00010F48">
          <w:t>кодекс</w:t>
        </w:r>
        <w:proofErr w:type="gramEnd"/>
      </w:hyperlink>
      <w:r w:rsidRPr="00010F48">
        <w:t xml:space="preserve">а РФ, статьей 31.1. Федерального </w:t>
      </w:r>
      <w:hyperlink r:id="rId55" w:history="1">
        <w:proofErr w:type="gramStart"/>
        <w:r w:rsidRPr="00010F48">
          <w:t>закон</w:t>
        </w:r>
        <w:proofErr w:type="gramEnd"/>
      </w:hyperlink>
      <w:r w:rsidRPr="00010F48">
        <w:t xml:space="preserve">а от </w:t>
      </w:r>
      <w:r>
        <w:t xml:space="preserve">                         </w:t>
      </w:r>
      <w:r w:rsidRPr="00010F48">
        <w:t>12</w:t>
      </w:r>
      <w:r>
        <w:t xml:space="preserve"> января </w:t>
      </w:r>
      <w:r w:rsidRPr="00010F48">
        <w:t>1996</w:t>
      </w:r>
      <w:r>
        <w:t xml:space="preserve"> </w:t>
      </w:r>
      <w:r w:rsidRPr="00010F48">
        <w:t>г</w:t>
      </w:r>
      <w:r>
        <w:t>ода</w:t>
      </w:r>
      <w:r w:rsidRPr="00010F48">
        <w:t xml:space="preserve"> № 7-ФЗ «О некоммерческих организациях», пунктом 33 части 1 статьи 16 Федерального закона от 06</w:t>
      </w:r>
      <w:r>
        <w:t xml:space="preserve"> октября </w:t>
      </w:r>
      <w:r w:rsidRPr="00010F48">
        <w:t xml:space="preserve">2003 года № 131-ФЗ </w:t>
      </w:r>
      <w:r>
        <w:t xml:space="preserve">    </w:t>
      </w:r>
      <w:r w:rsidRPr="00010F48">
        <w:t>«Об общих принципах организации местного самоуправления в Российской Федерации», законом Свердловской области от 27</w:t>
      </w:r>
      <w:r>
        <w:t xml:space="preserve"> января </w:t>
      </w:r>
      <w:r w:rsidRPr="00010F48">
        <w:t>2012</w:t>
      </w:r>
      <w:r>
        <w:t xml:space="preserve"> </w:t>
      </w:r>
      <w:r w:rsidRPr="00010F48">
        <w:t>г</w:t>
      </w:r>
      <w:r>
        <w:t>ода</w:t>
      </w:r>
      <w:r w:rsidRPr="00010F48">
        <w:t xml:space="preserve"> № 4-ОЗ «О государственной поддержке некоммерческих организаций в Свердловской </w:t>
      </w:r>
      <w:r w:rsidRPr="00010F48">
        <w:lastRenderedPageBreak/>
        <w:t xml:space="preserve">области». 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709"/>
        <w:jc w:val="both"/>
      </w:pPr>
      <w:r w:rsidRPr="00010F48">
        <w:t>1.</w:t>
      </w:r>
      <w:r>
        <w:t>4</w:t>
      </w:r>
      <w:r w:rsidRPr="00010F48">
        <w:t>. Предоставление субсидий осуществляется за счет средств местного бюджета в пределах бюджетных ассигнований</w:t>
      </w:r>
      <w:r w:rsidRPr="00DE46A7">
        <w:t>,</w:t>
      </w:r>
      <w:r w:rsidRPr="00010F48">
        <w:t xml:space="preserve"> предусмотренных на указанные цели в решении о бюджете Невьянского городского округа на соответствующий финансовый год, и лимитов бюджетных обязательств, утвержденных в установленном порядке главному распорядителю бюджетных средств.</w:t>
      </w:r>
    </w:p>
    <w:p w:rsidR="003612D7" w:rsidRPr="00736819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>1.</w:t>
      </w:r>
      <w:r>
        <w:t>5</w:t>
      </w:r>
      <w:r w:rsidRPr="00010F48">
        <w:t xml:space="preserve">. Главным распорядителем средств местного бюджета по предоставлению субсидий является администрация Невьянского городского </w:t>
      </w:r>
      <w:r w:rsidRPr="00736819">
        <w:t>округа (далее - Администрация).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  <w:r w:rsidRPr="00736819">
        <w:t>1.6. Субсидии предоставляются в целях оказания поддержки социально ориентированных некоммерческих организаций, расположенных на территории Невьянского городского округа, на частичное возмещение их расходов, связанных с достижением уставных целей, а именно: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 w:rsidRPr="00010F48">
        <w:t xml:space="preserve">1) организацию и проведение мероприятий, в том числе к праздничным и памятным датам: </w:t>
      </w:r>
      <w:proofErr w:type="gramStart"/>
      <w:r w:rsidRPr="00010F48">
        <w:t>Дню Защитника Отечества, 8 Марта, Дню Победы, Дню защиты детей, Дню пожилых людей, Дню памяти и скорби, Дню семьи, любви и верности, Дню города, Нового года, Декады инвалидов</w:t>
      </w:r>
      <w:r>
        <w:t>, посвященной Международному Дню инвалидов</w:t>
      </w:r>
      <w:r w:rsidRPr="00010F48">
        <w:t>;</w:t>
      </w:r>
      <w:proofErr w:type="gramEnd"/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 w:rsidRPr="00010F48">
        <w:t xml:space="preserve">2) осуществление мер по социальной поддержке </w:t>
      </w:r>
      <w:r>
        <w:t>граждан пожилого возраста,</w:t>
      </w:r>
      <w:r w:rsidRPr="00010F48">
        <w:t xml:space="preserve"> ветеранов</w:t>
      </w:r>
      <w:r>
        <w:t xml:space="preserve"> и</w:t>
      </w:r>
      <w:r w:rsidRPr="00010F48">
        <w:t xml:space="preserve"> инвалидов, </w:t>
      </w:r>
      <w:r>
        <w:t>включая расходы, связанные  с посещением больных,  поздравлением юбиляров, ритуальные услуги</w:t>
      </w:r>
      <w:r w:rsidRPr="00010F48">
        <w:t>;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 w:rsidRPr="00010F48">
        <w:t xml:space="preserve">3) </w:t>
      </w:r>
      <w:r>
        <w:t>организацию и проведение мероприятий в целях профилактики и охраны здоровья, пропаганды здорового образа жизни граждан пожилого возраста,</w:t>
      </w:r>
      <w:r w:rsidRPr="00010F48">
        <w:t xml:space="preserve"> ветеранов</w:t>
      </w:r>
      <w:r>
        <w:t xml:space="preserve"> и</w:t>
      </w:r>
      <w:r w:rsidRPr="00010F48">
        <w:t xml:space="preserve"> инвалидов;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 w:rsidRPr="00010F48">
        <w:t>4) оплату коммунальных услуг в нежилом помещении, которое находится по юридическому адресу Организации, либо на право пользования, которым для реализации уставных целей Организацией заключен договор;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 w:rsidRPr="00010F48">
        <w:t>5) оплату услуг связи Организации в служебных целях, в том числе сотовой и проводной связи;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 w:rsidRPr="00010F48">
        <w:t xml:space="preserve">6) приобретение и ремонт сопутствующих деталей к оргтехнике, в том числе  заправку картриджей;  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 w:rsidRPr="00010F48">
        <w:t>7) оплату расчетно-кассового обслуживания в кредитных организациях;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 w:rsidRPr="00010F48">
        <w:t>8) приобретение канцелярских товаров, средств и хозяйственных товаров для уборки помещений;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 w:rsidRPr="00010F48">
        <w:t xml:space="preserve">9) доставку лежачих инвалидов, колясочников и детей-инвалидов (по заявлениям) до мест лечения и реабилитации по городу и городам области в лечебные учреждения, протезные заводы центры реабилитации, но не более 4000 рублей в месяц; 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 w:rsidRPr="00010F48">
        <w:t>10) транспортные расходы по доставке спортсменов – инвалидов на соревнования.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 w:rsidRPr="00010F48">
        <w:t>1.</w:t>
      </w:r>
      <w:r w:rsidRPr="00797E4A">
        <w:t>7</w:t>
      </w:r>
      <w:r w:rsidRPr="00010F48">
        <w:t>. Не допускается направление средств, выделенных в форме субсидий на следующие цели: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 w:rsidRPr="00010F48">
        <w:t>1) оплату труда и премирование;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 w:rsidRPr="00010F48">
        <w:t xml:space="preserve">2) оказание прямой гуманитарной и (или) социальной помощи отдельным </w:t>
      </w:r>
      <w:r w:rsidRPr="00010F48">
        <w:lastRenderedPageBreak/>
        <w:t>лицам, а также пожертвования частным лицам и организациям;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 w:rsidRPr="00010F48">
        <w:t>3) приобретение мебели, оргтехники, другого имущества;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 w:rsidRPr="00010F48">
        <w:t>4) приобретение стройматериалов, осуществление ремонтных и строительных работ.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 w:rsidRPr="00797E4A">
        <w:t>1</w:t>
      </w:r>
      <w:r>
        <w:t>.8. Средства, полученные из местного бюджета в форме субсидий, носят целевой характер и не могут быть использованы на иные цели.</w:t>
      </w:r>
    </w:p>
    <w:p w:rsidR="003612D7" w:rsidRPr="00010F48" w:rsidRDefault="003612D7" w:rsidP="0036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Право на получение субсидии имеют </w:t>
      </w:r>
      <w:r w:rsidRPr="00010F48">
        <w:rPr>
          <w:rFonts w:ascii="Times New Roman" w:hAnsi="Times New Roman" w:cs="Times New Roman"/>
          <w:sz w:val="28"/>
          <w:szCs w:val="28"/>
        </w:rPr>
        <w:t>социально ориентированны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0F48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>
        <w:rPr>
          <w:rFonts w:ascii="Times New Roman" w:hAnsi="Times New Roman" w:cs="Times New Roman"/>
          <w:sz w:val="28"/>
          <w:szCs w:val="28"/>
        </w:rPr>
        <w:t>е организации</w:t>
      </w:r>
      <w:r w:rsidRPr="00010F48">
        <w:rPr>
          <w:rFonts w:ascii="Times New Roman" w:hAnsi="Times New Roman" w:cs="Times New Roman"/>
          <w:sz w:val="28"/>
          <w:szCs w:val="28"/>
        </w:rPr>
        <w:t>, расположенны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0F48">
        <w:rPr>
          <w:rFonts w:ascii="Times New Roman" w:hAnsi="Times New Roman" w:cs="Times New Roman"/>
          <w:sz w:val="28"/>
          <w:szCs w:val="28"/>
        </w:rPr>
        <w:t xml:space="preserve"> на территории Невьянского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округа, не являющие</w:t>
      </w:r>
      <w:r w:rsidRPr="00010F48">
        <w:rPr>
          <w:rFonts w:ascii="Times New Roman" w:hAnsi="Times New Roman" w:cs="Times New Roman"/>
          <w:sz w:val="28"/>
          <w:szCs w:val="28"/>
        </w:rPr>
        <w:t>ся государственными и муниципальными учреждениями, религиозными организациями, политическими партиями, их объединениями и союзами, профессиональными союзами, их объединениями (ассоциациями)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0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отвечающие следующим требованиям:</w:t>
      </w:r>
    </w:p>
    <w:p w:rsidR="003612D7" w:rsidRPr="00E50F54" w:rsidRDefault="003612D7" w:rsidP="003612D7">
      <w:pPr>
        <w:widowControl w:val="0"/>
        <w:autoSpaceDE w:val="0"/>
        <w:autoSpaceDN w:val="0"/>
        <w:adjustRightInd w:val="0"/>
        <w:ind w:firstLine="709"/>
        <w:jc w:val="both"/>
      </w:pPr>
      <w:r w:rsidRPr="00E50F54">
        <w:t>1) имеют государственную регистрацию в установленном федеральным законом порядке, обладаю</w:t>
      </w:r>
      <w:r>
        <w:t>т</w:t>
      </w:r>
      <w:r w:rsidRPr="00E50F54">
        <w:t xml:space="preserve"> правами юрид</w:t>
      </w:r>
      <w:r>
        <w:t>ического лица и зарегистрирован</w:t>
      </w:r>
      <w:r w:rsidRPr="00E50F54">
        <w:t>ы на территории Невьянского городского округа;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proofErr w:type="gramStart"/>
      <w:r>
        <w:t>основан</w:t>
      </w:r>
      <w:r w:rsidRPr="00010F48">
        <w:t>ы</w:t>
      </w:r>
      <w:proofErr w:type="gramEnd"/>
      <w:r w:rsidRPr="00010F48">
        <w:t xml:space="preserve"> на членстве, которое подтверждается учетными документами;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709"/>
        <w:jc w:val="both"/>
      </w:pPr>
      <w:r w:rsidRPr="00010F48">
        <w:t>3) осуществляю</w:t>
      </w:r>
      <w:r>
        <w:t>т</w:t>
      </w:r>
      <w:r w:rsidRPr="00010F48">
        <w:t xml:space="preserve"> в соответствии с учредительными документами деятельность по социальной поддержке инвалидов, ветеранов, жертв политических репрессий и ликвидаторов аварий;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709"/>
        <w:jc w:val="both"/>
      </w:pPr>
      <w:r w:rsidRPr="00010F48">
        <w:t>4) участвую</w:t>
      </w:r>
      <w:r>
        <w:t xml:space="preserve">т </w:t>
      </w:r>
      <w:r w:rsidRPr="00010F48">
        <w:t>в выработке эффективных механизмов социальной защиты жителей Невьянского городского округа;</w:t>
      </w:r>
    </w:p>
    <w:p w:rsidR="003612D7" w:rsidRPr="00B072A6" w:rsidRDefault="003612D7" w:rsidP="003612D7">
      <w:pPr>
        <w:widowControl w:val="0"/>
        <w:autoSpaceDE w:val="0"/>
        <w:autoSpaceDN w:val="0"/>
        <w:adjustRightInd w:val="0"/>
        <w:ind w:firstLine="709"/>
        <w:jc w:val="both"/>
      </w:pPr>
      <w:r w:rsidRPr="00010F48">
        <w:t xml:space="preserve">5) </w:t>
      </w:r>
      <w:r>
        <w:t>имеют численность  состава не менее 70 человек</w:t>
      </w:r>
      <w:r w:rsidRPr="00B072A6">
        <w:t>;</w:t>
      </w:r>
    </w:p>
    <w:p w:rsidR="003612D7" w:rsidRPr="00C17FF6" w:rsidRDefault="003612D7" w:rsidP="0036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имеют расчетные</w:t>
      </w:r>
      <w:r w:rsidRPr="00010F48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010F48">
        <w:rPr>
          <w:rFonts w:ascii="Times New Roman" w:hAnsi="Times New Roman" w:cs="Times New Roman"/>
          <w:sz w:val="28"/>
          <w:szCs w:val="28"/>
        </w:rPr>
        <w:t>открытые в кредитных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010F48">
        <w:rPr>
          <w:b/>
        </w:rPr>
        <w:t xml:space="preserve">Глава 2. </w:t>
      </w:r>
      <w:r>
        <w:rPr>
          <w:b/>
        </w:rPr>
        <w:t>Условия и порядок предоставления субсидий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 xml:space="preserve">2.1. Для получения субсидий из местного бюджета на соответствующий финансовый год </w:t>
      </w:r>
      <w:r>
        <w:t>получатели субсидий</w:t>
      </w:r>
      <w:r w:rsidRPr="00010F48">
        <w:t xml:space="preserve"> </w:t>
      </w:r>
      <w:r w:rsidRPr="00320B9D">
        <w:t>в срок до 1 февраля текущего года</w:t>
      </w:r>
      <w:r>
        <w:t xml:space="preserve">  </w:t>
      </w:r>
      <w:r w:rsidRPr="00010F48">
        <w:t>направляют главе Не</w:t>
      </w:r>
      <w:r>
        <w:t>вьянского городского округа заявку</w:t>
      </w:r>
      <w:r w:rsidRPr="00010F48">
        <w:t xml:space="preserve"> на получение субсидий </w:t>
      </w:r>
      <w:r>
        <w:t xml:space="preserve">по форме </w:t>
      </w:r>
      <w:r w:rsidRPr="00010F48">
        <w:t xml:space="preserve">согласно </w:t>
      </w:r>
      <w:hyperlink r:id="rId56" w:history="1">
        <w:r w:rsidRPr="00010F48">
          <w:t>Приложению № 1</w:t>
        </w:r>
      </w:hyperlink>
      <w:r w:rsidRPr="00010F48">
        <w:t xml:space="preserve"> к настоящему Порядку, подписанн</w:t>
      </w:r>
      <w:r>
        <w:t>ую</w:t>
      </w:r>
      <w:r w:rsidRPr="00010F48">
        <w:t xml:space="preserve"> и заверенн</w:t>
      </w:r>
      <w:r>
        <w:t>ую</w:t>
      </w:r>
      <w:r w:rsidRPr="00010F48">
        <w:t xml:space="preserve"> печатью</w:t>
      </w:r>
      <w:r>
        <w:t>, с приложением следующих документов</w:t>
      </w:r>
      <w:r w:rsidRPr="00010F48">
        <w:t>:</w:t>
      </w:r>
    </w:p>
    <w:p w:rsidR="003612D7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010F48">
        <w:t>) смет</w:t>
      </w:r>
      <w:r>
        <w:t>ы</w:t>
      </w:r>
      <w:r w:rsidRPr="00010F48">
        <w:t xml:space="preserve"> предполагаемых расходов на соответствующий финансовый год в соответствии с пунктом </w:t>
      </w:r>
      <w:r>
        <w:t>1</w:t>
      </w:r>
      <w:r w:rsidRPr="00010F48">
        <w:t>.</w:t>
      </w:r>
      <w:r>
        <w:t>6 главы 1</w:t>
      </w:r>
      <w:r w:rsidRPr="00010F48">
        <w:t xml:space="preserve"> настоящего Порядка;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</w:t>
      </w:r>
      <w:r w:rsidRPr="00010F48">
        <w:t>копи</w:t>
      </w:r>
      <w:r>
        <w:t>и</w:t>
      </w:r>
      <w:r w:rsidRPr="00010F48">
        <w:t xml:space="preserve"> свидетельства о внесении </w:t>
      </w:r>
      <w:r>
        <w:t xml:space="preserve">записи </w:t>
      </w:r>
      <w:r w:rsidRPr="00010F48">
        <w:t>в Единый государственный реестр юридических лиц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>
        <w:t>3) копии</w:t>
      </w:r>
      <w:r w:rsidRPr="00010F48">
        <w:t xml:space="preserve"> Устава Организации;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010F48">
        <w:t>) копи</w:t>
      </w:r>
      <w:r>
        <w:t>и</w:t>
      </w:r>
      <w:r w:rsidRPr="00010F48">
        <w:t xml:space="preserve"> документа, подтверждающего статус руководителя социально ориентированн</w:t>
      </w:r>
      <w:r>
        <w:t xml:space="preserve">ой </w:t>
      </w:r>
      <w:r w:rsidRPr="00010F48">
        <w:t>некоммерческ</w:t>
      </w:r>
      <w:r>
        <w:t>ой организации</w:t>
      </w:r>
      <w:r w:rsidRPr="00010F48">
        <w:t>.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>Ответственность за достоверность представленных документов несут социально ориентированн</w:t>
      </w:r>
      <w:r>
        <w:t xml:space="preserve">ые </w:t>
      </w:r>
      <w:r w:rsidRPr="00010F48">
        <w:t>некоммерческ</w:t>
      </w:r>
      <w:r>
        <w:t>ие организации</w:t>
      </w:r>
      <w:r w:rsidRPr="00010F48">
        <w:t>, участвующие в отборе.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>
        <w:t xml:space="preserve">2.2. Получатель субсидии вправе по собственной инициативе в дополнение к документам, указанным в пункте 2.1. главы 2 настоящего Порядка, представить в Администрацию выписку из Единого государственного </w:t>
      </w:r>
      <w:r>
        <w:lastRenderedPageBreak/>
        <w:t>реестра юридических лиц или выписку из Единого государственного реестра индивидуальных предпринимателей.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>
        <w:t>В случае если получатель субсидии не представил документы, указанные в настоящем пункте, по собственной инициативе, Администрация 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указанные документы у территориального налогового органа.</w:t>
      </w:r>
    </w:p>
    <w:p w:rsidR="003612D7" w:rsidRPr="00AC2BF5" w:rsidRDefault="003612D7" w:rsidP="003612D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</w:t>
      </w:r>
      <w:r w:rsidRPr="00AC2BF5">
        <w:rPr>
          <w:bCs/>
        </w:rPr>
        <w:t>.</w:t>
      </w:r>
      <w:r>
        <w:rPr>
          <w:bCs/>
        </w:rPr>
        <w:t>2.</w:t>
      </w:r>
      <w:r w:rsidRPr="00AC2BF5">
        <w:rPr>
          <w:bCs/>
        </w:rPr>
        <w:t xml:space="preserve"> Заяв</w:t>
      </w:r>
      <w:r>
        <w:rPr>
          <w:bCs/>
        </w:rPr>
        <w:t>ки</w:t>
      </w:r>
      <w:r w:rsidRPr="00AC2BF5">
        <w:rPr>
          <w:bCs/>
        </w:rPr>
        <w:t xml:space="preserve"> регистрируются </w:t>
      </w:r>
      <w:r>
        <w:rPr>
          <w:bCs/>
        </w:rPr>
        <w:t>Администрацией</w:t>
      </w:r>
      <w:r w:rsidRPr="00AC2BF5">
        <w:rPr>
          <w:bCs/>
        </w:rPr>
        <w:t xml:space="preserve"> в день поступления в </w:t>
      </w:r>
      <w:r>
        <w:rPr>
          <w:bCs/>
        </w:rPr>
        <w:t>Администрацию</w:t>
      </w:r>
      <w:r w:rsidRPr="00AC2BF5">
        <w:rPr>
          <w:bCs/>
        </w:rPr>
        <w:t>.</w:t>
      </w:r>
    </w:p>
    <w:p w:rsidR="003612D7" w:rsidRPr="00AC2BF5" w:rsidRDefault="003612D7" w:rsidP="003612D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2.3.</w:t>
      </w:r>
      <w:r w:rsidRPr="00AC2BF5">
        <w:rPr>
          <w:bCs/>
        </w:rPr>
        <w:t xml:space="preserve"> Заяв</w:t>
      </w:r>
      <w:r>
        <w:rPr>
          <w:bCs/>
        </w:rPr>
        <w:t xml:space="preserve">ки </w:t>
      </w:r>
      <w:r w:rsidRPr="00AC2BF5">
        <w:rPr>
          <w:bCs/>
        </w:rPr>
        <w:t>и прилагаемые к ним документы, поступившие позже установленного в извещении о проведении конкурса срока, не допускаются к участию в конкурсе.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>
        <w:t>2.4. Администрация: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>
        <w:t>1) осуществляет прием заявок на участие в конкурсе в установленные настоящим Порядком сроки;</w:t>
      </w:r>
    </w:p>
    <w:p w:rsidR="003612D7" w:rsidRPr="00405DB9" w:rsidRDefault="003612D7" w:rsidP="003612D7">
      <w:pPr>
        <w:autoSpaceDE w:val="0"/>
        <w:autoSpaceDN w:val="0"/>
        <w:adjustRightInd w:val="0"/>
        <w:ind w:firstLine="709"/>
        <w:jc w:val="both"/>
      </w:pPr>
      <w:r>
        <w:t xml:space="preserve">2) утверждает состав и положение о Комиссии </w:t>
      </w:r>
      <w:r w:rsidRPr="00010F48">
        <w:t xml:space="preserve">по рассмотрению заявок на предоставление субсидий из </w:t>
      </w:r>
      <w:r>
        <w:t xml:space="preserve">средств </w:t>
      </w:r>
      <w:r w:rsidRPr="00010F48">
        <w:t xml:space="preserve">местного бюджета на поддержку социально ориентированных некоммерческих организаций, расположенных на территории Невьянского городского </w:t>
      </w:r>
      <w:r w:rsidRPr="004E51D2">
        <w:t>округа (далее - Комиссия);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>
        <w:t>3) готовит материалы для рассмотрения заявок на заседании Комиссии и организует проведение заседаний Комиссии.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5</w:t>
      </w:r>
      <w:r w:rsidRPr="00010F48">
        <w:t>. Не позднее 10 рабочих дней с момента окончания срока поступления заявлений на получение субсидий отделом экономики, торговли и бытового обслуживания администрации</w:t>
      </w:r>
      <w:r>
        <w:t xml:space="preserve"> Невьянского городского округа </w:t>
      </w:r>
      <w:r w:rsidRPr="00010F48">
        <w:t>организуется проведение заседания Комиссии.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6</w:t>
      </w:r>
      <w:r w:rsidRPr="00010F48">
        <w:t xml:space="preserve">. Состав Комиссии утверждается </w:t>
      </w:r>
      <w:r>
        <w:t>распоряжением</w:t>
      </w:r>
      <w:r w:rsidRPr="00010F48">
        <w:t xml:space="preserve"> </w:t>
      </w:r>
      <w:r>
        <w:t xml:space="preserve">Администрации. 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>
        <w:t>Комиссия имеет право запрашивать и получать пояснения (разъяснения, комментарии) от получателя субсидии как по заявке в целом, так и по отдельно представленным документам.</w:t>
      </w:r>
    </w:p>
    <w:p w:rsidR="003612D7" w:rsidRDefault="003612D7" w:rsidP="003612D7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7</w:t>
      </w:r>
      <w:r w:rsidRPr="00010F48">
        <w:t xml:space="preserve">. Заседание Комиссии считается правомочным, если на нем присутствует не менее 75% ее членов. Решение Комиссии считается правомочным, если </w:t>
      </w:r>
      <w:r>
        <w:t xml:space="preserve">за него проголосовало большинство членов комиссии, </w:t>
      </w:r>
      <w:r w:rsidRPr="00010F48">
        <w:t>присутствующих на</w:t>
      </w:r>
      <w:r>
        <w:t xml:space="preserve"> заседании.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>
        <w:t>По результатам рассмотрения заявлений Комиссия принимает одно из следующих решений: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010F48">
        <w:t>о предоставлении социально ориентированн</w:t>
      </w:r>
      <w:r>
        <w:t xml:space="preserve">ой </w:t>
      </w:r>
      <w:r w:rsidRPr="00010F48">
        <w:t>некоммерческ</w:t>
      </w:r>
      <w:r>
        <w:t>ой организации субсидии и о сумме субсидии;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>
        <w:t>2) о признании получателя субсидии не прошедшим конкурсный отбор и отказе в предоставлении субсидии.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8. Решение К</w:t>
      </w:r>
      <w:r w:rsidRPr="00010F48">
        <w:t>омиссии оформляется протоколом, который подписывается председательствующим на заседании Комиссии и членами Комиссии. Протокол заседания Комиссии подготавливается</w:t>
      </w:r>
      <w:r>
        <w:t xml:space="preserve"> секретарем Комиссии в течение 3</w:t>
      </w:r>
      <w:r w:rsidRPr="00010F48">
        <w:t xml:space="preserve"> рабочих дней после заседания.</w:t>
      </w:r>
    </w:p>
    <w:p w:rsidR="003612D7" w:rsidRDefault="003612D7" w:rsidP="003612D7">
      <w:pPr>
        <w:widowControl w:val="0"/>
        <w:autoSpaceDE w:val="0"/>
        <w:autoSpaceDN w:val="0"/>
        <w:adjustRightInd w:val="0"/>
        <w:ind w:firstLine="709"/>
        <w:jc w:val="both"/>
      </w:pPr>
      <w:r w:rsidRPr="00010F48">
        <w:lastRenderedPageBreak/>
        <w:t>2.7. Определение объема финансирования и распределение средств на кажд</w:t>
      </w:r>
      <w:r>
        <w:t>ого получателя субсидии о</w:t>
      </w:r>
      <w:r w:rsidRPr="00010F48">
        <w:t>существляется в пределах бюджетных ассигнований, предусмотренных в бюджете на соответствующий финансовый год.</w:t>
      </w:r>
    </w:p>
    <w:p w:rsidR="003612D7" w:rsidRDefault="003612D7" w:rsidP="003612D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2.8. </w:t>
      </w:r>
      <w:r w:rsidRPr="00010F48">
        <w:t>Основанием для отказа в предоставлении субсидий или для предоставления средств не в полном объеме являются: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>
        <w:t xml:space="preserve">1) несоответствие получателя субсидии требованиям, указанным в </w:t>
      </w:r>
      <w:hyperlink r:id="rId57" w:history="1">
        <w:r w:rsidRPr="00B13417">
          <w:t>пункте 1.9</w:t>
        </w:r>
      </w:hyperlink>
      <w:r>
        <w:t>. главы 1 настоящего Порядка;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>
        <w:t>2) непредставление (представление не в полном объеме) документов, указанных в пункте 2.4. главы 2 настоящего Порядка;</w:t>
      </w:r>
    </w:p>
    <w:p w:rsidR="003612D7" w:rsidRPr="00E10666" w:rsidRDefault="003612D7" w:rsidP="003612D7">
      <w:pPr>
        <w:autoSpaceDE w:val="0"/>
        <w:autoSpaceDN w:val="0"/>
        <w:adjustRightInd w:val="0"/>
        <w:ind w:firstLine="709"/>
        <w:jc w:val="both"/>
      </w:pPr>
      <w:r>
        <w:t xml:space="preserve">3) представление документов, содержащих недостоверные сведения, и (или) оформленных ненадлежащим образом (не соблюдены типовые </w:t>
      </w:r>
      <w:hyperlink r:id="rId58" w:history="1">
        <w:r w:rsidRPr="00B13417">
          <w:t>формы</w:t>
        </w:r>
      </w:hyperlink>
      <w:r w:rsidRPr="00B13417">
        <w:t>,</w:t>
      </w:r>
      <w:r>
        <w:t xml:space="preserve"> установленные настоящим Порядком, заполнены не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подписи)</w:t>
      </w:r>
      <w:r w:rsidRPr="00E10666">
        <w:t>;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Pr="00010F48">
        <w:t xml:space="preserve">) несоответствие целей расходов, заявленных к финансированию, целям расходов, установленным </w:t>
      </w:r>
      <w:hyperlink w:anchor="Par60" w:history="1">
        <w:r w:rsidRPr="00010F48">
          <w:t xml:space="preserve">пунктом </w:t>
        </w:r>
        <w:r>
          <w:t>1</w:t>
        </w:r>
        <w:r w:rsidRPr="00010F48">
          <w:t>.</w:t>
        </w:r>
        <w:r>
          <w:t>6</w:t>
        </w:r>
        <w:r w:rsidRPr="00010F48">
          <w:t>.</w:t>
        </w:r>
      </w:hyperlink>
      <w:r w:rsidRPr="00010F48">
        <w:t xml:space="preserve"> </w:t>
      </w:r>
      <w:r>
        <w:t xml:space="preserve">главы 1 </w:t>
      </w:r>
      <w:r w:rsidRPr="00010F48">
        <w:t>настоящего Порядка;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010F48">
        <w:t>) отсутствие финансирования или уменьшение объемов финансирования на  поддержку социально ориентированных некоммерческих организаций на текущий финансовый год.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9</w:t>
      </w:r>
      <w:r w:rsidRPr="00010F48">
        <w:t xml:space="preserve">. В течение 5 </w:t>
      </w:r>
      <w:r>
        <w:t xml:space="preserve">рабочих </w:t>
      </w:r>
      <w:r w:rsidRPr="00010F48">
        <w:t xml:space="preserve">дней со дня проведения заседания Комиссии отдел экономики,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</w:t>
      </w:r>
      <w:r>
        <w:t>Администрации</w:t>
      </w:r>
      <w:r w:rsidRPr="00010F48">
        <w:t xml:space="preserve"> о предоставлении субсидий.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 xml:space="preserve">В постановлении </w:t>
      </w:r>
      <w:r>
        <w:t>Администрации</w:t>
      </w:r>
      <w:r w:rsidRPr="00010F48">
        <w:t xml:space="preserve"> о предоставлении субсидий указывается перечень социально ориентированных некоммерческих организаций, которым в соответствующем финансовом году предоставляются субсидии, цели и условия субсидирования, объем предоставляемых субсидий, а также поручение юридическому отделу администрации Невьянского городского округа о подготовке соглашений на предоставление субсидий.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>2.1</w:t>
      </w:r>
      <w:r>
        <w:t>0</w:t>
      </w:r>
      <w:r w:rsidRPr="00010F48">
        <w:t xml:space="preserve">.  Юридический отдел администрации Невьянского городского округа в течение 3 рабочих дней с момента получения постановления </w:t>
      </w:r>
      <w:r>
        <w:t>Администрации</w:t>
      </w:r>
      <w:r w:rsidRPr="00010F48">
        <w:t xml:space="preserve"> о предоставлении субсидий готовит соглашения с социально ориентированны</w:t>
      </w:r>
      <w:r>
        <w:t>ми</w:t>
      </w:r>
      <w:r w:rsidRPr="00010F48">
        <w:t xml:space="preserve"> некоммерчески</w:t>
      </w:r>
      <w:r>
        <w:t>ми организациями,</w:t>
      </w:r>
      <w:r w:rsidRPr="00010F48">
        <w:t xml:space="preserve"> на предоставление субсидий.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>В соглашении на предоставление субсидии в обязательном порядке указываются: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>1) цели, условия и объем предоставляемой субсидии;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>2) согласие получателя</w:t>
      </w:r>
      <w:r>
        <w:t xml:space="preserve"> субсидии</w:t>
      </w:r>
      <w:r w:rsidRPr="00010F48">
        <w:t xml:space="preserve"> на осуществление </w:t>
      </w:r>
      <w:r>
        <w:t>Администрацией</w:t>
      </w:r>
      <w:r w:rsidRPr="00010F48">
        <w:t xml:space="preserve"> и (или) органами муниципального финансового контроля Невьянского городского округа проверки соблюдения условий, целей и порядка предоставления субсидий;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 xml:space="preserve">3) порядок возврата сумм использованных </w:t>
      </w:r>
      <w:r>
        <w:t>получателями субсидий</w:t>
      </w:r>
      <w:r w:rsidRPr="00010F48">
        <w:t xml:space="preserve"> в случае установления по итогам проверок, проведенных администрацией </w:t>
      </w:r>
      <w:r w:rsidRPr="00010F48">
        <w:lastRenderedPageBreak/>
        <w:t>Невьянского городского округа, факта нарушения целей и условий, определенных соглашением;</w:t>
      </w:r>
    </w:p>
    <w:p w:rsidR="003612D7" w:rsidRPr="00890057" w:rsidRDefault="003612D7" w:rsidP="003612D7">
      <w:pPr>
        <w:autoSpaceDE w:val="0"/>
        <w:autoSpaceDN w:val="0"/>
        <w:adjustRightInd w:val="0"/>
        <w:ind w:firstLine="709"/>
        <w:jc w:val="both"/>
      </w:pPr>
      <w:r>
        <w:t>4) порядок возврата остатка не использованных на 01 января следующего за отчетным годом средств субсидии, предоставленной получателю субсидии</w:t>
      </w:r>
      <w:r w:rsidRPr="00890057">
        <w:t>;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  <w:r w:rsidRPr="00890057">
        <w:t>5</w:t>
      </w:r>
      <w:r w:rsidRPr="00010F48">
        <w:t xml:space="preserve">) полномочия </w:t>
      </w:r>
      <w:r>
        <w:t>Администрации</w:t>
      </w:r>
      <w:r w:rsidRPr="00010F48">
        <w:t xml:space="preserve"> на приостановление предоставления субсидии в случае нарушения получателем</w:t>
      </w:r>
      <w:r>
        <w:t xml:space="preserve"> субсидии</w:t>
      </w:r>
      <w:r w:rsidRPr="00010F48">
        <w:t xml:space="preserve"> обязательств, предусмотренных соглашением;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  <w:r w:rsidRPr="00890057">
        <w:t>6</w:t>
      </w:r>
      <w:r w:rsidRPr="00010F48">
        <w:t xml:space="preserve">) полномочия </w:t>
      </w:r>
      <w:r>
        <w:t>Администрации</w:t>
      </w:r>
      <w:r w:rsidRPr="00010F48">
        <w:t xml:space="preserve"> и (или) органов муниципального финансового контроля Невьянского городского округа на проведение обязательной проверки соблюдения получателем </w:t>
      </w:r>
      <w:r>
        <w:t xml:space="preserve">субсидии </w:t>
      </w:r>
      <w:r w:rsidRPr="00010F48">
        <w:t>условий, целей и порядка предоставления субсидий;</w:t>
      </w:r>
    </w:p>
    <w:p w:rsidR="003612D7" w:rsidRPr="00B072A6" w:rsidRDefault="003612D7" w:rsidP="003612D7">
      <w:pPr>
        <w:autoSpaceDE w:val="0"/>
        <w:autoSpaceDN w:val="0"/>
        <w:adjustRightInd w:val="0"/>
        <w:ind w:firstLine="709"/>
        <w:jc w:val="both"/>
      </w:pPr>
      <w:r w:rsidRPr="00890057">
        <w:t>7</w:t>
      </w:r>
      <w:r w:rsidRPr="00010F48">
        <w:t>) обязательства получателя</w:t>
      </w:r>
      <w:r>
        <w:t xml:space="preserve"> субсидии</w:t>
      </w:r>
      <w:r w:rsidRPr="00010F48">
        <w:t xml:space="preserve"> </w:t>
      </w:r>
      <w:r>
        <w:t xml:space="preserve">о </w:t>
      </w:r>
      <w:r w:rsidRPr="00010F48">
        <w:t>предоставл</w:t>
      </w:r>
      <w:r>
        <w:t>ении</w:t>
      </w:r>
      <w:r w:rsidRPr="00010F48">
        <w:t xml:space="preserve"> отчет</w:t>
      </w:r>
      <w:r>
        <w:t>а об использовании субсидии.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709"/>
        <w:jc w:val="both"/>
      </w:pPr>
      <w:r>
        <w:t>2.11. Социально ориентированные</w:t>
      </w:r>
      <w:r w:rsidRPr="00010F48">
        <w:t xml:space="preserve"> некоммерчески</w:t>
      </w:r>
      <w:r>
        <w:t>е</w:t>
      </w:r>
      <w:r w:rsidRPr="00010F48">
        <w:t xml:space="preserve"> организаци</w:t>
      </w:r>
      <w:r>
        <w:t>и</w:t>
      </w:r>
      <w:r w:rsidRPr="00010F48">
        <w:t xml:space="preserve">, которым в соответствии с постановлением </w:t>
      </w:r>
      <w:r>
        <w:t>Администрации</w:t>
      </w:r>
      <w:r w:rsidRPr="00010F48">
        <w:t xml:space="preserve">  предоставлены субсидии, представляют в отдел бухгалтерского учета, отчетности и администрирования доходов администрации Невьянского городского округа смету и обоснование расходов на соответствующий финансовый год в пределах выделенных ассигнований</w:t>
      </w:r>
      <w:r>
        <w:t>.</w:t>
      </w:r>
      <w:r w:rsidRPr="00010F48">
        <w:t xml:space="preserve"> </w:t>
      </w:r>
    </w:p>
    <w:p w:rsidR="003612D7" w:rsidRPr="00ED0C60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>2.1</w:t>
      </w:r>
      <w:r>
        <w:t>2</w:t>
      </w:r>
      <w:r w:rsidRPr="00010F48">
        <w:t xml:space="preserve">. Администрация согласно графику перечисления субсидии и смете расходов (приложение № </w:t>
      </w:r>
      <w:r>
        <w:t>3</w:t>
      </w:r>
      <w:r w:rsidRPr="00010F48">
        <w:t xml:space="preserve"> к </w:t>
      </w:r>
      <w:r>
        <w:t>настоящему П</w:t>
      </w:r>
      <w:r w:rsidRPr="00010F48">
        <w:t xml:space="preserve">орядку) направляет бюджетные средства на расчетные счета </w:t>
      </w:r>
      <w:r>
        <w:t xml:space="preserve">получателя субсидий, </w:t>
      </w:r>
      <w:r w:rsidRPr="00010F48">
        <w:t>открытые в кредитных организациях.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010F48">
        <w:rPr>
          <w:b/>
        </w:rPr>
        <w:t xml:space="preserve">Глава 3. </w:t>
      </w:r>
      <w:r>
        <w:rPr>
          <w:b/>
        </w:rPr>
        <w:t xml:space="preserve">Отчетность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использованием средств субсидий </w:t>
      </w:r>
    </w:p>
    <w:p w:rsidR="003612D7" w:rsidRPr="00C25EE2" w:rsidRDefault="003612D7" w:rsidP="003612D7">
      <w:pPr>
        <w:autoSpaceDE w:val="0"/>
        <w:autoSpaceDN w:val="0"/>
        <w:adjustRightInd w:val="0"/>
        <w:ind w:firstLine="709"/>
        <w:jc w:val="both"/>
      </w:pP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>3.</w:t>
      </w:r>
      <w:r>
        <w:t>1</w:t>
      </w:r>
      <w:r w:rsidRPr="00010F48">
        <w:t xml:space="preserve">. </w:t>
      </w:r>
      <w:proofErr w:type="gramStart"/>
      <w:r>
        <w:t>Ежемесячно в</w:t>
      </w:r>
      <w:r w:rsidRPr="00010F48">
        <w:t xml:space="preserve"> срок до </w:t>
      </w:r>
      <w:r>
        <w:t>5 числа месяца, следующего за отчетным, получатели субсидий</w:t>
      </w:r>
      <w:r w:rsidRPr="00010F48">
        <w:t xml:space="preserve"> представляют в отдел бухгалтерского учета, отчетности и администрирования доходов администрации Невьянского городского округа отчет об использовании средств местного бюджета, предоставленных в форме субсидий  на поддержку социально ориентированных некоммерческих организаций, расположенных на территории Невьянского городского округа</w:t>
      </w:r>
      <w:r>
        <w:t>,</w:t>
      </w:r>
      <w:r w:rsidRPr="00010F48">
        <w:t xml:space="preserve"> на бумажном носителе по </w:t>
      </w:r>
      <w:hyperlink r:id="rId59" w:history="1">
        <w:r w:rsidRPr="00010F48">
          <w:t>форме</w:t>
        </w:r>
      </w:hyperlink>
      <w:r>
        <w:t xml:space="preserve"> согласно Приложению</w:t>
      </w:r>
      <w:r w:rsidRPr="00010F48">
        <w:t xml:space="preserve"> № </w:t>
      </w:r>
      <w:r>
        <w:t>4</w:t>
      </w:r>
      <w:r w:rsidRPr="00010F48">
        <w:t xml:space="preserve"> к настоящему Порядку в двух</w:t>
      </w:r>
      <w:proofErr w:type="gramEnd"/>
      <w:r w:rsidRPr="00010F48">
        <w:t xml:space="preserve"> </w:t>
      </w:r>
      <w:proofErr w:type="gramStart"/>
      <w:r w:rsidRPr="00010F48">
        <w:t>экземплярах</w:t>
      </w:r>
      <w:proofErr w:type="gramEnd"/>
      <w:r w:rsidRPr="00010F48">
        <w:t xml:space="preserve">: первый экземпляр остается в </w:t>
      </w:r>
      <w:r>
        <w:t>Администрации</w:t>
      </w:r>
      <w:r w:rsidRPr="00010F48">
        <w:t>,</w:t>
      </w:r>
      <w:r>
        <w:t xml:space="preserve"> </w:t>
      </w:r>
      <w:r w:rsidRPr="00010F48">
        <w:t xml:space="preserve"> второй экземпляр с пометкой отдела бухгалтерского учета, отчетности и администрирования доходов администрации Невьянского городского округа о получении отчета возвращается </w:t>
      </w:r>
      <w:r>
        <w:t>получателю субсидии</w:t>
      </w:r>
      <w:r w:rsidRPr="00010F48">
        <w:t>.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>
        <w:t>Получатели субсидий</w:t>
      </w:r>
      <w:r w:rsidRPr="00010F48">
        <w:t xml:space="preserve"> осуществляют учет и хранение документов, подтверждающих использование субсидий, в течение 5 лет после предоставления субсидий.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 w:rsidRPr="008757DC">
        <w:t>Получатели субсидии несут ответственность за целевое использование бюджетных средств (субсидий).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  <w:r>
        <w:t>3.2</w:t>
      </w:r>
      <w:r w:rsidRPr="00010F48">
        <w:t xml:space="preserve">. </w:t>
      </w:r>
      <w:proofErr w:type="gramStart"/>
      <w:r w:rsidRPr="00010F48">
        <w:t>Контроль за</w:t>
      </w:r>
      <w:proofErr w:type="gramEnd"/>
      <w:r w:rsidRPr="00010F48">
        <w:t xml:space="preserve"> соблюдением </w:t>
      </w:r>
      <w:r>
        <w:t xml:space="preserve">получателями субсидий </w:t>
      </w:r>
      <w:r w:rsidRPr="00010F48">
        <w:t xml:space="preserve"> условий</w:t>
      </w:r>
      <w:r>
        <w:t>,</w:t>
      </w:r>
      <w:r w:rsidRPr="00010F48">
        <w:t xml:space="preserve"> целей </w:t>
      </w:r>
      <w:r>
        <w:t xml:space="preserve">и порядка </w:t>
      </w:r>
      <w:r w:rsidRPr="00010F48">
        <w:t xml:space="preserve">предоставления субсидий, достоверностью сведений, подтверждающих фактические затраты, </w:t>
      </w:r>
      <w:r>
        <w:t>осуществляется</w:t>
      </w:r>
      <w:r w:rsidRPr="00010F48">
        <w:t xml:space="preserve"> отдел</w:t>
      </w:r>
      <w:r>
        <w:t>ом</w:t>
      </w:r>
      <w:r w:rsidRPr="00010F48">
        <w:t xml:space="preserve"> бухгалтерского учета, </w:t>
      </w:r>
      <w:r w:rsidRPr="00010F48">
        <w:lastRenderedPageBreak/>
        <w:t>отчетности и администрирования доходов администрации Невьянского городского округа</w:t>
      </w:r>
      <w:r>
        <w:t xml:space="preserve">, </w:t>
      </w:r>
      <w:r w:rsidRPr="00010F48">
        <w:t>отдел</w:t>
      </w:r>
      <w:r>
        <w:t>ом</w:t>
      </w:r>
      <w:r w:rsidRPr="00010F48">
        <w:t xml:space="preserve"> экономики, торговли и бытового обслуживания</w:t>
      </w:r>
      <w:r>
        <w:t xml:space="preserve">  администрации Невьянского городского округа, а так же органами муниципального финансового контроля Невьянского городского округа</w:t>
      </w:r>
      <w:r w:rsidRPr="00010F48">
        <w:t>.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  <w:r>
        <w:t>3.3</w:t>
      </w:r>
      <w:r w:rsidRPr="00010F48">
        <w:t xml:space="preserve">. В случае нецелевого использования средств, а также выявления факта представления недостоверных сведений для получения субсидий, субсидии подлежат возврату в местный бюджет в течение 10 календарных дней с момента получения </w:t>
      </w:r>
      <w:r>
        <w:t>получателем субсидии,</w:t>
      </w:r>
      <w:r w:rsidRPr="00010F48">
        <w:t xml:space="preserve"> соответствующего требования </w:t>
      </w:r>
      <w:r>
        <w:t>Администрации</w:t>
      </w:r>
      <w:r w:rsidRPr="00010F48">
        <w:t>.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>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порядке.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>3.</w:t>
      </w:r>
      <w:r>
        <w:t>4</w:t>
      </w:r>
      <w:r w:rsidRPr="00010F48">
        <w:t>. Нецелевое использование бюджетных средств, влечет применение мер ответственности, предусмотренных действующим законодательством.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>
        <w:t xml:space="preserve">3.5. </w:t>
      </w:r>
      <w:proofErr w:type="gramStart"/>
      <w:r>
        <w:t>В случаях, предусмотренных соглашением о предоставлении субсидии, не использованный на 01 января следующего за отчетным года остаток субсидии, предоставленной получателю субсидии, подлежит возврату получателем субсидий в бюджет Невьянского городского округа.</w:t>
      </w:r>
      <w:proofErr w:type="gramEnd"/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При установлении Администрацией наличия остатка не использованных на 01 января следующего за отчетным года средств субсидии, предоставленной получателю субсидии, </w:t>
      </w:r>
      <w:r w:rsidRPr="00010F48">
        <w:t>отдел бухгалтерского учета, отчетности и администрирования доходов администрации Невьянского городского округа</w:t>
      </w:r>
      <w:r>
        <w:t xml:space="preserve">  в течение 5 рабочих дней направляет письменное уведомление о возврате остатка субсидии с указанием суммы средств остатка субсидии, подлежащей возврату, кода бюджетной классификации Российской Федерации, по которому должен быть осуществлен</w:t>
      </w:r>
      <w:proofErr w:type="gramEnd"/>
      <w:r>
        <w:t xml:space="preserve"> возврат остатка субсидии, реквизитов банковского счета, на который получателем субсидии должны быть перечислены средства возвращаемого остатка субсидии.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>
        <w:t>Получатель субсидии обязан осуществить возврат остатка субсидии в течение 20 календарных дней с момента получения уведомления.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>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порядке.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</w:p>
    <w:p w:rsidR="003612D7" w:rsidRDefault="003612D7" w:rsidP="003612D7">
      <w:pPr>
        <w:autoSpaceDE w:val="0"/>
        <w:autoSpaceDN w:val="0"/>
        <w:adjustRightInd w:val="0"/>
        <w:ind w:left="5245"/>
        <w:jc w:val="both"/>
        <w:outlineLvl w:val="1"/>
        <w:rPr>
          <w:sz w:val="24"/>
          <w:szCs w:val="24"/>
        </w:rPr>
      </w:pPr>
    </w:p>
    <w:p w:rsidR="003612D7" w:rsidRDefault="003612D7" w:rsidP="003612D7">
      <w:pPr>
        <w:autoSpaceDE w:val="0"/>
        <w:autoSpaceDN w:val="0"/>
        <w:adjustRightInd w:val="0"/>
        <w:ind w:left="5245"/>
        <w:jc w:val="both"/>
        <w:outlineLvl w:val="1"/>
        <w:rPr>
          <w:sz w:val="24"/>
          <w:szCs w:val="24"/>
        </w:rPr>
      </w:pPr>
    </w:p>
    <w:p w:rsidR="003612D7" w:rsidRDefault="003612D7" w:rsidP="003612D7">
      <w:pPr>
        <w:autoSpaceDE w:val="0"/>
        <w:autoSpaceDN w:val="0"/>
        <w:adjustRightInd w:val="0"/>
        <w:ind w:left="5245"/>
        <w:jc w:val="both"/>
        <w:outlineLvl w:val="1"/>
        <w:rPr>
          <w:sz w:val="24"/>
          <w:szCs w:val="24"/>
        </w:rPr>
      </w:pPr>
    </w:p>
    <w:p w:rsidR="003612D7" w:rsidRDefault="003612D7" w:rsidP="003612D7">
      <w:pPr>
        <w:autoSpaceDE w:val="0"/>
        <w:autoSpaceDN w:val="0"/>
        <w:adjustRightInd w:val="0"/>
        <w:ind w:left="5245"/>
        <w:jc w:val="both"/>
        <w:outlineLvl w:val="1"/>
        <w:rPr>
          <w:sz w:val="24"/>
          <w:szCs w:val="24"/>
        </w:rPr>
      </w:pPr>
    </w:p>
    <w:p w:rsidR="003612D7" w:rsidRDefault="003612D7" w:rsidP="003612D7">
      <w:pPr>
        <w:autoSpaceDE w:val="0"/>
        <w:autoSpaceDN w:val="0"/>
        <w:adjustRightInd w:val="0"/>
        <w:ind w:left="5245"/>
        <w:jc w:val="both"/>
        <w:outlineLvl w:val="1"/>
        <w:rPr>
          <w:sz w:val="24"/>
          <w:szCs w:val="24"/>
        </w:rPr>
      </w:pPr>
    </w:p>
    <w:p w:rsidR="003612D7" w:rsidRDefault="003612D7" w:rsidP="003612D7">
      <w:pPr>
        <w:autoSpaceDE w:val="0"/>
        <w:autoSpaceDN w:val="0"/>
        <w:adjustRightInd w:val="0"/>
        <w:ind w:left="5245"/>
        <w:jc w:val="both"/>
        <w:outlineLvl w:val="1"/>
        <w:rPr>
          <w:sz w:val="24"/>
          <w:szCs w:val="24"/>
        </w:rPr>
      </w:pPr>
    </w:p>
    <w:p w:rsidR="003612D7" w:rsidRDefault="003612D7" w:rsidP="003612D7">
      <w:pPr>
        <w:autoSpaceDE w:val="0"/>
        <w:autoSpaceDN w:val="0"/>
        <w:adjustRightInd w:val="0"/>
        <w:ind w:left="5245"/>
        <w:jc w:val="both"/>
        <w:outlineLvl w:val="1"/>
        <w:rPr>
          <w:sz w:val="24"/>
          <w:szCs w:val="24"/>
        </w:rPr>
      </w:pPr>
    </w:p>
    <w:p w:rsidR="003612D7" w:rsidRDefault="003612D7" w:rsidP="003612D7">
      <w:pPr>
        <w:autoSpaceDE w:val="0"/>
        <w:autoSpaceDN w:val="0"/>
        <w:adjustRightInd w:val="0"/>
        <w:ind w:left="5245"/>
        <w:jc w:val="both"/>
        <w:outlineLvl w:val="1"/>
        <w:rPr>
          <w:sz w:val="24"/>
          <w:szCs w:val="24"/>
        </w:rPr>
      </w:pPr>
    </w:p>
    <w:p w:rsidR="003612D7" w:rsidRDefault="003612D7" w:rsidP="003612D7">
      <w:pPr>
        <w:autoSpaceDE w:val="0"/>
        <w:autoSpaceDN w:val="0"/>
        <w:adjustRightInd w:val="0"/>
        <w:ind w:left="5245"/>
        <w:jc w:val="both"/>
        <w:outlineLvl w:val="1"/>
        <w:rPr>
          <w:sz w:val="24"/>
          <w:szCs w:val="24"/>
        </w:rPr>
      </w:pPr>
    </w:p>
    <w:p w:rsidR="003612D7" w:rsidRDefault="003612D7" w:rsidP="003612D7">
      <w:pPr>
        <w:autoSpaceDE w:val="0"/>
        <w:autoSpaceDN w:val="0"/>
        <w:adjustRightInd w:val="0"/>
        <w:ind w:left="5245"/>
        <w:jc w:val="both"/>
        <w:outlineLvl w:val="1"/>
        <w:rPr>
          <w:sz w:val="24"/>
          <w:szCs w:val="24"/>
        </w:rPr>
      </w:pPr>
    </w:p>
    <w:p w:rsidR="003612D7" w:rsidRDefault="003612D7" w:rsidP="003612D7">
      <w:pPr>
        <w:autoSpaceDE w:val="0"/>
        <w:autoSpaceDN w:val="0"/>
        <w:adjustRightInd w:val="0"/>
        <w:ind w:left="5245"/>
        <w:jc w:val="both"/>
        <w:outlineLvl w:val="1"/>
        <w:rPr>
          <w:sz w:val="24"/>
          <w:szCs w:val="24"/>
        </w:rPr>
      </w:pPr>
    </w:p>
    <w:p w:rsidR="003612D7" w:rsidRDefault="003612D7" w:rsidP="003612D7">
      <w:pPr>
        <w:autoSpaceDE w:val="0"/>
        <w:autoSpaceDN w:val="0"/>
        <w:adjustRightInd w:val="0"/>
        <w:ind w:left="5245"/>
        <w:jc w:val="both"/>
        <w:outlineLvl w:val="1"/>
        <w:rPr>
          <w:sz w:val="24"/>
          <w:szCs w:val="24"/>
        </w:rPr>
      </w:pPr>
    </w:p>
    <w:p w:rsidR="003612D7" w:rsidRDefault="003612D7" w:rsidP="003612D7">
      <w:pPr>
        <w:autoSpaceDE w:val="0"/>
        <w:autoSpaceDN w:val="0"/>
        <w:adjustRightInd w:val="0"/>
        <w:ind w:left="5245"/>
        <w:jc w:val="both"/>
        <w:outlineLvl w:val="1"/>
        <w:rPr>
          <w:sz w:val="24"/>
          <w:szCs w:val="24"/>
        </w:rPr>
      </w:pPr>
    </w:p>
    <w:p w:rsidR="003612D7" w:rsidRPr="00010F48" w:rsidRDefault="003612D7" w:rsidP="003612D7">
      <w:pPr>
        <w:autoSpaceDE w:val="0"/>
        <w:autoSpaceDN w:val="0"/>
        <w:adjustRightInd w:val="0"/>
        <w:ind w:left="5245"/>
        <w:jc w:val="both"/>
        <w:outlineLvl w:val="1"/>
        <w:rPr>
          <w:sz w:val="24"/>
          <w:szCs w:val="24"/>
        </w:rPr>
      </w:pPr>
      <w:r w:rsidRPr="00010F48">
        <w:rPr>
          <w:sz w:val="24"/>
          <w:szCs w:val="24"/>
        </w:rPr>
        <w:lastRenderedPageBreak/>
        <w:t>Приложение № 1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к п</w:t>
      </w:r>
      <w:r w:rsidRPr="00010F48">
        <w:rPr>
          <w:sz w:val="24"/>
          <w:szCs w:val="24"/>
        </w:rPr>
        <w:t xml:space="preserve">орядку </w:t>
      </w:r>
      <w:r w:rsidRPr="001707D4">
        <w:rPr>
          <w:bCs/>
          <w:sz w:val="24"/>
          <w:szCs w:val="24"/>
        </w:rPr>
        <w:t xml:space="preserve">предоставления субсидий </w:t>
      </w:r>
      <w:proofErr w:type="gramStart"/>
      <w:r w:rsidRPr="001707D4">
        <w:rPr>
          <w:bCs/>
          <w:sz w:val="24"/>
          <w:szCs w:val="24"/>
        </w:rPr>
        <w:t>из</w:t>
      </w:r>
      <w:proofErr w:type="gramEnd"/>
      <w:r w:rsidRPr="001707D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средств местного бюджета 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                        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</w:t>
      </w:r>
      <w:r w:rsidRPr="001707D4">
        <w:rPr>
          <w:bCs/>
          <w:sz w:val="24"/>
          <w:szCs w:val="24"/>
        </w:rPr>
        <w:t xml:space="preserve">поддержку социально </w:t>
      </w:r>
      <w:proofErr w:type="gramStart"/>
      <w:r w:rsidRPr="001707D4">
        <w:rPr>
          <w:bCs/>
          <w:sz w:val="24"/>
          <w:szCs w:val="24"/>
        </w:rPr>
        <w:t>ориентированных</w:t>
      </w:r>
      <w:proofErr w:type="gramEnd"/>
      <w:r w:rsidRPr="001707D4">
        <w:rPr>
          <w:bCs/>
          <w:sz w:val="24"/>
          <w:szCs w:val="24"/>
        </w:rPr>
        <w:t xml:space="preserve">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</w:t>
      </w:r>
      <w:r w:rsidRPr="001707D4">
        <w:rPr>
          <w:bCs/>
          <w:sz w:val="24"/>
          <w:szCs w:val="24"/>
        </w:rPr>
        <w:t xml:space="preserve">некоммерческих организаций, </w:t>
      </w:r>
      <w:r>
        <w:rPr>
          <w:bCs/>
          <w:sz w:val="24"/>
          <w:szCs w:val="24"/>
        </w:rPr>
        <w:t xml:space="preserve">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1707D4">
        <w:rPr>
          <w:bCs/>
          <w:sz w:val="24"/>
          <w:szCs w:val="24"/>
        </w:rPr>
        <w:t>расположенных</w:t>
      </w:r>
      <w:proofErr w:type="gramEnd"/>
      <w:r w:rsidRPr="001707D4">
        <w:rPr>
          <w:bCs/>
          <w:sz w:val="24"/>
          <w:szCs w:val="24"/>
        </w:rPr>
        <w:t xml:space="preserve"> на территории </w:t>
      </w:r>
    </w:p>
    <w:p w:rsidR="003612D7" w:rsidRPr="001707D4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</w:t>
      </w:r>
      <w:r w:rsidRPr="001707D4">
        <w:rPr>
          <w:bCs/>
          <w:sz w:val="24"/>
          <w:szCs w:val="24"/>
        </w:rPr>
        <w:t>Невьянского городского округа</w:t>
      </w:r>
    </w:p>
    <w:p w:rsidR="003612D7" w:rsidRPr="00010F48" w:rsidRDefault="003612D7" w:rsidP="003612D7">
      <w:pPr>
        <w:autoSpaceDE w:val="0"/>
        <w:autoSpaceDN w:val="0"/>
        <w:adjustRightInd w:val="0"/>
        <w:ind w:left="5245"/>
        <w:jc w:val="both"/>
        <w:outlineLvl w:val="1"/>
        <w:rPr>
          <w:sz w:val="24"/>
          <w:szCs w:val="24"/>
        </w:rPr>
      </w:pPr>
      <w:r w:rsidRPr="00010F48">
        <w:rPr>
          <w:sz w:val="24"/>
          <w:szCs w:val="24"/>
        </w:rPr>
        <w:t xml:space="preserve"> </w:t>
      </w:r>
    </w:p>
    <w:p w:rsidR="003612D7" w:rsidRPr="00010F48" w:rsidRDefault="003612D7" w:rsidP="003612D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3612D7" w:rsidRPr="003612D7" w:rsidRDefault="003612D7" w:rsidP="003612D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612D7">
        <w:rPr>
          <w:sz w:val="24"/>
          <w:szCs w:val="24"/>
        </w:rPr>
        <w:t>ЗАЯВКА</w:t>
      </w:r>
    </w:p>
    <w:p w:rsidR="003612D7" w:rsidRPr="003612D7" w:rsidRDefault="003612D7" w:rsidP="003612D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612D7">
        <w:rPr>
          <w:sz w:val="24"/>
          <w:szCs w:val="24"/>
        </w:rPr>
        <w:t>НА ПОЛУЧЕНИЕ СУБСИДИИ</w:t>
      </w:r>
    </w:p>
    <w:p w:rsidR="003612D7" w:rsidRPr="003612D7" w:rsidRDefault="003612D7" w:rsidP="003612D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612D7">
        <w:rPr>
          <w:sz w:val="24"/>
          <w:szCs w:val="24"/>
        </w:rPr>
        <w:t>СОЦИАЛЬНО ОРИЕНТИРОВАННОЙ НЕКОММЕРЧЕСКОЙ ОРГАНИЗАЦИЕЙ</w:t>
      </w:r>
    </w:p>
    <w:p w:rsidR="003612D7" w:rsidRPr="003612D7" w:rsidRDefault="003612D7" w:rsidP="003612D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proofErr w:type="gramStart"/>
      <w:r w:rsidRPr="003612D7">
        <w:rPr>
          <w:sz w:val="24"/>
          <w:szCs w:val="24"/>
        </w:rPr>
        <w:t>В</w:t>
      </w:r>
      <w:proofErr w:type="gramEnd"/>
      <w:r w:rsidRPr="003612D7">
        <w:rPr>
          <w:sz w:val="24"/>
          <w:szCs w:val="24"/>
        </w:rPr>
        <w:t xml:space="preserve"> </w:t>
      </w:r>
      <w:proofErr w:type="gramStart"/>
      <w:r w:rsidRPr="003612D7">
        <w:rPr>
          <w:sz w:val="24"/>
          <w:szCs w:val="24"/>
        </w:rPr>
        <w:t>НЕВЬЯНСКОМ</w:t>
      </w:r>
      <w:proofErr w:type="gramEnd"/>
      <w:r w:rsidRPr="003612D7">
        <w:rPr>
          <w:sz w:val="24"/>
          <w:szCs w:val="24"/>
        </w:rPr>
        <w:t xml:space="preserve"> ГОРОДСКОМ ОКРУГЕ  НА 20__ ГОД</w:t>
      </w:r>
    </w:p>
    <w:p w:rsidR="003612D7" w:rsidRPr="003612D7" w:rsidRDefault="003612D7" w:rsidP="003612D7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3612D7">
        <w:rPr>
          <w:sz w:val="24"/>
          <w:szCs w:val="24"/>
        </w:rPr>
        <w:t>ТИТУЛЬНЫЙ ЛИСТ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5"/>
        <w:gridCol w:w="1350"/>
        <w:gridCol w:w="1546"/>
      </w:tblGrid>
      <w:tr w:rsidR="003612D7" w:rsidRPr="00010F48" w:rsidTr="00CD4A78">
        <w:trPr>
          <w:cantSplit/>
          <w:trHeight w:val="240"/>
        </w:trPr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Регистрационный номер заявки                           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240"/>
        </w:trPr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Дата получения                                         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36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Организация-заявитель                             </w:t>
            </w:r>
            <w:r w:rsidRPr="00010F48">
              <w:rPr>
                <w:sz w:val="24"/>
                <w:szCs w:val="24"/>
              </w:rPr>
              <w:br/>
              <w:t xml:space="preserve">(полное юридическое название)                     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Юридический адрес организации-заявителя           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Руководитель организации-заявителя (Ф.И.О., к. т.)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Бухгалтер организации-заявителя (Ф.И.О., к. т.)   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60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Выписка из учредительных документов вида (видов)  </w:t>
            </w:r>
            <w:r w:rsidRPr="00010F48">
              <w:rPr>
                <w:sz w:val="24"/>
                <w:szCs w:val="24"/>
              </w:rPr>
              <w:br/>
              <w:t xml:space="preserve">деятельности организации в соответствии           </w:t>
            </w:r>
            <w:r w:rsidRPr="00010F48">
              <w:rPr>
                <w:sz w:val="24"/>
                <w:szCs w:val="24"/>
              </w:rPr>
              <w:br/>
              <w:t>со ст. 31.1 Федерального закона от 12.01.96 N 7-ФЗ</w:t>
            </w:r>
            <w:r w:rsidRPr="00010F48">
              <w:rPr>
                <w:sz w:val="24"/>
                <w:szCs w:val="24"/>
              </w:rPr>
              <w:br/>
              <w:t xml:space="preserve">"О некоммерческих организациях"                   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48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Адрес действующего сайта организации              </w:t>
            </w:r>
            <w:r w:rsidRPr="00010F48">
              <w:rPr>
                <w:sz w:val="24"/>
                <w:szCs w:val="24"/>
              </w:rPr>
              <w:br/>
              <w:t xml:space="preserve">в сети Интернет либо страницы в социальной сети,  </w:t>
            </w:r>
            <w:r w:rsidRPr="00010F48">
              <w:rPr>
                <w:sz w:val="24"/>
                <w:szCs w:val="24"/>
              </w:rPr>
              <w:br/>
              <w:t xml:space="preserve">адрес электронной почты организации               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Запрашиваемая сумма субсидии (в рублях)           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Численность членов организации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612D7" w:rsidRPr="00010F48" w:rsidRDefault="003612D7" w:rsidP="003612D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3612D7" w:rsidRPr="00010F48" w:rsidRDefault="003612D7" w:rsidP="003612D7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Календарный план работы на 20___год, в котором запрашивается субсидия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2025"/>
        <w:gridCol w:w="3166"/>
      </w:tblGrid>
      <w:tr w:rsidR="003612D7" w:rsidRPr="00010F48" w:rsidTr="00CD4A7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N </w:t>
            </w:r>
            <w:r w:rsidRPr="00010F48">
              <w:rPr>
                <w:sz w:val="24"/>
                <w:szCs w:val="24"/>
              </w:rPr>
              <w:br/>
            </w:r>
            <w:proofErr w:type="gramStart"/>
            <w:r w:rsidRPr="00010F48">
              <w:rPr>
                <w:sz w:val="24"/>
                <w:szCs w:val="24"/>
              </w:rPr>
              <w:t>п</w:t>
            </w:r>
            <w:proofErr w:type="gramEnd"/>
            <w:r w:rsidRPr="00010F48">
              <w:rPr>
                <w:sz w:val="24"/>
                <w:szCs w:val="24"/>
              </w:rPr>
              <w:t>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Наименование мероприятия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Дата и время </w:t>
            </w:r>
            <w:r w:rsidRPr="00010F48">
              <w:rPr>
                <w:sz w:val="24"/>
                <w:szCs w:val="24"/>
              </w:rPr>
              <w:br/>
              <w:t xml:space="preserve">проведения 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Место проведения </w:t>
            </w:r>
          </w:p>
        </w:tc>
      </w:tr>
      <w:tr w:rsidR="003612D7" w:rsidRPr="00010F48" w:rsidTr="00CD4A7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612D7" w:rsidRPr="00010F48" w:rsidRDefault="003612D7" w:rsidP="003612D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3612D7" w:rsidRPr="00010F48" w:rsidRDefault="003612D7" w:rsidP="003612D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2. Смета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15"/>
        <w:gridCol w:w="945"/>
        <w:gridCol w:w="1755"/>
        <w:gridCol w:w="2626"/>
      </w:tblGrid>
      <w:tr w:rsidR="003612D7" w:rsidRPr="00010F48" w:rsidTr="00CD4A7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N </w:t>
            </w:r>
            <w:r w:rsidRPr="00010F48">
              <w:rPr>
                <w:sz w:val="24"/>
                <w:szCs w:val="24"/>
              </w:rPr>
              <w:br/>
            </w:r>
            <w:proofErr w:type="gramStart"/>
            <w:r w:rsidRPr="00010F48">
              <w:rPr>
                <w:sz w:val="24"/>
                <w:szCs w:val="24"/>
              </w:rPr>
              <w:t>п</w:t>
            </w:r>
            <w:proofErr w:type="gramEnd"/>
            <w:r w:rsidRPr="00010F48">
              <w:rPr>
                <w:sz w:val="24"/>
                <w:szCs w:val="24"/>
              </w:rPr>
              <w:t>/п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Виды затрат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Сумма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Комментарии -</w:t>
            </w:r>
            <w:r w:rsidRPr="00010F48">
              <w:rPr>
                <w:sz w:val="24"/>
                <w:szCs w:val="24"/>
              </w:rPr>
              <w:br/>
              <w:t xml:space="preserve">письменное  </w:t>
            </w:r>
            <w:r w:rsidRPr="00010F48">
              <w:rPr>
                <w:sz w:val="24"/>
                <w:szCs w:val="24"/>
              </w:rPr>
              <w:br/>
              <w:t xml:space="preserve">обоснование </w:t>
            </w:r>
            <w:r w:rsidRPr="00010F48">
              <w:rPr>
                <w:sz w:val="24"/>
                <w:szCs w:val="24"/>
              </w:rPr>
              <w:br/>
              <w:t xml:space="preserve">статей   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Объем планируемых  </w:t>
            </w:r>
            <w:r w:rsidRPr="00010F48">
              <w:rPr>
                <w:sz w:val="24"/>
                <w:szCs w:val="24"/>
              </w:rPr>
              <w:br/>
              <w:t>привлеченных средств</w:t>
            </w:r>
            <w:r w:rsidRPr="00010F48">
              <w:rPr>
                <w:sz w:val="24"/>
                <w:szCs w:val="24"/>
              </w:rPr>
              <w:br/>
              <w:t xml:space="preserve">(если таковые есть) </w:t>
            </w:r>
          </w:p>
        </w:tc>
      </w:tr>
      <w:tr w:rsidR="003612D7" w:rsidRPr="00010F48" w:rsidTr="00CD4A78">
        <w:trPr>
          <w:cantSplit/>
          <w:trHeight w:val="4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4.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2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5.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612D7" w:rsidRPr="00010F48" w:rsidRDefault="003612D7" w:rsidP="003612D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3612D7" w:rsidRPr="00010F48" w:rsidRDefault="003612D7" w:rsidP="003612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10F48">
        <w:rPr>
          <w:rFonts w:ascii="Courier New" w:hAnsi="Courier New" w:cs="Courier New"/>
          <w:sz w:val="20"/>
          <w:szCs w:val="20"/>
        </w:rPr>
        <w:t>________________________________           __________________________</w:t>
      </w:r>
    </w:p>
    <w:p w:rsidR="003612D7" w:rsidRPr="00D9675C" w:rsidRDefault="003612D7" w:rsidP="003612D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9675C">
        <w:rPr>
          <w:sz w:val="24"/>
          <w:szCs w:val="24"/>
        </w:rPr>
        <w:t xml:space="preserve">(Должность и Ф.И.О.)                    </w:t>
      </w:r>
      <w:r>
        <w:rPr>
          <w:sz w:val="24"/>
          <w:szCs w:val="24"/>
        </w:rPr>
        <w:t xml:space="preserve">                       </w:t>
      </w:r>
      <w:r w:rsidRPr="00D9675C">
        <w:rPr>
          <w:sz w:val="24"/>
          <w:szCs w:val="24"/>
        </w:rPr>
        <w:t xml:space="preserve">    (Подпись)</w:t>
      </w:r>
    </w:p>
    <w:p w:rsidR="003612D7" w:rsidRPr="00D9675C" w:rsidRDefault="003612D7" w:rsidP="003612D7">
      <w:pPr>
        <w:autoSpaceDE w:val="0"/>
        <w:autoSpaceDN w:val="0"/>
        <w:adjustRightInd w:val="0"/>
        <w:rPr>
          <w:sz w:val="24"/>
          <w:szCs w:val="24"/>
        </w:rPr>
      </w:pPr>
      <w:r w:rsidRPr="00D9675C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</w:t>
      </w:r>
      <w:r w:rsidRPr="00D9675C">
        <w:rPr>
          <w:sz w:val="24"/>
          <w:szCs w:val="24"/>
        </w:rPr>
        <w:t xml:space="preserve">   М.П.</w:t>
      </w:r>
      <w:r>
        <w:rPr>
          <w:sz w:val="24"/>
          <w:szCs w:val="24"/>
        </w:rPr>
        <w:t xml:space="preserve"> </w:t>
      </w:r>
    </w:p>
    <w:p w:rsidR="003612D7" w:rsidRDefault="003612D7" w:rsidP="003612D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010F48">
        <w:rPr>
          <w:sz w:val="24"/>
          <w:szCs w:val="24"/>
        </w:rPr>
        <w:t>Приложение №2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к п</w:t>
      </w:r>
      <w:r w:rsidRPr="00010F48">
        <w:rPr>
          <w:sz w:val="24"/>
          <w:szCs w:val="24"/>
        </w:rPr>
        <w:t xml:space="preserve">орядку </w:t>
      </w:r>
      <w:r w:rsidRPr="001707D4">
        <w:rPr>
          <w:bCs/>
          <w:sz w:val="24"/>
          <w:szCs w:val="24"/>
        </w:rPr>
        <w:t xml:space="preserve">предоставления субсидий </w:t>
      </w:r>
      <w:proofErr w:type="gramStart"/>
      <w:r w:rsidRPr="001707D4">
        <w:rPr>
          <w:bCs/>
          <w:sz w:val="24"/>
          <w:szCs w:val="24"/>
        </w:rPr>
        <w:t>из</w:t>
      </w:r>
      <w:proofErr w:type="gramEnd"/>
      <w:r w:rsidRPr="001707D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средств местного бюджета 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                        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</w:t>
      </w:r>
      <w:r w:rsidRPr="001707D4">
        <w:rPr>
          <w:bCs/>
          <w:sz w:val="24"/>
          <w:szCs w:val="24"/>
        </w:rPr>
        <w:t xml:space="preserve">поддержку социально </w:t>
      </w:r>
      <w:proofErr w:type="gramStart"/>
      <w:r w:rsidRPr="001707D4">
        <w:rPr>
          <w:bCs/>
          <w:sz w:val="24"/>
          <w:szCs w:val="24"/>
        </w:rPr>
        <w:t>ориентированных</w:t>
      </w:r>
      <w:proofErr w:type="gramEnd"/>
      <w:r w:rsidRPr="001707D4">
        <w:rPr>
          <w:bCs/>
          <w:sz w:val="24"/>
          <w:szCs w:val="24"/>
        </w:rPr>
        <w:t xml:space="preserve">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</w:t>
      </w:r>
      <w:r w:rsidRPr="001707D4">
        <w:rPr>
          <w:bCs/>
          <w:sz w:val="24"/>
          <w:szCs w:val="24"/>
        </w:rPr>
        <w:t xml:space="preserve">некоммерческих организаций, </w:t>
      </w:r>
      <w:r>
        <w:rPr>
          <w:bCs/>
          <w:sz w:val="24"/>
          <w:szCs w:val="24"/>
        </w:rPr>
        <w:t xml:space="preserve">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1707D4">
        <w:rPr>
          <w:bCs/>
          <w:sz w:val="24"/>
          <w:szCs w:val="24"/>
        </w:rPr>
        <w:t>расположенных</w:t>
      </w:r>
      <w:proofErr w:type="gramEnd"/>
      <w:r w:rsidRPr="001707D4">
        <w:rPr>
          <w:bCs/>
          <w:sz w:val="24"/>
          <w:szCs w:val="24"/>
        </w:rPr>
        <w:t xml:space="preserve"> на территории 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</w:t>
      </w:r>
      <w:r w:rsidRPr="001707D4">
        <w:rPr>
          <w:bCs/>
          <w:sz w:val="24"/>
          <w:szCs w:val="24"/>
        </w:rPr>
        <w:t>Невьянского городского округа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D7" w:rsidRPr="00010F48" w:rsidRDefault="003612D7" w:rsidP="003612D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 xml:space="preserve"> СОГЛАШЕНИЕ </w:t>
      </w:r>
    </w:p>
    <w:p w:rsidR="003612D7" w:rsidRPr="00D9675C" w:rsidRDefault="003612D7" w:rsidP="003612D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10F48">
        <w:rPr>
          <w:bCs/>
        </w:rPr>
        <w:t xml:space="preserve">о предоставлении субсидии </w:t>
      </w:r>
      <w:r w:rsidRPr="00D9675C">
        <w:rPr>
          <w:bCs/>
        </w:rPr>
        <w:t>из средств местного бюджета</w:t>
      </w:r>
      <w:r>
        <w:rPr>
          <w:bCs/>
        </w:rPr>
        <w:t xml:space="preserve">                                  на </w:t>
      </w:r>
      <w:r w:rsidRPr="00D9675C">
        <w:rPr>
          <w:bCs/>
        </w:rPr>
        <w:t xml:space="preserve"> поддержку социально ориентированных некоммерческих организаций, расположенных на территории Невьянского городского округа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 xml:space="preserve"> </w:t>
      </w:r>
    </w:p>
    <w:p w:rsidR="003612D7" w:rsidRPr="00010F48" w:rsidRDefault="003612D7" w:rsidP="003612D7">
      <w:pPr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>г. Невьянск</w:t>
      </w:r>
      <w:r w:rsidRPr="00010F48">
        <w:rPr>
          <w:sz w:val="20"/>
          <w:szCs w:val="20"/>
        </w:rPr>
        <w:t xml:space="preserve">                                                                                                                        "__" ____________ 20__ г.</w:t>
      </w:r>
    </w:p>
    <w:p w:rsidR="003612D7" w:rsidRDefault="003612D7" w:rsidP="003612D7">
      <w:pPr>
        <w:autoSpaceDE w:val="0"/>
        <w:autoSpaceDN w:val="0"/>
        <w:adjustRightInd w:val="0"/>
        <w:jc w:val="both"/>
      </w:pPr>
    </w:p>
    <w:p w:rsidR="003612D7" w:rsidRPr="00010F48" w:rsidRDefault="003612D7" w:rsidP="003612D7">
      <w:pPr>
        <w:autoSpaceDE w:val="0"/>
        <w:autoSpaceDN w:val="0"/>
        <w:adjustRightInd w:val="0"/>
        <w:jc w:val="both"/>
      </w:pPr>
      <w:r w:rsidRPr="00010F48">
        <w:rPr>
          <w:sz w:val="24"/>
          <w:szCs w:val="24"/>
        </w:rPr>
        <w:t xml:space="preserve">Администрация Невьянского городского округа в лице главы </w:t>
      </w:r>
      <w:r>
        <w:rPr>
          <w:sz w:val="24"/>
          <w:szCs w:val="24"/>
        </w:rPr>
        <w:t>администрации Невьянского городского округа</w:t>
      </w:r>
      <w:r w:rsidRPr="00010F48">
        <w:rPr>
          <w:sz w:val="24"/>
          <w:szCs w:val="24"/>
        </w:rPr>
        <w:t xml:space="preserve"> _________________________________________, действующего на основании Устава Невьянского городского округа, именуемая в дальнейшем "Администрация", с одной стороны,</w:t>
      </w:r>
      <w:r>
        <w:rPr>
          <w:sz w:val="24"/>
          <w:szCs w:val="24"/>
        </w:rPr>
        <w:t xml:space="preserve"> </w:t>
      </w:r>
      <w:r w:rsidRPr="00010F48">
        <w:rPr>
          <w:sz w:val="24"/>
          <w:szCs w:val="24"/>
        </w:rPr>
        <w:t>и</w:t>
      </w:r>
      <w:r w:rsidRPr="00010F48">
        <w:t>___________________________________________________________________</w:t>
      </w:r>
    </w:p>
    <w:p w:rsidR="003612D7" w:rsidRPr="00D9675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675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</w:t>
      </w:r>
      <w:r w:rsidRPr="00D9675C">
        <w:rPr>
          <w:sz w:val="24"/>
          <w:szCs w:val="24"/>
        </w:rPr>
        <w:t xml:space="preserve"> (организационно-правовая форма и название объединения, организации)</w:t>
      </w:r>
    </w:p>
    <w:p w:rsidR="003612D7" w:rsidRPr="00D9675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675C">
        <w:rPr>
          <w:sz w:val="24"/>
          <w:szCs w:val="24"/>
        </w:rPr>
        <w:t>именуемое в дальнейшем "Организация", зарегистрированное _______________________________________________________________________________</w:t>
      </w:r>
    </w:p>
    <w:p w:rsidR="003612D7" w:rsidRPr="00D9675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675C">
        <w:rPr>
          <w:sz w:val="24"/>
          <w:szCs w:val="24"/>
        </w:rPr>
        <w:t xml:space="preserve">                   (наименование регистрирующего органа)</w:t>
      </w:r>
    </w:p>
    <w:p w:rsidR="003612D7" w:rsidRPr="00D9675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9675C">
        <w:rPr>
          <w:sz w:val="24"/>
          <w:szCs w:val="24"/>
        </w:rPr>
        <w:t>от</w:t>
      </w:r>
      <w:proofErr w:type="gramEnd"/>
      <w:r w:rsidRPr="00D9675C">
        <w:rPr>
          <w:sz w:val="24"/>
          <w:szCs w:val="24"/>
        </w:rPr>
        <w:t xml:space="preserve"> _______________________________________________ основной государственный регистрационный номер _________________________</w:t>
      </w:r>
      <w:r>
        <w:rPr>
          <w:sz w:val="24"/>
          <w:szCs w:val="24"/>
        </w:rPr>
        <w:t xml:space="preserve">                                                              </w:t>
      </w:r>
      <w:r w:rsidRPr="00D9675C">
        <w:rPr>
          <w:sz w:val="24"/>
          <w:szCs w:val="24"/>
        </w:rPr>
        <w:t>в лице______________________________________________________________,</w:t>
      </w:r>
    </w:p>
    <w:p w:rsidR="003612D7" w:rsidRPr="00D9675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675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(должность, Ф.И.О.) </w:t>
      </w:r>
      <w:proofErr w:type="gramStart"/>
      <w:r w:rsidRPr="00D9675C">
        <w:rPr>
          <w:sz w:val="24"/>
          <w:szCs w:val="24"/>
        </w:rPr>
        <w:t>действующего</w:t>
      </w:r>
      <w:proofErr w:type="gramEnd"/>
      <w:r w:rsidRPr="00D9675C">
        <w:rPr>
          <w:sz w:val="24"/>
          <w:szCs w:val="24"/>
        </w:rPr>
        <w:t xml:space="preserve"> на основании ___________________________________</w:t>
      </w:r>
      <w:r>
        <w:rPr>
          <w:sz w:val="24"/>
          <w:szCs w:val="24"/>
        </w:rPr>
        <w:t>___________________________________________</w:t>
      </w:r>
      <w:r w:rsidRPr="00D9675C">
        <w:rPr>
          <w:sz w:val="24"/>
          <w:szCs w:val="24"/>
        </w:rPr>
        <w:t>,</w:t>
      </w:r>
    </w:p>
    <w:p w:rsidR="003612D7" w:rsidRPr="00D9675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9675C">
        <w:rPr>
          <w:sz w:val="24"/>
          <w:szCs w:val="24"/>
        </w:rPr>
        <w:t xml:space="preserve"> (наименование документа)</w:t>
      </w:r>
    </w:p>
    <w:p w:rsidR="003612D7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675C">
        <w:rPr>
          <w:sz w:val="24"/>
          <w:szCs w:val="24"/>
        </w:rPr>
        <w:t xml:space="preserve">с другой </w:t>
      </w:r>
      <w:proofErr w:type="gramStart"/>
      <w:r w:rsidRPr="00D9675C">
        <w:rPr>
          <w:sz w:val="24"/>
          <w:szCs w:val="24"/>
        </w:rPr>
        <w:t>стороны</w:t>
      </w:r>
      <w:proofErr w:type="gramEnd"/>
      <w:r>
        <w:rPr>
          <w:sz w:val="24"/>
          <w:szCs w:val="24"/>
        </w:rPr>
        <w:t xml:space="preserve"> </w:t>
      </w:r>
      <w:r w:rsidRPr="00010F48">
        <w:rPr>
          <w:sz w:val="24"/>
          <w:szCs w:val="24"/>
        </w:rPr>
        <w:t>именуемые в дальнейшем "Стороны", заключили настоящее Соглашение (далее - Соглашение) о нижеследующем</w:t>
      </w:r>
      <w:r w:rsidRPr="00E941B8">
        <w:rPr>
          <w:sz w:val="24"/>
          <w:szCs w:val="24"/>
        </w:rPr>
        <w:t>:</w:t>
      </w:r>
    </w:p>
    <w:p w:rsidR="003612D7" w:rsidRDefault="003612D7" w:rsidP="003612D7">
      <w:pPr>
        <w:autoSpaceDE w:val="0"/>
        <w:autoSpaceDN w:val="0"/>
        <w:adjustRightInd w:val="0"/>
        <w:jc w:val="both"/>
      </w:pPr>
    </w:p>
    <w:p w:rsidR="003612D7" w:rsidRPr="00E941B8" w:rsidRDefault="003612D7" w:rsidP="003612D7">
      <w:pPr>
        <w:autoSpaceDE w:val="0"/>
        <w:autoSpaceDN w:val="0"/>
        <w:adjustRightInd w:val="0"/>
        <w:jc w:val="both"/>
      </w:pPr>
    </w:p>
    <w:p w:rsidR="003612D7" w:rsidRPr="0005734C" w:rsidRDefault="003612D7" w:rsidP="003612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0F48">
        <w:t xml:space="preserve">                            </w:t>
      </w:r>
      <w:r w:rsidRPr="0005734C">
        <w:rPr>
          <w:sz w:val="24"/>
          <w:szCs w:val="24"/>
        </w:rPr>
        <w:t>1. ПРЕДМЕТ СОГЛАШЕНИЯ</w:t>
      </w:r>
    </w:p>
    <w:p w:rsidR="003612D7" w:rsidRDefault="003612D7" w:rsidP="003612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12D7" w:rsidRPr="0005734C" w:rsidRDefault="003612D7" w:rsidP="003612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73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.1. Предметом    настоящего    С</w:t>
      </w:r>
      <w:r w:rsidRPr="0005734C">
        <w:rPr>
          <w:rFonts w:ascii="Times New Roman" w:hAnsi="Times New Roman" w:cs="Times New Roman"/>
          <w:sz w:val="24"/>
          <w:szCs w:val="24"/>
        </w:rPr>
        <w:t>оглашения   является   предоставление Администрацией  Организации субсидии в размере___________________(сумма цифрами</w:t>
      </w:r>
      <w:proofErr w:type="gramStart"/>
      <w:r w:rsidRPr="0005734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612D7" w:rsidRPr="0005734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734C">
        <w:rPr>
          <w:sz w:val="24"/>
          <w:szCs w:val="24"/>
        </w:rPr>
        <w:t>(________________________________________________________</w:t>
      </w:r>
      <w:r>
        <w:rPr>
          <w:sz w:val="24"/>
          <w:szCs w:val="24"/>
        </w:rPr>
        <w:t>_______________</w:t>
      </w:r>
      <w:r w:rsidRPr="0005734C">
        <w:rPr>
          <w:sz w:val="24"/>
          <w:szCs w:val="24"/>
        </w:rPr>
        <w:t>) рублей</w:t>
      </w:r>
    </w:p>
    <w:p w:rsidR="003612D7" w:rsidRPr="0005734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734C">
        <w:rPr>
          <w:sz w:val="24"/>
          <w:szCs w:val="24"/>
        </w:rPr>
        <w:t xml:space="preserve">                             (сумма прописью)</w:t>
      </w:r>
    </w:p>
    <w:p w:rsidR="003612D7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734C">
        <w:rPr>
          <w:sz w:val="24"/>
          <w:szCs w:val="24"/>
        </w:rPr>
        <w:t>в  пределах  установленных лимитов бюджетных обязательств  на  20____год  с правом  использования  ее  Организацией  в  целях  проведения  общественных мероприятий,  осуществления  мер  по социальной поддержке наиболее уязвимых слоев   ветеранов,   инвалидов,   пенсионеров,  подготовки  предложений  по увековечению   памяти  героев  войны  и  труда,  организации  и  проведения мероприятий  к  праздникам и памятным датам:  Дню  Победы  и  Дню  пожилых людей и других, оказания содействия   в  улучшении  культурно-бытового  и  социального  обслуживания ветеранов,   инвалидов,   пенсионеров,   содержание  помещений,  переданных Организации  в  безвозмездное пользование.</w:t>
      </w:r>
    </w:p>
    <w:p w:rsidR="003612D7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D7" w:rsidRPr="0005734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</w:p>
    <w:p w:rsidR="003612D7" w:rsidRPr="00010F48" w:rsidRDefault="003612D7" w:rsidP="003612D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2. ПРАВА И ОБЯЗАННОСТИ СТОРОН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</w:p>
    <w:p w:rsidR="003612D7" w:rsidRPr="0005734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734C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05734C">
        <w:rPr>
          <w:sz w:val="24"/>
          <w:szCs w:val="24"/>
        </w:rPr>
        <w:t>.   Администрация:</w:t>
      </w:r>
    </w:p>
    <w:p w:rsidR="003612D7" w:rsidRPr="0005734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05734C">
        <w:rPr>
          <w:sz w:val="24"/>
          <w:szCs w:val="24"/>
        </w:rPr>
        <w:t xml:space="preserve">.1. </w:t>
      </w:r>
      <w:proofErr w:type="gramStart"/>
      <w:r>
        <w:rPr>
          <w:sz w:val="24"/>
          <w:szCs w:val="24"/>
        </w:rPr>
        <w:t>Обязана</w:t>
      </w:r>
      <w:proofErr w:type="gramEnd"/>
      <w:r>
        <w:rPr>
          <w:sz w:val="24"/>
          <w:szCs w:val="24"/>
        </w:rPr>
        <w:t xml:space="preserve"> п</w:t>
      </w:r>
      <w:r w:rsidRPr="0005734C">
        <w:rPr>
          <w:sz w:val="24"/>
          <w:szCs w:val="24"/>
        </w:rPr>
        <w:t>еречислять Организации субсидию в суммах и в соответствии с графиком перечисления субсидии, являющимся неотъемлемой частью настоящего Соглашения (приложение).</w:t>
      </w:r>
    </w:p>
    <w:p w:rsidR="003612D7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734C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05734C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5734C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Обязана</w:t>
      </w:r>
      <w:proofErr w:type="gramEnd"/>
      <w:r>
        <w:rPr>
          <w:sz w:val="24"/>
          <w:szCs w:val="24"/>
        </w:rPr>
        <w:t xml:space="preserve"> </w:t>
      </w:r>
      <w:r w:rsidRPr="0005734C">
        <w:rPr>
          <w:sz w:val="24"/>
          <w:szCs w:val="24"/>
        </w:rPr>
        <w:t>осуществлять контроль за целевым использованием Организацией предоставленной субсидии.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 Вправе </w:t>
      </w:r>
      <w:r w:rsidRPr="00010F48">
        <w:rPr>
          <w:sz w:val="24"/>
          <w:szCs w:val="24"/>
        </w:rPr>
        <w:t xml:space="preserve">запрашивать у </w:t>
      </w:r>
      <w:r>
        <w:rPr>
          <w:sz w:val="24"/>
          <w:szCs w:val="24"/>
        </w:rPr>
        <w:t>Организации</w:t>
      </w:r>
      <w:r w:rsidRPr="00010F48">
        <w:rPr>
          <w:sz w:val="24"/>
          <w:szCs w:val="24"/>
        </w:rPr>
        <w:t xml:space="preserve"> документы и материалы, касающиеся</w:t>
      </w:r>
      <w:r>
        <w:rPr>
          <w:sz w:val="24"/>
          <w:szCs w:val="24"/>
        </w:rPr>
        <w:t xml:space="preserve"> предмета настоящего Соглашения.</w:t>
      </w:r>
    </w:p>
    <w:p w:rsidR="003612D7" w:rsidRPr="00964A21" w:rsidRDefault="003612D7" w:rsidP="003612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2.1.4. Вправе </w:t>
      </w:r>
      <w:r w:rsidRPr="00E00A5F">
        <w:rPr>
          <w:sz w:val="24"/>
          <w:szCs w:val="24"/>
        </w:rPr>
        <w:t>приостанавл</w:t>
      </w:r>
      <w:r>
        <w:rPr>
          <w:sz w:val="24"/>
          <w:szCs w:val="24"/>
        </w:rPr>
        <w:t>ивать</w:t>
      </w:r>
      <w:r w:rsidRPr="00E00A5F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е</w:t>
      </w:r>
      <w:r w:rsidRPr="00E00A5F">
        <w:rPr>
          <w:sz w:val="24"/>
          <w:szCs w:val="24"/>
        </w:rPr>
        <w:t xml:space="preserve"> субсидии в случае нару</w:t>
      </w:r>
      <w:r>
        <w:rPr>
          <w:sz w:val="24"/>
          <w:szCs w:val="24"/>
        </w:rPr>
        <w:t>шения Организацией</w:t>
      </w:r>
      <w:r w:rsidRPr="00E00A5F">
        <w:rPr>
          <w:sz w:val="24"/>
          <w:szCs w:val="24"/>
        </w:rPr>
        <w:t xml:space="preserve"> обязательс</w:t>
      </w:r>
      <w:r>
        <w:rPr>
          <w:sz w:val="24"/>
          <w:szCs w:val="24"/>
        </w:rPr>
        <w:t>тв, предусмотренных Соглашением.</w:t>
      </w:r>
    </w:p>
    <w:p w:rsidR="003612D7" w:rsidRPr="00964A21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2.1.5. Вправе выставлять требование Организации о возврате субсидии в</w:t>
      </w:r>
      <w:r w:rsidRPr="00964A21">
        <w:rPr>
          <w:sz w:val="24"/>
          <w:szCs w:val="24"/>
        </w:rPr>
        <w:t xml:space="preserve"> случае </w:t>
      </w:r>
      <w:r>
        <w:rPr>
          <w:sz w:val="24"/>
          <w:szCs w:val="24"/>
        </w:rPr>
        <w:t xml:space="preserve">выявления </w:t>
      </w:r>
      <w:r w:rsidRPr="00964A21">
        <w:rPr>
          <w:sz w:val="24"/>
          <w:szCs w:val="24"/>
        </w:rPr>
        <w:t>нецелевого использования средств, а также факта представления недостоверных сведений</w:t>
      </w:r>
      <w:r>
        <w:rPr>
          <w:sz w:val="24"/>
          <w:szCs w:val="24"/>
        </w:rPr>
        <w:t xml:space="preserve"> для получения субсидий.</w:t>
      </w:r>
    </w:p>
    <w:p w:rsidR="003612D7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2.1.6. Вправе направлять уведомление Организации о возврате остатка субсидии при установлении Администрацией наличия неиспользованных на 01 января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 xml:space="preserve"> года средств субсидии, предоставленной Организации.</w:t>
      </w:r>
    </w:p>
    <w:p w:rsidR="003612D7" w:rsidRPr="0005734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05734C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05734C">
        <w:rPr>
          <w:sz w:val="24"/>
          <w:szCs w:val="24"/>
        </w:rPr>
        <w:t>. Вправе принимать участие в мероприятиях, проводимых Организацией.</w:t>
      </w:r>
    </w:p>
    <w:p w:rsidR="003612D7" w:rsidRPr="0005734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05734C">
        <w:rPr>
          <w:sz w:val="24"/>
          <w:szCs w:val="24"/>
        </w:rPr>
        <w:t>. Организация:</w:t>
      </w:r>
    </w:p>
    <w:p w:rsidR="003612D7" w:rsidRPr="0005734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05734C">
        <w:rPr>
          <w:sz w:val="24"/>
          <w:szCs w:val="24"/>
        </w:rPr>
        <w:t>.1. Вправе использовать предоставленную субсидию для реализации целей, предусмотренных предметом настоящего соглашения  в соответствии с основными целями и предметом деятельности Организации, предусмотренными уставом Организации.</w:t>
      </w:r>
    </w:p>
    <w:p w:rsidR="003612D7" w:rsidRPr="0005734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05734C">
        <w:rPr>
          <w:sz w:val="24"/>
          <w:szCs w:val="24"/>
        </w:rPr>
        <w:t>.2. Обязана предоставлять отчетность об использовании субсидии в порядке, установленном Администрацией.</w:t>
      </w:r>
    </w:p>
    <w:p w:rsidR="003612D7" w:rsidRPr="0005734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05734C">
        <w:rPr>
          <w:sz w:val="24"/>
          <w:szCs w:val="24"/>
        </w:rPr>
        <w:t xml:space="preserve">.3. </w:t>
      </w:r>
      <w:proofErr w:type="gramStart"/>
      <w:r w:rsidRPr="0005734C">
        <w:rPr>
          <w:sz w:val="24"/>
          <w:szCs w:val="24"/>
        </w:rPr>
        <w:t>Обязана</w:t>
      </w:r>
      <w:proofErr w:type="gramEnd"/>
      <w:r w:rsidRPr="0005734C">
        <w:rPr>
          <w:sz w:val="24"/>
          <w:szCs w:val="24"/>
        </w:rPr>
        <w:t xml:space="preserve"> использовать полученные денежные средства по целевому назначению.</w:t>
      </w:r>
    </w:p>
    <w:p w:rsidR="003612D7" w:rsidRPr="00F24E1B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05734C">
        <w:rPr>
          <w:sz w:val="24"/>
          <w:szCs w:val="24"/>
        </w:rPr>
        <w:t xml:space="preserve">.4. Обязана </w:t>
      </w:r>
      <w:r>
        <w:rPr>
          <w:sz w:val="24"/>
          <w:szCs w:val="24"/>
        </w:rPr>
        <w:t xml:space="preserve">осуществить возврат в бюджет Невьянского городского </w:t>
      </w:r>
      <w:proofErr w:type="gramStart"/>
      <w:r>
        <w:rPr>
          <w:sz w:val="24"/>
          <w:szCs w:val="24"/>
        </w:rPr>
        <w:t>округа</w:t>
      </w:r>
      <w:proofErr w:type="gramEnd"/>
      <w:r>
        <w:rPr>
          <w:sz w:val="24"/>
          <w:szCs w:val="24"/>
        </w:rPr>
        <w:t xml:space="preserve"> не использованные на 01 января следующего за отчетным года средства субсидии.</w:t>
      </w:r>
    </w:p>
    <w:p w:rsidR="003612D7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2.2.5. </w:t>
      </w:r>
      <w:proofErr w:type="gramStart"/>
      <w:r>
        <w:rPr>
          <w:sz w:val="24"/>
          <w:szCs w:val="24"/>
        </w:rPr>
        <w:t xml:space="preserve">Обязана вернуть денежные средства в бюджет Невьянского городского округа  </w:t>
      </w:r>
      <w:r w:rsidRPr="00F24E1B">
        <w:rPr>
          <w:sz w:val="24"/>
          <w:szCs w:val="24"/>
        </w:rPr>
        <w:t xml:space="preserve">в случае выявления </w:t>
      </w:r>
      <w:r>
        <w:rPr>
          <w:sz w:val="24"/>
          <w:szCs w:val="24"/>
        </w:rPr>
        <w:t xml:space="preserve">Администрацией </w:t>
      </w:r>
      <w:r w:rsidRPr="00F24E1B">
        <w:rPr>
          <w:sz w:val="24"/>
          <w:szCs w:val="24"/>
        </w:rPr>
        <w:t xml:space="preserve">нецелевого использования средств, а также факта представления недостоверных </w:t>
      </w:r>
      <w:r>
        <w:rPr>
          <w:sz w:val="24"/>
          <w:szCs w:val="24"/>
        </w:rPr>
        <w:t>сведений для получения субсидий.</w:t>
      </w:r>
      <w:proofErr w:type="gramEnd"/>
    </w:p>
    <w:p w:rsidR="003612D7" w:rsidRPr="0005734C" w:rsidRDefault="003612D7" w:rsidP="003612D7">
      <w:pPr>
        <w:jc w:val="both"/>
        <w:rPr>
          <w:sz w:val="24"/>
          <w:szCs w:val="24"/>
        </w:rPr>
      </w:pPr>
      <w:r w:rsidRPr="0005734C">
        <w:rPr>
          <w:sz w:val="24"/>
          <w:szCs w:val="24"/>
        </w:rPr>
        <w:t>2.1.</w:t>
      </w:r>
      <w:r>
        <w:rPr>
          <w:sz w:val="24"/>
          <w:szCs w:val="24"/>
        </w:rPr>
        <w:t>6</w:t>
      </w:r>
      <w:r w:rsidRPr="0005734C">
        <w:rPr>
          <w:sz w:val="24"/>
          <w:szCs w:val="24"/>
        </w:rPr>
        <w:t>. Организация дает согласие на проведение Администрацией и  органами муниципального финансового контроля проверок соблюдения Организацией условий, целей и порядка предоставления субсидии.</w:t>
      </w:r>
    </w:p>
    <w:p w:rsidR="003612D7" w:rsidRPr="0005734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734C">
        <w:rPr>
          <w:sz w:val="24"/>
          <w:szCs w:val="24"/>
        </w:rPr>
        <w:t>2.3. Сторона, не исп</w:t>
      </w:r>
      <w:r>
        <w:rPr>
          <w:sz w:val="24"/>
          <w:szCs w:val="24"/>
        </w:rPr>
        <w:t>олнившая свои обязательства по С</w:t>
      </w:r>
      <w:r w:rsidRPr="0005734C">
        <w:rPr>
          <w:sz w:val="24"/>
          <w:szCs w:val="24"/>
        </w:rPr>
        <w:t>оглашению или исполнившая обязательства ненадлежащим образом, несет за это ответственность при наличии вины (умысла или неосторожности).</w:t>
      </w:r>
    </w:p>
    <w:p w:rsidR="003612D7" w:rsidRPr="0005734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734C">
        <w:rPr>
          <w:sz w:val="24"/>
          <w:szCs w:val="24"/>
        </w:rPr>
        <w:t xml:space="preserve">2.4. Сторона, не исполнившая свои обязательства по </w:t>
      </w:r>
      <w:r>
        <w:rPr>
          <w:sz w:val="24"/>
          <w:szCs w:val="24"/>
        </w:rPr>
        <w:t>С</w:t>
      </w:r>
      <w:r w:rsidRPr="0005734C">
        <w:rPr>
          <w:sz w:val="24"/>
          <w:szCs w:val="24"/>
        </w:rPr>
        <w:t>оглашению или исполнившая обязательства ненадлежащим образом, несет за это ответственность, если не докажет, что ненадлежа</w:t>
      </w:r>
      <w:r>
        <w:rPr>
          <w:sz w:val="24"/>
          <w:szCs w:val="24"/>
        </w:rPr>
        <w:t>щее исполнение обязательств по Со</w:t>
      </w:r>
      <w:r w:rsidRPr="0005734C">
        <w:rPr>
          <w:sz w:val="24"/>
          <w:szCs w:val="24"/>
        </w:rPr>
        <w:t>глашению оказалось невозможным вследствие непреодолимой силы (форс-мажор) - чрезвычайных и непредотвратимых обстоятель</w:t>
      </w:r>
      <w:proofErr w:type="gramStart"/>
      <w:r w:rsidRPr="0005734C">
        <w:rPr>
          <w:sz w:val="24"/>
          <w:szCs w:val="24"/>
        </w:rPr>
        <w:t>ств пр</w:t>
      </w:r>
      <w:proofErr w:type="gramEnd"/>
      <w:r w:rsidRPr="0005734C">
        <w:rPr>
          <w:sz w:val="24"/>
          <w:szCs w:val="24"/>
        </w:rPr>
        <w:t>и конкретных условиях конкретного периода времени.</w:t>
      </w:r>
    </w:p>
    <w:p w:rsidR="003612D7" w:rsidRPr="00B530AB" w:rsidRDefault="003612D7" w:rsidP="003612D7">
      <w:pPr>
        <w:autoSpaceDE w:val="0"/>
        <w:autoSpaceDN w:val="0"/>
        <w:adjustRightInd w:val="0"/>
        <w:ind w:firstLine="709"/>
        <w:jc w:val="both"/>
      </w:pPr>
    </w:p>
    <w:p w:rsidR="003612D7" w:rsidRPr="00B530AB" w:rsidRDefault="003612D7" w:rsidP="003612D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530AB">
        <w:rPr>
          <w:sz w:val="24"/>
          <w:szCs w:val="24"/>
        </w:rPr>
        <w:t>3. ПОРЯДОК ИЗМЕНЕНИЯ, РАСТОРЖЕНИЯ СОГЛАШЕНИЯ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</w:pPr>
    </w:p>
    <w:p w:rsidR="003612D7" w:rsidRPr="00FD4E2B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 Настоящее  С</w:t>
      </w:r>
      <w:r w:rsidRPr="00FD4E2B">
        <w:rPr>
          <w:sz w:val="24"/>
          <w:szCs w:val="24"/>
        </w:rPr>
        <w:t>оглашение может быть изменено сторонами на основании их взаимного согласия и при наличии объективных причин, вызвавших изменения.</w:t>
      </w:r>
    </w:p>
    <w:p w:rsidR="003612D7" w:rsidRPr="00FD4E2B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D4E2B">
        <w:rPr>
          <w:sz w:val="24"/>
          <w:szCs w:val="24"/>
        </w:rPr>
        <w:t>3.2. Если стороны  не достигли согласия по изменению настоящего соглашения, то по требованию заинтересов</w:t>
      </w:r>
      <w:r>
        <w:rPr>
          <w:sz w:val="24"/>
          <w:szCs w:val="24"/>
        </w:rPr>
        <w:t>анной стороны С</w:t>
      </w:r>
      <w:r w:rsidRPr="00FD4E2B">
        <w:rPr>
          <w:sz w:val="24"/>
          <w:szCs w:val="24"/>
        </w:rPr>
        <w:t>оглашение может быть изменено по решению суда при наличии условий, предусмотренных действующим законодательством.</w:t>
      </w:r>
    </w:p>
    <w:p w:rsidR="003612D7" w:rsidRPr="00FD4E2B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3.3. Все изменения к С</w:t>
      </w:r>
      <w:r w:rsidRPr="00FD4E2B">
        <w:rPr>
          <w:sz w:val="24"/>
          <w:szCs w:val="24"/>
        </w:rPr>
        <w:t>оглашению оформляются</w:t>
      </w:r>
      <w:r>
        <w:rPr>
          <w:sz w:val="24"/>
          <w:szCs w:val="24"/>
        </w:rPr>
        <w:t xml:space="preserve"> письменно в виде дополнения к С</w:t>
      </w:r>
      <w:r w:rsidRPr="00FD4E2B">
        <w:rPr>
          <w:sz w:val="24"/>
          <w:szCs w:val="24"/>
        </w:rPr>
        <w:t>оглашению.</w:t>
      </w:r>
    </w:p>
    <w:p w:rsidR="003612D7" w:rsidRPr="00FD4E2B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3.4. Настоящее С</w:t>
      </w:r>
      <w:r w:rsidRPr="00FD4E2B">
        <w:rPr>
          <w:sz w:val="24"/>
          <w:szCs w:val="24"/>
        </w:rPr>
        <w:t>оглашение может быть расторгнуто по соглашению сторон.</w:t>
      </w:r>
    </w:p>
    <w:p w:rsidR="003612D7" w:rsidRPr="00FD4E2B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D4E2B">
        <w:rPr>
          <w:sz w:val="24"/>
          <w:szCs w:val="24"/>
        </w:rPr>
        <w:t>3.5. Соглашение может быть расторгнуто судом по требованию одной из сторон только при существенном нарушении условий соглашения.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</w:p>
    <w:p w:rsidR="003612D7" w:rsidRPr="00FD4E2B" w:rsidRDefault="003612D7" w:rsidP="003612D7">
      <w:pPr>
        <w:autoSpaceDE w:val="0"/>
        <w:autoSpaceDN w:val="0"/>
        <w:adjustRightInd w:val="0"/>
        <w:ind w:firstLine="709"/>
        <w:jc w:val="center"/>
        <w:outlineLvl w:val="2"/>
      </w:pPr>
      <w:r>
        <w:t>4. ПОРЯДОК РАЗРЕШЕНИЯ СПОРОВ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</w:pPr>
    </w:p>
    <w:p w:rsidR="003612D7" w:rsidRPr="00FD4E2B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D4E2B">
        <w:rPr>
          <w:sz w:val="24"/>
          <w:szCs w:val="24"/>
        </w:rPr>
        <w:t>4.1. Споры, которые могут возникнуть при исполнении условий настоящего Соглашения, стороны будут стремиться разрешить дружеским путем в порядке досудебного разбирательства.</w:t>
      </w:r>
    </w:p>
    <w:p w:rsidR="003612D7" w:rsidRPr="00FD4E2B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D4E2B">
        <w:rPr>
          <w:sz w:val="24"/>
          <w:szCs w:val="24"/>
        </w:rPr>
        <w:t xml:space="preserve">4.2. При </w:t>
      </w:r>
      <w:proofErr w:type="gramStart"/>
      <w:r w:rsidRPr="00FD4E2B">
        <w:rPr>
          <w:sz w:val="24"/>
          <w:szCs w:val="24"/>
        </w:rPr>
        <w:t>не достижении</w:t>
      </w:r>
      <w:proofErr w:type="gramEnd"/>
      <w:r w:rsidRPr="00FD4E2B">
        <w:rPr>
          <w:sz w:val="24"/>
          <w:szCs w:val="24"/>
        </w:rPr>
        <w:t xml:space="preserve"> взаимоприемлемого решения стороны вправе передать спорный вопрос на разрешение судебного органа в соответствии с действующим законодательством Российской Федерации.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</w:pPr>
    </w:p>
    <w:p w:rsidR="003612D7" w:rsidRPr="003F220F" w:rsidRDefault="003612D7" w:rsidP="003612D7">
      <w:pPr>
        <w:autoSpaceDE w:val="0"/>
        <w:autoSpaceDN w:val="0"/>
        <w:adjustRightInd w:val="0"/>
        <w:ind w:firstLine="709"/>
        <w:jc w:val="center"/>
        <w:outlineLvl w:val="2"/>
      </w:pPr>
      <w:r w:rsidRPr="003F220F">
        <w:t>5. С</w:t>
      </w:r>
      <w:r>
        <w:t>РОК ДЕЙСТВИЯ СОГЛАШЕНИЯ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</w:pPr>
    </w:p>
    <w:p w:rsidR="003612D7" w:rsidRPr="003F220F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220F">
        <w:rPr>
          <w:sz w:val="24"/>
          <w:szCs w:val="24"/>
        </w:rPr>
        <w:t xml:space="preserve">5.1. Настоящее Соглашение вступает в силу </w:t>
      </w:r>
      <w:proofErr w:type="gramStart"/>
      <w:r w:rsidRPr="003F220F">
        <w:rPr>
          <w:sz w:val="24"/>
          <w:szCs w:val="24"/>
        </w:rPr>
        <w:t>с даты</w:t>
      </w:r>
      <w:proofErr w:type="gramEnd"/>
      <w:r w:rsidRPr="003F220F">
        <w:rPr>
          <w:sz w:val="24"/>
          <w:szCs w:val="24"/>
        </w:rPr>
        <w:t xml:space="preserve"> его подписания обеими Сторонами и действует до «_____» _________20____года, а в части исполнения обязательств установленных </w:t>
      </w:r>
      <w:hyperlink r:id="rId60" w:history="1">
        <w:r w:rsidRPr="003F220F">
          <w:rPr>
            <w:sz w:val="24"/>
            <w:szCs w:val="24"/>
          </w:rPr>
          <w:t>пунктом 2.2.4</w:t>
        </w:r>
      </w:hyperlink>
      <w:r w:rsidRPr="003F220F">
        <w:rPr>
          <w:sz w:val="24"/>
          <w:szCs w:val="24"/>
        </w:rPr>
        <w:t xml:space="preserve"> настоящего Соглашения до полного исполнения обязательств.</w:t>
      </w:r>
    </w:p>
    <w:p w:rsidR="003612D7" w:rsidRPr="003F220F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220F">
        <w:rPr>
          <w:sz w:val="24"/>
          <w:szCs w:val="24"/>
        </w:rPr>
        <w:t>5.2. Прекращение (оконча</w:t>
      </w:r>
      <w:r>
        <w:rPr>
          <w:sz w:val="24"/>
          <w:szCs w:val="24"/>
        </w:rPr>
        <w:t>ние) срока действия настоящего С</w:t>
      </w:r>
      <w:r w:rsidRPr="003F220F">
        <w:rPr>
          <w:sz w:val="24"/>
          <w:szCs w:val="24"/>
        </w:rPr>
        <w:t>оглашения влечет за собой прекращение обязатель</w:t>
      </w:r>
      <w:proofErr w:type="gramStart"/>
      <w:r w:rsidRPr="003F220F">
        <w:rPr>
          <w:sz w:val="24"/>
          <w:szCs w:val="24"/>
        </w:rPr>
        <w:t>ств ст</w:t>
      </w:r>
      <w:proofErr w:type="gramEnd"/>
      <w:r w:rsidRPr="003F220F">
        <w:rPr>
          <w:sz w:val="24"/>
          <w:szCs w:val="24"/>
        </w:rPr>
        <w:t>орон по нему, но не освобождает стороны Соглашения от ответственности за его нарушения, если таковые имели место при исполнении условий настоящего Соглашения.</w:t>
      </w:r>
    </w:p>
    <w:p w:rsidR="003612D7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5FB">
        <w:rPr>
          <w:sz w:val="24"/>
          <w:szCs w:val="24"/>
        </w:rPr>
        <w:t xml:space="preserve">5.3. </w:t>
      </w:r>
      <w:r>
        <w:rPr>
          <w:sz w:val="24"/>
          <w:szCs w:val="24"/>
        </w:rPr>
        <w:t>Настоящее С</w:t>
      </w:r>
      <w:r w:rsidRPr="005165FB">
        <w:rPr>
          <w:sz w:val="24"/>
          <w:szCs w:val="24"/>
        </w:rPr>
        <w:t>оглашение  составлено в двух экземплярах, имеющих равную юридическую силу</w:t>
      </w:r>
      <w:r>
        <w:rPr>
          <w:sz w:val="24"/>
          <w:szCs w:val="24"/>
        </w:rPr>
        <w:t>.</w:t>
      </w:r>
    </w:p>
    <w:p w:rsidR="003612D7" w:rsidRPr="005165FB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D7" w:rsidRPr="00010F48" w:rsidRDefault="003612D7" w:rsidP="003612D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6. АДРЕСА И РЕКВИЗИТЫ СТОРОН</w:t>
      </w:r>
    </w:p>
    <w:p w:rsidR="003612D7" w:rsidRDefault="003612D7" w:rsidP="003612D7">
      <w:pPr>
        <w:autoSpaceDE w:val="0"/>
        <w:autoSpaceDN w:val="0"/>
        <w:adjustRightInd w:val="0"/>
        <w:ind w:firstLine="540"/>
        <w:jc w:val="both"/>
      </w:pPr>
    </w:p>
    <w:p w:rsidR="003612D7" w:rsidRPr="005165FB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5FB">
        <w:rPr>
          <w:sz w:val="24"/>
          <w:szCs w:val="24"/>
        </w:rPr>
        <w:t xml:space="preserve">6.1. В случае изменения юридического адреса или реквизитов стороны договора обязаны в трехдневный срок уведомить об этом друг друга. </w:t>
      </w:r>
    </w:p>
    <w:p w:rsidR="003612D7" w:rsidRPr="005165FB" w:rsidRDefault="003612D7" w:rsidP="003612D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 xml:space="preserve">Администрация                        </w:t>
      </w:r>
      <w:r>
        <w:rPr>
          <w:sz w:val="24"/>
          <w:szCs w:val="24"/>
        </w:rPr>
        <w:t xml:space="preserve">                        Организация</w:t>
      </w: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Невьянского городского округа</w:t>
      </w: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612D7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Невьянского городского округа</w:t>
      </w:r>
      <w:r w:rsidRPr="00B66C2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Pr="00B66C2F">
        <w:rPr>
          <w:sz w:val="24"/>
          <w:szCs w:val="24"/>
        </w:rPr>
        <w:t xml:space="preserve">   Руководитель</w:t>
      </w: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 xml:space="preserve">             (Ф.И.О.)                             </w:t>
      </w:r>
      <w:r>
        <w:rPr>
          <w:sz w:val="24"/>
          <w:szCs w:val="24"/>
        </w:rPr>
        <w:t xml:space="preserve">                                    </w:t>
      </w:r>
      <w:r w:rsidRPr="00B66C2F">
        <w:rPr>
          <w:sz w:val="24"/>
          <w:szCs w:val="24"/>
        </w:rPr>
        <w:t xml:space="preserve">   (Ф.И.О.)</w:t>
      </w: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 xml:space="preserve">М.П.                           </w:t>
      </w:r>
      <w:r>
        <w:rPr>
          <w:sz w:val="24"/>
          <w:szCs w:val="24"/>
        </w:rPr>
        <w:t xml:space="preserve">                                 </w:t>
      </w:r>
      <w:r w:rsidRPr="00B66C2F">
        <w:rPr>
          <w:sz w:val="24"/>
          <w:szCs w:val="24"/>
        </w:rPr>
        <w:t xml:space="preserve">       М.П</w:t>
      </w:r>
      <w:r>
        <w:rPr>
          <w:sz w:val="24"/>
          <w:szCs w:val="24"/>
        </w:rPr>
        <w:t>.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12D7" w:rsidRDefault="003612D7" w:rsidP="003612D7">
      <w:pPr>
        <w:autoSpaceDE w:val="0"/>
        <w:autoSpaceDN w:val="0"/>
        <w:adjustRightInd w:val="0"/>
        <w:ind w:left="5103"/>
        <w:jc w:val="both"/>
        <w:outlineLvl w:val="1"/>
        <w:rPr>
          <w:sz w:val="24"/>
          <w:szCs w:val="24"/>
        </w:rPr>
      </w:pPr>
    </w:p>
    <w:p w:rsidR="003612D7" w:rsidRPr="00010F48" w:rsidRDefault="003612D7" w:rsidP="003612D7">
      <w:pPr>
        <w:autoSpaceDE w:val="0"/>
        <w:autoSpaceDN w:val="0"/>
        <w:adjustRightInd w:val="0"/>
        <w:ind w:left="510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Приложение № 3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к п</w:t>
      </w:r>
      <w:r w:rsidRPr="00010F48">
        <w:rPr>
          <w:sz w:val="24"/>
          <w:szCs w:val="24"/>
        </w:rPr>
        <w:t xml:space="preserve">орядку </w:t>
      </w:r>
      <w:r w:rsidRPr="001707D4">
        <w:rPr>
          <w:bCs/>
          <w:sz w:val="24"/>
          <w:szCs w:val="24"/>
        </w:rPr>
        <w:t xml:space="preserve">предоставления субсидий </w:t>
      </w:r>
      <w:proofErr w:type="gramStart"/>
      <w:r w:rsidRPr="001707D4">
        <w:rPr>
          <w:bCs/>
          <w:sz w:val="24"/>
          <w:szCs w:val="24"/>
        </w:rPr>
        <w:t>из</w:t>
      </w:r>
      <w:proofErr w:type="gramEnd"/>
      <w:r w:rsidRPr="001707D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средств местного бюджета 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                        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</w:t>
      </w:r>
      <w:r w:rsidRPr="001707D4">
        <w:rPr>
          <w:bCs/>
          <w:sz w:val="24"/>
          <w:szCs w:val="24"/>
        </w:rPr>
        <w:t xml:space="preserve">поддержку социально </w:t>
      </w:r>
      <w:proofErr w:type="gramStart"/>
      <w:r w:rsidRPr="001707D4">
        <w:rPr>
          <w:bCs/>
          <w:sz w:val="24"/>
          <w:szCs w:val="24"/>
        </w:rPr>
        <w:t>ориентированных</w:t>
      </w:r>
      <w:proofErr w:type="gramEnd"/>
      <w:r w:rsidRPr="001707D4">
        <w:rPr>
          <w:bCs/>
          <w:sz w:val="24"/>
          <w:szCs w:val="24"/>
        </w:rPr>
        <w:t xml:space="preserve">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</w:t>
      </w:r>
      <w:r w:rsidRPr="001707D4">
        <w:rPr>
          <w:bCs/>
          <w:sz w:val="24"/>
          <w:szCs w:val="24"/>
        </w:rPr>
        <w:t xml:space="preserve">некоммерческих организаций, </w:t>
      </w:r>
      <w:r>
        <w:rPr>
          <w:bCs/>
          <w:sz w:val="24"/>
          <w:szCs w:val="24"/>
        </w:rPr>
        <w:t xml:space="preserve">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1707D4">
        <w:rPr>
          <w:bCs/>
          <w:sz w:val="24"/>
          <w:szCs w:val="24"/>
        </w:rPr>
        <w:t>расположенных</w:t>
      </w:r>
      <w:proofErr w:type="gramEnd"/>
      <w:r w:rsidRPr="001707D4">
        <w:rPr>
          <w:bCs/>
          <w:sz w:val="24"/>
          <w:szCs w:val="24"/>
        </w:rPr>
        <w:t xml:space="preserve"> на территории 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</w:t>
      </w:r>
      <w:r w:rsidRPr="001707D4">
        <w:rPr>
          <w:bCs/>
          <w:sz w:val="24"/>
          <w:szCs w:val="24"/>
        </w:rPr>
        <w:t>Невьянского городского округа</w:t>
      </w:r>
    </w:p>
    <w:p w:rsidR="003612D7" w:rsidRDefault="003612D7" w:rsidP="003612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12D7" w:rsidRDefault="003612D7" w:rsidP="003612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12D7" w:rsidRPr="00010F48" w:rsidRDefault="003612D7" w:rsidP="003612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12D7" w:rsidRPr="00010F48" w:rsidRDefault="003612D7" w:rsidP="003612D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ГРАФИК</w:t>
      </w:r>
    </w:p>
    <w:p w:rsidR="003612D7" w:rsidRPr="00010F48" w:rsidRDefault="003612D7" w:rsidP="003612D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ПЕРЕЧИСЛЕНИЯ СУБСИДИИ</w:t>
      </w:r>
    </w:p>
    <w:p w:rsidR="003612D7" w:rsidRPr="00010F48" w:rsidRDefault="003612D7" w:rsidP="003612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365"/>
      </w:tblGrid>
      <w:tr w:rsidR="003612D7" w:rsidRPr="00010F48" w:rsidTr="00CD4A78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Сроки перечисления Субсидии    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Сумма, рублей            </w:t>
            </w:r>
          </w:p>
        </w:tc>
      </w:tr>
      <w:tr w:rsidR="003612D7" w:rsidRPr="00010F48" w:rsidTr="00CD4A78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- до __________                    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- до __________                    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- до __________                    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...                                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1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1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ИТОГО                              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612D7" w:rsidRPr="00010F48" w:rsidRDefault="003612D7" w:rsidP="003612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12D7" w:rsidRDefault="003612D7" w:rsidP="003612D7">
      <w:r w:rsidRPr="00010F48">
        <w:rPr>
          <w:sz w:val="24"/>
          <w:szCs w:val="24"/>
        </w:rPr>
        <w:t>Примечание: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 о бюджете Невьянского городского округа на очередной финансовый год (очередной финансовый год и плановый период)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autoSpaceDE w:val="0"/>
        <w:autoSpaceDN w:val="0"/>
        <w:adjustRightInd w:val="0"/>
        <w:ind w:left="5103"/>
        <w:jc w:val="both"/>
        <w:outlineLvl w:val="1"/>
        <w:rPr>
          <w:sz w:val="24"/>
          <w:szCs w:val="24"/>
        </w:rPr>
      </w:pPr>
    </w:p>
    <w:p w:rsidR="003612D7" w:rsidRPr="00010F48" w:rsidRDefault="003612D7" w:rsidP="003612D7">
      <w:pPr>
        <w:autoSpaceDE w:val="0"/>
        <w:autoSpaceDN w:val="0"/>
        <w:adjustRightInd w:val="0"/>
        <w:ind w:left="510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10F48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4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к п</w:t>
      </w:r>
      <w:r w:rsidRPr="00010F48">
        <w:rPr>
          <w:sz w:val="24"/>
          <w:szCs w:val="24"/>
        </w:rPr>
        <w:t xml:space="preserve">орядку </w:t>
      </w:r>
      <w:r w:rsidRPr="001707D4">
        <w:rPr>
          <w:bCs/>
          <w:sz w:val="24"/>
          <w:szCs w:val="24"/>
        </w:rPr>
        <w:t xml:space="preserve">предоставления субсидий </w:t>
      </w:r>
      <w:proofErr w:type="gramStart"/>
      <w:r w:rsidRPr="001707D4">
        <w:rPr>
          <w:bCs/>
          <w:sz w:val="24"/>
          <w:szCs w:val="24"/>
        </w:rPr>
        <w:t>из</w:t>
      </w:r>
      <w:proofErr w:type="gramEnd"/>
      <w:r w:rsidRPr="001707D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средств местного бюджета 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                        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</w:t>
      </w:r>
      <w:r w:rsidRPr="001707D4">
        <w:rPr>
          <w:bCs/>
          <w:sz w:val="24"/>
          <w:szCs w:val="24"/>
        </w:rPr>
        <w:t xml:space="preserve">поддержку социально </w:t>
      </w:r>
      <w:proofErr w:type="gramStart"/>
      <w:r w:rsidRPr="001707D4">
        <w:rPr>
          <w:bCs/>
          <w:sz w:val="24"/>
          <w:szCs w:val="24"/>
        </w:rPr>
        <w:t>ориентированных</w:t>
      </w:r>
      <w:proofErr w:type="gramEnd"/>
      <w:r w:rsidRPr="001707D4">
        <w:rPr>
          <w:bCs/>
          <w:sz w:val="24"/>
          <w:szCs w:val="24"/>
        </w:rPr>
        <w:t xml:space="preserve">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</w:t>
      </w:r>
      <w:r w:rsidRPr="001707D4">
        <w:rPr>
          <w:bCs/>
          <w:sz w:val="24"/>
          <w:szCs w:val="24"/>
        </w:rPr>
        <w:t xml:space="preserve">некоммерческих организаций, </w:t>
      </w:r>
      <w:r>
        <w:rPr>
          <w:bCs/>
          <w:sz w:val="24"/>
          <w:szCs w:val="24"/>
        </w:rPr>
        <w:t xml:space="preserve">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1707D4">
        <w:rPr>
          <w:bCs/>
          <w:sz w:val="24"/>
          <w:szCs w:val="24"/>
        </w:rPr>
        <w:t>расположенных</w:t>
      </w:r>
      <w:proofErr w:type="gramEnd"/>
      <w:r w:rsidRPr="001707D4">
        <w:rPr>
          <w:bCs/>
          <w:sz w:val="24"/>
          <w:szCs w:val="24"/>
        </w:rPr>
        <w:t xml:space="preserve"> на территории 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</w:t>
      </w:r>
      <w:r w:rsidRPr="001707D4">
        <w:rPr>
          <w:bCs/>
          <w:sz w:val="24"/>
          <w:szCs w:val="24"/>
        </w:rPr>
        <w:t>Невьянского городского округа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D7" w:rsidRDefault="003612D7" w:rsidP="003612D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ОТЧЕТ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t>об использовании субсидий</w:t>
      </w:r>
      <w:r w:rsidRPr="00010F48">
        <w:rPr>
          <w:sz w:val="24"/>
          <w:szCs w:val="24"/>
        </w:rPr>
        <w:t xml:space="preserve"> </w:t>
      </w:r>
      <w:r w:rsidRPr="00010F48">
        <w:t xml:space="preserve">на </w:t>
      </w:r>
      <w:r>
        <w:t>поддержку социально ориентированных некоммерческих организаций</w:t>
      </w:r>
    </w:p>
    <w:p w:rsidR="003612D7" w:rsidRPr="00010F48" w:rsidRDefault="003612D7" w:rsidP="003612D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12D7" w:rsidRPr="00010F48" w:rsidRDefault="003612D7" w:rsidP="003612D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010F48">
        <w:rPr>
          <w:sz w:val="24"/>
          <w:szCs w:val="24"/>
        </w:rPr>
        <w:t xml:space="preserve"> «__» ___________ г. по«__» ____________ </w:t>
      </w:r>
      <w:proofErr w:type="gramStart"/>
      <w:r w:rsidRPr="00010F48">
        <w:rPr>
          <w:sz w:val="24"/>
          <w:szCs w:val="24"/>
        </w:rPr>
        <w:t>г</w:t>
      </w:r>
      <w:proofErr w:type="gramEnd"/>
      <w:r w:rsidRPr="00010F48">
        <w:rPr>
          <w:sz w:val="24"/>
          <w:szCs w:val="24"/>
        </w:rPr>
        <w:t>.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1. За отчетный период получено всего: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___________________________________________________________________________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(указывается в рублях)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2. Из них использовано всего: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___________________________________________________________________________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(указывается в рублях)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3. Остаток на отчетную дату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10F48">
        <w:rPr>
          <w:sz w:val="24"/>
          <w:szCs w:val="24"/>
        </w:rPr>
        <w:t>___________________________________________________________________________</w:t>
      </w:r>
      <w:proofErr w:type="gramEnd"/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10F48">
        <w:rPr>
          <w:sz w:val="24"/>
          <w:szCs w:val="24"/>
        </w:rPr>
        <w:t>(указывается свободный остаток средств в рублях, полученных и</w:t>
      </w:r>
      <w:proofErr w:type="gramEnd"/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неиспользованных на 1-е число месяца следующего за </w:t>
      </w:r>
      <w:proofErr w:type="gramStart"/>
      <w:r w:rsidRPr="00010F48">
        <w:rPr>
          <w:sz w:val="24"/>
          <w:szCs w:val="24"/>
        </w:rPr>
        <w:t>отчетным</w:t>
      </w:r>
      <w:proofErr w:type="gramEnd"/>
      <w:r w:rsidRPr="00010F48">
        <w:rPr>
          <w:sz w:val="24"/>
          <w:szCs w:val="24"/>
        </w:rPr>
        <w:t>) (в рублях)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890"/>
        <w:gridCol w:w="1350"/>
        <w:gridCol w:w="1350"/>
        <w:gridCol w:w="1890"/>
        <w:gridCol w:w="1215"/>
      </w:tblGrid>
      <w:tr w:rsidR="003612D7" w:rsidRPr="00010F48" w:rsidTr="00CD4A78">
        <w:trPr>
          <w:cantSplit/>
          <w:trHeight w:val="8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Наименование</w:t>
            </w:r>
            <w:r w:rsidRPr="00010F48">
              <w:rPr>
                <w:sz w:val="24"/>
                <w:szCs w:val="24"/>
              </w:rPr>
              <w:br/>
              <w:t xml:space="preserve">расходов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Запланировано</w:t>
            </w:r>
            <w:r w:rsidRPr="00010F48">
              <w:rPr>
                <w:sz w:val="24"/>
                <w:szCs w:val="24"/>
              </w:rPr>
              <w:br/>
              <w:t xml:space="preserve">(в рублях)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Остаток </w:t>
            </w:r>
            <w:r w:rsidRPr="00010F48">
              <w:rPr>
                <w:sz w:val="24"/>
                <w:szCs w:val="24"/>
              </w:rPr>
              <w:br/>
              <w:t xml:space="preserve">денежных </w:t>
            </w:r>
            <w:r w:rsidRPr="00010F48">
              <w:rPr>
                <w:sz w:val="24"/>
                <w:szCs w:val="24"/>
              </w:rPr>
              <w:br/>
              <w:t xml:space="preserve">средств </w:t>
            </w:r>
            <w:r w:rsidRPr="00010F48">
              <w:rPr>
                <w:sz w:val="24"/>
                <w:szCs w:val="24"/>
              </w:rPr>
              <w:br/>
              <w:t xml:space="preserve">на счете </w:t>
            </w:r>
            <w:r w:rsidRPr="00010F48">
              <w:rPr>
                <w:sz w:val="24"/>
                <w:szCs w:val="24"/>
              </w:rPr>
              <w:br/>
              <w:t>на начало</w:t>
            </w:r>
            <w:r w:rsidRPr="00010F48">
              <w:rPr>
                <w:sz w:val="24"/>
                <w:szCs w:val="24"/>
              </w:rPr>
              <w:br/>
              <w:t xml:space="preserve">года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Поступило</w:t>
            </w:r>
            <w:r w:rsidRPr="00010F48">
              <w:rPr>
                <w:sz w:val="24"/>
                <w:szCs w:val="24"/>
              </w:rPr>
              <w:br/>
              <w:t xml:space="preserve">денежных </w:t>
            </w:r>
            <w:r w:rsidRPr="00010F48">
              <w:rPr>
                <w:sz w:val="24"/>
                <w:szCs w:val="24"/>
              </w:rPr>
              <w:br/>
              <w:t xml:space="preserve">средств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Израсходовано</w:t>
            </w:r>
            <w:r w:rsidRPr="00010F48">
              <w:rPr>
                <w:sz w:val="24"/>
                <w:szCs w:val="24"/>
              </w:rPr>
              <w:br/>
              <w:t xml:space="preserve">денежных   </w:t>
            </w:r>
            <w:r w:rsidRPr="00010F48">
              <w:rPr>
                <w:sz w:val="24"/>
                <w:szCs w:val="24"/>
              </w:rPr>
              <w:br/>
              <w:t xml:space="preserve">средств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Остаток </w:t>
            </w:r>
            <w:r w:rsidRPr="00010F48">
              <w:rPr>
                <w:sz w:val="24"/>
                <w:szCs w:val="24"/>
              </w:rPr>
              <w:br/>
              <w:t>денежных</w:t>
            </w:r>
            <w:r w:rsidRPr="00010F48">
              <w:rPr>
                <w:sz w:val="24"/>
                <w:szCs w:val="24"/>
              </w:rPr>
              <w:br/>
              <w:t xml:space="preserve">средств </w:t>
            </w:r>
            <w:r w:rsidRPr="00010F48">
              <w:rPr>
                <w:sz w:val="24"/>
                <w:szCs w:val="24"/>
              </w:rPr>
              <w:br/>
              <w:t>на конец</w:t>
            </w:r>
            <w:r w:rsidRPr="00010F48">
              <w:rPr>
                <w:sz w:val="24"/>
                <w:szCs w:val="24"/>
              </w:rPr>
              <w:br/>
              <w:t xml:space="preserve">периода </w:t>
            </w:r>
          </w:p>
        </w:tc>
      </w:tr>
      <w:tr w:rsidR="003612D7" w:rsidRPr="00010F48" w:rsidTr="00CD4A7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2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3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4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5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6    </w:t>
            </w:r>
          </w:p>
        </w:tc>
      </w:tr>
      <w:tr w:rsidR="003612D7" w:rsidRPr="00010F48" w:rsidTr="00CD4A78">
        <w:trPr>
          <w:cantSplit/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Руководитель организации -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получателя субсидии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       ___________    ___________________________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        (подпись)         (расшифровка подписи)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                  М.П.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Главный бухгалтер организации -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получателя субсидии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       ___________    ___________________________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        (подпись)         (расшифровка подписи)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96490" w:rsidRPr="00096490" w:rsidRDefault="003612D7" w:rsidP="003612D7">
      <w:pPr>
        <w:widowControl w:val="0"/>
        <w:autoSpaceDE w:val="0"/>
        <w:autoSpaceDN w:val="0"/>
        <w:adjustRightInd w:val="0"/>
        <w:jc w:val="both"/>
      </w:pPr>
      <w:r w:rsidRPr="00010F48">
        <w:rPr>
          <w:sz w:val="24"/>
          <w:szCs w:val="24"/>
        </w:rPr>
        <w:t>«_____» __________ 20____г.</w:t>
      </w:r>
      <w:bookmarkStart w:id="11" w:name="_GoBack"/>
      <w:bookmarkEnd w:id="11"/>
    </w:p>
    <w:sectPr w:rsidR="00096490" w:rsidRPr="00096490" w:rsidSect="000A2EE6">
      <w:pgSz w:w="11906" w:h="16838"/>
      <w:pgMar w:top="851" w:right="680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F3" w:rsidRDefault="00164CF3" w:rsidP="00DD4570">
      <w:r>
        <w:separator/>
      </w:r>
    </w:p>
  </w:endnote>
  <w:endnote w:type="continuationSeparator" w:id="0">
    <w:p w:rsidR="00164CF3" w:rsidRDefault="00164CF3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F3" w:rsidRDefault="00164CF3" w:rsidP="0002491B">
    <w:pPr>
      <w:pStyle w:val="aa"/>
      <w:tabs>
        <w:tab w:val="clear" w:pos="4677"/>
        <w:tab w:val="clear" w:pos="9355"/>
        <w:tab w:val="left" w:pos="1209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A4" w:rsidRDefault="008419A4" w:rsidP="00C501DC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419A4" w:rsidRDefault="008419A4" w:rsidP="00C501DC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A4" w:rsidRDefault="008419A4" w:rsidP="00C501DC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81" w:rsidRDefault="00825281" w:rsidP="00C501DC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25281" w:rsidRDefault="00825281" w:rsidP="00C501DC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81" w:rsidRDefault="00825281" w:rsidP="00C501D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F3" w:rsidRDefault="00164CF3" w:rsidP="00DD4570">
      <w:r>
        <w:separator/>
      </w:r>
    </w:p>
  </w:footnote>
  <w:footnote w:type="continuationSeparator" w:id="0">
    <w:p w:rsidR="00164CF3" w:rsidRDefault="00164CF3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731738"/>
      <w:docPartObj>
        <w:docPartGallery w:val="Page Numbers (Top of Page)"/>
        <w:docPartUnique/>
      </w:docPartObj>
    </w:sdtPr>
    <w:sdtEndPr/>
    <w:sdtContent>
      <w:p w:rsidR="00164CF3" w:rsidRPr="00DD4570" w:rsidRDefault="00164CF3" w:rsidP="00DD45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2D7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05F6"/>
    <w:rsid w:val="0002491B"/>
    <w:rsid w:val="000409DD"/>
    <w:rsid w:val="0004488F"/>
    <w:rsid w:val="000458F4"/>
    <w:rsid w:val="00054442"/>
    <w:rsid w:val="000558E0"/>
    <w:rsid w:val="00060399"/>
    <w:rsid w:val="000658B3"/>
    <w:rsid w:val="0008281A"/>
    <w:rsid w:val="00082B91"/>
    <w:rsid w:val="00096490"/>
    <w:rsid w:val="000973A6"/>
    <w:rsid w:val="000A2EE6"/>
    <w:rsid w:val="000A47F6"/>
    <w:rsid w:val="000C50F5"/>
    <w:rsid w:val="001034C0"/>
    <w:rsid w:val="0010402D"/>
    <w:rsid w:val="00124859"/>
    <w:rsid w:val="00130D9F"/>
    <w:rsid w:val="00142401"/>
    <w:rsid w:val="001473E4"/>
    <w:rsid w:val="00164CF3"/>
    <w:rsid w:val="001A0486"/>
    <w:rsid w:val="001A4190"/>
    <w:rsid w:val="001B3D52"/>
    <w:rsid w:val="001B4569"/>
    <w:rsid w:val="001C68CB"/>
    <w:rsid w:val="001D3F71"/>
    <w:rsid w:val="001E449E"/>
    <w:rsid w:val="002013CC"/>
    <w:rsid w:val="0020172D"/>
    <w:rsid w:val="00201CA6"/>
    <w:rsid w:val="002101B0"/>
    <w:rsid w:val="002120CC"/>
    <w:rsid w:val="00214DC8"/>
    <w:rsid w:val="00224182"/>
    <w:rsid w:val="0022584D"/>
    <w:rsid w:val="00226D8A"/>
    <w:rsid w:val="0023192B"/>
    <w:rsid w:val="00236380"/>
    <w:rsid w:val="00237419"/>
    <w:rsid w:val="0025392C"/>
    <w:rsid w:val="002550ED"/>
    <w:rsid w:val="00260F58"/>
    <w:rsid w:val="00264DBF"/>
    <w:rsid w:val="00275FD4"/>
    <w:rsid w:val="00277B95"/>
    <w:rsid w:val="002917DD"/>
    <w:rsid w:val="00293D80"/>
    <w:rsid w:val="002A4329"/>
    <w:rsid w:val="002D0C7A"/>
    <w:rsid w:val="002D160B"/>
    <w:rsid w:val="002D57F9"/>
    <w:rsid w:val="002F53AD"/>
    <w:rsid w:val="002F6DD0"/>
    <w:rsid w:val="00302DD3"/>
    <w:rsid w:val="0030440A"/>
    <w:rsid w:val="00326E63"/>
    <w:rsid w:val="00331B0B"/>
    <w:rsid w:val="0033333D"/>
    <w:rsid w:val="003428C9"/>
    <w:rsid w:val="00343C33"/>
    <w:rsid w:val="003612D7"/>
    <w:rsid w:val="00361445"/>
    <w:rsid w:val="003653BB"/>
    <w:rsid w:val="003752F1"/>
    <w:rsid w:val="003832BB"/>
    <w:rsid w:val="0038441E"/>
    <w:rsid w:val="00391293"/>
    <w:rsid w:val="003A1CE5"/>
    <w:rsid w:val="003B0A11"/>
    <w:rsid w:val="003B554D"/>
    <w:rsid w:val="003C108F"/>
    <w:rsid w:val="003C425B"/>
    <w:rsid w:val="003D7A9B"/>
    <w:rsid w:val="003E0FA3"/>
    <w:rsid w:val="004022EC"/>
    <w:rsid w:val="00405A1C"/>
    <w:rsid w:val="0041085A"/>
    <w:rsid w:val="00417C64"/>
    <w:rsid w:val="00420D4F"/>
    <w:rsid w:val="0042250E"/>
    <w:rsid w:val="00425829"/>
    <w:rsid w:val="00450CA3"/>
    <w:rsid w:val="004531C1"/>
    <w:rsid w:val="00464CB7"/>
    <w:rsid w:val="004738EE"/>
    <w:rsid w:val="0047414C"/>
    <w:rsid w:val="00477AE5"/>
    <w:rsid w:val="0048016B"/>
    <w:rsid w:val="00481297"/>
    <w:rsid w:val="004A2B14"/>
    <w:rsid w:val="004A34A8"/>
    <w:rsid w:val="004B32BE"/>
    <w:rsid w:val="004B33B5"/>
    <w:rsid w:val="004D599E"/>
    <w:rsid w:val="004F794D"/>
    <w:rsid w:val="005145D3"/>
    <w:rsid w:val="00514D97"/>
    <w:rsid w:val="00540977"/>
    <w:rsid w:val="00545474"/>
    <w:rsid w:val="005518FF"/>
    <w:rsid w:val="005729F2"/>
    <w:rsid w:val="005820C2"/>
    <w:rsid w:val="00582960"/>
    <w:rsid w:val="005830D2"/>
    <w:rsid w:val="005853AB"/>
    <w:rsid w:val="0059632C"/>
    <w:rsid w:val="0059696C"/>
    <w:rsid w:val="00597603"/>
    <w:rsid w:val="005A1448"/>
    <w:rsid w:val="005B1C0B"/>
    <w:rsid w:val="005B48AC"/>
    <w:rsid w:val="005B5DA8"/>
    <w:rsid w:val="005B761F"/>
    <w:rsid w:val="005C51BB"/>
    <w:rsid w:val="005C739B"/>
    <w:rsid w:val="005D40AF"/>
    <w:rsid w:val="005D7B08"/>
    <w:rsid w:val="005F339B"/>
    <w:rsid w:val="005F3F6C"/>
    <w:rsid w:val="005F526B"/>
    <w:rsid w:val="00602773"/>
    <w:rsid w:val="006122A1"/>
    <w:rsid w:val="00620693"/>
    <w:rsid w:val="00627978"/>
    <w:rsid w:val="006516EC"/>
    <w:rsid w:val="00653480"/>
    <w:rsid w:val="006636B8"/>
    <w:rsid w:val="006723CA"/>
    <w:rsid w:val="00672CF8"/>
    <w:rsid w:val="00675A18"/>
    <w:rsid w:val="006810F4"/>
    <w:rsid w:val="006923E3"/>
    <w:rsid w:val="0069481C"/>
    <w:rsid w:val="00694F78"/>
    <w:rsid w:val="006A5EBF"/>
    <w:rsid w:val="006B1AB0"/>
    <w:rsid w:val="006B1B13"/>
    <w:rsid w:val="006B55BA"/>
    <w:rsid w:val="006D3BAC"/>
    <w:rsid w:val="006D76C0"/>
    <w:rsid w:val="006E4975"/>
    <w:rsid w:val="006E4CD0"/>
    <w:rsid w:val="006F5A1A"/>
    <w:rsid w:val="006F6D29"/>
    <w:rsid w:val="006F72A0"/>
    <w:rsid w:val="00707BDB"/>
    <w:rsid w:val="00725E11"/>
    <w:rsid w:val="007377E9"/>
    <w:rsid w:val="007463D2"/>
    <w:rsid w:val="0075523E"/>
    <w:rsid w:val="00772C3F"/>
    <w:rsid w:val="00787BFC"/>
    <w:rsid w:val="007B474E"/>
    <w:rsid w:val="007B7FE4"/>
    <w:rsid w:val="007C3892"/>
    <w:rsid w:val="007C5930"/>
    <w:rsid w:val="007D0806"/>
    <w:rsid w:val="008044FC"/>
    <w:rsid w:val="00810455"/>
    <w:rsid w:val="00825281"/>
    <w:rsid w:val="008405DA"/>
    <w:rsid w:val="008419A4"/>
    <w:rsid w:val="00846AF9"/>
    <w:rsid w:val="008621CE"/>
    <w:rsid w:val="00862F4A"/>
    <w:rsid w:val="00866CE0"/>
    <w:rsid w:val="008724D6"/>
    <w:rsid w:val="00887E09"/>
    <w:rsid w:val="00891133"/>
    <w:rsid w:val="00896C4D"/>
    <w:rsid w:val="00897019"/>
    <w:rsid w:val="008A29F9"/>
    <w:rsid w:val="008A339A"/>
    <w:rsid w:val="008A4A00"/>
    <w:rsid w:val="008A60F7"/>
    <w:rsid w:val="008A7642"/>
    <w:rsid w:val="008B2018"/>
    <w:rsid w:val="008B37A5"/>
    <w:rsid w:val="008C2018"/>
    <w:rsid w:val="008D18BF"/>
    <w:rsid w:val="008D5998"/>
    <w:rsid w:val="008D651B"/>
    <w:rsid w:val="008D6666"/>
    <w:rsid w:val="008E30B0"/>
    <w:rsid w:val="008E3A7B"/>
    <w:rsid w:val="008E7EA6"/>
    <w:rsid w:val="00902785"/>
    <w:rsid w:val="009205A0"/>
    <w:rsid w:val="00937D04"/>
    <w:rsid w:val="00943A4B"/>
    <w:rsid w:val="00947CA7"/>
    <w:rsid w:val="00972AA9"/>
    <w:rsid w:val="009874CF"/>
    <w:rsid w:val="009912DF"/>
    <w:rsid w:val="0099247A"/>
    <w:rsid w:val="009930C7"/>
    <w:rsid w:val="00993538"/>
    <w:rsid w:val="009A09E4"/>
    <w:rsid w:val="009A7454"/>
    <w:rsid w:val="009B01C7"/>
    <w:rsid w:val="009C2B9A"/>
    <w:rsid w:val="009C346B"/>
    <w:rsid w:val="009D7E05"/>
    <w:rsid w:val="009E16D4"/>
    <w:rsid w:val="009E3C3E"/>
    <w:rsid w:val="009F3B7E"/>
    <w:rsid w:val="009F4471"/>
    <w:rsid w:val="00A037B0"/>
    <w:rsid w:val="00A23B93"/>
    <w:rsid w:val="00A26E90"/>
    <w:rsid w:val="00A26F6A"/>
    <w:rsid w:val="00A36F24"/>
    <w:rsid w:val="00A45FB3"/>
    <w:rsid w:val="00A469B8"/>
    <w:rsid w:val="00A574CD"/>
    <w:rsid w:val="00A6101C"/>
    <w:rsid w:val="00A615A9"/>
    <w:rsid w:val="00A67A85"/>
    <w:rsid w:val="00A86552"/>
    <w:rsid w:val="00A949DA"/>
    <w:rsid w:val="00A95F2A"/>
    <w:rsid w:val="00AB3EAF"/>
    <w:rsid w:val="00AC0F5C"/>
    <w:rsid w:val="00AC5B86"/>
    <w:rsid w:val="00AD3A18"/>
    <w:rsid w:val="00AD5B40"/>
    <w:rsid w:val="00AE5DAF"/>
    <w:rsid w:val="00AE6137"/>
    <w:rsid w:val="00AF481C"/>
    <w:rsid w:val="00AF74A8"/>
    <w:rsid w:val="00B009F2"/>
    <w:rsid w:val="00B1233D"/>
    <w:rsid w:val="00B12EDF"/>
    <w:rsid w:val="00B221ED"/>
    <w:rsid w:val="00B330FF"/>
    <w:rsid w:val="00B445F9"/>
    <w:rsid w:val="00B50FE7"/>
    <w:rsid w:val="00B67CBA"/>
    <w:rsid w:val="00B73C36"/>
    <w:rsid w:val="00B75BED"/>
    <w:rsid w:val="00B81812"/>
    <w:rsid w:val="00B83B21"/>
    <w:rsid w:val="00B97590"/>
    <w:rsid w:val="00BA69A8"/>
    <w:rsid w:val="00BA6E87"/>
    <w:rsid w:val="00BB0070"/>
    <w:rsid w:val="00BB6E46"/>
    <w:rsid w:val="00BD2EE4"/>
    <w:rsid w:val="00BF3BB7"/>
    <w:rsid w:val="00C034D1"/>
    <w:rsid w:val="00C06E68"/>
    <w:rsid w:val="00C16ABB"/>
    <w:rsid w:val="00C2199B"/>
    <w:rsid w:val="00C309E1"/>
    <w:rsid w:val="00C37BC5"/>
    <w:rsid w:val="00C40F29"/>
    <w:rsid w:val="00C54495"/>
    <w:rsid w:val="00C66A94"/>
    <w:rsid w:val="00C71705"/>
    <w:rsid w:val="00C85102"/>
    <w:rsid w:val="00C855B1"/>
    <w:rsid w:val="00C87E58"/>
    <w:rsid w:val="00C95F77"/>
    <w:rsid w:val="00CB5446"/>
    <w:rsid w:val="00CB733A"/>
    <w:rsid w:val="00CD4C0E"/>
    <w:rsid w:val="00CE5941"/>
    <w:rsid w:val="00D077B2"/>
    <w:rsid w:val="00D2297E"/>
    <w:rsid w:val="00D4691E"/>
    <w:rsid w:val="00D60074"/>
    <w:rsid w:val="00D75B45"/>
    <w:rsid w:val="00D76846"/>
    <w:rsid w:val="00D85D0B"/>
    <w:rsid w:val="00D86600"/>
    <w:rsid w:val="00D86F44"/>
    <w:rsid w:val="00D928F2"/>
    <w:rsid w:val="00D9517E"/>
    <w:rsid w:val="00D97432"/>
    <w:rsid w:val="00DA5227"/>
    <w:rsid w:val="00DB6FE4"/>
    <w:rsid w:val="00DD0498"/>
    <w:rsid w:val="00DD4570"/>
    <w:rsid w:val="00E15589"/>
    <w:rsid w:val="00E167BC"/>
    <w:rsid w:val="00E236D4"/>
    <w:rsid w:val="00E3181E"/>
    <w:rsid w:val="00E3726D"/>
    <w:rsid w:val="00E4602F"/>
    <w:rsid w:val="00E51103"/>
    <w:rsid w:val="00E5548E"/>
    <w:rsid w:val="00E93990"/>
    <w:rsid w:val="00EA4554"/>
    <w:rsid w:val="00EC753E"/>
    <w:rsid w:val="00ED2148"/>
    <w:rsid w:val="00EE4866"/>
    <w:rsid w:val="00EE5F2E"/>
    <w:rsid w:val="00EF1337"/>
    <w:rsid w:val="00F040B0"/>
    <w:rsid w:val="00F05347"/>
    <w:rsid w:val="00F054C1"/>
    <w:rsid w:val="00F07EAB"/>
    <w:rsid w:val="00F13B59"/>
    <w:rsid w:val="00F16305"/>
    <w:rsid w:val="00F47DBE"/>
    <w:rsid w:val="00F723AB"/>
    <w:rsid w:val="00F932BB"/>
    <w:rsid w:val="00F97400"/>
    <w:rsid w:val="00FA164B"/>
    <w:rsid w:val="00FA3B6D"/>
    <w:rsid w:val="00FB7FB6"/>
    <w:rsid w:val="00FC66D4"/>
    <w:rsid w:val="00FD700E"/>
    <w:rsid w:val="00FE74F3"/>
    <w:rsid w:val="00FF4A9E"/>
    <w:rsid w:val="00FF4C7C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12715;fld=134;dst=1408" TargetMode="External"/><Relationship Id="rId18" Type="http://schemas.openxmlformats.org/officeDocument/2006/relationships/hyperlink" Target="consultantplus://offline/main?base=LAW;n=112715;fld=134;dst=1408" TargetMode="External"/><Relationship Id="rId26" Type="http://schemas.openxmlformats.org/officeDocument/2006/relationships/hyperlink" Target="consultantplus://offline/main?base=RLAW071;n=85402;fld=134;dst=100087" TargetMode="External"/><Relationship Id="rId39" Type="http://schemas.openxmlformats.org/officeDocument/2006/relationships/hyperlink" Target="consultantplus://offline/ref=DDC626B0ACE57176473C831B4C0F8F399DC2755A28607D77DAAE04B57B98DB36CA759FE6BE56AAD3D52A7DC8oE19J" TargetMode="External"/><Relationship Id="rId21" Type="http://schemas.openxmlformats.org/officeDocument/2006/relationships/hyperlink" Target="consultantplus://offline/main?base=RLAW071;n=78722;fld=134" TargetMode="External"/><Relationship Id="rId34" Type="http://schemas.openxmlformats.org/officeDocument/2006/relationships/hyperlink" Target="consultantplus://offline/main?base=LAW;n=113646;fld=134;dst=100196" TargetMode="External"/><Relationship Id="rId42" Type="http://schemas.openxmlformats.org/officeDocument/2006/relationships/hyperlink" Target="consultantplus://offline/main?base=LAW;n=41013;fld=134;dst=100286" TargetMode="External"/><Relationship Id="rId47" Type="http://schemas.openxmlformats.org/officeDocument/2006/relationships/hyperlink" Target="consultantplus://offline/ref=F2EEAB229540BE410D795C330FFE5D906100548D2BA32A72BD1F9143B45BF9C7CD348629237B93F4D4904575xAXDI" TargetMode="External"/><Relationship Id="rId50" Type="http://schemas.openxmlformats.org/officeDocument/2006/relationships/hyperlink" Target="consultantplus://offline/ref=DDC626B0ACE57176473C831B4C0F8F399DC2755A28607D77DAAE04B57B98DB36CA759FE6BE56AAD3D52A7DC8oE19J" TargetMode="External"/><Relationship Id="rId55" Type="http://schemas.openxmlformats.org/officeDocument/2006/relationships/hyperlink" Target="consultantplus://offline/ref=38A5DC2092D37D4D436054FA0B4D08122455F791DFD3BEF1F2F831D1MA0FF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5E154BBA96EE16D7EE8714B4D64F935F87DE89052F889DF3A10716C3604AF7FCBA9C9A3B9804E82C203AB9eAr5F" TargetMode="External"/><Relationship Id="rId20" Type="http://schemas.openxmlformats.org/officeDocument/2006/relationships/hyperlink" Target="consultantplus://offline/main?base=LAW;n=113646;fld=134;dst=100196" TargetMode="External"/><Relationship Id="rId29" Type="http://schemas.openxmlformats.org/officeDocument/2006/relationships/hyperlink" Target="consultantplus://offline/main?base=RLAW071;n=85402;fld=134;dst=100014" TargetMode="External"/><Relationship Id="rId41" Type="http://schemas.openxmlformats.org/officeDocument/2006/relationships/hyperlink" Target="consultantplus://offline/main?base=RLAW071;n=85402;fld=134;dst=100087" TargetMode="External"/><Relationship Id="rId54" Type="http://schemas.openxmlformats.org/officeDocument/2006/relationships/hyperlink" Target="consultantplus://offline/ref=38A5DC2092D37D4D436054FA0B4D08122C5FF796DEDEE3FBFAA13DD3A87EDF336C960B928A59693EMC02F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DDC626B0ACE57176473C831B4C0F8F399DC2755A28607D77DAAE04B57B98DB36CA759FE6BE56AAD3D52A7CC8oE17J" TargetMode="External"/><Relationship Id="rId32" Type="http://schemas.openxmlformats.org/officeDocument/2006/relationships/hyperlink" Target="consultantplus://offline/main?base=LAW;n=112715;fld=134;dst=1408" TargetMode="External"/><Relationship Id="rId37" Type="http://schemas.openxmlformats.org/officeDocument/2006/relationships/hyperlink" Target="consultantplus://offline/main?base=RLAW071;n=85402;fld=134;dst=100085" TargetMode="External"/><Relationship Id="rId40" Type="http://schemas.openxmlformats.org/officeDocument/2006/relationships/hyperlink" Target="consultantplus://offline/main?base=RLAW071;n=85402;fld=134;dst=100087" TargetMode="External"/><Relationship Id="rId45" Type="http://schemas.openxmlformats.org/officeDocument/2006/relationships/footer" Target="footer5.xml"/><Relationship Id="rId53" Type="http://schemas.openxmlformats.org/officeDocument/2006/relationships/hyperlink" Target="consultantplus://offline/main?base=LAW;n=41013;fld=134;dst=100286" TargetMode="External"/><Relationship Id="rId58" Type="http://schemas.openxmlformats.org/officeDocument/2006/relationships/hyperlink" Target="consultantplus://offline/ref=DDC626B0ACE57176473C831B4C0F8F399DC2755A28607D77DAAE04B57B98DB36CA759FE6BE56AAD3D52A7DC8oE19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71;n=78722;fld=134" TargetMode="External"/><Relationship Id="rId23" Type="http://schemas.openxmlformats.org/officeDocument/2006/relationships/hyperlink" Target="consultantplus://offline/main?base=RLAW071;n=85402;fld=134;dst=100085" TargetMode="External"/><Relationship Id="rId28" Type="http://schemas.openxmlformats.org/officeDocument/2006/relationships/hyperlink" Target="consultantplus://offline/main?base=LAW;n=41013;fld=134;dst=100286" TargetMode="External"/><Relationship Id="rId36" Type="http://schemas.openxmlformats.org/officeDocument/2006/relationships/hyperlink" Target="consultantplus://offline/ref=F2EEAB229540BE410D795C330FFE5D906100548D2BA32A72BD1F9143B45BF9C7CD348629237B93F4D4904575xAXDI" TargetMode="External"/><Relationship Id="rId49" Type="http://schemas.openxmlformats.org/officeDocument/2006/relationships/hyperlink" Target="consultantplus://offline/ref=DDC626B0ACE57176473C831B4C0F8F399DC2755A28607D77DAAE04B57B98DB36CA759FE6BE56AAD3D52A7CC8oE17J" TargetMode="External"/><Relationship Id="rId57" Type="http://schemas.openxmlformats.org/officeDocument/2006/relationships/hyperlink" Target="consultantplus://offline/ref=DDC626B0ACE57176473C831B4C0F8F399DC2755A28607D77DAAE04B57B98DB36CA759FE6BE56AAD3D52A7CC8oE17J" TargetMode="External"/><Relationship Id="rId61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main?base=LAW;n=113646;fld=134;dst=100166" TargetMode="External"/><Relationship Id="rId31" Type="http://schemas.openxmlformats.org/officeDocument/2006/relationships/footer" Target="footer3.xml"/><Relationship Id="rId44" Type="http://schemas.openxmlformats.org/officeDocument/2006/relationships/footer" Target="footer4.xml"/><Relationship Id="rId52" Type="http://schemas.openxmlformats.org/officeDocument/2006/relationships/hyperlink" Target="consultantplus://offline/main?base=RLAW071;n=85402;fld=134;dst=100087" TargetMode="External"/><Relationship Id="rId60" Type="http://schemas.openxmlformats.org/officeDocument/2006/relationships/hyperlink" Target="consultantplus://offline/ref=0A5EDC54A1AED78B957DBD302A0508F89C4B1B596E83DA178F90A9A43AE3A027590FE18621013574A0EBBBD1jDaF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main?base=LAW;n=113646;fld=134;dst=100166" TargetMode="External"/><Relationship Id="rId22" Type="http://schemas.openxmlformats.org/officeDocument/2006/relationships/hyperlink" Target="consultantplus://offline/ref=F2EEAB229540BE410D795C330FFE5D906100548D2BA32A72BD1F9143B45BF9C7CD348629237B93F4D4904575xAXDI" TargetMode="External"/><Relationship Id="rId27" Type="http://schemas.openxmlformats.org/officeDocument/2006/relationships/hyperlink" Target="consultantplus://offline/main?base=RLAW071;n=85402;fld=134;dst=100087" TargetMode="External"/><Relationship Id="rId30" Type="http://schemas.openxmlformats.org/officeDocument/2006/relationships/footer" Target="footer2.xml"/><Relationship Id="rId35" Type="http://schemas.openxmlformats.org/officeDocument/2006/relationships/hyperlink" Target="consultantplus://offline/main?base=RLAW071;n=78722;fld=134" TargetMode="External"/><Relationship Id="rId43" Type="http://schemas.openxmlformats.org/officeDocument/2006/relationships/hyperlink" Target="consultantplus://offline/main?base=RLAW071;n=85402;fld=134;dst=100014" TargetMode="External"/><Relationship Id="rId48" Type="http://schemas.openxmlformats.org/officeDocument/2006/relationships/hyperlink" Target="consultantplus://offline/main?base=RLAW071;n=85402;fld=134;dst=100085" TargetMode="External"/><Relationship Id="rId56" Type="http://schemas.openxmlformats.org/officeDocument/2006/relationships/hyperlink" Target="consultantplus://offline/main?base=RLAW071;n=85402;fld=134;dst=100085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main?base=RLAW071;n=85402;fld=134;dst=100087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E86D279A4A2789823C47D4255CFD06FD27F752590A41551088CE0A02AAAFBBA07295FDCFCA1E3A7CsA38K" TargetMode="External"/><Relationship Id="rId25" Type="http://schemas.openxmlformats.org/officeDocument/2006/relationships/hyperlink" Target="consultantplus://offline/ref=DDC626B0ACE57176473C831B4C0F8F399DC2755A28607D77DAAE04B57B98DB36CA759FE6BE56AAD3D52A7DC8oE19J" TargetMode="External"/><Relationship Id="rId33" Type="http://schemas.openxmlformats.org/officeDocument/2006/relationships/hyperlink" Target="consultantplus://offline/main?base=LAW;n=113646;fld=134;dst=100166" TargetMode="External"/><Relationship Id="rId38" Type="http://schemas.openxmlformats.org/officeDocument/2006/relationships/hyperlink" Target="consultantplus://offline/ref=DDC626B0ACE57176473C831B4C0F8F399DC2755A28607D77DAAE04B57B98DB36CA759FE6BE56AAD3D52A7CC8oE17J" TargetMode="External"/><Relationship Id="rId46" Type="http://schemas.openxmlformats.org/officeDocument/2006/relationships/hyperlink" Target="consultantplus://offline/ref=22768AC647EF0708C81DAFCCB6FB34331659B1ED1263E0BC2C67A646E27B9FC7498FFE3F8EA0000AS6h1E" TargetMode="External"/><Relationship Id="rId59" Type="http://schemas.openxmlformats.org/officeDocument/2006/relationships/hyperlink" Target="consultantplus://offline/main?base=RLAW071;n=85402;fld=134;dst=100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1C026-12AA-4931-B9CD-C132E2E4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83</Pages>
  <Words>27020</Words>
  <Characters>154014</Characters>
  <Application>Microsoft Office Word</Application>
  <DocSecurity>0</DocSecurity>
  <Lines>1283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ponomarevaea</cp:lastModifiedBy>
  <cp:revision>7</cp:revision>
  <cp:lastPrinted>2017-05-31T04:48:00Z</cp:lastPrinted>
  <dcterms:created xsi:type="dcterms:W3CDTF">2017-05-31T10:16:00Z</dcterms:created>
  <dcterms:modified xsi:type="dcterms:W3CDTF">2017-05-31T10:28:00Z</dcterms:modified>
</cp:coreProperties>
</file>