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00" w:rsidRPr="00C05287" w:rsidRDefault="00E96400" w:rsidP="00D37051">
      <w:pPr>
        <w:spacing w:after="0" w:line="240" w:lineRule="auto"/>
        <w:ind w:left="5102"/>
        <w:rPr>
          <w:rFonts w:ascii="Times New Roman" w:hAnsi="Times New Roman"/>
          <w:spacing w:val="20"/>
          <w:sz w:val="28"/>
          <w:szCs w:val="28"/>
        </w:rPr>
      </w:pPr>
      <w:r w:rsidRPr="00C05287">
        <w:rPr>
          <w:rFonts w:ascii="Times New Roman" w:hAnsi="Times New Roman"/>
          <w:spacing w:val="20"/>
          <w:sz w:val="28"/>
          <w:szCs w:val="28"/>
        </w:rPr>
        <w:t>УТВЕРЖД</w:t>
      </w:r>
      <w:r w:rsidR="003D1437">
        <w:rPr>
          <w:rFonts w:ascii="Times New Roman" w:hAnsi="Times New Roman"/>
          <w:spacing w:val="20"/>
          <w:sz w:val="28"/>
          <w:szCs w:val="28"/>
        </w:rPr>
        <w:t>ЕНО</w:t>
      </w:r>
    </w:p>
    <w:p w:rsidR="00E96400" w:rsidRDefault="00D6711C" w:rsidP="00CB5DEB">
      <w:pPr>
        <w:spacing w:after="0" w:line="240" w:lineRule="auto"/>
        <w:ind w:lef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D1437">
        <w:rPr>
          <w:rFonts w:ascii="Times New Roman" w:hAnsi="Times New Roman"/>
          <w:sz w:val="28"/>
          <w:szCs w:val="28"/>
        </w:rPr>
        <w:t xml:space="preserve">риказом </w:t>
      </w:r>
      <w:r w:rsidR="00C67622">
        <w:rPr>
          <w:rFonts w:ascii="Times New Roman" w:hAnsi="Times New Roman"/>
          <w:sz w:val="28"/>
          <w:szCs w:val="28"/>
        </w:rPr>
        <w:t>Минист</w:t>
      </w:r>
      <w:r w:rsidR="00DE6BA6">
        <w:rPr>
          <w:rFonts w:ascii="Times New Roman" w:hAnsi="Times New Roman"/>
          <w:sz w:val="28"/>
          <w:szCs w:val="28"/>
        </w:rPr>
        <w:t>ерства</w:t>
      </w:r>
      <w:r w:rsidR="00C67622">
        <w:rPr>
          <w:rFonts w:ascii="Times New Roman" w:hAnsi="Times New Roman"/>
          <w:sz w:val="28"/>
          <w:szCs w:val="28"/>
        </w:rPr>
        <w:t xml:space="preserve"> экономики</w:t>
      </w:r>
      <w:r w:rsidR="00E96400" w:rsidRPr="005D0775">
        <w:rPr>
          <w:rFonts w:ascii="Times New Roman" w:hAnsi="Times New Roman"/>
          <w:sz w:val="28"/>
          <w:szCs w:val="28"/>
        </w:rPr>
        <w:t xml:space="preserve"> Свердловской области</w:t>
      </w:r>
      <w:r w:rsidR="00C67622">
        <w:rPr>
          <w:rFonts w:ascii="Times New Roman" w:hAnsi="Times New Roman"/>
          <w:sz w:val="28"/>
          <w:szCs w:val="28"/>
        </w:rPr>
        <w:br/>
      </w:r>
      <w:r w:rsidR="003B0433">
        <w:rPr>
          <w:rFonts w:ascii="Times New Roman" w:hAnsi="Times New Roman"/>
          <w:sz w:val="28"/>
          <w:szCs w:val="28"/>
        </w:rPr>
        <w:t>от</w:t>
      </w:r>
      <w:r w:rsidR="00CB5DEB">
        <w:rPr>
          <w:rFonts w:ascii="Times New Roman" w:hAnsi="Times New Roman"/>
          <w:sz w:val="28"/>
          <w:szCs w:val="28"/>
        </w:rPr>
        <w:t xml:space="preserve"> 20.06.2017</w:t>
      </w:r>
      <w:r w:rsidR="003B0433">
        <w:rPr>
          <w:rFonts w:ascii="Times New Roman" w:hAnsi="Times New Roman"/>
          <w:sz w:val="28"/>
          <w:szCs w:val="28"/>
        </w:rPr>
        <w:t xml:space="preserve"> №</w:t>
      </w:r>
      <w:r w:rsidR="00CB5DEB">
        <w:rPr>
          <w:rFonts w:ascii="Times New Roman" w:hAnsi="Times New Roman"/>
          <w:sz w:val="28"/>
          <w:szCs w:val="28"/>
        </w:rPr>
        <w:t xml:space="preserve"> 52</w:t>
      </w:r>
    </w:p>
    <w:p w:rsidR="00CB5DEB" w:rsidRPr="00C21138" w:rsidRDefault="00CB5DEB" w:rsidP="00CB5DEB">
      <w:pPr>
        <w:spacing w:after="0" w:line="240" w:lineRule="auto"/>
        <w:ind w:left="510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675" w:rsidRPr="00C21138" w:rsidRDefault="00470675" w:rsidP="00C211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870D41" w:rsidRPr="00C21138" w:rsidRDefault="00906E95" w:rsidP="00C211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C21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70D41" w:rsidRPr="00C21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03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32E8" w:rsidRPr="00B6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ежегодном</w:t>
      </w:r>
      <w:r w:rsidR="00870D41" w:rsidRPr="00B6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870D41" w:rsidRPr="00C21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онкурсе на лучшее освещение в средствах массовой информации процедуры оценки регулирующего воздействия </w:t>
      </w:r>
    </w:p>
    <w:p w:rsidR="00906E95" w:rsidRPr="00C21138" w:rsidRDefault="00906E95" w:rsidP="00C211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6E95" w:rsidRPr="00C21138" w:rsidRDefault="00906E95" w:rsidP="00C2113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3EA7" w:rsidRPr="00C21138" w:rsidRDefault="008677A0" w:rsidP="00C2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</w:t>
      </w:r>
      <w:r w:rsidR="00ED5CAA" w:rsidRPr="00C2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2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B0433" w:rsidRPr="00C21138" w:rsidRDefault="003B0433" w:rsidP="00C2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EA7" w:rsidRPr="00C21138" w:rsidRDefault="00870D41" w:rsidP="00C2113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проведения </w:t>
      </w:r>
      <w:r w:rsidR="00B6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</w:t>
      </w: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 лучшее освещение в средствах массовой информации </w:t>
      </w:r>
      <w:r w:rsidR="00692D53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</w:t>
      </w:r>
      <w:r w:rsidR="00692D53" w:rsidRPr="00C21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регулирующего воздействия</w:t>
      </w: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3EA7" w:rsidRPr="00C21138" w:rsidRDefault="00870D41" w:rsidP="00C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7C61F6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экономики Свердловской области</w:t>
      </w: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3EA7" w:rsidRPr="00C21138" w:rsidRDefault="00870D41" w:rsidP="00C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конкурса: </w:t>
      </w:r>
    </w:p>
    <w:p w:rsidR="00C63EA7" w:rsidRPr="00C21138" w:rsidRDefault="005F0A7B" w:rsidP="00C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C2A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</w:t>
      </w:r>
      <w:r w:rsidR="00B85C2A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 деятельности </w:t>
      </w:r>
      <w:r w:rsidR="007C61F6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7C61F6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Свердловской области, других субъектов законодательной инициативы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C61F6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оценки регулирующего воздействия проектов нормативных правовых актов и экспертизы действующих нормативных правовых актов Свердловской области</w:t>
      </w:r>
      <w:r w:rsidR="0028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ОРВ)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EA7" w:rsidRPr="00C21138" w:rsidRDefault="005F0A7B" w:rsidP="00C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</w:t>
      </w:r>
      <w:r w:rsidR="00B85C2A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</w:t>
      </w:r>
      <w:r w:rsidR="007C61F6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проведенной процедуры ОРВ, историй успеха в сфере государственного регулирования </w:t>
      </w:r>
      <w:r w:rsidR="00DC06EE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C61F6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</w:t>
      </w:r>
      <w:r w:rsidR="00DC06EE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EA7" w:rsidRPr="00C21138" w:rsidRDefault="00870D41" w:rsidP="00C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0A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1EA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бизнес-сообщества к участию в публичных консультациях, проводимых в рамках ОРВ </w:t>
      </w:r>
      <w:r w:rsidR="002C167A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нормативных правовых актов и экспертизы,</w:t>
      </w:r>
      <w:r w:rsidR="006941EA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нормативных правовых актов</w:t>
      </w: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EA7" w:rsidRPr="00C21138" w:rsidRDefault="005F0A7B" w:rsidP="00C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59AA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рейтинга органов государственной власти Свердловской области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EA7" w:rsidRPr="00C21138" w:rsidRDefault="000959AA" w:rsidP="00C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0A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форм и методов взаимодействия </w:t>
      </w:r>
      <w:r w:rsidR="00DC06EE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</w:t>
      </w: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Свердловской области 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средствами массовой информации. </w:t>
      </w:r>
    </w:p>
    <w:p w:rsidR="0028300A" w:rsidRPr="00C21138" w:rsidRDefault="00870D41" w:rsidP="00C2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999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проведения церемонии награждения и подготовка места </w:t>
      </w: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на руководителей </w:t>
      </w:r>
      <w:r w:rsidR="000959AA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экономики Свердловской области</w:t>
      </w: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1138" w:rsidRPr="00C21138" w:rsidRDefault="00C21138" w:rsidP="00660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EA7" w:rsidRPr="00C21138" w:rsidRDefault="00870D41" w:rsidP="00C2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677A0" w:rsidRPr="00C2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лава</w:t>
      </w:r>
      <w:r w:rsidRPr="00C2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ED5CAA" w:rsidRPr="00C2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677A0" w:rsidRPr="00C2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 конкурса</w:t>
      </w:r>
    </w:p>
    <w:p w:rsidR="0028300A" w:rsidRPr="00C21138" w:rsidRDefault="0028300A" w:rsidP="00E44BAD">
      <w:pPr>
        <w:autoSpaceDE w:val="0"/>
        <w:autoSpaceDN w:val="0"/>
        <w:adjustRightInd w:val="0"/>
        <w:spacing w:after="0" w:line="240" w:lineRule="auto"/>
        <w:ind w:left="-2"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EA7" w:rsidRPr="00C21138" w:rsidRDefault="005F0A7B" w:rsidP="00E44BAD">
      <w:pPr>
        <w:autoSpaceDE w:val="0"/>
        <w:autoSpaceDN w:val="0"/>
        <w:adjustRightInd w:val="0"/>
        <w:spacing w:after="0" w:line="240" w:lineRule="auto"/>
        <w:ind w:left="-2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приглашаются редакции, творческие коллективы и отдельные журналисты, телеоператоры средств массовой информации, интернет-сайтов (далее – СМИ), внештатные авторы. </w:t>
      </w:r>
    </w:p>
    <w:p w:rsidR="0028300A" w:rsidRPr="00C21138" w:rsidRDefault="005F0A7B" w:rsidP="005F0A7B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конкурса </w:t>
      </w:r>
      <w:r w:rsidR="002C6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</w:t>
      </w:r>
      <w:r w:rsidR="0002733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под </w:t>
      </w:r>
      <w:r w:rsidR="00A8244C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председательством </w:t>
      </w:r>
      <w:r w:rsidR="0034568F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экономики Свердловской области. 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входят руководители и сотрудники </w:t>
      </w:r>
      <w:r w:rsidR="0034568F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экономики Свердловской области, представители </w:t>
      </w:r>
      <w:r w:rsidR="00A8244C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пресс-службы Губернатора Свердловской области и Правительства Свердловской области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125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C9A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Свердловского творческого </w:t>
      </w:r>
      <w:r w:rsidR="0085125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журналистов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работе комиссии могут приглашаться представители </w:t>
      </w:r>
      <w:r w:rsidR="00A8244C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заключивших соглашения о сотрудничестве при проведении оценки регулирующего воздействия 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их согласия)</w:t>
      </w:r>
      <w:r w:rsidR="00A8244C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общественные организации, представляющие интересы бизнес-сообщества, а также СМИ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C9A" w:rsidRPr="00C21138" w:rsidRDefault="005F0A7B" w:rsidP="00660249">
      <w:pPr>
        <w:autoSpaceDE w:val="0"/>
        <w:autoSpaceDN w:val="0"/>
        <w:adjustRightInd w:val="0"/>
        <w:spacing w:after="0" w:line="240" w:lineRule="auto"/>
        <w:ind w:left="-2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8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включает в себя следующие номинации:</w:t>
      </w:r>
    </w:p>
    <w:p w:rsidR="002073F5" w:rsidRPr="00000C28" w:rsidRDefault="00532F98" w:rsidP="008E6A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" w:firstLineChars="252" w:firstLine="70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2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</w:t>
      </w:r>
      <w:r w:rsidR="00281DD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D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 ОРВ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статью</w:t>
      </w:r>
      <w:r w:rsidR="00281DD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теле-, радиорепортаж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</w:t>
      </w: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85B" w:rsidRPr="00C21138" w:rsidRDefault="00C118C3" w:rsidP="008E6A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2212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2212" w:rsidRPr="00834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1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вклад» (за </w:t>
      </w:r>
      <w:r w:rsidR="00281DD3" w:rsidRPr="0028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размещение авторских материалов, </w:t>
      </w:r>
      <w:r w:rsidR="00C1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</w:t>
      </w:r>
      <w:r w:rsidR="00834947" w:rsidRPr="00834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 института ОРВ в Свердловской области, актуальность, объективность и достоверность информации)</w:t>
      </w:r>
      <w:r w:rsidRPr="00C21138">
        <w:rPr>
          <w:rFonts w:ascii="Times New Roman" w:hAnsi="Times New Roman" w:cs="Times New Roman"/>
          <w:sz w:val="28"/>
          <w:szCs w:val="28"/>
        </w:rPr>
        <w:t>;</w:t>
      </w:r>
    </w:p>
    <w:p w:rsidR="00795870" w:rsidRPr="00C21138" w:rsidRDefault="00795870" w:rsidP="008E6A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2212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</w:t>
      </w:r>
      <w:r w:rsidR="00C118C3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партнёр» (</w:t>
      </w:r>
      <w:r w:rsidR="00207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B385B" w:rsidRPr="00C21138">
        <w:rPr>
          <w:rFonts w:ascii="Times New Roman" w:hAnsi="Times New Roman" w:cs="Times New Roman"/>
          <w:sz w:val="28"/>
          <w:szCs w:val="28"/>
        </w:rPr>
        <w:t xml:space="preserve"> регулярно</w:t>
      </w:r>
      <w:r w:rsidR="002073F5">
        <w:rPr>
          <w:rFonts w:ascii="Times New Roman" w:hAnsi="Times New Roman" w:cs="Times New Roman"/>
          <w:sz w:val="28"/>
          <w:szCs w:val="28"/>
        </w:rPr>
        <w:t xml:space="preserve">е </w:t>
      </w:r>
      <w:r w:rsidR="008C5DC2">
        <w:rPr>
          <w:rFonts w:ascii="Times New Roman" w:hAnsi="Times New Roman" w:cs="Times New Roman"/>
          <w:sz w:val="28"/>
          <w:szCs w:val="28"/>
        </w:rPr>
        <w:t>размещение материалов</w:t>
      </w:r>
      <w:r w:rsidR="00AB385B" w:rsidRPr="00C21138">
        <w:rPr>
          <w:rFonts w:ascii="Times New Roman" w:hAnsi="Times New Roman" w:cs="Times New Roman"/>
          <w:sz w:val="28"/>
          <w:szCs w:val="28"/>
        </w:rPr>
        <w:t xml:space="preserve"> о</w:t>
      </w:r>
      <w:r w:rsidR="002073F5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C118C3" w:rsidRPr="00C21138">
        <w:rPr>
          <w:rFonts w:ascii="Times New Roman" w:hAnsi="Times New Roman" w:cs="Times New Roman"/>
          <w:sz w:val="28"/>
          <w:szCs w:val="28"/>
        </w:rPr>
        <w:t>ОРВ);</w:t>
      </w:r>
    </w:p>
    <w:p w:rsidR="008213A6" w:rsidRPr="00C21138" w:rsidRDefault="008213A6" w:rsidP="008E6A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2212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</w:t>
      </w: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диалог» (</w:t>
      </w:r>
      <w:r w:rsidR="0020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интервью с участником процедуры ОРВ);</w:t>
      </w:r>
    </w:p>
    <w:p w:rsidR="000A2B6E" w:rsidRDefault="000A7351" w:rsidP="008E6A1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-2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2212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</w:t>
      </w:r>
      <w:r w:rsidR="0079587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лучшее освещение процедуры ОРВ в </w:t>
      </w:r>
      <w:r w:rsidR="000A2B6E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79587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образованиях»</w:t>
      </w:r>
      <w:r w:rsidR="000A2B6E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(участвуют редакции </w:t>
      </w:r>
      <w:r w:rsidR="000E3378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сотрудники</w:t>
      </w:r>
      <w:r w:rsidR="000A2B6E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378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видов </w:t>
      </w:r>
      <w:r w:rsidR="000A2B6E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8213A6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СМИ)</w:t>
      </w:r>
      <w:r w:rsidR="00DE5B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5B2E" w:rsidRPr="00C21138" w:rsidRDefault="00DE5B2E" w:rsidP="00DE5B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 «</w:t>
      </w:r>
      <w:r w:rsidRPr="00DE5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лучшую публикацию об ОРВ в научных изданиях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63EA7" w:rsidRPr="00C21138" w:rsidRDefault="005F0A7B" w:rsidP="0066024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комиссии количество номинаций может быть дополнено (не более пяти). </w:t>
      </w:r>
    </w:p>
    <w:p w:rsidR="00C63EA7" w:rsidRPr="00C21138" w:rsidRDefault="005F0A7B" w:rsidP="0066024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8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принимаются как отдельные материалы одного или нескольких авторов, так и тематические подборки, серии и циклы материалов. </w:t>
      </w:r>
    </w:p>
    <w:p w:rsidR="00C63EA7" w:rsidRPr="00C21138" w:rsidRDefault="005F0A7B" w:rsidP="0066024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8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имеет право подавать заявки на любое количество номинаций. При этом один материал может быть представлен только в одной номинации.</w:t>
      </w:r>
    </w:p>
    <w:p w:rsidR="00C63EA7" w:rsidRPr="00C21138" w:rsidRDefault="005F0A7B" w:rsidP="0066024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"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8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Газетные и журнальные материалы пересылаются в </w:t>
      </w:r>
      <w:r w:rsidR="00A8244C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 в виде скан-копий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 опубликования и названия издания. Количество предоставляемых материалов/экземпляров печатных СМИ – не более пяти. Телевизионные и радиоматериалы пересылаются на электронных/цифровых носителях общей продолжительностью не более 30 минут с приложением отпечатанного текста и эфирной справки. Материалы интернет-сайтов пересылаются в печатном (скриншоты) и</w:t>
      </w:r>
      <w:r w:rsidR="00A8244C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44C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 указанием действующих ссылок на них (URL).</w:t>
      </w:r>
    </w:p>
    <w:p w:rsidR="00C63EA7" w:rsidRPr="00C21138" w:rsidRDefault="00C63EA7" w:rsidP="00C2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EA7" w:rsidRPr="00C21138" w:rsidRDefault="00870D41" w:rsidP="00C2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677A0" w:rsidRPr="00C2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лава</w:t>
      </w:r>
      <w:r w:rsidRPr="00C2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ED5CAA" w:rsidRPr="00C2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677A0" w:rsidRPr="00C2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сроки проведения конкурса</w:t>
      </w:r>
    </w:p>
    <w:p w:rsidR="0028300A" w:rsidRPr="00C21138" w:rsidRDefault="0028300A" w:rsidP="00C2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EA7" w:rsidRPr="00562ADA" w:rsidRDefault="005F0A7B" w:rsidP="00660249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AD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84F9E" w:rsidRPr="00562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AE0" w:rsidRPr="00562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D41" w:rsidRPr="0056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принимаются материалы, размещенные в СМИ с </w:t>
      </w:r>
      <w:r w:rsidR="00B6697E" w:rsidRPr="00562A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70D41" w:rsidRPr="0056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019C9" w:rsidRPr="0056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года, предшествующего году проведения очередного конкурса,</w:t>
      </w:r>
      <w:r w:rsidR="00586AE0" w:rsidRPr="0056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D41" w:rsidRPr="0056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61995" w:rsidRPr="00562A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10B34" w:rsidRPr="0056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2E8" w:rsidRPr="00562AD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E4260" w:rsidRPr="0056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D41" w:rsidRPr="00562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F3820" w:rsidRPr="0056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 w:rsidR="00562ADA" w:rsidRPr="00562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AF3820" w:rsidRPr="0056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 конкурс.</w:t>
      </w:r>
    </w:p>
    <w:p w:rsidR="00C63EA7" w:rsidRPr="00C21138" w:rsidRDefault="005F0A7B" w:rsidP="00660249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AD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84F9E" w:rsidRPr="00562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AE0" w:rsidRPr="00562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D41" w:rsidRPr="00562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один тур одновременно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этапа: </w:t>
      </w:r>
    </w:p>
    <w:p w:rsidR="00C63EA7" w:rsidRPr="00C21138" w:rsidRDefault="00276D93" w:rsidP="00660249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СМИ, отбор материалов для участия в конкурсе по итогам мониторинга; </w:t>
      </w:r>
    </w:p>
    <w:p w:rsidR="00C63EA7" w:rsidRPr="00C21138" w:rsidRDefault="00276D93" w:rsidP="00660249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инициативная подача материалов на конкурс. </w:t>
      </w:r>
    </w:p>
    <w:p w:rsidR="003D604C" w:rsidRPr="00C21138" w:rsidRDefault="005F0A7B" w:rsidP="0066024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8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с обязательной пометкой «На конкурс» направляются не позднее </w:t>
      </w:r>
      <w:r w:rsidR="0076199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032E8" w:rsidRPr="00B6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F17118" w:rsidRPr="00B6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в котором </w:t>
      </w:r>
      <w:r w:rsidR="00805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AF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 конкурс,</w:t>
      </w:r>
      <w:r w:rsidR="00870D41" w:rsidRPr="00B6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26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экономики Свердловской области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</w:t>
      </w:r>
      <w:r w:rsidR="003D604C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B0B2A" w:rsidRPr="0013538B" w:rsidRDefault="008B0B2A" w:rsidP="008B0B2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 w:rsidRPr="009311B0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rahmeeva@gov66.ru</w:t>
      </w:r>
      <w:r w:rsidRPr="0013538B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Ирина Игоревна Рахмеева</w:t>
      </w:r>
      <w:r w:rsidRPr="0013538B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, 312-00-10 (доб. 191);</w:t>
      </w:r>
    </w:p>
    <w:p w:rsidR="00692067" w:rsidRPr="00C21138" w:rsidRDefault="008B0B2A" w:rsidP="008B0B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B0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d.savelev@egov66.ru</w:t>
      </w:r>
      <w:r w:rsidRPr="0013538B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Дмитрий Игоревич Савельев</w:t>
      </w:r>
      <w:r w:rsidRPr="0013538B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, 312-00-10 (доб. 19</w:t>
      </w:r>
      <w:r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3</w:t>
      </w:r>
      <w:r w:rsidRPr="0013538B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).</w:t>
      </w:r>
    </w:p>
    <w:p w:rsidR="00692067" w:rsidRPr="00C21138" w:rsidRDefault="008E4260" w:rsidP="00660249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6200</w:t>
      </w:r>
      <w:r w:rsidR="00221F3F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221F3F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1F3F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Октябрьская, 1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1F3F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экономики Свердловской области</w:t>
      </w:r>
      <w:r w:rsidR="00FA0AF5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(через экспедицию).</w:t>
      </w:r>
    </w:p>
    <w:p w:rsidR="00C63EA7" w:rsidRPr="00C21138" w:rsidRDefault="005F0A7B" w:rsidP="00660249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8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вместе с материалами в комиссию подаются заявки по образцу согласно </w:t>
      </w:r>
      <w:r w:rsidR="001F7CC3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 </w:t>
      </w:r>
    </w:p>
    <w:p w:rsidR="00C63EA7" w:rsidRPr="00C21138" w:rsidRDefault="005F0A7B" w:rsidP="00660249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8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присланные на конкурс, не рецензируются и не возвращаются. </w:t>
      </w:r>
    </w:p>
    <w:p w:rsidR="00C63EA7" w:rsidRPr="00C21138" w:rsidRDefault="005F0A7B" w:rsidP="00660249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8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конкурса оставляют за собой право дальнейшего использования материалов конкурса с обязательной</w:t>
      </w:r>
      <w:r w:rsidR="00C63EA7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ссылкой на СМИ и авторство.</w:t>
      </w:r>
    </w:p>
    <w:p w:rsidR="00C63EA7" w:rsidRPr="00C21138" w:rsidRDefault="00C63EA7" w:rsidP="00C21138">
      <w:pPr>
        <w:spacing w:after="0" w:line="240" w:lineRule="auto"/>
        <w:ind w:firstLineChars="2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EA7" w:rsidRPr="00C21138" w:rsidRDefault="00870D41" w:rsidP="00C2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677A0" w:rsidRPr="00C2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лава</w:t>
      </w:r>
      <w:r w:rsidRPr="00C2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ED5CAA" w:rsidRPr="00C2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677A0" w:rsidRPr="00C2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 награждение финалистов конкурса</w:t>
      </w:r>
    </w:p>
    <w:p w:rsidR="0028300A" w:rsidRPr="00C21138" w:rsidRDefault="0028300A" w:rsidP="00C2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EA7" w:rsidRPr="00C21138" w:rsidRDefault="005F0A7B" w:rsidP="00C21138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8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конкурса, награждение его финалистов (лауреатов и номинантов) проводится </w:t>
      </w:r>
      <w:r w:rsidR="00A1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6199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6697E" w:rsidRPr="00B6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</w:t>
      </w:r>
      <w:r w:rsidR="008C5DC2" w:rsidRPr="00B6697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F17118" w:rsidRPr="00B6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D41" w:rsidRPr="00B669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F38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2C4B" w:rsidRPr="00B6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820" w:rsidRPr="00AF38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объявлен конкурс</w:t>
      </w:r>
      <w:r w:rsidR="00AF38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мероприятий, посвящённых Международному дню солидарности журналистов</w:t>
      </w:r>
      <w:r w:rsidR="00870D41" w:rsidRPr="00B66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EA7" w:rsidRPr="00C21138" w:rsidRDefault="005F0A7B" w:rsidP="00C21138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8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рассмотрения представленных материалов комиссия определяет финалистов (не более трех) в каждой из номинаций, среди которых выявляются лауреаты конкурса. </w:t>
      </w:r>
    </w:p>
    <w:p w:rsidR="00A467A8" w:rsidRPr="00C21138" w:rsidRDefault="005F0A7B" w:rsidP="00C21138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8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13FE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оценки. К</w:t>
      </w:r>
      <w:r w:rsidR="00A467A8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онкурсные работы будут оцениваться по следующим критериям:</w:t>
      </w:r>
    </w:p>
    <w:p w:rsidR="001B0A8C" w:rsidRPr="00C21138" w:rsidRDefault="001B0A8C" w:rsidP="00C21138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18C3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полнота раскрытия темы;</w:t>
      </w:r>
    </w:p>
    <w:p w:rsidR="00F47F70" w:rsidRPr="00C21138" w:rsidRDefault="005A7AC7" w:rsidP="00C21138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18C3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7F7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подробное информирование о механизм</w:t>
      </w: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7F7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возможностях ОРВ;</w:t>
      </w:r>
    </w:p>
    <w:p w:rsidR="00A467A8" w:rsidRPr="00C21138" w:rsidRDefault="005A7AC7" w:rsidP="00C21138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18C3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7F7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доступная подача информации </w:t>
      </w:r>
      <w:r w:rsidR="004A0D3E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любой </w:t>
      </w: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аудитории.</w:t>
      </w:r>
    </w:p>
    <w:p w:rsidR="00C63EA7" w:rsidRPr="00C21138" w:rsidRDefault="005F0A7B" w:rsidP="00C21138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8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является окончательн</w:t>
      </w:r>
      <w:r w:rsidR="00C63EA7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и оформляется протоколом.</w:t>
      </w:r>
    </w:p>
    <w:p w:rsidR="00C63EA7" w:rsidRPr="00C21138" w:rsidRDefault="000731BD" w:rsidP="00C21138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комиссии по подведению итогов конкурса, подписанный всеми членами комиссии, является основанием для поощрения финалистов конкурса (лауреатов и номинант</w:t>
      </w:r>
      <w:r w:rsidR="002256E2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63EA7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установленном порядке. </w:t>
      </w:r>
    </w:p>
    <w:p w:rsidR="00C63EA7" w:rsidRPr="00C21138" w:rsidRDefault="006B300F" w:rsidP="00C21138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8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финалистов конкурса проводится в торжественной обстановке с участием </w:t>
      </w:r>
      <w:r w:rsidR="004A40E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 и некоторых ее членов (по согласованию)</w:t>
      </w:r>
      <w:r w:rsidR="00120999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EA7" w:rsidRPr="00C21138" w:rsidRDefault="006B300F" w:rsidP="00C21138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8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Номинантам </w:t>
      </w:r>
      <w:r w:rsidR="004A0D3E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лауреатам </w:t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вручают</w:t>
      </w:r>
      <w:r w:rsidR="002256E2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852D1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благодарственные письма.</w:t>
      </w:r>
    </w:p>
    <w:p w:rsidR="00C63EA7" w:rsidRPr="00C21138" w:rsidRDefault="006B300F" w:rsidP="00C21138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8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активные участники конкурса, не вышедшие в финал, по решению комиссии могут быть награждены </w:t>
      </w:r>
      <w:r w:rsidR="00C60E5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</w:t>
      </w:r>
      <w:r w:rsidR="00C63EA7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D41" w:rsidRPr="00C21138" w:rsidRDefault="006B300F" w:rsidP="00C21138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8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6AE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0D41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комиссии могут устанавливаться дополнительные призы за счет средств заинтересованных организаций.</w:t>
      </w:r>
    </w:p>
    <w:p w:rsidR="007E3BEF" w:rsidRPr="00C21138" w:rsidRDefault="006B300F" w:rsidP="00C21138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84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13A6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7CA0"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подлежат опубликованию на официальном сайте Министерства экономики Свердловской области.</w:t>
      </w:r>
    </w:p>
    <w:p w:rsidR="008213A6" w:rsidRPr="00C21138" w:rsidRDefault="008213A6" w:rsidP="00C21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CF3B14" w:rsidRPr="00CF3B14" w:rsidRDefault="0030620E" w:rsidP="00CF3B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br/>
      </w:r>
      <w:r w:rsidR="00CF3B14" w:rsidRPr="00CF3B14">
        <w:rPr>
          <w:rFonts w:ascii="Times New Roman" w:hAnsi="Times New Roman" w:cs="Times New Roman"/>
          <w:sz w:val="28"/>
          <w:szCs w:val="28"/>
        </w:rPr>
        <w:t xml:space="preserve">к Положению о конкурсе </w:t>
      </w:r>
    </w:p>
    <w:p w:rsidR="00CF3B14" w:rsidRPr="00CF3B14" w:rsidRDefault="00CF3B14" w:rsidP="00CF3B14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 xml:space="preserve">Председателю комиссии по подведению итогов Конкурса на лучшее освещение в средствах массовой информации процедуры оценки регулирующего воздействия, Министру экономики Свердловской области </w:t>
      </w:r>
    </w:p>
    <w:p w:rsidR="00CF3B14" w:rsidRPr="00CF3B14" w:rsidRDefault="00CF3B14" w:rsidP="00CF3B1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от</w:t>
      </w:r>
      <w:r w:rsidRPr="00CF3B1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CF3B14" w:rsidRPr="00CF3B14" w:rsidRDefault="00CF3B14" w:rsidP="00CF3B1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ФИО (полностью) участника конкурса</w:t>
      </w:r>
    </w:p>
    <w:p w:rsidR="00CF3B14" w:rsidRPr="00CF3B14" w:rsidRDefault="00CF3B14" w:rsidP="00CF3B1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(для авторских коллективов указать данные одного из авторов)</w:t>
      </w:r>
    </w:p>
    <w:p w:rsidR="00CF3B14" w:rsidRPr="00CF3B14" w:rsidRDefault="00CF3B14" w:rsidP="00CF3B1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F3B14" w:rsidRPr="008E5196" w:rsidRDefault="00CF3B14" w:rsidP="00CF3B14">
      <w:pPr>
        <w:tabs>
          <w:tab w:val="left" w:pos="7725"/>
        </w:tabs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F3B14">
        <w:rPr>
          <w:rFonts w:ascii="Times New Roman" w:hAnsi="Times New Roman" w:cs="Times New Roman"/>
          <w:sz w:val="28"/>
          <w:szCs w:val="28"/>
        </w:rPr>
        <w:t xml:space="preserve">   </w:t>
      </w:r>
      <w:r w:rsidRPr="008E5196">
        <w:rPr>
          <w:rFonts w:ascii="Times New Roman" w:hAnsi="Times New Roman" w:cs="Times New Roman"/>
          <w:sz w:val="24"/>
          <w:szCs w:val="24"/>
        </w:rPr>
        <w:t>место работы</w:t>
      </w:r>
    </w:p>
    <w:p w:rsidR="00CF3B14" w:rsidRPr="00CF3B14" w:rsidRDefault="00CF3B14" w:rsidP="00CF3B14">
      <w:pPr>
        <w:tabs>
          <w:tab w:val="left" w:pos="7725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F3B14" w:rsidRPr="008E5196" w:rsidRDefault="00CF3B14" w:rsidP="00CF3B14">
      <w:pPr>
        <w:tabs>
          <w:tab w:val="left" w:pos="7725"/>
        </w:tabs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8E5196">
        <w:rPr>
          <w:rFonts w:ascii="Times New Roman" w:hAnsi="Times New Roman" w:cs="Times New Roman"/>
          <w:sz w:val="24"/>
          <w:szCs w:val="24"/>
        </w:rPr>
        <w:t>должность</w:t>
      </w:r>
    </w:p>
    <w:p w:rsidR="00CF3B14" w:rsidRPr="00CF3B14" w:rsidRDefault="00CF3B14" w:rsidP="00CF3B14">
      <w:pPr>
        <w:tabs>
          <w:tab w:val="left" w:pos="7725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F3B14" w:rsidRPr="008E5196" w:rsidRDefault="008266C5" w:rsidP="00CF3B14">
      <w:pPr>
        <w:tabs>
          <w:tab w:val="left" w:pos="8295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3B14" w:rsidRPr="008E5196">
        <w:rPr>
          <w:rFonts w:ascii="Times New Roman" w:hAnsi="Times New Roman" w:cs="Times New Roman"/>
          <w:sz w:val="24"/>
          <w:szCs w:val="24"/>
        </w:rPr>
        <w:t xml:space="preserve">контактная информация (телефон, </w:t>
      </w:r>
      <w:r w:rsidR="00CF3B14" w:rsidRPr="008E51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F3B14" w:rsidRPr="008E5196">
        <w:rPr>
          <w:rFonts w:ascii="Times New Roman" w:hAnsi="Times New Roman" w:cs="Times New Roman"/>
          <w:sz w:val="24"/>
          <w:szCs w:val="24"/>
        </w:rPr>
        <w:t>-</w:t>
      </w:r>
      <w:r w:rsidR="00CF3B14" w:rsidRPr="008E51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F3B14" w:rsidRPr="008E5196">
        <w:rPr>
          <w:rFonts w:ascii="Times New Roman" w:hAnsi="Times New Roman" w:cs="Times New Roman"/>
          <w:sz w:val="24"/>
          <w:szCs w:val="24"/>
        </w:rPr>
        <w:t>)</w:t>
      </w: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ЗАЯВКА</w:t>
      </w: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B14" w:rsidRPr="00CF3B14" w:rsidRDefault="00CF3B14" w:rsidP="00CF3B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лучшее освещение в средствах массовой информации процедуры оценки регулирующего воздействия (ОРВ) в номинации</w:t>
      </w:r>
    </w:p>
    <w:p w:rsidR="00CF3B14" w:rsidRPr="00CF3B14" w:rsidRDefault="00CF3B14" w:rsidP="00CF3B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3B14" w:rsidRPr="00CF3B14" w:rsidRDefault="00CF3B14" w:rsidP="00CF3B14">
      <w:pPr>
        <w:tabs>
          <w:tab w:val="left" w:pos="8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С Положением о конкурсе и правилами его проведения ознакомлен.</w:t>
      </w: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 xml:space="preserve">Приложение: материалы на конкурс (статьи, буклеты, видео, аудио, скриншоты, др.) </w:t>
      </w: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Дата заполнения______________</w:t>
      </w: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 xml:space="preserve">Подпись заявителя_______________________________________________ </w:t>
      </w:r>
    </w:p>
    <w:p w:rsidR="00CF3B14" w:rsidRPr="008E5196" w:rsidRDefault="00CF3B14" w:rsidP="00CF3B14">
      <w:pPr>
        <w:tabs>
          <w:tab w:val="left" w:pos="8295"/>
        </w:tabs>
        <w:spacing w:after="0" w:line="240" w:lineRule="auto"/>
        <w:ind w:firstLine="4500"/>
        <w:jc w:val="both"/>
        <w:rPr>
          <w:rFonts w:ascii="Times New Roman" w:hAnsi="Times New Roman" w:cs="Times New Roman"/>
          <w:sz w:val="24"/>
          <w:szCs w:val="24"/>
        </w:rPr>
      </w:pPr>
      <w:r w:rsidRPr="00CF3B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5196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CF3B14" w:rsidRDefault="00CF3B14" w:rsidP="008E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019" w:rsidRDefault="00B91019" w:rsidP="008E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019" w:rsidRDefault="00B91019" w:rsidP="008E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019" w:rsidRDefault="00B91019" w:rsidP="008E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019" w:rsidRPr="00BB12E7" w:rsidRDefault="00B91019" w:rsidP="00B91019">
      <w:pPr>
        <w:spacing w:after="0" w:line="240" w:lineRule="auto"/>
        <w:ind w:left="5102"/>
        <w:rPr>
          <w:rFonts w:ascii="Times New Roman" w:hAnsi="Times New Roman" w:cs="Times New Roman"/>
          <w:sz w:val="28"/>
          <w:szCs w:val="28"/>
        </w:rPr>
      </w:pPr>
      <w:r w:rsidRPr="00BB12E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91019" w:rsidRPr="00BB12E7" w:rsidRDefault="00B91019" w:rsidP="00B91019">
      <w:pPr>
        <w:spacing w:after="0" w:line="240" w:lineRule="auto"/>
        <w:ind w:left="5102"/>
        <w:rPr>
          <w:rFonts w:ascii="Times New Roman" w:hAnsi="Times New Roman" w:cs="Times New Roman"/>
          <w:sz w:val="28"/>
          <w:szCs w:val="28"/>
        </w:rPr>
      </w:pPr>
      <w:r w:rsidRPr="00BB12E7">
        <w:rPr>
          <w:rFonts w:ascii="Times New Roman" w:hAnsi="Times New Roman" w:cs="Times New Roman"/>
          <w:sz w:val="28"/>
          <w:szCs w:val="28"/>
        </w:rPr>
        <w:t>приказом Министерства экономики</w:t>
      </w:r>
      <w:r w:rsidRPr="00BB12E7">
        <w:rPr>
          <w:rFonts w:ascii="Times New Roman" w:hAnsi="Times New Roman" w:cs="Times New Roman"/>
          <w:sz w:val="28"/>
          <w:szCs w:val="28"/>
        </w:rPr>
        <w:br/>
        <w:t>Свердловской области</w:t>
      </w:r>
      <w:r w:rsidRPr="00BB12E7">
        <w:rPr>
          <w:rFonts w:ascii="Times New Roman" w:hAnsi="Times New Roman" w:cs="Times New Roman"/>
          <w:sz w:val="28"/>
          <w:szCs w:val="28"/>
        </w:rPr>
        <w:br/>
        <w:t>от_________________ № __________</w:t>
      </w:r>
    </w:p>
    <w:p w:rsidR="00B91019" w:rsidRPr="00BB12E7" w:rsidRDefault="00B91019" w:rsidP="00B91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019" w:rsidRPr="00BB12E7" w:rsidRDefault="00B91019" w:rsidP="00B91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019" w:rsidRPr="00BB12E7" w:rsidRDefault="00B91019" w:rsidP="00B91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2E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BB12E7">
        <w:rPr>
          <w:rFonts w:ascii="Times New Roman" w:hAnsi="Times New Roman" w:cs="Times New Roman"/>
          <w:b/>
          <w:sz w:val="28"/>
          <w:szCs w:val="28"/>
        </w:rPr>
        <w:br/>
        <w:t>комиссии по подведению итогов</w:t>
      </w:r>
      <w:r w:rsidRPr="00BB12E7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на лучшее освещение в средствах массовой информации процедуры оценки регулирующего воздействия </w:t>
      </w:r>
    </w:p>
    <w:p w:rsidR="00B91019" w:rsidRDefault="00B91019" w:rsidP="00B91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019" w:rsidRPr="00BB12E7" w:rsidRDefault="00B91019" w:rsidP="00B91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425"/>
        <w:gridCol w:w="6096"/>
      </w:tblGrid>
      <w:tr w:rsidR="00B91019" w:rsidRPr="00BB12E7" w:rsidTr="007A5870">
        <w:tc>
          <w:tcPr>
            <w:tcW w:w="567" w:type="dxa"/>
          </w:tcPr>
          <w:p w:rsidR="00B91019" w:rsidRPr="00BB12E7" w:rsidRDefault="00B91019" w:rsidP="007A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B91019" w:rsidRPr="00BB12E7" w:rsidRDefault="00B91019" w:rsidP="007A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2E7">
              <w:rPr>
                <w:rFonts w:ascii="Times New Roman" w:hAnsi="Times New Roman" w:cs="Times New Roman"/>
                <w:sz w:val="28"/>
                <w:szCs w:val="28"/>
              </w:rPr>
              <w:t xml:space="preserve">Ускова </w:t>
            </w:r>
            <w:r w:rsidRPr="00BB12E7">
              <w:rPr>
                <w:rFonts w:ascii="Times New Roman" w:hAnsi="Times New Roman" w:cs="Times New Roman"/>
                <w:sz w:val="28"/>
                <w:szCs w:val="28"/>
              </w:rPr>
              <w:br/>
              <w:t>Анна Юрьевна</w:t>
            </w:r>
          </w:p>
        </w:tc>
        <w:tc>
          <w:tcPr>
            <w:tcW w:w="425" w:type="dxa"/>
          </w:tcPr>
          <w:p w:rsidR="00B91019" w:rsidRPr="00BB12E7" w:rsidRDefault="00B91019" w:rsidP="007A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7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B91019" w:rsidRPr="00BB12E7" w:rsidRDefault="00B91019" w:rsidP="007A5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2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экономики Свердловской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BB12E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B91019" w:rsidRPr="00B9502F" w:rsidRDefault="00B91019" w:rsidP="007A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19" w:rsidRPr="00BB12E7" w:rsidTr="007A5870">
        <w:tc>
          <w:tcPr>
            <w:tcW w:w="567" w:type="dxa"/>
          </w:tcPr>
          <w:p w:rsidR="00B91019" w:rsidRPr="00BB12E7" w:rsidRDefault="00B91019" w:rsidP="007A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2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B91019" w:rsidRDefault="00B91019" w:rsidP="007A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Рахмеева </w:t>
            </w:r>
          </w:p>
          <w:p w:rsidR="00B91019" w:rsidRPr="00BB12E7" w:rsidRDefault="00B91019" w:rsidP="007A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Игоревна</w:t>
            </w:r>
          </w:p>
        </w:tc>
        <w:tc>
          <w:tcPr>
            <w:tcW w:w="425" w:type="dxa"/>
          </w:tcPr>
          <w:p w:rsidR="00B91019" w:rsidRPr="00BB12E7" w:rsidRDefault="00B91019" w:rsidP="007A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B91019" w:rsidRPr="00B9502F" w:rsidRDefault="00B91019" w:rsidP="007A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B12E7">
              <w:rPr>
                <w:rFonts w:ascii="Times New Roman" w:hAnsi="Times New Roman" w:cs="Times New Roman"/>
                <w:sz w:val="28"/>
                <w:szCs w:val="28"/>
              </w:rPr>
              <w:t>ачальник отдела совершенствования регуляторной политики Министерства экономики Свердловской области, секретарь комиссии</w:t>
            </w:r>
          </w:p>
        </w:tc>
      </w:tr>
      <w:tr w:rsidR="00B91019" w:rsidRPr="00BB12E7" w:rsidTr="007A5870">
        <w:tc>
          <w:tcPr>
            <w:tcW w:w="567" w:type="dxa"/>
          </w:tcPr>
          <w:p w:rsidR="00B91019" w:rsidRPr="00BB12E7" w:rsidRDefault="00B91019" w:rsidP="007A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91019" w:rsidRPr="00BB12E7" w:rsidRDefault="00B91019" w:rsidP="007A5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91019" w:rsidRPr="00BB12E7" w:rsidRDefault="00B91019" w:rsidP="007A5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91019" w:rsidRPr="00BB12E7" w:rsidRDefault="00B91019" w:rsidP="007A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19" w:rsidRPr="00BB12E7" w:rsidTr="007A5870">
        <w:tc>
          <w:tcPr>
            <w:tcW w:w="10065" w:type="dxa"/>
            <w:gridSpan w:val="4"/>
          </w:tcPr>
          <w:p w:rsidR="00B91019" w:rsidRDefault="00B91019" w:rsidP="007A5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BE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BB7FFC" w:rsidRPr="004B58BE" w:rsidRDefault="00BB7FFC" w:rsidP="007A5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019" w:rsidRPr="00BB12E7" w:rsidTr="007A5870">
        <w:tc>
          <w:tcPr>
            <w:tcW w:w="567" w:type="dxa"/>
          </w:tcPr>
          <w:p w:rsidR="00B91019" w:rsidRPr="00BB12E7" w:rsidRDefault="00F857E7" w:rsidP="007A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1019" w:rsidRPr="00BB12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91019" w:rsidRPr="00B02635" w:rsidRDefault="00B91019" w:rsidP="007A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5">
              <w:rPr>
                <w:rFonts w:ascii="Times New Roman" w:hAnsi="Times New Roman" w:cs="Times New Roman"/>
                <w:sz w:val="28"/>
                <w:szCs w:val="28"/>
              </w:rPr>
              <w:t xml:space="preserve">Головченко </w:t>
            </w:r>
          </w:p>
          <w:p w:rsidR="00B91019" w:rsidRPr="00B02635" w:rsidRDefault="00B91019" w:rsidP="007A5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635">
              <w:rPr>
                <w:rFonts w:ascii="Times New Roman" w:hAnsi="Times New Roman" w:cs="Times New Roman"/>
                <w:sz w:val="28"/>
                <w:szCs w:val="28"/>
              </w:rPr>
              <w:t>Алексей Васильевич</w:t>
            </w:r>
          </w:p>
          <w:p w:rsidR="00B91019" w:rsidRPr="00B02635" w:rsidRDefault="00B91019" w:rsidP="007A5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91019" w:rsidRPr="00BB12E7" w:rsidRDefault="00B91019" w:rsidP="007A5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2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B91019" w:rsidRDefault="00B91019" w:rsidP="007A5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B12E7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по ОРВ регионального отделения общероссийской общественной организации «Деловая Россия»</w:t>
            </w:r>
          </w:p>
          <w:p w:rsidR="00B91019" w:rsidRPr="00B9502F" w:rsidRDefault="00B91019" w:rsidP="007A5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19" w:rsidRPr="00BE7693" w:rsidTr="007A5870">
        <w:tc>
          <w:tcPr>
            <w:tcW w:w="567" w:type="dxa"/>
          </w:tcPr>
          <w:p w:rsidR="00B91019" w:rsidRPr="00BE7693" w:rsidRDefault="00F857E7" w:rsidP="007A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1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91019" w:rsidRPr="00B02635" w:rsidRDefault="00B91019" w:rsidP="007A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5">
              <w:rPr>
                <w:rFonts w:ascii="Times New Roman" w:hAnsi="Times New Roman" w:cs="Times New Roman"/>
                <w:sz w:val="28"/>
                <w:szCs w:val="28"/>
              </w:rPr>
              <w:t xml:space="preserve">Долженко </w:t>
            </w:r>
          </w:p>
          <w:p w:rsidR="00B91019" w:rsidRPr="00B02635" w:rsidRDefault="00B91019" w:rsidP="007A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5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  <w:p w:rsidR="00B91019" w:rsidRPr="00B02635" w:rsidRDefault="00B91019" w:rsidP="007A5870">
            <w:pPr>
              <w:tabs>
                <w:tab w:val="left" w:pos="1890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91019" w:rsidRPr="00BE7693" w:rsidRDefault="00B91019" w:rsidP="007A5870">
            <w:pPr>
              <w:tabs>
                <w:tab w:val="left" w:pos="1890"/>
              </w:tabs>
              <w:spacing w:line="216" w:lineRule="auto"/>
              <w:rPr>
                <w:rStyle w:val="FontStyle14"/>
                <w:sz w:val="28"/>
                <w:szCs w:val="28"/>
              </w:rPr>
            </w:pPr>
            <w:r w:rsidRPr="00BE76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B91019" w:rsidRDefault="00B91019" w:rsidP="007A5870">
            <w:pPr>
              <w:tabs>
                <w:tab w:val="left" w:pos="1890"/>
              </w:tabs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693">
              <w:rPr>
                <w:rStyle w:val="FontStyle14"/>
                <w:sz w:val="28"/>
                <w:szCs w:val="28"/>
              </w:rPr>
              <w:t>Исполнительный директор Свердловского отделения Общероссийской общественной организации «ОПОРА РОССИИ»</w:t>
            </w:r>
          </w:p>
          <w:p w:rsidR="00B91019" w:rsidRPr="00264A95" w:rsidRDefault="00B91019" w:rsidP="007A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19" w:rsidRPr="00BE7693" w:rsidTr="007A5870">
        <w:tc>
          <w:tcPr>
            <w:tcW w:w="567" w:type="dxa"/>
          </w:tcPr>
          <w:p w:rsidR="00B91019" w:rsidRPr="00BE7693" w:rsidRDefault="00F857E7" w:rsidP="007A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1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91019" w:rsidRPr="00B02635" w:rsidRDefault="00B91019" w:rsidP="007A587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02635">
              <w:rPr>
                <w:rFonts w:ascii="Times New Roman" w:hAnsi="Times New Roman" w:cs="Times New Roman"/>
                <w:sz w:val="28"/>
                <w:szCs w:val="28"/>
              </w:rPr>
              <w:t>Закорюкина</w:t>
            </w:r>
          </w:p>
          <w:p w:rsidR="00B91019" w:rsidRPr="00B02635" w:rsidRDefault="00B91019" w:rsidP="007A587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02635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425" w:type="dxa"/>
          </w:tcPr>
          <w:p w:rsidR="00B91019" w:rsidRPr="00BE7693" w:rsidRDefault="00B91019" w:rsidP="007A587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76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B91019" w:rsidRDefault="00B91019" w:rsidP="007A5870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7693">
              <w:rPr>
                <w:rFonts w:ascii="Times New Roman" w:hAnsi="Times New Roman" w:cs="Times New Roman"/>
                <w:sz w:val="28"/>
                <w:szCs w:val="28"/>
              </w:rPr>
              <w:t>уководитель организационного отдела Свердловского творческого союза журналистов</w:t>
            </w:r>
          </w:p>
          <w:p w:rsidR="00B91019" w:rsidRPr="00264A95" w:rsidRDefault="00B91019" w:rsidP="007A587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19" w:rsidRPr="00BE7693" w:rsidTr="007A5870">
        <w:tc>
          <w:tcPr>
            <w:tcW w:w="567" w:type="dxa"/>
          </w:tcPr>
          <w:p w:rsidR="00B91019" w:rsidRPr="00BE7693" w:rsidRDefault="00F857E7" w:rsidP="007A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1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91019" w:rsidRPr="00B02635" w:rsidRDefault="00B91019" w:rsidP="007A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5">
              <w:rPr>
                <w:rFonts w:ascii="Times New Roman" w:hAnsi="Times New Roman" w:cs="Times New Roman"/>
                <w:sz w:val="28"/>
                <w:szCs w:val="28"/>
              </w:rPr>
              <w:t xml:space="preserve">Исхаков </w:t>
            </w:r>
          </w:p>
          <w:p w:rsidR="00B91019" w:rsidRPr="00B02635" w:rsidRDefault="00B91019" w:rsidP="007A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5">
              <w:rPr>
                <w:rFonts w:ascii="Times New Roman" w:hAnsi="Times New Roman" w:cs="Times New Roman"/>
                <w:sz w:val="28"/>
                <w:szCs w:val="28"/>
              </w:rPr>
              <w:t>Рафаиль Лутфуллович</w:t>
            </w:r>
          </w:p>
        </w:tc>
        <w:tc>
          <w:tcPr>
            <w:tcW w:w="425" w:type="dxa"/>
          </w:tcPr>
          <w:p w:rsidR="00B91019" w:rsidRPr="00BE7693" w:rsidRDefault="00B91019" w:rsidP="007A5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6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B91019" w:rsidRDefault="00B91019" w:rsidP="007A5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E7693">
              <w:rPr>
                <w:rFonts w:ascii="Times New Roman" w:hAnsi="Times New Roman" w:cs="Times New Roman"/>
                <w:sz w:val="28"/>
                <w:szCs w:val="28"/>
              </w:rPr>
              <w:t>оцент кафедры периодической печати Департамента журналистики Института гуманитарных наук и искусств УрФУ</w:t>
            </w:r>
          </w:p>
          <w:p w:rsidR="00B91019" w:rsidRPr="00264A95" w:rsidRDefault="00B91019" w:rsidP="007A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7E7" w:rsidRPr="00BE7693" w:rsidTr="007A5870">
        <w:tc>
          <w:tcPr>
            <w:tcW w:w="567" w:type="dxa"/>
          </w:tcPr>
          <w:p w:rsidR="00F857E7" w:rsidRDefault="00F857E7" w:rsidP="00F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F857E7" w:rsidRDefault="00F857E7" w:rsidP="00F8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5A7D">
              <w:rPr>
                <w:rFonts w:ascii="Times New Roman" w:hAnsi="Times New Roman" w:cs="Times New Roman"/>
                <w:sz w:val="28"/>
                <w:szCs w:val="28"/>
              </w:rPr>
              <w:t xml:space="preserve">ахматуллина </w:t>
            </w:r>
          </w:p>
          <w:p w:rsidR="00F857E7" w:rsidRPr="00B02635" w:rsidRDefault="00F857E7" w:rsidP="00F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A7D">
              <w:rPr>
                <w:rFonts w:ascii="Times New Roman" w:hAnsi="Times New Roman" w:cs="Times New Roman"/>
                <w:sz w:val="28"/>
                <w:szCs w:val="28"/>
              </w:rPr>
              <w:t>Регина Рамзилевна</w:t>
            </w:r>
          </w:p>
        </w:tc>
        <w:tc>
          <w:tcPr>
            <w:tcW w:w="425" w:type="dxa"/>
          </w:tcPr>
          <w:p w:rsidR="00F857E7" w:rsidRPr="00BB12E7" w:rsidRDefault="00F857E7" w:rsidP="00F85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2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F857E7" w:rsidRPr="00BB12E7" w:rsidRDefault="00F857E7" w:rsidP="00F857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E7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по взаимодействию со СМИ Департамента информационной политики Губернатора Свердловской области</w:t>
            </w:r>
          </w:p>
          <w:p w:rsidR="00F857E7" w:rsidRPr="00B9502F" w:rsidRDefault="00F857E7" w:rsidP="00F857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7E7" w:rsidRPr="00BE7693" w:rsidTr="007A5870">
        <w:tc>
          <w:tcPr>
            <w:tcW w:w="567" w:type="dxa"/>
          </w:tcPr>
          <w:p w:rsidR="00F857E7" w:rsidRPr="00BE7693" w:rsidRDefault="00F857E7" w:rsidP="00F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F857E7" w:rsidRPr="00B02635" w:rsidRDefault="00F857E7" w:rsidP="00F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5">
              <w:rPr>
                <w:rFonts w:ascii="Times New Roman" w:hAnsi="Times New Roman" w:cs="Times New Roman"/>
                <w:sz w:val="28"/>
                <w:szCs w:val="28"/>
              </w:rPr>
              <w:t>Ханин</w:t>
            </w:r>
            <w:r w:rsidRPr="00B02635">
              <w:rPr>
                <w:rFonts w:ascii="Times New Roman" w:hAnsi="Times New Roman" w:cs="Times New Roman"/>
                <w:sz w:val="28"/>
                <w:szCs w:val="28"/>
              </w:rPr>
              <w:br/>
              <w:t>Дмитрий Николаевич</w:t>
            </w:r>
          </w:p>
        </w:tc>
        <w:tc>
          <w:tcPr>
            <w:tcW w:w="425" w:type="dxa"/>
          </w:tcPr>
          <w:p w:rsidR="00F857E7" w:rsidRPr="00BE7693" w:rsidRDefault="00F857E7" w:rsidP="00F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6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F857E7" w:rsidRDefault="00F857E7" w:rsidP="00F85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B1771">
              <w:rPr>
                <w:rFonts w:ascii="Times New Roman" w:hAnsi="Times New Roman" w:cs="Times New Roman"/>
                <w:sz w:val="28"/>
                <w:szCs w:val="28"/>
              </w:rPr>
              <w:t>лен Совета Общероссийской общественной организации малого и среднего предпринимательства Свердловского областного отделения «Опора России»</w:t>
            </w:r>
          </w:p>
          <w:p w:rsidR="00F857E7" w:rsidRPr="00BE7693" w:rsidRDefault="00F857E7" w:rsidP="00F85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7E7" w:rsidRPr="00BE7693" w:rsidTr="007A5870">
        <w:trPr>
          <w:trHeight w:val="350"/>
        </w:trPr>
        <w:tc>
          <w:tcPr>
            <w:tcW w:w="567" w:type="dxa"/>
          </w:tcPr>
          <w:p w:rsidR="00F857E7" w:rsidRPr="00BE7693" w:rsidRDefault="00F857E7" w:rsidP="00F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77" w:type="dxa"/>
          </w:tcPr>
          <w:p w:rsidR="00F857E7" w:rsidRDefault="00F857E7" w:rsidP="00F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71">
              <w:rPr>
                <w:rFonts w:ascii="Times New Roman" w:hAnsi="Times New Roman" w:cs="Times New Roman"/>
                <w:sz w:val="28"/>
                <w:szCs w:val="28"/>
              </w:rPr>
              <w:t xml:space="preserve">Харламов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1771">
              <w:rPr>
                <w:rFonts w:ascii="Times New Roman" w:hAnsi="Times New Roman" w:cs="Times New Roman"/>
                <w:sz w:val="28"/>
                <w:szCs w:val="28"/>
              </w:rPr>
              <w:t>Евгений Вячеславович</w:t>
            </w:r>
          </w:p>
        </w:tc>
        <w:tc>
          <w:tcPr>
            <w:tcW w:w="425" w:type="dxa"/>
          </w:tcPr>
          <w:p w:rsidR="00F857E7" w:rsidRPr="00BE7693" w:rsidRDefault="00F857E7" w:rsidP="00F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6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F857E7" w:rsidRDefault="00F857E7" w:rsidP="00F85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1771">
              <w:rPr>
                <w:rFonts w:ascii="Times New Roman" w:hAnsi="Times New Roman" w:cs="Times New Roman"/>
                <w:sz w:val="28"/>
                <w:szCs w:val="28"/>
              </w:rPr>
              <w:t>уководитель аналитического департамента Свердловского областного Союза промышленников и предпринимателей</w:t>
            </w:r>
          </w:p>
        </w:tc>
      </w:tr>
    </w:tbl>
    <w:p w:rsidR="00B91019" w:rsidRPr="00F45139" w:rsidRDefault="00B91019" w:rsidP="008E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1019" w:rsidRPr="00F45139" w:rsidSect="005F0A7B">
      <w:headerReference w:type="default" r:id="rId7"/>
      <w:headerReference w:type="firs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30C" w:rsidRDefault="00AB230C" w:rsidP="00692D53">
      <w:pPr>
        <w:spacing w:after="0" w:line="240" w:lineRule="auto"/>
      </w:pPr>
      <w:r>
        <w:separator/>
      </w:r>
    </w:p>
  </w:endnote>
  <w:endnote w:type="continuationSeparator" w:id="0">
    <w:p w:rsidR="00AB230C" w:rsidRDefault="00AB230C" w:rsidP="0069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30C" w:rsidRDefault="00AB230C" w:rsidP="00692D53">
      <w:pPr>
        <w:spacing w:after="0" w:line="240" w:lineRule="auto"/>
      </w:pPr>
      <w:r>
        <w:separator/>
      </w:r>
    </w:p>
  </w:footnote>
  <w:footnote w:type="continuationSeparator" w:id="0">
    <w:p w:rsidR="00AB230C" w:rsidRDefault="00AB230C" w:rsidP="00692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06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2D53" w:rsidRPr="00C21138" w:rsidRDefault="00FF495C" w:rsidP="00C2113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B3F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3F8B" w:rsidRPr="00AB3F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3F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6D6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B3F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48" w:rsidRDefault="00CE2E48">
    <w:pPr>
      <w:pStyle w:val="a4"/>
      <w:jc w:val="center"/>
    </w:pPr>
  </w:p>
  <w:p w:rsidR="00CE2E48" w:rsidRDefault="00CE2E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C5DBD"/>
    <w:multiLevelType w:val="multilevel"/>
    <w:tmpl w:val="B9045C8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09"/>
    <w:rsid w:val="00000C28"/>
    <w:rsid w:val="0002159F"/>
    <w:rsid w:val="00027337"/>
    <w:rsid w:val="00062C4B"/>
    <w:rsid w:val="00067EA5"/>
    <w:rsid w:val="000731BD"/>
    <w:rsid w:val="000804BE"/>
    <w:rsid w:val="000959AA"/>
    <w:rsid w:val="000A2B6E"/>
    <w:rsid w:val="000A7351"/>
    <w:rsid w:val="000B0318"/>
    <w:rsid w:val="000D659E"/>
    <w:rsid w:val="000E3378"/>
    <w:rsid w:val="00120999"/>
    <w:rsid w:val="0013138B"/>
    <w:rsid w:val="0013538B"/>
    <w:rsid w:val="00155A01"/>
    <w:rsid w:val="001A360A"/>
    <w:rsid w:val="001B0A8C"/>
    <w:rsid w:val="001B1709"/>
    <w:rsid w:val="001C372B"/>
    <w:rsid w:val="001D034B"/>
    <w:rsid w:val="001F4EF4"/>
    <w:rsid w:val="001F7CC3"/>
    <w:rsid w:val="002037EC"/>
    <w:rsid w:val="002073F5"/>
    <w:rsid w:val="00207662"/>
    <w:rsid w:val="0021054B"/>
    <w:rsid w:val="00221F3F"/>
    <w:rsid w:val="002256E2"/>
    <w:rsid w:val="00246195"/>
    <w:rsid w:val="00256C9A"/>
    <w:rsid w:val="00276D93"/>
    <w:rsid w:val="00281DD3"/>
    <w:rsid w:val="0028300A"/>
    <w:rsid w:val="002B76E8"/>
    <w:rsid w:val="002C167A"/>
    <w:rsid w:val="002C6C7C"/>
    <w:rsid w:val="002D3F13"/>
    <w:rsid w:val="002E7139"/>
    <w:rsid w:val="0030620E"/>
    <w:rsid w:val="003079A7"/>
    <w:rsid w:val="0031604D"/>
    <w:rsid w:val="00327C4E"/>
    <w:rsid w:val="00343A45"/>
    <w:rsid w:val="0034568F"/>
    <w:rsid w:val="00347DE3"/>
    <w:rsid w:val="00383E79"/>
    <w:rsid w:val="003B0433"/>
    <w:rsid w:val="003D1437"/>
    <w:rsid w:val="003D604C"/>
    <w:rsid w:val="00402843"/>
    <w:rsid w:val="00447CA0"/>
    <w:rsid w:val="00470675"/>
    <w:rsid w:val="004A0D3E"/>
    <w:rsid w:val="004A40E1"/>
    <w:rsid w:val="004C14A6"/>
    <w:rsid w:val="00532F98"/>
    <w:rsid w:val="005346D9"/>
    <w:rsid w:val="00544E77"/>
    <w:rsid w:val="00562ADA"/>
    <w:rsid w:val="00582692"/>
    <w:rsid w:val="00586AE0"/>
    <w:rsid w:val="005A5A30"/>
    <w:rsid w:val="005A6EE1"/>
    <w:rsid w:val="005A7AC7"/>
    <w:rsid w:val="005B185A"/>
    <w:rsid w:val="005E6495"/>
    <w:rsid w:val="005E7C7F"/>
    <w:rsid w:val="005F0A7B"/>
    <w:rsid w:val="005F68DF"/>
    <w:rsid w:val="00610B34"/>
    <w:rsid w:val="00646361"/>
    <w:rsid w:val="006469C6"/>
    <w:rsid w:val="00660249"/>
    <w:rsid w:val="0066799E"/>
    <w:rsid w:val="00692067"/>
    <w:rsid w:val="00692D53"/>
    <w:rsid w:val="006941EA"/>
    <w:rsid w:val="006B300F"/>
    <w:rsid w:val="006D67BB"/>
    <w:rsid w:val="0070294D"/>
    <w:rsid w:val="007102DD"/>
    <w:rsid w:val="00722047"/>
    <w:rsid w:val="007376D3"/>
    <w:rsid w:val="00745C0F"/>
    <w:rsid w:val="00761995"/>
    <w:rsid w:val="00795870"/>
    <w:rsid w:val="007B6CA8"/>
    <w:rsid w:val="007C61F6"/>
    <w:rsid w:val="007E3BEF"/>
    <w:rsid w:val="007E5582"/>
    <w:rsid w:val="0080545A"/>
    <w:rsid w:val="00806D73"/>
    <w:rsid w:val="008213A6"/>
    <w:rsid w:val="008266C5"/>
    <w:rsid w:val="00834947"/>
    <w:rsid w:val="00851251"/>
    <w:rsid w:val="00852D11"/>
    <w:rsid w:val="0086325F"/>
    <w:rsid w:val="008677A0"/>
    <w:rsid w:val="00870D41"/>
    <w:rsid w:val="00873195"/>
    <w:rsid w:val="00874257"/>
    <w:rsid w:val="00896E2F"/>
    <w:rsid w:val="008B0B2A"/>
    <w:rsid w:val="008B1423"/>
    <w:rsid w:val="008B684B"/>
    <w:rsid w:val="008C5DC2"/>
    <w:rsid w:val="008C7758"/>
    <w:rsid w:val="008E4260"/>
    <w:rsid w:val="008E5196"/>
    <w:rsid w:val="008E6A14"/>
    <w:rsid w:val="00906E95"/>
    <w:rsid w:val="009311B0"/>
    <w:rsid w:val="00966F6D"/>
    <w:rsid w:val="00970111"/>
    <w:rsid w:val="009A5651"/>
    <w:rsid w:val="009E5DB3"/>
    <w:rsid w:val="00A12212"/>
    <w:rsid w:val="00A273DF"/>
    <w:rsid w:val="00A467A8"/>
    <w:rsid w:val="00A5216B"/>
    <w:rsid w:val="00A8244C"/>
    <w:rsid w:val="00A834B4"/>
    <w:rsid w:val="00A90614"/>
    <w:rsid w:val="00AB230C"/>
    <w:rsid w:val="00AB385B"/>
    <w:rsid w:val="00AB3F8B"/>
    <w:rsid w:val="00AE591F"/>
    <w:rsid w:val="00AF3820"/>
    <w:rsid w:val="00AF65C1"/>
    <w:rsid w:val="00B173CD"/>
    <w:rsid w:val="00B6697E"/>
    <w:rsid w:val="00B84F9E"/>
    <w:rsid w:val="00B85C2A"/>
    <w:rsid w:val="00B91019"/>
    <w:rsid w:val="00BB70AE"/>
    <w:rsid w:val="00BB7FFC"/>
    <w:rsid w:val="00BC40CE"/>
    <w:rsid w:val="00BE67C5"/>
    <w:rsid w:val="00C032E8"/>
    <w:rsid w:val="00C118C3"/>
    <w:rsid w:val="00C14A73"/>
    <w:rsid w:val="00C21138"/>
    <w:rsid w:val="00C60E51"/>
    <w:rsid w:val="00C63EA7"/>
    <w:rsid w:val="00C67622"/>
    <w:rsid w:val="00C777FB"/>
    <w:rsid w:val="00C854D4"/>
    <w:rsid w:val="00C971BD"/>
    <w:rsid w:val="00CB5DEB"/>
    <w:rsid w:val="00CD102C"/>
    <w:rsid w:val="00CD6912"/>
    <w:rsid w:val="00CE2E48"/>
    <w:rsid w:val="00CF3B14"/>
    <w:rsid w:val="00D37051"/>
    <w:rsid w:val="00D643CB"/>
    <w:rsid w:val="00D6711C"/>
    <w:rsid w:val="00D81F6A"/>
    <w:rsid w:val="00D90394"/>
    <w:rsid w:val="00D94223"/>
    <w:rsid w:val="00DB6D67"/>
    <w:rsid w:val="00DC06EE"/>
    <w:rsid w:val="00DE5B2E"/>
    <w:rsid w:val="00DE6BA6"/>
    <w:rsid w:val="00DF4CCC"/>
    <w:rsid w:val="00DF6CF9"/>
    <w:rsid w:val="00E12C2D"/>
    <w:rsid w:val="00E208E6"/>
    <w:rsid w:val="00E26E46"/>
    <w:rsid w:val="00E42074"/>
    <w:rsid w:val="00E44BAD"/>
    <w:rsid w:val="00E513FE"/>
    <w:rsid w:val="00E83C9F"/>
    <w:rsid w:val="00E9255C"/>
    <w:rsid w:val="00E96400"/>
    <w:rsid w:val="00EB6DF0"/>
    <w:rsid w:val="00ED5CAA"/>
    <w:rsid w:val="00ED6F5D"/>
    <w:rsid w:val="00EE3722"/>
    <w:rsid w:val="00EF2FA8"/>
    <w:rsid w:val="00F019C9"/>
    <w:rsid w:val="00F17118"/>
    <w:rsid w:val="00F275D3"/>
    <w:rsid w:val="00F45139"/>
    <w:rsid w:val="00F47F70"/>
    <w:rsid w:val="00F857E7"/>
    <w:rsid w:val="00FA0AF5"/>
    <w:rsid w:val="00FE6952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D0C676A-2EA7-4EBC-8611-B4E75E37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B2A"/>
  </w:style>
  <w:style w:type="paragraph" w:styleId="3">
    <w:name w:val="heading 3"/>
    <w:basedOn w:val="a"/>
    <w:link w:val="30"/>
    <w:uiPriority w:val="9"/>
    <w:qFormat/>
    <w:rsid w:val="00870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2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D53"/>
  </w:style>
  <w:style w:type="paragraph" w:styleId="a6">
    <w:name w:val="footer"/>
    <w:basedOn w:val="a"/>
    <w:link w:val="a7"/>
    <w:uiPriority w:val="99"/>
    <w:unhideWhenUsed/>
    <w:rsid w:val="00692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D53"/>
  </w:style>
  <w:style w:type="character" w:styleId="a8">
    <w:name w:val="Hyperlink"/>
    <w:basedOn w:val="a0"/>
    <w:uiPriority w:val="99"/>
    <w:unhideWhenUsed/>
    <w:rsid w:val="003D604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5139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383E79"/>
    <w:pPr>
      <w:spacing w:after="120" w:line="240" w:lineRule="auto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83E79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83E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table" w:styleId="ae">
    <w:name w:val="Table Grid"/>
    <w:basedOn w:val="a1"/>
    <w:uiPriority w:val="39"/>
    <w:rsid w:val="00B9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unhideWhenUsed/>
    <w:rsid w:val="00B9101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f0">
    <w:name w:val="Текст Знак"/>
    <w:basedOn w:val="a0"/>
    <w:link w:val="af"/>
    <w:uiPriority w:val="99"/>
    <w:rsid w:val="00B91019"/>
    <w:rPr>
      <w:rFonts w:ascii="Calibri" w:hAnsi="Calibri" w:cs="Consolas"/>
      <w:szCs w:val="21"/>
    </w:rPr>
  </w:style>
  <w:style w:type="character" w:customStyle="1" w:styleId="FontStyle14">
    <w:name w:val="Font Style14"/>
    <w:uiPriority w:val="99"/>
    <w:rsid w:val="00B910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Марина Юрьевна</dc:creator>
  <cp:keywords/>
  <dc:description/>
  <cp:lastModifiedBy>Савельев Дмитрий Игоревич</cp:lastModifiedBy>
  <cp:revision>2</cp:revision>
  <cp:lastPrinted>2016-03-01T08:17:00Z</cp:lastPrinted>
  <dcterms:created xsi:type="dcterms:W3CDTF">2017-06-21T08:12:00Z</dcterms:created>
  <dcterms:modified xsi:type="dcterms:W3CDTF">2017-06-21T08:12:00Z</dcterms:modified>
</cp:coreProperties>
</file>