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77" w:rsidRPr="00185239" w:rsidRDefault="00A75D77" w:rsidP="001852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5239">
        <w:rPr>
          <w:rFonts w:ascii="Times New Roman" w:hAnsi="Times New Roman"/>
          <w:b/>
          <w:sz w:val="28"/>
          <w:szCs w:val="28"/>
          <w:lang w:val="ru-RU"/>
        </w:rPr>
        <w:t>4 апреля 2019 года в городе Екатеринбург прошел Круглый стол</w:t>
      </w:r>
      <w:r w:rsidR="002F162C" w:rsidRPr="00185239">
        <w:rPr>
          <w:rFonts w:ascii="Times New Roman" w:hAnsi="Times New Roman"/>
          <w:b/>
          <w:sz w:val="28"/>
          <w:szCs w:val="28"/>
          <w:lang w:val="ru-RU"/>
        </w:rPr>
        <w:br/>
      </w:r>
      <w:r w:rsidRPr="00185239">
        <w:rPr>
          <w:rFonts w:ascii="Times New Roman" w:hAnsi="Times New Roman"/>
          <w:b/>
          <w:sz w:val="28"/>
          <w:szCs w:val="28"/>
          <w:lang w:val="ru-RU"/>
        </w:rPr>
        <w:t>на тему</w:t>
      </w:r>
      <w:r w:rsidR="002F162C" w:rsidRPr="00185239">
        <w:rPr>
          <w:rFonts w:ascii="Times New Roman" w:hAnsi="Times New Roman"/>
          <w:b/>
          <w:sz w:val="28"/>
          <w:szCs w:val="28"/>
          <w:lang w:val="ru-RU"/>
        </w:rPr>
        <w:t>:</w:t>
      </w:r>
      <w:r w:rsidRPr="00185239">
        <w:rPr>
          <w:rFonts w:ascii="Times New Roman" w:hAnsi="Times New Roman"/>
          <w:b/>
          <w:sz w:val="28"/>
          <w:szCs w:val="28"/>
          <w:lang w:val="ru-RU"/>
        </w:rPr>
        <w:t xml:space="preserve"> «Анализ лучшего опыта проведения оценки регулирующего воздействия за рубежом, в России и в Свердловской области</w:t>
      </w:r>
      <w:r w:rsidR="00185239" w:rsidRPr="00185239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7A6EB9" w:rsidRPr="001B6551" w:rsidRDefault="007A6EB9" w:rsidP="00D30E5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C615C" w:rsidRDefault="00D30E58" w:rsidP="00D30E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Мероприятие </w:t>
      </w:r>
      <w:r w:rsidR="00185239">
        <w:rPr>
          <w:rFonts w:ascii="Times New Roman" w:hAnsi="Times New Roman"/>
          <w:sz w:val="28"/>
          <w:szCs w:val="28"/>
          <w:lang w:val="ru-RU"/>
        </w:rPr>
        <w:t>проведено</w:t>
      </w:r>
      <w:r>
        <w:rPr>
          <w:rFonts w:ascii="Times New Roman" w:hAnsi="Times New Roman"/>
          <w:sz w:val="28"/>
          <w:szCs w:val="28"/>
          <w:lang w:val="ru-RU"/>
        </w:rPr>
        <w:t xml:space="preserve"> на площадке </w:t>
      </w:r>
      <w:r w:rsidRPr="00613A03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ральского</w:t>
      </w:r>
      <w:r w:rsidRPr="00613A0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института</w:t>
      </w:r>
      <w:r w:rsidRPr="00613A0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613A03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филиала</w:t>
      </w:r>
      <w:r w:rsidRPr="00613A03">
        <w:rPr>
          <w:rFonts w:ascii="Times New Roman" w:hAnsi="Times New Roman"/>
          <w:sz w:val="28"/>
          <w:szCs w:val="28"/>
          <w:lang w:val="ru-RU"/>
        </w:rPr>
        <w:t xml:space="preserve"> ФГ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613A03">
        <w:rPr>
          <w:rFonts w:ascii="Times New Roman" w:hAnsi="Times New Roman"/>
          <w:sz w:val="28"/>
          <w:szCs w:val="28"/>
          <w:lang w:val="ru-RU"/>
        </w:rPr>
        <w:t>ОУ ВО РАНХиГС</w:t>
      </w:r>
      <w:r>
        <w:rPr>
          <w:rFonts w:ascii="Times New Roman" w:hAnsi="Times New Roman"/>
          <w:sz w:val="28"/>
          <w:szCs w:val="28"/>
          <w:lang w:val="ru-RU"/>
        </w:rPr>
        <w:t xml:space="preserve"> при Президенте Российской Федерации </w:t>
      </w:r>
      <w:r w:rsidRPr="001B6551">
        <w:rPr>
          <w:rFonts w:ascii="Times New Roman" w:hAnsi="Times New Roman"/>
          <w:sz w:val="28"/>
          <w:szCs w:val="28"/>
          <w:lang w:val="ru-RU"/>
        </w:rPr>
        <w:t>в рамках Программы повышения квалификации</w:t>
      </w:r>
      <w:r>
        <w:rPr>
          <w:rFonts w:ascii="Times New Roman" w:hAnsi="Times New Roman"/>
          <w:sz w:val="28"/>
          <w:szCs w:val="28"/>
          <w:lang w:val="ru-RU"/>
        </w:rPr>
        <w:t xml:space="preserve"> по проведению</w:t>
      </w:r>
      <w:r w:rsidRPr="001B6551">
        <w:rPr>
          <w:rFonts w:ascii="Times New Roman" w:hAnsi="Times New Roman"/>
          <w:sz w:val="28"/>
          <w:szCs w:val="28"/>
          <w:lang w:val="ru-RU"/>
        </w:rPr>
        <w:t xml:space="preserve"> оценки регулирующего воздейст</w:t>
      </w:r>
      <w:r>
        <w:rPr>
          <w:rFonts w:ascii="Times New Roman" w:hAnsi="Times New Roman"/>
          <w:sz w:val="28"/>
          <w:szCs w:val="28"/>
          <w:lang w:val="ru-RU"/>
        </w:rPr>
        <w:t xml:space="preserve">вия </w:t>
      </w:r>
      <w:r w:rsidR="00BC615C">
        <w:rPr>
          <w:rFonts w:ascii="Times New Roman" w:hAnsi="Times New Roman"/>
          <w:sz w:val="28"/>
          <w:szCs w:val="28"/>
          <w:lang w:val="ru-RU"/>
        </w:rPr>
        <w:t xml:space="preserve">проектов нормативных </w:t>
      </w:r>
      <w:r>
        <w:rPr>
          <w:rFonts w:ascii="Times New Roman" w:hAnsi="Times New Roman"/>
          <w:sz w:val="28"/>
          <w:szCs w:val="28"/>
          <w:lang w:val="ru-RU"/>
        </w:rPr>
        <w:t>правовых актов</w:t>
      </w:r>
      <w:r w:rsidR="00BC615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F50E4" w:rsidRDefault="00D30E58" w:rsidP="00D30E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работе Круглого стола приняли участие специалисты Министерства экономики и территориального развития Свердловской области, являющегося уполномоченным органом </w:t>
      </w:r>
      <w:r w:rsidR="00DF50E4">
        <w:rPr>
          <w:rFonts w:ascii="Times New Roman" w:hAnsi="Times New Roman"/>
          <w:sz w:val="28"/>
          <w:szCs w:val="28"/>
          <w:lang w:val="ru-RU"/>
        </w:rPr>
        <w:t xml:space="preserve">Свердловской области в сфере проведения ОРВ, представители </w:t>
      </w:r>
      <w:r w:rsidRPr="00613A03">
        <w:rPr>
          <w:rFonts w:ascii="Times New Roman" w:hAnsi="Times New Roman"/>
          <w:sz w:val="28"/>
          <w:szCs w:val="28"/>
          <w:lang w:val="ru-RU"/>
        </w:rPr>
        <w:t>ФГОУ ВО РАНХиГС</w:t>
      </w:r>
      <w:r>
        <w:rPr>
          <w:rFonts w:ascii="Times New Roman" w:hAnsi="Times New Roman"/>
          <w:sz w:val="28"/>
          <w:szCs w:val="28"/>
          <w:lang w:val="ru-RU"/>
        </w:rPr>
        <w:t xml:space="preserve">, а также </w:t>
      </w:r>
      <w:r w:rsidR="00DF50E4">
        <w:rPr>
          <w:rFonts w:ascii="Times New Roman" w:hAnsi="Times New Roman"/>
          <w:sz w:val="28"/>
          <w:szCs w:val="28"/>
          <w:lang w:val="ru-RU"/>
        </w:rPr>
        <w:t>специалисты исполнительных органов государственной власти Свердловской области – разработчиков проектов.</w:t>
      </w:r>
    </w:p>
    <w:p w:rsidR="00D30E58" w:rsidRDefault="00D30E58" w:rsidP="00D30E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CCC">
        <w:rPr>
          <w:rFonts w:ascii="Times New Roman" w:hAnsi="Times New Roman"/>
          <w:sz w:val="28"/>
          <w:szCs w:val="28"/>
          <w:lang w:val="ru-RU"/>
        </w:rPr>
        <w:t>Участники получи</w:t>
      </w:r>
      <w:r>
        <w:rPr>
          <w:rFonts w:ascii="Times New Roman" w:hAnsi="Times New Roman"/>
          <w:sz w:val="28"/>
          <w:szCs w:val="28"/>
          <w:lang w:val="ru-RU"/>
        </w:rPr>
        <w:t>ли</w:t>
      </w:r>
      <w:r w:rsidRPr="001A4CCC">
        <w:rPr>
          <w:rFonts w:ascii="Times New Roman" w:hAnsi="Times New Roman"/>
          <w:sz w:val="28"/>
          <w:szCs w:val="28"/>
          <w:lang w:val="ru-RU"/>
        </w:rPr>
        <w:t xml:space="preserve"> актуальн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1A4CCC">
        <w:rPr>
          <w:rFonts w:ascii="Times New Roman" w:hAnsi="Times New Roman"/>
          <w:sz w:val="28"/>
          <w:szCs w:val="28"/>
          <w:lang w:val="ru-RU"/>
        </w:rPr>
        <w:t xml:space="preserve"> информацию об </w:t>
      </w:r>
      <w:r>
        <w:rPr>
          <w:rFonts w:ascii="Times New Roman" w:hAnsi="Times New Roman"/>
          <w:sz w:val="28"/>
          <w:szCs w:val="28"/>
          <w:lang w:val="ru-RU"/>
        </w:rPr>
        <w:t>особенностях проведения процедуры оценки регулирующего воздействия в Свердловской области и о последних изменениях законодательства в данной сфере.</w:t>
      </w:r>
    </w:p>
    <w:p w:rsidR="004856F3" w:rsidRDefault="00A75D77" w:rsidP="00A75D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CCC">
        <w:rPr>
          <w:rFonts w:ascii="Times New Roman" w:hAnsi="Times New Roman"/>
          <w:sz w:val="28"/>
          <w:szCs w:val="28"/>
          <w:lang w:val="ru-RU"/>
        </w:rPr>
        <w:t xml:space="preserve">В ходе </w:t>
      </w:r>
      <w:r>
        <w:rPr>
          <w:rFonts w:ascii="Times New Roman" w:hAnsi="Times New Roman"/>
          <w:sz w:val="28"/>
          <w:szCs w:val="28"/>
          <w:lang w:val="ru-RU"/>
        </w:rPr>
        <w:t xml:space="preserve">обсуждения заинтересованные </w:t>
      </w:r>
      <w:r w:rsidRPr="001A4CCC">
        <w:rPr>
          <w:rFonts w:ascii="Times New Roman" w:hAnsi="Times New Roman"/>
          <w:sz w:val="28"/>
          <w:szCs w:val="28"/>
          <w:lang w:val="ru-RU"/>
        </w:rPr>
        <w:t xml:space="preserve">участники </w:t>
      </w:r>
      <w:r>
        <w:rPr>
          <w:rFonts w:ascii="Times New Roman" w:hAnsi="Times New Roman"/>
          <w:sz w:val="28"/>
          <w:szCs w:val="28"/>
          <w:lang w:val="ru-RU"/>
        </w:rPr>
        <w:t xml:space="preserve">смогли получить ответы на интересующие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вопросы.</w:t>
      </w:r>
    </w:p>
    <w:p w:rsidR="00A75D77" w:rsidRPr="001A4CCC" w:rsidRDefault="00A75D77" w:rsidP="00A75D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очередной раз было отмечено</w:t>
      </w:r>
      <w:r w:rsidRPr="001A4CCC">
        <w:rPr>
          <w:rFonts w:ascii="Times New Roman" w:hAnsi="Times New Roman"/>
          <w:sz w:val="28"/>
          <w:szCs w:val="28"/>
          <w:lang w:val="ru-RU"/>
        </w:rPr>
        <w:t>, что оценка регулирующего воздействия является действенным механизмом повышения ка</w:t>
      </w:r>
      <w:r w:rsidR="00BC615C">
        <w:rPr>
          <w:rFonts w:ascii="Times New Roman" w:hAnsi="Times New Roman"/>
          <w:sz w:val="28"/>
          <w:szCs w:val="28"/>
          <w:lang w:val="ru-RU"/>
        </w:rPr>
        <w:t>чества правового регулирования.</w:t>
      </w:r>
    </w:p>
    <w:sectPr w:rsidR="00A75D77" w:rsidRPr="001A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739" w:rsidRDefault="00E21739" w:rsidP="00CA727E">
      <w:r>
        <w:separator/>
      </w:r>
    </w:p>
  </w:endnote>
  <w:endnote w:type="continuationSeparator" w:id="0">
    <w:p w:rsidR="00E21739" w:rsidRDefault="00E21739" w:rsidP="00CA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739" w:rsidRDefault="00E21739" w:rsidP="00CA727E">
      <w:r>
        <w:separator/>
      </w:r>
    </w:p>
  </w:footnote>
  <w:footnote w:type="continuationSeparator" w:id="0">
    <w:p w:rsidR="00E21739" w:rsidRDefault="00E21739" w:rsidP="00CA7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34"/>
    <w:rsid w:val="001140A0"/>
    <w:rsid w:val="00185239"/>
    <w:rsid w:val="001A4CCC"/>
    <w:rsid w:val="001B6551"/>
    <w:rsid w:val="00231392"/>
    <w:rsid w:val="002C109B"/>
    <w:rsid w:val="002F162C"/>
    <w:rsid w:val="002F7008"/>
    <w:rsid w:val="00323062"/>
    <w:rsid w:val="003B5869"/>
    <w:rsid w:val="003F0DEA"/>
    <w:rsid w:val="004263B4"/>
    <w:rsid w:val="004776D9"/>
    <w:rsid w:val="004856F3"/>
    <w:rsid w:val="004A7425"/>
    <w:rsid w:val="00513AF3"/>
    <w:rsid w:val="00565C34"/>
    <w:rsid w:val="005B18F5"/>
    <w:rsid w:val="00613A03"/>
    <w:rsid w:val="00645C62"/>
    <w:rsid w:val="00686B01"/>
    <w:rsid w:val="00692F78"/>
    <w:rsid w:val="007005D5"/>
    <w:rsid w:val="0076328A"/>
    <w:rsid w:val="007A6EB9"/>
    <w:rsid w:val="007D361E"/>
    <w:rsid w:val="008277DD"/>
    <w:rsid w:val="00841ECB"/>
    <w:rsid w:val="00981CF5"/>
    <w:rsid w:val="009C15EB"/>
    <w:rsid w:val="009E6289"/>
    <w:rsid w:val="00A54E51"/>
    <w:rsid w:val="00A75D77"/>
    <w:rsid w:val="00B104D0"/>
    <w:rsid w:val="00BB6E86"/>
    <w:rsid w:val="00BC615C"/>
    <w:rsid w:val="00C21F7C"/>
    <w:rsid w:val="00C90978"/>
    <w:rsid w:val="00CA727E"/>
    <w:rsid w:val="00D30E58"/>
    <w:rsid w:val="00D31473"/>
    <w:rsid w:val="00D7628E"/>
    <w:rsid w:val="00D915F8"/>
    <w:rsid w:val="00DA3645"/>
    <w:rsid w:val="00DA3D1A"/>
    <w:rsid w:val="00DF50E4"/>
    <w:rsid w:val="00E21739"/>
    <w:rsid w:val="00E75AB4"/>
    <w:rsid w:val="00E82A79"/>
    <w:rsid w:val="00EB1B09"/>
    <w:rsid w:val="00EC76F7"/>
    <w:rsid w:val="00EE416C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D0210-85D0-42B5-9E86-E223096A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A7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727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727E"/>
    <w:rPr>
      <w:rFonts w:eastAsiaTheme="minorEastAsia" w:cs="Times New Roman"/>
      <w:sz w:val="20"/>
      <w:szCs w:val="20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CA727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263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63B4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486E6-F0C5-4A9A-B56F-3BA0D96D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Крохалева Марина Вячеславовна</cp:lastModifiedBy>
  <cp:revision>7</cp:revision>
  <cp:lastPrinted>2019-04-05T10:14:00Z</cp:lastPrinted>
  <dcterms:created xsi:type="dcterms:W3CDTF">2019-04-05T10:52:00Z</dcterms:created>
  <dcterms:modified xsi:type="dcterms:W3CDTF">2019-04-05T11:35:00Z</dcterms:modified>
</cp:coreProperties>
</file>