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28D" w:rsidRDefault="00A2728D">
      <w:pPr>
        <w:pStyle w:val="ConsPlusTitle"/>
        <w:jc w:val="center"/>
        <w:outlineLvl w:val="0"/>
      </w:pPr>
      <w:bookmarkStart w:id="0" w:name="_GoBack"/>
      <w:bookmarkEnd w:id="0"/>
      <w:r>
        <w:t>ДЕПАРТАМЕНТ ПО ТРУДУ И ЗАНЯТОСТИ НАСЕЛЕНИЯ</w:t>
      </w:r>
    </w:p>
    <w:p w:rsidR="00A2728D" w:rsidRDefault="00A2728D">
      <w:pPr>
        <w:pStyle w:val="ConsPlusTitle"/>
        <w:jc w:val="center"/>
      </w:pPr>
      <w:r>
        <w:t>СВЕРДЛОВСКОЙ ОБЛАСТИ</w:t>
      </w:r>
    </w:p>
    <w:p w:rsidR="00A2728D" w:rsidRDefault="00A2728D">
      <w:pPr>
        <w:pStyle w:val="ConsPlusTitle"/>
        <w:jc w:val="center"/>
      </w:pPr>
    </w:p>
    <w:p w:rsidR="00A2728D" w:rsidRDefault="00A2728D">
      <w:pPr>
        <w:pStyle w:val="ConsPlusTitle"/>
        <w:jc w:val="center"/>
      </w:pPr>
      <w:r>
        <w:t>ПРИКАЗ</w:t>
      </w:r>
    </w:p>
    <w:p w:rsidR="00A2728D" w:rsidRDefault="00A2728D">
      <w:pPr>
        <w:pStyle w:val="ConsPlusTitle"/>
        <w:jc w:val="center"/>
      </w:pPr>
      <w:r>
        <w:t>от 20 сентября 2013 г. N 338</w:t>
      </w:r>
    </w:p>
    <w:p w:rsidR="00A2728D" w:rsidRDefault="00A2728D">
      <w:pPr>
        <w:pStyle w:val="ConsPlusTitle"/>
        <w:jc w:val="center"/>
      </w:pPr>
    </w:p>
    <w:p w:rsidR="00A2728D" w:rsidRDefault="00A2728D">
      <w:pPr>
        <w:pStyle w:val="ConsPlusTitle"/>
        <w:jc w:val="center"/>
      </w:pPr>
      <w:r>
        <w:t>ОБ УТВЕРЖДЕНИИ АДМИНИСТРАТИВНОГО РЕГЛАМЕНТА ДЕПАРТАМЕНТА</w:t>
      </w:r>
    </w:p>
    <w:p w:rsidR="00A2728D" w:rsidRDefault="00A2728D">
      <w:pPr>
        <w:pStyle w:val="ConsPlusTitle"/>
        <w:jc w:val="center"/>
      </w:pPr>
      <w:r>
        <w:t>ПО ТРУДУ И ЗАНЯТОСТИ НАСЕЛЕНИЯ СВЕРДЛОВСКОЙ ОБЛАСТИ</w:t>
      </w:r>
    </w:p>
    <w:p w:rsidR="00A2728D" w:rsidRDefault="00A2728D">
      <w:pPr>
        <w:pStyle w:val="ConsPlusTitle"/>
        <w:jc w:val="center"/>
      </w:pPr>
      <w:r>
        <w:t>ПРЕДОСТАВЛЕНИЯ ГОСУДАРСТВЕННОЙ УСЛУГИ ПО ОРГАНИЗАЦИИ</w:t>
      </w:r>
    </w:p>
    <w:p w:rsidR="00A2728D" w:rsidRDefault="00A2728D">
      <w:pPr>
        <w:pStyle w:val="ConsPlusTitle"/>
        <w:jc w:val="center"/>
      </w:pPr>
      <w:r>
        <w:t>ПРОВЕДЕНИЯ ОПЛАЧИВАЕМЫХ ОБЩЕСТВЕННЫХ РАБОТ</w:t>
      </w:r>
    </w:p>
    <w:p w:rsidR="00A2728D" w:rsidRDefault="00A272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728D">
        <w:trPr>
          <w:jc w:val="center"/>
        </w:trPr>
        <w:tc>
          <w:tcPr>
            <w:tcW w:w="9294" w:type="dxa"/>
            <w:tcBorders>
              <w:top w:val="nil"/>
              <w:left w:val="single" w:sz="24" w:space="0" w:color="CED3F1"/>
              <w:bottom w:val="nil"/>
              <w:right w:val="single" w:sz="24" w:space="0" w:color="F4F3F8"/>
            </w:tcBorders>
            <w:shd w:val="clear" w:color="auto" w:fill="F4F3F8"/>
          </w:tcPr>
          <w:p w:rsidR="00A2728D" w:rsidRDefault="00A2728D">
            <w:pPr>
              <w:pStyle w:val="ConsPlusNormal"/>
              <w:jc w:val="center"/>
            </w:pPr>
            <w:r>
              <w:rPr>
                <w:color w:val="392C69"/>
              </w:rPr>
              <w:t>Список изменяющих документов</w:t>
            </w:r>
          </w:p>
          <w:p w:rsidR="00A2728D" w:rsidRDefault="00A2728D">
            <w:pPr>
              <w:pStyle w:val="ConsPlusNormal"/>
              <w:jc w:val="center"/>
            </w:pPr>
            <w:r>
              <w:rPr>
                <w:color w:val="392C69"/>
              </w:rPr>
              <w:t xml:space="preserve">(в ред. Приказов ДТЗН Свердловской области от 02.02.2016 </w:t>
            </w:r>
            <w:hyperlink r:id="rId4" w:history="1">
              <w:r>
                <w:rPr>
                  <w:color w:val="0000FF"/>
                </w:rPr>
                <w:t>N 34</w:t>
              </w:r>
            </w:hyperlink>
            <w:r>
              <w:rPr>
                <w:color w:val="392C69"/>
              </w:rPr>
              <w:t>,</w:t>
            </w:r>
          </w:p>
          <w:p w:rsidR="00A2728D" w:rsidRDefault="00A2728D">
            <w:pPr>
              <w:pStyle w:val="ConsPlusNormal"/>
              <w:jc w:val="center"/>
            </w:pPr>
            <w:r>
              <w:rPr>
                <w:color w:val="392C69"/>
              </w:rPr>
              <w:t xml:space="preserve">от 19.04.2016 </w:t>
            </w:r>
            <w:hyperlink r:id="rId5" w:history="1">
              <w:r>
                <w:rPr>
                  <w:color w:val="0000FF"/>
                </w:rPr>
                <w:t>N 112</w:t>
              </w:r>
            </w:hyperlink>
            <w:r>
              <w:rPr>
                <w:color w:val="392C69"/>
              </w:rPr>
              <w:t xml:space="preserve">, от 21.12.2016 </w:t>
            </w:r>
            <w:hyperlink r:id="rId6" w:history="1">
              <w:r>
                <w:rPr>
                  <w:color w:val="0000FF"/>
                </w:rPr>
                <w:t>N 363</w:t>
              </w:r>
            </w:hyperlink>
            <w:r>
              <w:rPr>
                <w:color w:val="392C69"/>
              </w:rPr>
              <w:t xml:space="preserve">, от 03.05.2017 </w:t>
            </w:r>
            <w:hyperlink r:id="rId7" w:history="1">
              <w:r>
                <w:rPr>
                  <w:color w:val="0000FF"/>
                </w:rPr>
                <w:t>N 130</w:t>
              </w:r>
            </w:hyperlink>
            <w:r>
              <w:rPr>
                <w:color w:val="392C69"/>
              </w:rPr>
              <w:t>,</w:t>
            </w:r>
          </w:p>
          <w:p w:rsidR="00A2728D" w:rsidRDefault="00A2728D">
            <w:pPr>
              <w:pStyle w:val="ConsPlusNormal"/>
              <w:jc w:val="center"/>
            </w:pPr>
            <w:r>
              <w:rPr>
                <w:color w:val="392C69"/>
              </w:rPr>
              <w:t xml:space="preserve">от 23.07.2018 </w:t>
            </w:r>
            <w:hyperlink r:id="rId8" w:history="1">
              <w:r>
                <w:rPr>
                  <w:color w:val="0000FF"/>
                </w:rPr>
                <w:t>N 224</w:t>
              </w:r>
            </w:hyperlink>
            <w:r>
              <w:rPr>
                <w:color w:val="392C69"/>
              </w:rPr>
              <w:t xml:space="preserve">, от 19.10.2018 </w:t>
            </w:r>
            <w:hyperlink r:id="rId9" w:history="1">
              <w:r>
                <w:rPr>
                  <w:color w:val="0000FF"/>
                </w:rPr>
                <w:t>N 318</w:t>
              </w:r>
            </w:hyperlink>
            <w:r>
              <w:rPr>
                <w:color w:val="392C69"/>
              </w:rPr>
              <w:t xml:space="preserve">, от 29.05.2019 </w:t>
            </w:r>
            <w:hyperlink r:id="rId10" w:history="1">
              <w:r>
                <w:rPr>
                  <w:color w:val="0000FF"/>
                </w:rPr>
                <w:t>N 139</w:t>
              </w:r>
            </w:hyperlink>
            <w:r>
              <w:rPr>
                <w:color w:val="392C69"/>
              </w:rPr>
              <w:t>,</w:t>
            </w:r>
          </w:p>
          <w:p w:rsidR="00A2728D" w:rsidRDefault="00A2728D">
            <w:pPr>
              <w:pStyle w:val="ConsPlusNormal"/>
              <w:jc w:val="center"/>
            </w:pPr>
            <w:r>
              <w:rPr>
                <w:color w:val="392C69"/>
              </w:rPr>
              <w:t xml:space="preserve">от 26.06.2020 </w:t>
            </w:r>
            <w:hyperlink r:id="rId11" w:history="1">
              <w:r>
                <w:rPr>
                  <w:color w:val="0000FF"/>
                </w:rPr>
                <w:t>N 165</w:t>
              </w:r>
            </w:hyperlink>
            <w:r>
              <w:rPr>
                <w:color w:val="392C69"/>
              </w:rPr>
              <w:t>)</w:t>
            </w:r>
          </w:p>
        </w:tc>
      </w:tr>
    </w:tbl>
    <w:p w:rsidR="00A2728D" w:rsidRDefault="00A2728D">
      <w:pPr>
        <w:pStyle w:val="ConsPlusNormal"/>
      </w:pPr>
    </w:p>
    <w:p w:rsidR="00A2728D" w:rsidRDefault="00A2728D">
      <w:pPr>
        <w:pStyle w:val="ConsPlusNormal"/>
        <w:ind w:firstLine="540"/>
        <w:jc w:val="both"/>
      </w:pPr>
      <w:r>
        <w:t xml:space="preserve">В целях реализации </w:t>
      </w:r>
      <w:hyperlink r:id="rId12" w:history="1">
        <w:r>
          <w:rPr>
            <w:color w:val="0000FF"/>
          </w:rPr>
          <w:t>Закона</w:t>
        </w:r>
      </w:hyperlink>
      <w:r>
        <w:t xml:space="preserve"> Российской Федерации от 19 апреля 1991 года N 1032-1 "О занятости населения в Российской Федерации" и в соответствии с </w:t>
      </w:r>
      <w:hyperlink r:id="rId13" w:history="1">
        <w:r>
          <w:rPr>
            <w:color w:val="0000FF"/>
          </w:rPr>
          <w:t>Постановлением</w:t>
        </w:r>
      </w:hyperlink>
      <w:r>
        <w:t xml:space="preserve"> Правительства Свердловской области от 16 ноября 2011 года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A2728D" w:rsidRDefault="00A2728D">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Департамента по труду и занятости населения Свердловской области предоставления государственной услуги по организации проведения оплачиваемых общественных работ.</w:t>
      </w:r>
    </w:p>
    <w:p w:rsidR="00A2728D" w:rsidRDefault="00A2728D">
      <w:pPr>
        <w:pStyle w:val="ConsPlusNormal"/>
        <w:spacing w:before="220"/>
        <w:ind w:firstLine="540"/>
        <w:jc w:val="both"/>
      </w:pPr>
      <w:r>
        <w:t>2. Контроль за исполнением настоящего Приказа оставляю за собой.</w:t>
      </w:r>
    </w:p>
    <w:p w:rsidR="00A2728D" w:rsidRDefault="00A2728D">
      <w:pPr>
        <w:pStyle w:val="ConsPlusNormal"/>
      </w:pPr>
    </w:p>
    <w:p w:rsidR="00A2728D" w:rsidRDefault="00A2728D">
      <w:pPr>
        <w:pStyle w:val="ConsPlusNormal"/>
        <w:jc w:val="right"/>
      </w:pPr>
      <w:r>
        <w:t>Директор Департамента</w:t>
      </w:r>
    </w:p>
    <w:p w:rsidR="00A2728D" w:rsidRDefault="00A2728D">
      <w:pPr>
        <w:pStyle w:val="ConsPlusNormal"/>
        <w:jc w:val="right"/>
      </w:pPr>
      <w:r>
        <w:t>Д.А.АНТОНОВ</w:t>
      </w: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jc w:val="right"/>
        <w:outlineLvl w:val="0"/>
      </w:pPr>
      <w:r>
        <w:t>Утвержден</w:t>
      </w:r>
    </w:p>
    <w:p w:rsidR="00A2728D" w:rsidRDefault="00A2728D">
      <w:pPr>
        <w:pStyle w:val="ConsPlusNormal"/>
        <w:jc w:val="right"/>
      </w:pPr>
      <w:r>
        <w:t>Приказом Департамента</w:t>
      </w:r>
    </w:p>
    <w:p w:rsidR="00A2728D" w:rsidRDefault="00A2728D">
      <w:pPr>
        <w:pStyle w:val="ConsPlusNormal"/>
        <w:jc w:val="right"/>
      </w:pPr>
      <w:r>
        <w:t>по труду и занятости населения</w:t>
      </w:r>
    </w:p>
    <w:p w:rsidR="00A2728D" w:rsidRDefault="00A2728D">
      <w:pPr>
        <w:pStyle w:val="ConsPlusNormal"/>
        <w:jc w:val="right"/>
      </w:pPr>
      <w:r>
        <w:t>Свердловской области</w:t>
      </w:r>
    </w:p>
    <w:p w:rsidR="00A2728D" w:rsidRDefault="00A2728D">
      <w:pPr>
        <w:pStyle w:val="ConsPlusNormal"/>
        <w:jc w:val="right"/>
      </w:pPr>
      <w:r>
        <w:t>от 20 сентября 2013 г. N 338</w:t>
      </w:r>
    </w:p>
    <w:p w:rsidR="00A2728D" w:rsidRDefault="00A2728D">
      <w:pPr>
        <w:pStyle w:val="ConsPlusNormal"/>
      </w:pPr>
    </w:p>
    <w:p w:rsidR="00A2728D" w:rsidRDefault="00A2728D">
      <w:pPr>
        <w:pStyle w:val="ConsPlusTitle"/>
        <w:jc w:val="center"/>
      </w:pPr>
      <w:bookmarkStart w:id="1" w:name="P34"/>
      <w:bookmarkEnd w:id="1"/>
      <w:r>
        <w:t>АДМИНИСТРАТИВНЫЙ РЕГЛАМЕНТ</w:t>
      </w:r>
    </w:p>
    <w:p w:rsidR="00A2728D" w:rsidRDefault="00A2728D">
      <w:pPr>
        <w:pStyle w:val="ConsPlusTitle"/>
        <w:jc w:val="center"/>
      </w:pPr>
      <w:r>
        <w:t>ДЕПАРТАМЕНТА ПО ТРУДУ И ЗАНЯТОСТИ НАСЕЛЕНИЯ</w:t>
      </w:r>
    </w:p>
    <w:p w:rsidR="00A2728D" w:rsidRDefault="00A2728D">
      <w:pPr>
        <w:pStyle w:val="ConsPlusTitle"/>
        <w:jc w:val="center"/>
      </w:pPr>
      <w:r>
        <w:t>СВЕРДЛОВСКОЙ ОБЛАСТИ ПРЕДОСТАВЛЕНИЯ ГОСУДАРСТВЕННОЙ УСЛУГИ</w:t>
      </w:r>
    </w:p>
    <w:p w:rsidR="00A2728D" w:rsidRDefault="00A2728D">
      <w:pPr>
        <w:pStyle w:val="ConsPlusTitle"/>
        <w:jc w:val="center"/>
      </w:pPr>
      <w:r>
        <w:t>ПО ОРГАНИЗАЦИИ ПРОВЕДЕНИЯ ОПЛАЧИВАЕМЫХ ОБЩЕСТВЕННЫХ РАБОТ</w:t>
      </w:r>
    </w:p>
    <w:p w:rsidR="00A2728D" w:rsidRDefault="00A272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2728D">
        <w:trPr>
          <w:jc w:val="center"/>
        </w:trPr>
        <w:tc>
          <w:tcPr>
            <w:tcW w:w="9294" w:type="dxa"/>
            <w:tcBorders>
              <w:top w:val="nil"/>
              <w:left w:val="single" w:sz="24" w:space="0" w:color="CED3F1"/>
              <w:bottom w:val="nil"/>
              <w:right w:val="single" w:sz="24" w:space="0" w:color="F4F3F8"/>
            </w:tcBorders>
            <w:shd w:val="clear" w:color="auto" w:fill="F4F3F8"/>
          </w:tcPr>
          <w:p w:rsidR="00A2728D" w:rsidRDefault="00A2728D">
            <w:pPr>
              <w:pStyle w:val="ConsPlusNormal"/>
              <w:jc w:val="center"/>
            </w:pPr>
            <w:r>
              <w:rPr>
                <w:color w:val="392C69"/>
              </w:rPr>
              <w:t>Список изменяющих документов</w:t>
            </w:r>
          </w:p>
          <w:p w:rsidR="00A2728D" w:rsidRDefault="00A2728D">
            <w:pPr>
              <w:pStyle w:val="ConsPlusNormal"/>
              <w:jc w:val="center"/>
            </w:pPr>
            <w:r>
              <w:rPr>
                <w:color w:val="392C69"/>
              </w:rPr>
              <w:t xml:space="preserve">(в ред. Приказов ДТЗН Свердловской области от 29.05.2019 </w:t>
            </w:r>
            <w:hyperlink r:id="rId14" w:history="1">
              <w:r>
                <w:rPr>
                  <w:color w:val="0000FF"/>
                </w:rPr>
                <w:t>N 139</w:t>
              </w:r>
            </w:hyperlink>
            <w:r>
              <w:rPr>
                <w:color w:val="392C69"/>
              </w:rPr>
              <w:t>,</w:t>
            </w:r>
          </w:p>
          <w:p w:rsidR="00A2728D" w:rsidRDefault="00A2728D">
            <w:pPr>
              <w:pStyle w:val="ConsPlusNormal"/>
              <w:jc w:val="center"/>
            </w:pPr>
            <w:r>
              <w:rPr>
                <w:color w:val="392C69"/>
              </w:rPr>
              <w:t xml:space="preserve">от 26.06.2020 </w:t>
            </w:r>
            <w:hyperlink r:id="rId15" w:history="1">
              <w:r>
                <w:rPr>
                  <w:color w:val="0000FF"/>
                </w:rPr>
                <w:t>N 165</w:t>
              </w:r>
            </w:hyperlink>
            <w:r>
              <w:rPr>
                <w:color w:val="392C69"/>
              </w:rPr>
              <w:t>)</w:t>
            </w:r>
          </w:p>
        </w:tc>
      </w:tr>
    </w:tbl>
    <w:p w:rsidR="00A2728D" w:rsidRDefault="00A2728D">
      <w:pPr>
        <w:pStyle w:val="ConsPlusNormal"/>
      </w:pPr>
    </w:p>
    <w:p w:rsidR="00A2728D" w:rsidRDefault="00A2728D">
      <w:pPr>
        <w:pStyle w:val="ConsPlusTitle"/>
        <w:jc w:val="center"/>
        <w:outlineLvl w:val="1"/>
      </w:pPr>
      <w:r>
        <w:t>Раздел 1. ОБЩИЕ ПОЛОЖЕНИЯ</w:t>
      </w:r>
    </w:p>
    <w:p w:rsidR="00A2728D" w:rsidRDefault="00A2728D">
      <w:pPr>
        <w:pStyle w:val="ConsPlusNormal"/>
      </w:pPr>
    </w:p>
    <w:p w:rsidR="00A2728D" w:rsidRDefault="00A2728D">
      <w:pPr>
        <w:pStyle w:val="ConsPlusTitle"/>
        <w:jc w:val="center"/>
        <w:outlineLvl w:val="2"/>
      </w:pPr>
      <w:r>
        <w:t>ПРЕДМЕТ РЕГУЛИРОВАНИЯ РЕГЛАМЕНТА</w:t>
      </w:r>
    </w:p>
    <w:p w:rsidR="00A2728D" w:rsidRDefault="00A2728D">
      <w:pPr>
        <w:pStyle w:val="ConsPlusNormal"/>
      </w:pPr>
    </w:p>
    <w:p w:rsidR="00A2728D" w:rsidRDefault="00A2728D">
      <w:pPr>
        <w:pStyle w:val="ConsPlusNormal"/>
        <w:ind w:firstLine="540"/>
        <w:jc w:val="both"/>
      </w:pPr>
      <w:r>
        <w:t>1. Административный регламент Департамента по труду и занятости населения Свердловской области (далее - Департамент) предоставления государственной услуги по организации проведения оплачиваемых общественных работ (далее - регламент) устанавливает порядок и стандарт предоставления государственной услуги по организации проведения оплачиваемых общественных работ (далее - государственная услуга).</w:t>
      </w:r>
    </w:p>
    <w:p w:rsidR="00A2728D" w:rsidRDefault="00A2728D">
      <w:pPr>
        <w:pStyle w:val="ConsPlusNormal"/>
        <w:spacing w:before="220"/>
        <w:ind w:firstLine="540"/>
        <w:jc w:val="both"/>
      </w:pPr>
      <w:r>
        <w:t>2. Регламент устанавливает сроки и последовательность административных процедур предоставления государственной услуги государственными казенными учреждениями службы занятости населения Свердловской области (далее - центры занятости), подведомственными Департаменту,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A2728D" w:rsidRDefault="00A2728D">
      <w:pPr>
        <w:pStyle w:val="ConsPlusNormal"/>
      </w:pPr>
    </w:p>
    <w:p w:rsidR="00A2728D" w:rsidRDefault="00A2728D">
      <w:pPr>
        <w:pStyle w:val="ConsPlusTitle"/>
        <w:jc w:val="center"/>
        <w:outlineLvl w:val="2"/>
      </w:pPr>
      <w:r>
        <w:t>КРУГ ЗАЯВИТЕЛЕЙ</w:t>
      </w:r>
    </w:p>
    <w:p w:rsidR="00A2728D" w:rsidRDefault="00A2728D">
      <w:pPr>
        <w:pStyle w:val="ConsPlusNormal"/>
      </w:pPr>
    </w:p>
    <w:p w:rsidR="00A2728D" w:rsidRDefault="00A2728D">
      <w:pPr>
        <w:pStyle w:val="ConsPlusNormal"/>
        <w:ind w:firstLine="540"/>
        <w:jc w:val="both"/>
      </w:pPr>
      <w:r>
        <w:t>3. Заявителями на получение государственной услуги являются граждане:</w:t>
      </w:r>
    </w:p>
    <w:p w:rsidR="00A2728D" w:rsidRDefault="00A2728D">
      <w:pPr>
        <w:pStyle w:val="ConsPlusNormal"/>
        <w:spacing w:before="220"/>
        <w:ind w:firstLine="540"/>
        <w:jc w:val="both"/>
      </w:pPr>
      <w:r>
        <w:t>1) зарегистрированные в целях поиска подходящей работы;</w:t>
      </w:r>
    </w:p>
    <w:p w:rsidR="00A2728D" w:rsidRDefault="00A2728D">
      <w:pPr>
        <w:pStyle w:val="ConsPlusNormal"/>
        <w:spacing w:before="220"/>
        <w:ind w:firstLine="540"/>
        <w:jc w:val="both"/>
      </w:pPr>
      <w:r>
        <w:t>2) признанные в установленном порядке безработными (далее - заявители).</w:t>
      </w:r>
    </w:p>
    <w:p w:rsidR="00A2728D" w:rsidRDefault="00A2728D">
      <w:pPr>
        <w:pStyle w:val="ConsPlusNormal"/>
        <w:spacing w:before="220"/>
        <w:ind w:firstLine="540"/>
        <w:jc w:val="both"/>
      </w:pPr>
      <w:r>
        <w:t>Преимущественное право на участие в общественных работах предоставляется безработным гражданам:</w:t>
      </w:r>
    </w:p>
    <w:p w:rsidR="00A2728D" w:rsidRDefault="00A2728D">
      <w:pPr>
        <w:pStyle w:val="ConsPlusNormal"/>
        <w:spacing w:before="220"/>
        <w:ind w:firstLine="540"/>
        <w:jc w:val="both"/>
      </w:pPr>
      <w:r>
        <w:t>1) не получающим пособия по безработице;</w:t>
      </w:r>
    </w:p>
    <w:p w:rsidR="00A2728D" w:rsidRDefault="00A2728D">
      <w:pPr>
        <w:pStyle w:val="ConsPlusNormal"/>
        <w:spacing w:before="220"/>
        <w:ind w:firstLine="540"/>
        <w:jc w:val="both"/>
      </w:pPr>
      <w:r>
        <w:t>2) состоящим на учете в центре занятости свыше шести месяцев.</w:t>
      </w:r>
    </w:p>
    <w:p w:rsidR="00A2728D" w:rsidRDefault="00A2728D">
      <w:pPr>
        <w:pStyle w:val="ConsPlusNormal"/>
      </w:pPr>
    </w:p>
    <w:p w:rsidR="00A2728D" w:rsidRDefault="00A2728D">
      <w:pPr>
        <w:pStyle w:val="ConsPlusTitle"/>
        <w:jc w:val="center"/>
        <w:outlineLvl w:val="2"/>
      </w:pPr>
      <w:r>
        <w:t>ТРЕБОВАНИЯ К ПОРЯДКУ ИНФОРМИРОВАНИЯ</w:t>
      </w:r>
    </w:p>
    <w:p w:rsidR="00A2728D" w:rsidRDefault="00A2728D">
      <w:pPr>
        <w:pStyle w:val="ConsPlusTitle"/>
        <w:jc w:val="center"/>
      </w:pPr>
      <w:r>
        <w:t>О ПРЕДОСТАВЛЕНИИ ГОСУДАРСТВЕННОЙ УСЛУГИ</w:t>
      </w:r>
    </w:p>
    <w:p w:rsidR="00A2728D" w:rsidRDefault="00A2728D">
      <w:pPr>
        <w:pStyle w:val="ConsPlusNormal"/>
      </w:pPr>
    </w:p>
    <w:p w:rsidR="00A2728D" w:rsidRDefault="00A2728D">
      <w:pPr>
        <w:pStyle w:val="ConsPlusNormal"/>
        <w:ind w:firstLine="540"/>
        <w:jc w:val="both"/>
      </w:pPr>
      <w:r>
        <w:t>4. Информирование заявителей о порядке предоставления государственной услуги осуществляется непосредственно специалистами службы занятости в помещениях центров занятости,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A2728D" w:rsidRDefault="00A2728D">
      <w:pPr>
        <w:pStyle w:val="ConsPlusNormal"/>
        <w:spacing w:before="220"/>
        <w:ind w:firstLine="540"/>
        <w:jc w:val="both"/>
      </w:pPr>
      <w:bookmarkStart w:id="2" w:name="P62"/>
      <w:bookmarkEnd w:id="2"/>
      <w:r>
        <w:t>5. Информация о месте нахождения, графиках (режиме) работы, номерах контактных телефонов, адресах электронной почты и официальных сайтов центров занятости,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http://www.gosuslugi.ru/15126/2/info, на официальном сайте Департамента (http://szn-ural.ru) и информационных стендах центров занятости, на официальном сайте многофункционального центра предоставления государственных и муниципальных услуг (http://mfc66.ru), а также предоставляется непосредственно специалистами центра занятости при личном приеме и по телефону.</w:t>
      </w:r>
    </w:p>
    <w:p w:rsidR="00A2728D" w:rsidRDefault="00A2728D">
      <w:pPr>
        <w:pStyle w:val="ConsPlusNormal"/>
        <w:spacing w:before="220"/>
        <w:ind w:firstLine="540"/>
        <w:jc w:val="both"/>
      </w:pPr>
      <w:r>
        <w:t>6. Основными требованиями к информированию заявителей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A2728D" w:rsidRDefault="00A2728D">
      <w:pPr>
        <w:pStyle w:val="ConsPlusNormal"/>
        <w:spacing w:before="220"/>
        <w:ind w:firstLine="540"/>
        <w:jc w:val="both"/>
      </w:pPr>
      <w:r>
        <w:lastRenderedPageBreak/>
        <w:t>7. При общении с заявителями (по телефону или лично) специалисты центра занятости должны корректно и внимательно относиться к заявителям, не унижая их чести и достоинства. Устное информирование о порядке предоставления государственной услуги должно проводиться в рамках официально-делового стиля речи.</w:t>
      </w:r>
    </w:p>
    <w:p w:rsidR="00A2728D" w:rsidRDefault="00A2728D">
      <w:pPr>
        <w:pStyle w:val="ConsPlusNormal"/>
        <w:spacing w:before="220"/>
        <w:ind w:firstLine="540"/>
        <w:jc w:val="both"/>
      </w:pPr>
      <w:r>
        <w:t>8. Информирование заявителей о порядке предоставления государственной услуги может осуществляться с использованием средств автоинформирования.</w:t>
      </w:r>
    </w:p>
    <w:p w:rsidR="00A2728D" w:rsidRDefault="00A2728D">
      <w:pPr>
        <w:pStyle w:val="ConsPlusNormal"/>
      </w:pPr>
    </w:p>
    <w:p w:rsidR="00A2728D" w:rsidRDefault="00A2728D">
      <w:pPr>
        <w:pStyle w:val="ConsPlusTitle"/>
        <w:jc w:val="center"/>
        <w:outlineLvl w:val="1"/>
      </w:pPr>
      <w:r>
        <w:t>Раздел 2. СТАНДАРТ ПРЕДОСТАВЛЕНИЯ ГОСУДАРСТВЕННОЙ УСЛУГИ</w:t>
      </w:r>
    </w:p>
    <w:p w:rsidR="00A2728D" w:rsidRDefault="00A2728D">
      <w:pPr>
        <w:pStyle w:val="ConsPlusNormal"/>
      </w:pPr>
    </w:p>
    <w:p w:rsidR="00A2728D" w:rsidRDefault="00A2728D">
      <w:pPr>
        <w:pStyle w:val="ConsPlusTitle"/>
        <w:jc w:val="center"/>
        <w:outlineLvl w:val="2"/>
      </w:pPr>
      <w:r>
        <w:t>НАИМЕНОВАНИЕ ГОСУДАРСТВЕННОЙ УСЛУГИ</w:t>
      </w:r>
    </w:p>
    <w:p w:rsidR="00A2728D" w:rsidRDefault="00A2728D">
      <w:pPr>
        <w:pStyle w:val="ConsPlusNormal"/>
      </w:pPr>
    </w:p>
    <w:p w:rsidR="00A2728D" w:rsidRDefault="00A2728D">
      <w:pPr>
        <w:pStyle w:val="ConsPlusNormal"/>
        <w:ind w:firstLine="540"/>
        <w:jc w:val="both"/>
      </w:pPr>
      <w:r>
        <w:t>9. Наименование государственной услуги - "Организация проведения оплачиваемых общественных работ".</w:t>
      </w:r>
    </w:p>
    <w:p w:rsidR="00A2728D" w:rsidRDefault="00A2728D">
      <w:pPr>
        <w:pStyle w:val="ConsPlusNormal"/>
      </w:pPr>
    </w:p>
    <w:p w:rsidR="00A2728D" w:rsidRDefault="00A2728D">
      <w:pPr>
        <w:pStyle w:val="ConsPlusTitle"/>
        <w:jc w:val="center"/>
        <w:outlineLvl w:val="2"/>
      </w:pPr>
      <w:r>
        <w:t>НАИМЕНОВАНИЕ ОРГАНА, ПРЕДОСТАВЛЯЮЩЕГО ГОСУДАРСТВЕННУЮ УСЛУГУ</w:t>
      </w:r>
    </w:p>
    <w:p w:rsidR="00A2728D" w:rsidRDefault="00A2728D">
      <w:pPr>
        <w:pStyle w:val="ConsPlusNormal"/>
      </w:pPr>
    </w:p>
    <w:p w:rsidR="00A2728D" w:rsidRDefault="00A2728D">
      <w:pPr>
        <w:pStyle w:val="ConsPlusNormal"/>
        <w:ind w:firstLine="540"/>
        <w:jc w:val="both"/>
      </w:pPr>
      <w:r>
        <w:t>10. Государственная услуга предоставляется центрами занятости на территории соответствующих муниципальных образований.</w:t>
      </w:r>
    </w:p>
    <w:p w:rsidR="00A2728D" w:rsidRDefault="00A2728D">
      <w:pPr>
        <w:pStyle w:val="ConsPlusNormal"/>
        <w:spacing w:before="220"/>
        <w:ind w:firstLine="540"/>
        <w:jc w:val="both"/>
      </w:pPr>
      <w:r>
        <w:t>Департамент организует и контролирует деятельность центров занятости по предоставлению государственной услуги.</w:t>
      </w:r>
    </w:p>
    <w:p w:rsidR="00A2728D" w:rsidRDefault="00A2728D">
      <w:pPr>
        <w:pStyle w:val="ConsPlusNormal"/>
      </w:pPr>
    </w:p>
    <w:p w:rsidR="00A2728D" w:rsidRDefault="00A2728D">
      <w:pPr>
        <w:pStyle w:val="ConsPlusTitle"/>
        <w:jc w:val="center"/>
        <w:outlineLvl w:val="2"/>
      </w:pPr>
      <w:r>
        <w:t>НАИМЕНОВАНИЕ ОРГАНОВ И ОРГАНИЗАЦИИ, ОБРАЩЕНИЕ В КОТОРЫЕ</w:t>
      </w:r>
    </w:p>
    <w:p w:rsidR="00A2728D" w:rsidRDefault="00A2728D">
      <w:pPr>
        <w:pStyle w:val="ConsPlusTitle"/>
        <w:jc w:val="center"/>
      </w:pPr>
      <w:r>
        <w:t>НЕОБХОДИМО ДЛЯ ПРЕДОСТАВЛЕНИЯ ГОСУДАРСТВЕННОЙ УСЛУГИ</w:t>
      </w:r>
    </w:p>
    <w:p w:rsidR="00A2728D" w:rsidRDefault="00A2728D">
      <w:pPr>
        <w:pStyle w:val="ConsPlusNormal"/>
      </w:pPr>
    </w:p>
    <w:p w:rsidR="00A2728D" w:rsidRDefault="00A2728D">
      <w:pPr>
        <w:pStyle w:val="ConsPlusNormal"/>
        <w:ind w:firstLine="540"/>
        <w:jc w:val="both"/>
      </w:pPr>
      <w:r>
        <w:t>11. При предоставлении государственной услуги необходимость обращения в иные органы и организации отсутствует.</w:t>
      </w:r>
    </w:p>
    <w:p w:rsidR="00A2728D" w:rsidRDefault="00A2728D">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w:t>
      </w:r>
      <w:hyperlink r:id="rId16"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(далее - Постановление Правительства Свердловской области от 14.09.2011 N 1211-ПП).</w:t>
      </w:r>
    </w:p>
    <w:p w:rsidR="00A2728D" w:rsidRDefault="00A2728D">
      <w:pPr>
        <w:pStyle w:val="ConsPlusNormal"/>
      </w:pPr>
    </w:p>
    <w:p w:rsidR="00A2728D" w:rsidRDefault="00A2728D">
      <w:pPr>
        <w:pStyle w:val="ConsPlusTitle"/>
        <w:jc w:val="center"/>
        <w:outlineLvl w:val="2"/>
      </w:pPr>
      <w:r>
        <w:t>ОПИСАНИЕ РЕЗУЛЬТАТА ПРЕДОСТАВЛЕНИЯ ГОСУДАРСТВЕННОЙ УСЛУГИ</w:t>
      </w:r>
    </w:p>
    <w:p w:rsidR="00A2728D" w:rsidRDefault="00A2728D">
      <w:pPr>
        <w:pStyle w:val="ConsPlusNormal"/>
      </w:pPr>
    </w:p>
    <w:p w:rsidR="00A2728D" w:rsidRDefault="00A2728D">
      <w:pPr>
        <w:pStyle w:val="ConsPlusNormal"/>
        <w:ind w:firstLine="540"/>
        <w:jc w:val="both"/>
      </w:pPr>
      <w:r>
        <w:t xml:space="preserve">13. Результатом предоставления государственной услуги является выдача заявителю </w:t>
      </w:r>
      <w:hyperlink w:anchor="P625" w:history="1">
        <w:r>
          <w:rPr>
            <w:color w:val="0000FF"/>
          </w:rPr>
          <w:t>направления</w:t>
        </w:r>
      </w:hyperlink>
      <w:r>
        <w:t xml:space="preserve"> для участия в общественных работах, оформленного в соответствии с приложением N 1 к настоящему регламенту.</w:t>
      </w:r>
    </w:p>
    <w:p w:rsidR="00A2728D" w:rsidRDefault="00A2728D">
      <w:pPr>
        <w:pStyle w:val="ConsPlusNormal"/>
      </w:pPr>
    </w:p>
    <w:p w:rsidR="00A2728D" w:rsidRDefault="00A2728D">
      <w:pPr>
        <w:pStyle w:val="ConsPlusTitle"/>
        <w:jc w:val="center"/>
        <w:outlineLvl w:val="2"/>
      </w:pPr>
      <w:r>
        <w:t>СРОК ПРЕДОСТАВЛЕНИЯ ГОСУДАРСТВЕННОЙ УСЛУГИ, В ТОМ ЧИСЛЕ</w:t>
      </w:r>
    </w:p>
    <w:p w:rsidR="00A2728D" w:rsidRDefault="00A2728D">
      <w:pPr>
        <w:pStyle w:val="ConsPlusTitle"/>
        <w:jc w:val="center"/>
      </w:pPr>
      <w:r>
        <w:t>С УЧЕТОМ НЕОБХОДИМОСТИ ОБРАЩЕНИЯ В ОРГАНИЗАЦИИ,</w:t>
      </w:r>
    </w:p>
    <w:p w:rsidR="00A2728D" w:rsidRDefault="00A2728D">
      <w:pPr>
        <w:pStyle w:val="ConsPlusTitle"/>
        <w:jc w:val="center"/>
      </w:pPr>
      <w:r>
        <w:t>УЧАСТВУЮЩИЕ В ПРЕДОСТАВЛЕНИИ ГОСУДАРСТВЕННОЙ УСЛУГИ,</w:t>
      </w:r>
    </w:p>
    <w:p w:rsidR="00A2728D" w:rsidRDefault="00A2728D">
      <w:pPr>
        <w:pStyle w:val="ConsPlusTitle"/>
        <w:jc w:val="center"/>
      </w:pPr>
      <w:r>
        <w:t>СРОК ПРИОСТАНОВЛЕНИЯ ПРЕДОСТАВЛЕНИЯ ГОСУДАРСТВЕННОЙ УСЛУГИ</w:t>
      </w:r>
    </w:p>
    <w:p w:rsidR="00A2728D" w:rsidRDefault="00A2728D">
      <w:pPr>
        <w:pStyle w:val="ConsPlusTitle"/>
        <w:jc w:val="center"/>
      </w:pPr>
      <w:r>
        <w:t>В СЛУЧАЕ, ЕСЛИ ВОЗМОЖНОСТЬ ПРИОСТАНОВЛЕНИЯ ПРЕДУСМОТРЕНА</w:t>
      </w:r>
    </w:p>
    <w:p w:rsidR="00A2728D" w:rsidRDefault="00A2728D">
      <w:pPr>
        <w:pStyle w:val="ConsPlusTitle"/>
        <w:jc w:val="center"/>
      </w:pPr>
      <w:r>
        <w:lastRenderedPageBreak/>
        <w:t>ЗАКОНОДАТЕЛЬСТВОМ РОССИЙСКОЙ ФЕДЕРАЦИИ И ЗАКОНОДАТЕЛЬСТВОМ</w:t>
      </w:r>
    </w:p>
    <w:p w:rsidR="00A2728D" w:rsidRDefault="00A2728D">
      <w:pPr>
        <w:pStyle w:val="ConsPlusTitle"/>
        <w:jc w:val="center"/>
      </w:pPr>
      <w:r>
        <w:t>СВЕРДЛОВСКОЙ ОБЛАСТИ, СРОК ВЫДАЧИ (НАПРАВЛЕНИЯ)</w:t>
      </w:r>
    </w:p>
    <w:p w:rsidR="00A2728D" w:rsidRDefault="00A2728D">
      <w:pPr>
        <w:pStyle w:val="ConsPlusTitle"/>
        <w:jc w:val="center"/>
      </w:pPr>
      <w:r>
        <w:t>ДОКУМЕНТОВ, ЯВЛЯЮЩИХСЯ РЕЗУЛЬТАТОМ ПРЕДОСТАВЛЕНИЯ</w:t>
      </w:r>
    </w:p>
    <w:p w:rsidR="00A2728D" w:rsidRDefault="00A2728D">
      <w:pPr>
        <w:pStyle w:val="ConsPlusTitle"/>
        <w:jc w:val="center"/>
      </w:pPr>
      <w:r>
        <w:t>ГОСУДАРСТВЕННОЙ УСЛУГИ</w:t>
      </w:r>
    </w:p>
    <w:p w:rsidR="00A2728D" w:rsidRDefault="00A2728D">
      <w:pPr>
        <w:pStyle w:val="ConsPlusNormal"/>
      </w:pPr>
    </w:p>
    <w:p w:rsidR="00A2728D" w:rsidRDefault="00A2728D">
      <w:pPr>
        <w:pStyle w:val="ConsPlusNormal"/>
        <w:ind w:firstLine="540"/>
        <w:jc w:val="both"/>
      </w:pPr>
      <w:r>
        <w:t>14. Максимально допустимое время предоставления государственной услуги заявителям, впервые обратившимся в центр занятости, не должно превышать 20 минут.</w:t>
      </w:r>
    </w:p>
    <w:p w:rsidR="00A2728D" w:rsidRDefault="00A2728D">
      <w:pPr>
        <w:pStyle w:val="ConsPlusNormal"/>
        <w:spacing w:before="220"/>
        <w:ind w:firstLine="540"/>
        <w:jc w:val="both"/>
      </w:pPr>
      <w:r>
        <w:t>Максимально допустимое время предоставления государственной услуги при последующих обращениях заявителей не должно превышать 15 минут.</w:t>
      </w:r>
    </w:p>
    <w:p w:rsidR="00A2728D" w:rsidRDefault="00A2728D">
      <w:pPr>
        <w:pStyle w:val="ConsPlusNormal"/>
        <w:spacing w:before="220"/>
        <w:ind w:firstLine="540"/>
        <w:jc w:val="both"/>
      </w:pPr>
      <w:r>
        <w:t>При обращении заявителя через многофункциональный центр предоставления государственных и муниципальных услуг срок предоставления государственной услуги исчисляется с момента личной явки заявителя в центр занятости.</w:t>
      </w:r>
    </w:p>
    <w:p w:rsidR="00A2728D" w:rsidRDefault="00A2728D">
      <w:pPr>
        <w:pStyle w:val="ConsPlusNormal"/>
      </w:pPr>
    </w:p>
    <w:p w:rsidR="00A2728D" w:rsidRDefault="00A2728D">
      <w:pPr>
        <w:pStyle w:val="ConsPlusTitle"/>
        <w:jc w:val="center"/>
        <w:outlineLvl w:val="2"/>
      </w:pPr>
      <w:r>
        <w:t>НОРМАТИВНЫЕ ПРАВОВЫЕ АКТЫ,</w:t>
      </w:r>
    </w:p>
    <w:p w:rsidR="00A2728D" w:rsidRDefault="00A2728D">
      <w:pPr>
        <w:pStyle w:val="ConsPlusTitle"/>
        <w:jc w:val="center"/>
      </w:pPr>
      <w:r>
        <w:t>РЕГУЛИРУЮЩИЕ ПРЕДОСТАВЛЕНИЕ ГОСУДАРСТВЕННОЙ УСЛУГИ</w:t>
      </w:r>
    </w:p>
    <w:p w:rsidR="00A2728D" w:rsidRDefault="00A2728D">
      <w:pPr>
        <w:pStyle w:val="ConsPlusNormal"/>
      </w:pPr>
    </w:p>
    <w:p w:rsidR="00A2728D" w:rsidRDefault="00A2728D">
      <w:pPr>
        <w:pStyle w:val="ConsPlusNormal"/>
        <w:ind w:firstLine="540"/>
        <w:jc w:val="both"/>
      </w:pPr>
      <w:r>
        <w:t>15.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Департамента по адресу: szn-ural.ru/services/description/bc38e59b-07b9-4801-95df-4508a2586f36 и на Едином портале по адресу: http://www.gosuslugi.ru/15126/2/info.</w:t>
      </w:r>
    </w:p>
    <w:p w:rsidR="00A2728D" w:rsidRDefault="00A2728D">
      <w:pPr>
        <w:pStyle w:val="ConsPlusNormal"/>
        <w:spacing w:before="220"/>
        <w:ind w:firstLine="540"/>
        <w:jc w:val="both"/>
      </w:pPr>
      <w:r>
        <w:t>Департамент обеспечивает размещение и актуализацию перечня нормативных правовых актов на своем официальном сайте в сети Интернет, а также на Едином портале.</w:t>
      </w:r>
    </w:p>
    <w:p w:rsidR="00A2728D" w:rsidRDefault="00A2728D">
      <w:pPr>
        <w:pStyle w:val="ConsPlusNormal"/>
      </w:pPr>
    </w:p>
    <w:p w:rsidR="00A2728D" w:rsidRDefault="00A2728D">
      <w:pPr>
        <w:pStyle w:val="ConsPlusTitle"/>
        <w:jc w:val="center"/>
        <w:outlineLvl w:val="2"/>
      </w:pPr>
      <w:r>
        <w:t>ИСЧЕРПЫВАЮЩИЙ ПЕРЕЧЕНЬ ДОКУМЕНТОВ,</w:t>
      </w:r>
    </w:p>
    <w:p w:rsidR="00A2728D" w:rsidRDefault="00A2728D">
      <w:pPr>
        <w:pStyle w:val="ConsPlusTitle"/>
        <w:jc w:val="center"/>
      </w:pPr>
      <w:r>
        <w:t>НЕОБХОДИМЫХ В СООТВЕТСТВИИ С ЗАКОНОДАТЕЛЬСТВОМ</w:t>
      </w:r>
    </w:p>
    <w:p w:rsidR="00A2728D" w:rsidRDefault="00A2728D">
      <w:pPr>
        <w:pStyle w:val="ConsPlusTitle"/>
        <w:jc w:val="center"/>
      </w:pPr>
      <w:r>
        <w:t>РОССИЙСКОЙ ФЕДЕРАЦИИ И ЗАКОНОДАТЕЛЬСТВОМ</w:t>
      </w:r>
    </w:p>
    <w:p w:rsidR="00A2728D" w:rsidRDefault="00A2728D">
      <w:pPr>
        <w:pStyle w:val="ConsPlusTitle"/>
        <w:jc w:val="center"/>
      </w:pPr>
      <w:r>
        <w:t>СВЕРДЛОВСКОЙ ОБЛАСТИ ДЛЯ ПРЕДОСТАВЛЕНИЯ</w:t>
      </w:r>
    </w:p>
    <w:p w:rsidR="00A2728D" w:rsidRDefault="00A2728D">
      <w:pPr>
        <w:pStyle w:val="ConsPlusTitle"/>
        <w:jc w:val="center"/>
      </w:pPr>
      <w:r>
        <w:t>ГОСУДАРСТВЕННОЙ УСЛУГИ И УСЛУГ, ЯВЛЯЮЩИХСЯ</w:t>
      </w:r>
    </w:p>
    <w:p w:rsidR="00A2728D" w:rsidRDefault="00A2728D">
      <w:pPr>
        <w:pStyle w:val="ConsPlusTitle"/>
        <w:jc w:val="center"/>
      </w:pPr>
      <w:r>
        <w:t>НЕОБХОДИМЫМИ И ОБЯЗАТЕЛЬНЫМИ ДЛЯ ПРЕДОСТАВЛЕНИЯ</w:t>
      </w:r>
    </w:p>
    <w:p w:rsidR="00A2728D" w:rsidRDefault="00A2728D">
      <w:pPr>
        <w:pStyle w:val="ConsPlusTitle"/>
        <w:jc w:val="center"/>
      </w:pPr>
      <w:r>
        <w:t>ГОСУДАРСТВЕННОЙ УСЛУГИ И ПОДЛЕЖАЩИХ ПРЕДСТАВЛЕНИЮ</w:t>
      </w:r>
    </w:p>
    <w:p w:rsidR="00A2728D" w:rsidRDefault="00A2728D">
      <w:pPr>
        <w:pStyle w:val="ConsPlusTitle"/>
        <w:jc w:val="center"/>
      </w:pPr>
      <w:r>
        <w:t>ЗАЯВИТЕЛЕМ, СПОСОБЫ ИХ ПОЛУЧЕНИЯ ЗАЯВИТЕЛЕМ,</w:t>
      </w:r>
    </w:p>
    <w:p w:rsidR="00A2728D" w:rsidRDefault="00A2728D">
      <w:pPr>
        <w:pStyle w:val="ConsPlusTitle"/>
        <w:jc w:val="center"/>
      </w:pPr>
      <w:r>
        <w:t>В ТОМ ЧИСЛЕ В ЭЛЕКТРОННОЙ ФОРМЕ, ПОРЯДОК ИХ ПРЕДСТАВЛЕНИЯ</w:t>
      </w:r>
    </w:p>
    <w:p w:rsidR="00A2728D" w:rsidRDefault="00A2728D">
      <w:pPr>
        <w:pStyle w:val="ConsPlusNormal"/>
      </w:pPr>
    </w:p>
    <w:p w:rsidR="00A2728D" w:rsidRDefault="00A2728D">
      <w:pPr>
        <w:pStyle w:val="ConsPlusNormal"/>
        <w:ind w:firstLine="540"/>
        <w:jc w:val="both"/>
      </w:pPr>
      <w:bookmarkStart w:id="3" w:name="P118"/>
      <w:bookmarkEnd w:id="3"/>
      <w:r>
        <w:t>16. Для предоставления государственной услуги заявитель представляет в центр занятости либо в многофункциональный центр предоставления государственных и муниципальных услуг:</w:t>
      </w:r>
    </w:p>
    <w:p w:rsidR="00A2728D" w:rsidRDefault="00A2728D">
      <w:pPr>
        <w:pStyle w:val="ConsPlusNormal"/>
        <w:spacing w:before="220"/>
        <w:ind w:firstLine="540"/>
        <w:jc w:val="both"/>
      </w:pPr>
      <w:r>
        <w:t xml:space="preserve">1) </w:t>
      </w:r>
      <w:hyperlink w:anchor="P683" w:history="1">
        <w:r>
          <w:rPr>
            <w:color w:val="0000FF"/>
          </w:rPr>
          <w:t>заявление</w:t>
        </w:r>
      </w:hyperlink>
      <w:r>
        <w:t xml:space="preserve"> о предоставлении государственной услуги в области содействия занятости населения (далее - заявление) (приложение N 2 к регламенту) или согласие с </w:t>
      </w:r>
      <w:hyperlink w:anchor="P752" w:history="1">
        <w:r>
          <w:rPr>
            <w:color w:val="0000FF"/>
          </w:rPr>
          <w:t>предложением</w:t>
        </w:r>
      </w:hyperlink>
      <w:r>
        <w:t xml:space="preserve"> о предоставлении государственной услуги в области содействия занятости населения, выданным центром занятости (далее - согласие) (приложение N 3 к настоящему регламенту);</w:t>
      </w:r>
    </w:p>
    <w:p w:rsidR="00A2728D" w:rsidRDefault="00A2728D">
      <w:pPr>
        <w:pStyle w:val="ConsPlusNormal"/>
        <w:spacing w:before="220"/>
        <w:ind w:firstLine="540"/>
        <w:jc w:val="both"/>
      </w:pPr>
      <w: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2728D" w:rsidRDefault="00A2728D">
      <w:pPr>
        <w:pStyle w:val="ConsPlusNormal"/>
        <w:spacing w:before="220"/>
        <w:ind w:firstLine="540"/>
        <w:jc w:val="both"/>
      </w:pPr>
      <w:r>
        <w:t xml:space="preserve">3) утратил силу. - </w:t>
      </w:r>
      <w:hyperlink r:id="rId17" w:history="1">
        <w:r>
          <w:rPr>
            <w:color w:val="0000FF"/>
          </w:rPr>
          <w:t>Приказ</w:t>
        </w:r>
      </w:hyperlink>
      <w:r>
        <w:t xml:space="preserve"> ДТЗН Свердловской области от 26.06.2020 N 165.</w:t>
      </w:r>
    </w:p>
    <w:p w:rsidR="00A2728D" w:rsidRDefault="00A2728D">
      <w:pPr>
        <w:pStyle w:val="ConsPlusNormal"/>
        <w:spacing w:before="220"/>
        <w:ind w:firstLine="540"/>
        <w:jc w:val="both"/>
      </w:pPr>
      <w:r>
        <w:t>Требования к оформлению документов, необходимых для предоставления государственной услуги:</w:t>
      </w:r>
    </w:p>
    <w:p w:rsidR="00A2728D" w:rsidRDefault="00A2728D">
      <w:pPr>
        <w:pStyle w:val="ConsPlusNormal"/>
        <w:spacing w:before="220"/>
        <w:ind w:firstLine="540"/>
        <w:jc w:val="both"/>
      </w:pPr>
      <w:r>
        <w:t>1) в заявлении указываются:</w:t>
      </w:r>
    </w:p>
    <w:p w:rsidR="00A2728D" w:rsidRDefault="00A2728D">
      <w:pPr>
        <w:pStyle w:val="ConsPlusNormal"/>
        <w:spacing w:before="220"/>
        <w:ind w:firstLine="540"/>
        <w:jc w:val="both"/>
      </w:pPr>
      <w:r>
        <w:lastRenderedPageBreak/>
        <w:t>фамилия, имя, отчество (последнее - при наличии) заявителя;</w:t>
      </w:r>
    </w:p>
    <w:p w:rsidR="00A2728D" w:rsidRDefault="00A2728D">
      <w:pPr>
        <w:pStyle w:val="ConsPlusNormal"/>
        <w:spacing w:before="220"/>
        <w:ind w:firstLine="540"/>
        <w:jc w:val="both"/>
      </w:pPr>
      <w:r>
        <w:t>дата обращения.</w:t>
      </w:r>
    </w:p>
    <w:p w:rsidR="00A2728D" w:rsidRDefault="00A2728D">
      <w:pPr>
        <w:pStyle w:val="ConsPlusNormal"/>
        <w:spacing w:before="220"/>
        <w:ind w:firstLine="540"/>
        <w:jc w:val="both"/>
      </w:pPr>
      <w:r>
        <w:t xml:space="preserve">Заявление заверяется личной или простой электронной подписью заявителя в соответствии с </w:t>
      </w:r>
      <w:hyperlink r:id="rId1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Российской Федерации от 25.06.2012 N 634);</w:t>
      </w:r>
    </w:p>
    <w:p w:rsidR="00A2728D" w:rsidRDefault="00A2728D">
      <w:pPr>
        <w:pStyle w:val="ConsPlusNormal"/>
        <w:spacing w:before="220"/>
        <w:ind w:firstLine="540"/>
        <w:jc w:val="both"/>
      </w:pPr>
      <w:r>
        <w:t>2) в предложении указываются:</w:t>
      </w:r>
    </w:p>
    <w:p w:rsidR="00A2728D" w:rsidRDefault="00A2728D">
      <w:pPr>
        <w:pStyle w:val="ConsPlusNormal"/>
        <w:spacing w:before="220"/>
        <w:ind w:firstLine="540"/>
        <w:jc w:val="both"/>
      </w:pPr>
      <w:r>
        <w:t>наименование центра занятости;</w:t>
      </w:r>
    </w:p>
    <w:p w:rsidR="00A2728D" w:rsidRDefault="00A2728D">
      <w:pPr>
        <w:pStyle w:val="ConsPlusNormal"/>
        <w:spacing w:before="220"/>
        <w:ind w:firstLine="540"/>
        <w:jc w:val="both"/>
      </w:pPr>
      <w:r>
        <w:t>фамилия, имя, отчество (последнее - при наличии) заявителя;</w:t>
      </w:r>
    </w:p>
    <w:p w:rsidR="00A2728D" w:rsidRDefault="00A2728D">
      <w:pPr>
        <w:pStyle w:val="ConsPlusNormal"/>
        <w:spacing w:before="220"/>
        <w:ind w:firstLine="540"/>
        <w:jc w:val="both"/>
      </w:pPr>
      <w:r>
        <w:t>фамилия, имя, отчество (последнее - при наличии) работника центра занятости, выдавшего предложение;</w:t>
      </w:r>
    </w:p>
    <w:p w:rsidR="00A2728D" w:rsidRDefault="00A2728D">
      <w:pPr>
        <w:pStyle w:val="ConsPlusNormal"/>
        <w:spacing w:before="220"/>
        <w:ind w:firstLine="540"/>
        <w:jc w:val="both"/>
      </w:pPr>
      <w:r>
        <w:t>согласие (несогласие) с предложением о предоставлении государственной услуги;</w:t>
      </w:r>
    </w:p>
    <w:p w:rsidR="00A2728D" w:rsidRDefault="00A2728D">
      <w:pPr>
        <w:pStyle w:val="ConsPlusNormal"/>
        <w:spacing w:before="220"/>
        <w:ind w:firstLine="540"/>
        <w:jc w:val="both"/>
      </w:pPr>
      <w:r>
        <w:t>дата выдачи предложения.</w:t>
      </w:r>
    </w:p>
    <w:p w:rsidR="00A2728D" w:rsidRDefault="00A2728D">
      <w:pPr>
        <w:pStyle w:val="ConsPlusNormal"/>
        <w:spacing w:before="220"/>
        <w:ind w:firstLine="540"/>
        <w:jc w:val="both"/>
      </w:pPr>
      <w:r>
        <w:t xml:space="preserve">17. Для получения документов, необходимых для предоставления государственной услуги, указанных в </w:t>
      </w:r>
      <w:hyperlink w:anchor="P118" w:history="1">
        <w:r>
          <w:rPr>
            <w:color w:val="0000FF"/>
          </w:rPr>
          <w:t>пункте 16</w:t>
        </w:r>
      </w:hyperlink>
      <w:r>
        <w:t xml:space="preserve"> настоящего регламента, заявитель лично обращается в органы государственной власти, учреждения и организации.</w:t>
      </w:r>
    </w:p>
    <w:p w:rsidR="00A2728D" w:rsidRDefault="00A2728D">
      <w:pPr>
        <w:pStyle w:val="ConsPlusNormal"/>
        <w:spacing w:before="220"/>
        <w:ind w:firstLine="540"/>
        <w:jc w:val="both"/>
      </w:pPr>
      <w:r>
        <w:t xml:space="preserve">18. Заявление и документы, необходимые для предоставления государственной услуги, указанные в </w:t>
      </w:r>
      <w:hyperlink w:anchor="P118" w:history="1">
        <w:r>
          <w:rPr>
            <w:color w:val="0000FF"/>
          </w:rPr>
          <w:t>пункте 16</w:t>
        </w:r>
      </w:hyperlink>
      <w:r>
        <w:t xml:space="preserve"> настоящего регламента, представляются в центр занятости: при личном обращении, через многофункциональный центр предоставления государственных и муниципальных услуг, почтовой связью, с использованием средств факсимильной связи или в электронной форме, в том числе с использованием Единого портала и официального сайта Департамента (при наличии технической возможности).</w:t>
      </w:r>
    </w:p>
    <w:p w:rsidR="00A2728D" w:rsidRDefault="00A2728D">
      <w:pPr>
        <w:pStyle w:val="ConsPlusNormal"/>
        <w:spacing w:before="220"/>
        <w:ind w:firstLine="540"/>
        <w:jc w:val="both"/>
      </w:pPr>
      <w:r>
        <w:t>При направлении заявления в центры занятости почтовой связью, с использованием средств факсимильной связи или в электронной форме, в том числе с использованием Единого портала и официального сайта Департамента, обеспечивается возможность предварительной записи для предоставления государственной услуги (при наличии технической возможности).</w:t>
      </w:r>
    </w:p>
    <w:p w:rsidR="00A2728D" w:rsidRDefault="00A2728D">
      <w:pPr>
        <w:pStyle w:val="ConsPlusNormal"/>
        <w:spacing w:before="220"/>
        <w:ind w:firstLine="540"/>
        <w:jc w:val="both"/>
      </w:pPr>
      <w:r>
        <w:t xml:space="preserve">В случае направления заявления в виде электронного документа заявление заверяется простой электронной подписью заявителя в соответствии с </w:t>
      </w:r>
      <w:hyperlink r:id="rId19" w:history="1">
        <w:r>
          <w:rPr>
            <w:color w:val="0000FF"/>
          </w:rPr>
          <w:t>Постановлением</w:t>
        </w:r>
      </w:hyperlink>
      <w:r>
        <w:t xml:space="preserve"> Правительства Российской Федерации от 25.06.2012 N 634.</w:t>
      </w:r>
    </w:p>
    <w:p w:rsidR="00A2728D" w:rsidRDefault="00A2728D">
      <w:pPr>
        <w:pStyle w:val="ConsPlusNormal"/>
        <w:spacing w:before="220"/>
        <w:ind w:firstLine="540"/>
        <w:jc w:val="both"/>
      </w:pPr>
      <w:bookmarkStart w:id="4" w:name="P137"/>
      <w:bookmarkEnd w:id="4"/>
      <w:r>
        <w:t>При обращении заявителя в многофункциональный центр предоставления государственных и муниципальных услуг обеспечивается передача заявления в центр занятости в порядке и в сроки, установленные соглашением о взаимодействии между многофункциональным центром предоставления государственных и муниципальных услуг и государственным учреждением службы занятости населения, но не позднее рабочего дня, следующего за днем регистрации заявления.</w:t>
      </w:r>
    </w:p>
    <w:p w:rsidR="00A2728D" w:rsidRDefault="00A2728D">
      <w:pPr>
        <w:pStyle w:val="ConsPlusNormal"/>
      </w:pPr>
    </w:p>
    <w:p w:rsidR="00A2728D" w:rsidRDefault="00A2728D">
      <w:pPr>
        <w:pStyle w:val="ConsPlusTitle"/>
        <w:jc w:val="center"/>
        <w:outlineLvl w:val="2"/>
      </w:pPr>
      <w:r>
        <w:t>ИСЧЕРПЫВАЮЩИЙ ПЕРЕЧЕНЬ ДОКУМЕНТОВ,</w:t>
      </w:r>
    </w:p>
    <w:p w:rsidR="00A2728D" w:rsidRDefault="00A2728D">
      <w:pPr>
        <w:pStyle w:val="ConsPlusTitle"/>
        <w:jc w:val="center"/>
      </w:pPr>
      <w:r>
        <w:t>НЕОБХОДИМЫХ В СООТВЕТСТВИИ С ЗАКОНОДАТЕЛЬСТВОМ</w:t>
      </w:r>
    </w:p>
    <w:p w:rsidR="00A2728D" w:rsidRDefault="00A2728D">
      <w:pPr>
        <w:pStyle w:val="ConsPlusTitle"/>
        <w:jc w:val="center"/>
      </w:pPr>
      <w:r>
        <w:t>РОССИЙСКОЙ ФЕДЕРАЦИИ И ЗАКОНОДАТЕЛЬСТВОМ</w:t>
      </w:r>
    </w:p>
    <w:p w:rsidR="00A2728D" w:rsidRDefault="00A2728D">
      <w:pPr>
        <w:pStyle w:val="ConsPlusTitle"/>
        <w:jc w:val="center"/>
      </w:pPr>
      <w:r>
        <w:t>СВЕРДЛОВСКОЙ ОБЛАСТИ ДЛЯ ПРЕДОСТАВЛЕНИЯ</w:t>
      </w:r>
    </w:p>
    <w:p w:rsidR="00A2728D" w:rsidRDefault="00A2728D">
      <w:pPr>
        <w:pStyle w:val="ConsPlusTitle"/>
        <w:jc w:val="center"/>
      </w:pPr>
      <w:r>
        <w:t>ГОСУДАРСТВЕННОЙ УСЛУГИ, КОТОРЫЕ НАХОДЯТСЯ В РАСПОРЯЖЕНИИ</w:t>
      </w:r>
    </w:p>
    <w:p w:rsidR="00A2728D" w:rsidRDefault="00A2728D">
      <w:pPr>
        <w:pStyle w:val="ConsPlusTitle"/>
        <w:jc w:val="center"/>
      </w:pPr>
      <w:r>
        <w:lastRenderedPageBreak/>
        <w:t>ГОСУДАРСТВЕННЫХ ОРГАНОВ, ОРГАНОВ МЕСТНОГО САМОУПРАВЛЕНИЯ</w:t>
      </w:r>
    </w:p>
    <w:p w:rsidR="00A2728D" w:rsidRDefault="00A2728D">
      <w:pPr>
        <w:pStyle w:val="ConsPlusTitle"/>
        <w:jc w:val="center"/>
      </w:pPr>
      <w:r>
        <w:t>И ИНЫХ ОРГАНОВ, УЧАСТВУЮЩИХ В ПРЕДОСТАВЛЕНИИ</w:t>
      </w:r>
    </w:p>
    <w:p w:rsidR="00A2728D" w:rsidRDefault="00A2728D">
      <w:pPr>
        <w:pStyle w:val="ConsPlusTitle"/>
        <w:jc w:val="center"/>
      </w:pPr>
      <w:r>
        <w:t>ГОСУДАРСТВЕННЫХ УСЛУГ, И КОТОРЫЕ ЗАЯВИТЕЛЬ ВПРАВЕ</w:t>
      </w:r>
    </w:p>
    <w:p w:rsidR="00A2728D" w:rsidRDefault="00A2728D">
      <w:pPr>
        <w:pStyle w:val="ConsPlusTitle"/>
        <w:jc w:val="center"/>
      </w:pPr>
      <w:r>
        <w:t>ПРЕДСТАВИТЬ, А ТАКЖЕ СПОСОБЫ ИХ ПОЛУЧЕНИЯ ЗАЯВИТЕЛЯМИ,</w:t>
      </w:r>
    </w:p>
    <w:p w:rsidR="00A2728D" w:rsidRDefault="00A2728D">
      <w:pPr>
        <w:pStyle w:val="ConsPlusTitle"/>
        <w:jc w:val="center"/>
      </w:pPr>
      <w:r>
        <w:t>В ТОМ ЧИСЛЕ В ЭЛЕКТРОННОЙ ФОРМЕ, ПОРЯДОК ИХ ПРЕДСТАВЛЕНИЯ</w:t>
      </w:r>
    </w:p>
    <w:p w:rsidR="00A2728D" w:rsidRDefault="00A2728D">
      <w:pPr>
        <w:pStyle w:val="ConsPlusNormal"/>
      </w:pPr>
    </w:p>
    <w:p w:rsidR="00A2728D" w:rsidRDefault="00A2728D">
      <w:pPr>
        <w:pStyle w:val="ConsPlusNormal"/>
        <w:ind w:firstLine="540"/>
        <w:jc w:val="both"/>
      </w:pPr>
      <w:r>
        <w:t>19. Для предоставления государственной услуги необходимы сведения об инвалидности, содержащиеся в федеральной государственной информационной системе "Федеральный реестр инвалидов" (далее - ФГИС ФРИ).</w:t>
      </w:r>
    </w:p>
    <w:p w:rsidR="00A2728D" w:rsidRDefault="00A2728D">
      <w:pPr>
        <w:pStyle w:val="ConsPlusNormal"/>
        <w:spacing w:before="220"/>
        <w:ind w:firstLine="540"/>
        <w:jc w:val="both"/>
      </w:pPr>
      <w:r>
        <w:t>Центр занятости осуществляет получение сведений об инвалидности, содержащихся во ФГИС ФРИ.</w:t>
      </w:r>
    </w:p>
    <w:p w:rsidR="00A2728D" w:rsidRDefault="00A2728D">
      <w:pPr>
        <w:pStyle w:val="ConsPlusNormal"/>
        <w:spacing w:before="220"/>
        <w:ind w:firstLine="540"/>
        <w:jc w:val="both"/>
      </w:pPr>
      <w:r>
        <w:t>В случае отсутствия указанных сведений во ФГИС ФРИ центр занятости запрашивает у заявителя, относящегося к категории инвалида, индивидуальную программу реабилитации или абилитации инвалида, индивидуальную программу реабилитации или абилитации ребенка-инвалида, выдаваемую в установленном порядке и содержащую заключение о рекомендуемом характере и условиях труда (далее - индивидуальная программа реабилитации).</w:t>
      </w:r>
    </w:p>
    <w:p w:rsidR="00A2728D" w:rsidRDefault="00A2728D">
      <w:pPr>
        <w:pStyle w:val="ConsPlusNormal"/>
        <w:spacing w:before="220"/>
        <w:ind w:firstLine="540"/>
        <w:jc w:val="both"/>
      </w:pPr>
      <w:r>
        <w:t>В случае отсутствия у заявителя, относящегося к категории инвалида, индивидуальной программы реабилитации, центр занятости запрашивает ее в федеральных учреждениях медико-социальной экспертизы.</w:t>
      </w:r>
    </w:p>
    <w:p w:rsidR="00A2728D" w:rsidRDefault="00A2728D">
      <w:pPr>
        <w:pStyle w:val="ConsPlusNormal"/>
        <w:spacing w:before="220"/>
        <w:ind w:firstLine="540"/>
        <w:jc w:val="both"/>
      </w:pPr>
      <w:r>
        <w:t>Заявитель вправе представить индивидуальную программу реабилитации, по собственной инициативе. Непредставление заявителем индивидуальной программы реабилитации не является основанием для отказа в предоставлении государственной услуги.</w:t>
      </w:r>
    </w:p>
    <w:p w:rsidR="00A2728D" w:rsidRDefault="00A2728D">
      <w:pPr>
        <w:pStyle w:val="ConsPlusNormal"/>
        <w:jc w:val="both"/>
      </w:pPr>
      <w:r>
        <w:t xml:space="preserve">(п. 19 в ред. </w:t>
      </w:r>
      <w:hyperlink r:id="rId20" w:history="1">
        <w:r>
          <w:rPr>
            <w:color w:val="0000FF"/>
          </w:rPr>
          <w:t>Приказа</w:t>
        </w:r>
      </w:hyperlink>
      <w:r>
        <w:t xml:space="preserve"> ДТЗН Свердловской области от 26.06.2020 N 165)</w:t>
      </w:r>
    </w:p>
    <w:p w:rsidR="00A2728D" w:rsidRDefault="00A2728D">
      <w:pPr>
        <w:pStyle w:val="ConsPlusNormal"/>
      </w:pPr>
    </w:p>
    <w:p w:rsidR="00A2728D" w:rsidRDefault="00A2728D">
      <w:pPr>
        <w:pStyle w:val="ConsPlusTitle"/>
        <w:jc w:val="center"/>
        <w:outlineLvl w:val="2"/>
      </w:pPr>
      <w:r>
        <w:t>УКАЗАНИЕ НА ЗАПРЕТ ТРЕБОВАТЬ ОТ ЗАЯВИТЕЛЯ</w:t>
      </w:r>
    </w:p>
    <w:p w:rsidR="00A2728D" w:rsidRDefault="00A2728D">
      <w:pPr>
        <w:pStyle w:val="ConsPlusTitle"/>
        <w:jc w:val="center"/>
      </w:pPr>
      <w:r>
        <w:t>ПРЕДСТАВЛЕНИЯ ДОКУМЕНТОВ, ИНФОРМАЦИИ</w:t>
      </w:r>
    </w:p>
    <w:p w:rsidR="00A2728D" w:rsidRDefault="00A2728D">
      <w:pPr>
        <w:pStyle w:val="ConsPlusTitle"/>
        <w:jc w:val="center"/>
      </w:pPr>
      <w:r>
        <w:t>ИЛИ ОСУЩЕСТВЛЕНИЯ ДЕЙСТВИЙ</w:t>
      </w:r>
    </w:p>
    <w:p w:rsidR="00A2728D" w:rsidRDefault="00A2728D">
      <w:pPr>
        <w:pStyle w:val="ConsPlusNormal"/>
      </w:pPr>
    </w:p>
    <w:p w:rsidR="00A2728D" w:rsidRDefault="00A2728D">
      <w:pPr>
        <w:pStyle w:val="ConsPlusNormal"/>
        <w:ind w:firstLine="540"/>
        <w:jc w:val="both"/>
      </w:pPr>
      <w:r>
        <w:t>20. Запрещается требовать от заявителя:</w:t>
      </w:r>
    </w:p>
    <w:p w:rsidR="00A2728D" w:rsidRDefault="00A2728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2728D" w:rsidRDefault="00A2728D">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A2728D" w:rsidRDefault="00A2728D">
      <w:pPr>
        <w:pStyle w:val="ConsPlusNormal"/>
        <w:spacing w:before="220"/>
        <w:ind w:firstLine="540"/>
        <w:jc w:val="both"/>
      </w:pPr>
      <w:r>
        <w:t xml:space="preserve">3) представления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2728D" w:rsidRDefault="00A2728D">
      <w:pPr>
        <w:pStyle w:val="ConsPlusNormal"/>
        <w:spacing w:before="220"/>
        <w:ind w:firstLine="540"/>
        <w:jc w:val="both"/>
      </w:pPr>
      <w:r>
        <w:t>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2728D" w:rsidRDefault="00A2728D">
      <w:pPr>
        <w:pStyle w:val="ConsPlusNormal"/>
        <w:spacing w:before="220"/>
        <w:ind w:firstLine="540"/>
        <w:jc w:val="both"/>
      </w:pPr>
      <w:r>
        <w:t>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2728D" w:rsidRDefault="00A2728D">
      <w:pPr>
        <w:pStyle w:val="ConsPlusNormal"/>
        <w:spacing w:before="220"/>
        <w:ind w:firstLine="540"/>
        <w:jc w:val="both"/>
      </w:pPr>
      <w:r>
        <w:t>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2728D" w:rsidRDefault="00A2728D">
      <w:pPr>
        <w:pStyle w:val="ConsPlusNormal"/>
        <w:spacing w:before="220"/>
        <w:ind w:firstLine="540"/>
        <w:jc w:val="both"/>
      </w:pPr>
      <w:r>
        <w:t>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A2728D" w:rsidRDefault="00A2728D">
      <w:pPr>
        <w:pStyle w:val="ConsPlusNormal"/>
        <w:spacing w:before="220"/>
        <w:ind w:firstLine="540"/>
        <w:jc w:val="both"/>
      </w:pPr>
      <w:r>
        <w:t>При предоставлении государственной услуги запрещается:</w:t>
      </w:r>
    </w:p>
    <w:p w:rsidR="00A2728D" w:rsidRDefault="00A2728D">
      <w:pPr>
        <w:pStyle w:val="ConsPlusNormal"/>
        <w:spacing w:before="220"/>
        <w:ind w:firstLine="540"/>
        <w:jc w:val="both"/>
      </w:pPr>
      <w:r>
        <w:t>1) отказывать в приеме заявления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на официальном сайте Департамента;</w:t>
      </w:r>
    </w:p>
    <w:p w:rsidR="00A2728D" w:rsidRDefault="00A2728D">
      <w:pPr>
        <w:pStyle w:val="ConsPlusNormal"/>
        <w:spacing w:before="220"/>
        <w:ind w:firstLine="540"/>
        <w:jc w:val="both"/>
      </w:pPr>
      <w:r>
        <w:t>2)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и на официальном сайте Департамента.</w:t>
      </w:r>
    </w:p>
    <w:p w:rsidR="00A2728D" w:rsidRDefault="00A2728D">
      <w:pPr>
        <w:pStyle w:val="ConsPlusNormal"/>
      </w:pPr>
    </w:p>
    <w:p w:rsidR="00A2728D" w:rsidRDefault="00A2728D">
      <w:pPr>
        <w:pStyle w:val="ConsPlusTitle"/>
        <w:jc w:val="center"/>
        <w:outlineLvl w:val="2"/>
      </w:pPr>
      <w:r>
        <w:t>ИСЧЕРПЫВАЮЩИЙ ПЕРЕЧЕНЬ ОСНОВАНИЙ ДЛЯ ОТКАЗА</w:t>
      </w:r>
    </w:p>
    <w:p w:rsidR="00A2728D" w:rsidRDefault="00A2728D">
      <w:pPr>
        <w:pStyle w:val="ConsPlusTitle"/>
        <w:jc w:val="center"/>
      </w:pPr>
      <w:r>
        <w:t>В ПРИЕМЕ ДОКУМЕНТОВ, НЕОБХОДИМЫХ ДЛЯ ПРЕДОСТАВЛЕНИЯ</w:t>
      </w:r>
    </w:p>
    <w:p w:rsidR="00A2728D" w:rsidRDefault="00A2728D">
      <w:pPr>
        <w:pStyle w:val="ConsPlusTitle"/>
        <w:jc w:val="center"/>
      </w:pPr>
      <w:r>
        <w:t>ГОСУДАРСТВЕННОЙ УСЛУГИ</w:t>
      </w:r>
    </w:p>
    <w:p w:rsidR="00A2728D" w:rsidRDefault="00A2728D">
      <w:pPr>
        <w:pStyle w:val="ConsPlusNormal"/>
      </w:pPr>
    </w:p>
    <w:p w:rsidR="00A2728D" w:rsidRDefault="00A2728D">
      <w:pPr>
        <w:pStyle w:val="ConsPlusNormal"/>
        <w:ind w:firstLine="540"/>
        <w:jc w:val="both"/>
      </w:pPr>
      <w:r>
        <w:t>21. Основания для отказа в приеме документов, необходимых для предоставления государственной услуги, отсутствуют.</w:t>
      </w:r>
    </w:p>
    <w:p w:rsidR="00A2728D" w:rsidRDefault="00A2728D">
      <w:pPr>
        <w:pStyle w:val="ConsPlusNormal"/>
      </w:pPr>
    </w:p>
    <w:p w:rsidR="00A2728D" w:rsidRDefault="00A2728D">
      <w:pPr>
        <w:pStyle w:val="ConsPlusTitle"/>
        <w:jc w:val="center"/>
        <w:outlineLvl w:val="2"/>
      </w:pPr>
      <w:r>
        <w:t>ИСЧЕРПЫВАЮЩИЙ ПЕРЕЧЕНЬ ОСНОВАНИЙ ДЛЯ ПРИОСТАНОВЛЕНИЯ</w:t>
      </w:r>
    </w:p>
    <w:p w:rsidR="00A2728D" w:rsidRDefault="00A2728D">
      <w:pPr>
        <w:pStyle w:val="ConsPlusTitle"/>
        <w:jc w:val="center"/>
      </w:pPr>
      <w:r>
        <w:t>ИЛИ ОТКАЗА В ПРЕДОСТАВЛЕНИИ ГОСУДАРСТВЕННОЙ УСЛУГИ</w:t>
      </w:r>
    </w:p>
    <w:p w:rsidR="00A2728D" w:rsidRDefault="00A2728D">
      <w:pPr>
        <w:pStyle w:val="ConsPlusNormal"/>
      </w:pPr>
    </w:p>
    <w:p w:rsidR="00A2728D" w:rsidRDefault="00A2728D">
      <w:pPr>
        <w:pStyle w:val="ConsPlusNormal"/>
        <w:ind w:firstLine="540"/>
        <w:jc w:val="both"/>
      </w:pPr>
      <w:bookmarkStart w:id="5" w:name="P182"/>
      <w:bookmarkEnd w:id="5"/>
      <w:r>
        <w:t>22. Основания для приостановления предоставления государственной услуги отсутствуют.</w:t>
      </w:r>
    </w:p>
    <w:p w:rsidR="00A2728D" w:rsidRDefault="00A2728D">
      <w:pPr>
        <w:pStyle w:val="ConsPlusNormal"/>
        <w:spacing w:before="220"/>
        <w:ind w:firstLine="540"/>
        <w:jc w:val="both"/>
      </w:pPr>
      <w:r>
        <w:t xml:space="preserve">Основанием для отказа в предоставлении государственной услуги является непредставление </w:t>
      </w:r>
      <w:r>
        <w:lastRenderedPageBreak/>
        <w:t xml:space="preserve">заявителем документов, указанных в </w:t>
      </w:r>
      <w:hyperlink w:anchor="P118" w:history="1">
        <w:r>
          <w:rPr>
            <w:color w:val="0000FF"/>
          </w:rPr>
          <w:t>пункте 16</w:t>
        </w:r>
      </w:hyperlink>
      <w:r>
        <w:t xml:space="preserve"> настоящего регламента.</w:t>
      </w:r>
    </w:p>
    <w:p w:rsidR="00A2728D" w:rsidRDefault="00A2728D">
      <w:pPr>
        <w:pStyle w:val="ConsPlusNormal"/>
      </w:pPr>
    </w:p>
    <w:p w:rsidR="00A2728D" w:rsidRDefault="00A2728D">
      <w:pPr>
        <w:pStyle w:val="ConsPlusTitle"/>
        <w:jc w:val="center"/>
        <w:outlineLvl w:val="2"/>
      </w:pPr>
      <w:r>
        <w:t>ПЕРЕЧЕНЬ УСЛУГ, КОТОРЫЕ ЯВЛЯЮТСЯ НЕОБХОДИМЫМИ</w:t>
      </w:r>
    </w:p>
    <w:p w:rsidR="00A2728D" w:rsidRDefault="00A2728D">
      <w:pPr>
        <w:pStyle w:val="ConsPlusTitle"/>
        <w:jc w:val="center"/>
      </w:pPr>
      <w:r>
        <w:t>И ОБЯЗАТЕЛЬНЫМИ ДЛЯ ПРЕДОСТАВЛЕНИЯ ГОСУДАРСТВЕННОЙ УСЛУГИ,</w:t>
      </w:r>
    </w:p>
    <w:p w:rsidR="00A2728D" w:rsidRDefault="00A2728D">
      <w:pPr>
        <w:pStyle w:val="ConsPlusTitle"/>
        <w:jc w:val="center"/>
      </w:pPr>
      <w:r>
        <w:t>В ТОМ ЧИСЛЕ СВЕДЕНИЯ О ДОКУМЕНТЕ (ДОКУМЕНТАХ),</w:t>
      </w:r>
    </w:p>
    <w:p w:rsidR="00A2728D" w:rsidRDefault="00A2728D">
      <w:pPr>
        <w:pStyle w:val="ConsPlusTitle"/>
        <w:jc w:val="center"/>
      </w:pPr>
      <w:r>
        <w:t>ВЫДАВАЕМОМ (ВЫДАВАЕМЫХ) ОРГАНИЗАЦИЯМИ,</w:t>
      </w:r>
    </w:p>
    <w:p w:rsidR="00A2728D" w:rsidRDefault="00A2728D">
      <w:pPr>
        <w:pStyle w:val="ConsPlusTitle"/>
        <w:jc w:val="center"/>
      </w:pPr>
      <w:r>
        <w:t>УЧАСТВУЮЩИМИ В ПРЕДОСТАВЛЕНИИ ГОСУДАРСТВЕННОЙ УСЛУГИ</w:t>
      </w:r>
    </w:p>
    <w:p w:rsidR="00A2728D" w:rsidRDefault="00A2728D">
      <w:pPr>
        <w:pStyle w:val="ConsPlusNormal"/>
      </w:pPr>
    </w:p>
    <w:p w:rsidR="00A2728D" w:rsidRDefault="00A2728D">
      <w:pPr>
        <w:pStyle w:val="ConsPlusNormal"/>
        <w:ind w:firstLine="540"/>
        <w:jc w:val="both"/>
      </w:pPr>
      <w:r>
        <w:t xml:space="preserve">23. Услуги, которые являются необходимыми и обязательными для предоставления государственной услуги в соответствии с </w:t>
      </w:r>
      <w:hyperlink r:id="rId22" w:history="1">
        <w:r>
          <w:rPr>
            <w:color w:val="0000FF"/>
          </w:rPr>
          <w:t>Постановлением</w:t>
        </w:r>
      </w:hyperlink>
      <w:r>
        <w:t xml:space="preserve"> Правительства Свердловской области от 14.09.2011 N 1211-ПП, законодательством не предусмотрены.</w:t>
      </w:r>
    </w:p>
    <w:p w:rsidR="00A2728D" w:rsidRDefault="00A2728D">
      <w:pPr>
        <w:pStyle w:val="ConsPlusNormal"/>
      </w:pPr>
    </w:p>
    <w:p w:rsidR="00A2728D" w:rsidRDefault="00A2728D">
      <w:pPr>
        <w:pStyle w:val="ConsPlusTitle"/>
        <w:jc w:val="center"/>
        <w:outlineLvl w:val="2"/>
      </w:pPr>
      <w:r>
        <w:t>ПОРЯДОК, РАЗМЕР И ОСНОВАНИЯ ВЗИМАНИЯ</w:t>
      </w:r>
    </w:p>
    <w:p w:rsidR="00A2728D" w:rsidRDefault="00A2728D">
      <w:pPr>
        <w:pStyle w:val="ConsPlusTitle"/>
        <w:jc w:val="center"/>
      </w:pPr>
      <w:r>
        <w:t>ГОСУДАРСТВЕННОЙ ПОШЛИНЫ ИЛИ ИНОЙ ПЛАТЫ,</w:t>
      </w:r>
    </w:p>
    <w:p w:rsidR="00A2728D" w:rsidRDefault="00A2728D">
      <w:pPr>
        <w:pStyle w:val="ConsPlusTitle"/>
        <w:jc w:val="center"/>
      </w:pPr>
      <w:r>
        <w:t>ВЗИМАЕМОЙ ЗА ПРЕДОСТАВЛЕНИЕ ГОСУДАРСТВЕННОЙ УСЛУГИ</w:t>
      </w:r>
    </w:p>
    <w:p w:rsidR="00A2728D" w:rsidRDefault="00A2728D">
      <w:pPr>
        <w:pStyle w:val="ConsPlusNormal"/>
      </w:pPr>
    </w:p>
    <w:p w:rsidR="00A2728D" w:rsidRDefault="00A2728D">
      <w:pPr>
        <w:pStyle w:val="ConsPlusNormal"/>
        <w:ind w:firstLine="540"/>
        <w:jc w:val="both"/>
      </w:pPr>
      <w:r>
        <w:t>24. Государственная услуга предоставляется без взимания государственной пошлины или иной платы.</w:t>
      </w:r>
    </w:p>
    <w:p w:rsidR="00A2728D" w:rsidRDefault="00A2728D">
      <w:pPr>
        <w:pStyle w:val="ConsPlusNormal"/>
      </w:pPr>
    </w:p>
    <w:p w:rsidR="00A2728D" w:rsidRDefault="00A2728D">
      <w:pPr>
        <w:pStyle w:val="ConsPlusTitle"/>
        <w:jc w:val="center"/>
        <w:outlineLvl w:val="2"/>
      </w:pPr>
      <w:r>
        <w:t>ПОРЯДОК, РАЗМЕР И ОСНОВАНИЯ ВЗИМАНИЯ ПЛАТЫ</w:t>
      </w:r>
    </w:p>
    <w:p w:rsidR="00A2728D" w:rsidRDefault="00A2728D">
      <w:pPr>
        <w:pStyle w:val="ConsPlusTitle"/>
        <w:jc w:val="center"/>
      </w:pPr>
      <w:r>
        <w:t>ЗА ПРЕДОСТАВЛЕНИЕ УСЛУГ, КОТОРЫЕ ЯВЛЯЮТСЯ</w:t>
      </w:r>
    </w:p>
    <w:p w:rsidR="00A2728D" w:rsidRDefault="00A2728D">
      <w:pPr>
        <w:pStyle w:val="ConsPlusTitle"/>
        <w:jc w:val="center"/>
      </w:pPr>
      <w:r>
        <w:t>НЕОБХОДИМЫМИ И ОБЯЗАТЕЛЬНЫМИ ДЛЯ ПРЕДОСТАВЛЕНИЯ</w:t>
      </w:r>
    </w:p>
    <w:p w:rsidR="00A2728D" w:rsidRDefault="00A2728D">
      <w:pPr>
        <w:pStyle w:val="ConsPlusTitle"/>
        <w:jc w:val="center"/>
      </w:pPr>
      <w:r>
        <w:t>ГОСУДАРСТВЕННОЙ УСЛУГИ, ВКЛЮЧАЯ ИНФОРМАЦИЮ</w:t>
      </w:r>
    </w:p>
    <w:p w:rsidR="00A2728D" w:rsidRDefault="00A2728D">
      <w:pPr>
        <w:pStyle w:val="ConsPlusTitle"/>
        <w:jc w:val="center"/>
      </w:pPr>
      <w:r>
        <w:t>О МЕТОДИКЕ РАСЧЕТА РАЗМЕРА ТАКОЙ ПЛАТЫ</w:t>
      </w:r>
    </w:p>
    <w:p w:rsidR="00A2728D" w:rsidRDefault="00A2728D">
      <w:pPr>
        <w:pStyle w:val="ConsPlusNormal"/>
      </w:pPr>
    </w:p>
    <w:p w:rsidR="00A2728D" w:rsidRDefault="00A2728D">
      <w:pPr>
        <w:pStyle w:val="ConsPlusNormal"/>
        <w:ind w:firstLine="540"/>
        <w:jc w:val="both"/>
      </w:pPr>
      <w:r>
        <w:t>25.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предусмотрено.</w:t>
      </w:r>
    </w:p>
    <w:p w:rsidR="00A2728D" w:rsidRDefault="00A2728D">
      <w:pPr>
        <w:pStyle w:val="ConsPlusNormal"/>
      </w:pPr>
    </w:p>
    <w:p w:rsidR="00A2728D" w:rsidRDefault="00A2728D">
      <w:pPr>
        <w:pStyle w:val="ConsPlusTitle"/>
        <w:jc w:val="center"/>
        <w:outlineLvl w:val="2"/>
      </w:pPr>
      <w:r>
        <w:t>МАКСИМАЛЬНЫЙ СРОК ОЖИДАНИЯ В ОЧЕРЕДИ ПРИ ПОДАЧЕ ЗАПРОСА</w:t>
      </w:r>
    </w:p>
    <w:p w:rsidR="00A2728D" w:rsidRDefault="00A2728D">
      <w:pPr>
        <w:pStyle w:val="ConsPlusTitle"/>
        <w:jc w:val="center"/>
      </w:pPr>
      <w:r>
        <w:t>О ПРЕДОСТАВЛЕНИИ ГОСУДАРСТВЕННОЙ УСЛУГИ, УСЛУГИ,</w:t>
      </w:r>
    </w:p>
    <w:p w:rsidR="00A2728D" w:rsidRDefault="00A2728D">
      <w:pPr>
        <w:pStyle w:val="ConsPlusTitle"/>
        <w:jc w:val="center"/>
      </w:pPr>
      <w:r>
        <w:t>ПРЕДОСТАВЛЯЕМОЙ ОРГАНИЗАЦИЕЙ, УЧАСТВУЮЩЕЙ В ПРЕДОСТАВЛЕНИИ</w:t>
      </w:r>
    </w:p>
    <w:p w:rsidR="00A2728D" w:rsidRDefault="00A2728D">
      <w:pPr>
        <w:pStyle w:val="ConsPlusTitle"/>
        <w:jc w:val="center"/>
      </w:pPr>
      <w:r>
        <w:t>ГОСУДАРСТВЕННОЙ УСЛУГИ, И ПРИ ПОЛУЧЕНИИ РЕЗУЛЬТАТА</w:t>
      </w:r>
    </w:p>
    <w:p w:rsidR="00A2728D" w:rsidRDefault="00A2728D">
      <w:pPr>
        <w:pStyle w:val="ConsPlusTitle"/>
        <w:jc w:val="center"/>
      </w:pPr>
      <w:r>
        <w:t>ПРЕДОСТАВЛЕНИЯ ТАКИХ УСЛУГ</w:t>
      </w:r>
    </w:p>
    <w:p w:rsidR="00A2728D" w:rsidRDefault="00A2728D">
      <w:pPr>
        <w:pStyle w:val="ConsPlusNormal"/>
      </w:pPr>
    </w:p>
    <w:p w:rsidR="00A2728D" w:rsidRDefault="00A2728D">
      <w:pPr>
        <w:pStyle w:val="ConsPlusNormal"/>
        <w:ind w:firstLine="540"/>
        <w:jc w:val="both"/>
      </w:pPr>
      <w:r>
        <w:t>26. Максимальный срок ожидания в очереди при подаче заявления о предоставлении государственной услуги и при получении результата государственной услуги в центре занятости не должен превышать 15 минут.</w:t>
      </w:r>
    </w:p>
    <w:p w:rsidR="00A2728D" w:rsidRDefault="00A2728D">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заявления о предоставлении государственной услуги не должен превышать 15 минут.</w:t>
      </w:r>
    </w:p>
    <w:p w:rsidR="00A2728D" w:rsidRDefault="00A2728D">
      <w:pPr>
        <w:pStyle w:val="ConsPlusNormal"/>
      </w:pPr>
    </w:p>
    <w:p w:rsidR="00A2728D" w:rsidRDefault="00A2728D">
      <w:pPr>
        <w:pStyle w:val="ConsPlusTitle"/>
        <w:jc w:val="center"/>
        <w:outlineLvl w:val="2"/>
      </w:pPr>
      <w:r>
        <w:t>СРОК И ПОРЯДОК РЕГИСТРАЦИИ ЗАЯВЛЕНИЯ ЗАЯВИТЕЛЯ</w:t>
      </w:r>
    </w:p>
    <w:p w:rsidR="00A2728D" w:rsidRDefault="00A2728D">
      <w:pPr>
        <w:pStyle w:val="ConsPlusTitle"/>
        <w:jc w:val="center"/>
      </w:pPr>
      <w:r>
        <w:t>О ПРЕДОСТАВЛЕНИИ ГОСУДАРСТВЕННОЙ УСЛУГИ И УСЛУГИ,</w:t>
      </w:r>
    </w:p>
    <w:p w:rsidR="00A2728D" w:rsidRDefault="00A2728D">
      <w:pPr>
        <w:pStyle w:val="ConsPlusTitle"/>
        <w:jc w:val="center"/>
      </w:pPr>
      <w:r>
        <w:t>ПРЕДОСТАВЛЯЕМОЙ ОРГАНИЗАЦИЕЙ, УЧАСТВУЮЩЕЙ В ПРЕДОСТАВЛЕНИИ</w:t>
      </w:r>
    </w:p>
    <w:p w:rsidR="00A2728D" w:rsidRDefault="00A2728D">
      <w:pPr>
        <w:pStyle w:val="ConsPlusTitle"/>
        <w:jc w:val="center"/>
      </w:pPr>
      <w:r>
        <w:t>ГОСУДАРСТВЕННОЙ УСЛУГИ, В ТОМ ЧИСЛЕ В ЭЛЕКТРОННОЙ ФОРМЕ</w:t>
      </w:r>
    </w:p>
    <w:p w:rsidR="00A2728D" w:rsidRDefault="00A2728D">
      <w:pPr>
        <w:pStyle w:val="ConsPlusNormal"/>
      </w:pPr>
    </w:p>
    <w:p w:rsidR="00A2728D" w:rsidRDefault="00A2728D">
      <w:pPr>
        <w:pStyle w:val="ConsPlusNormal"/>
        <w:ind w:firstLine="540"/>
        <w:jc w:val="both"/>
      </w:pPr>
      <w:r>
        <w:t xml:space="preserve">27. В случае если заявление и иные документы, необходимые для предоставления государственной услуги, указанные в </w:t>
      </w:r>
      <w:hyperlink w:anchor="P118" w:history="1">
        <w:r>
          <w:rPr>
            <w:color w:val="0000FF"/>
          </w:rPr>
          <w:t>пункте 16</w:t>
        </w:r>
      </w:hyperlink>
      <w:r>
        <w:t xml:space="preserve"> настоящего регламента, поданы в центр занятости при личном обращении или через многофункциональный центр предоставления государственных и муниципальных услуг центр занятости регистрирует заявление в день их поступления.</w:t>
      </w:r>
    </w:p>
    <w:p w:rsidR="00A2728D" w:rsidRDefault="00A2728D">
      <w:pPr>
        <w:pStyle w:val="ConsPlusNormal"/>
        <w:spacing w:before="220"/>
        <w:ind w:firstLine="540"/>
        <w:jc w:val="both"/>
      </w:pPr>
      <w:bookmarkStart w:id="6" w:name="P222"/>
      <w:bookmarkEnd w:id="6"/>
      <w:r>
        <w:t xml:space="preserve">28. В случае если заявление и иные документы, необходимые для предоставления </w:t>
      </w:r>
      <w:r>
        <w:lastRenderedPageBreak/>
        <w:t>государственной услуги, поданы в электронной форме, центр занятости не позднее рабочего дня, следующего за днем подачи заявления, направляет заявителю электронное сообщение о принятии заявления (при наличии технической возможности).</w:t>
      </w:r>
    </w:p>
    <w:p w:rsidR="00A2728D" w:rsidRDefault="00A2728D">
      <w:pPr>
        <w:pStyle w:val="ConsPlusNormal"/>
        <w:spacing w:before="220"/>
        <w:ind w:firstLine="540"/>
        <w:jc w:val="both"/>
      </w:pPr>
      <w:r>
        <w:t>Регистрация заявления и иных документов, необходимых для предоставления государственной услуги, направленных в форме электронных документов, осуществляется не позднее рабочего дня, следующего за днем подачи заявления и иных документов, необходимых для предоставления государственной услуги, в центре занятости.</w:t>
      </w:r>
    </w:p>
    <w:p w:rsidR="00A2728D" w:rsidRDefault="00A2728D">
      <w:pPr>
        <w:pStyle w:val="ConsPlusNormal"/>
        <w:spacing w:before="220"/>
        <w:ind w:firstLine="540"/>
        <w:jc w:val="both"/>
      </w:pPr>
      <w:r>
        <w:t xml:space="preserve">29. Регистрация заявления и иных документов, необходимых для предоставления государственной услуги, осуществляется в порядке, предусмотренном в </w:t>
      </w:r>
      <w:hyperlink w:anchor="P298" w:history="1">
        <w:r>
          <w:rPr>
            <w:color w:val="0000FF"/>
          </w:rPr>
          <w:t>разделе 3</w:t>
        </w:r>
      </w:hyperlink>
      <w:r>
        <w:t xml:space="preserve"> настоящего регламента.</w:t>
      </w:r>
    </w:p>
    <w:p w:rsidR="00A2728D" w:rsidRDefault="00A2728D">
      <w:pPr>
        <w:pStyle w:val="ConsPlusNormal"/>
      </w:pPr>
    </w:p>
    <w:p w:rsidR="00A2728D" w:rsidRDefault="00A2728D">
      <w:pPr>
        <w:pStyle w:val="ConsPlusTitle"/>
        <w:jc w:val="center"/>
        <w:outlineLvl w:val="2"/>
      </w:pPr>
      <w:r>
        <w:t>ТРЕБОВАНИЯ К ПОМЕЩЕНИЯМ, В КОТОРЫХ ПРЕДОСТАВЛЯЕТСЯ</w:t>
      </w:r>
    </w:p>
    <w:p w:rsidR="00A2728D" w:rsidRDefault="00A2728D">
      <w:pPr>
        <w:pStyle w:val="ConsPlusTitle"/>
        <w:jc w:val="center"/>
      </w:pPr>
      <w:r>
        <w:t>ГОСУДАРСТВЕННАЯ УСЛУГА, К ЗАЛУ ОЖИДАНИЯ,</w:t>
      </w:r>
    </w:p>
    <w:p w:rsidR="00A2728D" w:rsidRDefault="00A2728D">
      <w:pPr>
        <w:pStyle w:val="ConsPlusTitle"/>
        <w:jc w:val="center"/>
      </w:pPr>
      <w:r>
        <w:t>МЕСТАМ ДЛЯ ЗАПОЛНЕНИЯ ЗАПРОСОВ О ПРЕДОСТАВЛЕНИИ</w:t>
      </w:r>
    </w:p>
    <w:p w:rsidR="00A2728D" w:rsidRDefault="00A2728D">
      <w:pPr>
        <w:pStyle w:val="ConsPlusTitle"/>
        <w:jc w:val="center"/>
      </w:pPr>
      <w:r>
        <w:t>ГОСУДАРСТВЕННОЙ УСЛУГИ, ИНФОРМАЦИОННЫМ СТЕНДАМ</w:t>
      </w:r>
    </w:p>
    <w:p w:rsidR="00A2728D" w:rsidRDefault="00A2728D">
      <w:pPr>
        <w:pStyle w:val="ConsPlusTitle"/>
        <w:jc w:val="center"/>
      </w:pPr>
      <w:r>
        <w:t>С ОБРАЗЦАМИ ИХ ЗАПОЛНЕНИЯ И ПЕРЕЧНЕМ ДОКУМЕНТОВ,</w:t>
      </w:r>
    </w:p>
    <w:p w:rsidR="00A2728D" w:rsidRDefault="00A2728D">
      <w:pPr>
        <w:pStyle w:val="ConsPlusTitle"/>
        <w:jc w:val="center"/>
      </w:pPr>
      <w:r>
        <w:t>НЕОБХОДИМЫХ ДЛЯ ПРЕДОСТАВЛЕНИЯ КАЖДОЙ ГОСУДАРСТВЕННОЙ</w:t>
      </w:r>
    </w:p>
    <w:p w:rsidR="00A2728D" w:rsidRDefault="00A2728D">
      <w:pPr>
        <w:pStyle w:val="ConsPlusTitle"/>
        <w:jc w:val="center"/>
      </w:pPr>
      <w:r>
        <w:t>УСЛУГИ, РАЗМЕЩЕНИЮ И ОФОРМЛЕНИЮ ВИЗУАЛЬНОЙ,</w:t>
      </w:r>
    </w:p>
    <w:p w:rsidR="00A2728D" w:rsidRDefault="00A2728D">
      <w:pPr>
        <w:pStyle w:val="ConsPlusTitle"/>
        <w:jc w:val="center"/>
      </w:pPr>
      <w:r>
        <w:t>ТЕКСТОВОЙ И МУЛЬТИМЕДИЙНОЙ ИНФОРМАЦИИ О ПОРЯДКЕ</w:t>
      </w:r>
    </w:p>
    <w:p w:rsidR="00A2728D" w:rsidRDefault="00A2728D">
      <w:pPr>
        <w:pStyle w:val="ConsPlusTitle"/>
        <w:jc w:val="center"/>
      </w:pPr>
      <w:r>
        <w:t>ПРЕДОСТАВЛЕНИЯ ТАКОЙ УСЛУГИ, В ТОМ ЧИСЛЕ К ОБЕСПЕЧЕНИЮ</w:t>
      </w:r>
    </w:p>
    <w:p w:rsidR="00A2728D" w:rsidRDefault="00A2728D">
      <w:pPr>
        <w:pStyle w:val="ConsPlusTitle"/>
        <w:jc w:val="center"/>
      </w:pPr>
      <w:r>
        <w:t>ДОСТУПНОСТИ ДЛЯ ИНВАЛИДОВ УКАЗАННЫХ ОБЪЕКТОВ В СООТВЕТСТВИИ</w:t>
      </w:r>
    </w:p>
    <w:p w:rsidR="00A2728D" w:rsidRDefault="00A2728D">
      <w:pPr>
        <w:pStyle w:val="ConsPlusTitle"/>
        <w:jc w:val="center"/>
      </w:pPr>
      <w:r>
        <w:t>С ЗАКОНОДАТЕЛЬСТВОМ РОССИЙСКОЙ ФЕДЕРАЦИИ И ЗАКОНОДАТЕЛЬСТВОМ</w:t>
      </w:r>
    </w:p>
    <w:p w:rsidR="00A2728D" w:rsidRDefault="00A2728D">
      <w:pPr>
        <w:pStyle w:val="ConsPlusTitle"/>
        <w:jc w:val="center"/>
      </w:pPr>
      <w:r>
        <w:t>СВЕРДЛОВСКОЙ ОБЛАСТИ О СОЦИАЛЬНОЙ ЗАЩИТЕ ИНВАЛИДОВ</w:t>
      </w:r>
    </w:p>
    <w:p w:rsidR="00A2728D" w:rsidRDefault="00A2728D">
      <w:pPr>
        <w:pStyle w:val="ConsPlusNormal"/>
      </w:pPr>
    </w:p>
    <w:p w:rsidR="00A2728D" w:rsidRDefault="00A2728D">
      <w:pPr>
        <w:pStyle w:val="ConsPlusNormal"/>
        <w:ind w:firstLine="540"/>
        <w:jc w:val="both"/>
      </w:pPr>
      <w:r>
        <w:t>30. В помещениях, в которых предоставляется государственная услуга, обеспечивается:</w:t>
      </w:r>
    </w:p>
    <w:p w:rsidR="00A2728D" w:rsidRDefault="00A2728D">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A2728D" w:rsidRDefault="00A2728D">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2728D" w:rsidRDefault="00A2728D">
      <w:pPr>
        <w:pStyle w:val="ConsPlusNormal"/>
        <w:spacing w:before="220"/>
        <w:ind w:firstLine="540"/>
        <w:jc w:val="both"/>
      </w:pPr>
      <w:r>
        <w:t>возможность беспрепятственного входа в объекты и выхода из них;</w:t>
      </w:r>
    </w:p>
    <w:p w:rsidR="00A2728D" w:rsidRDefault="00A2728D">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A2728D" w:rsidRDefault="00A2728D">
      <w:pPr>
        <w:pStyle w:val="ConsPlusNormal"/>
        <w:spacing w:before="220"/>
        <w:ind w:firstLine="540"/>
        <w:jc w:val="both"/>
      </w:pPr>
      <w:r>
        <w:t>3) помещения должны иметь места для ожидания, информирования, приема заявителей.</w:t>
      </w:r>
    </w:p>
    <w:p w:rsidR="00A2728D" w:rsidRDefault="00A2728D">
      <w:pPr>
        <w:pStyle w:val="ConsPlusNormal"/>
        <w:spacing w:before="220"/>
        <w:ind w:firstLine="540"/>
        <w:jc w:val="both"/>
      </w:pPr>
      <w:r>
        <w:t>Места ожидания обеспечиваются стульями, кресельными секциями, скамьями (банкетками);</w:t>
      </w:r>
    </w:p>
    <w:p w:rsidR="00A2728D" w:rsidRDefault="00A2728D">
      <w:pPr>
        <w:pStyle w:val="ConsPlusNormal"/>
        <w:spacing w:before="220"/>
        <w:ind w:firstLine="540"/>
        <w:jc w:val="both"/>
      </w:pPr>
      <w:r>
        <w:t>4) помещения должны иметь туалет со свободным доступом к нему в рабочее время;</w:t>
      </w:r>
    </w:p>
    <w:p w:rsidR="00A2728D" w:rsidRDefault="00A2728D">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A2728D" w:rsidRDefault="00A2728D">
      <w:pPr>
        <w:pStyle w:val="ConsPlusNormal"/>
        <w:spacing w:before="220"/>
        <w:ind w:firstLine="540"/>
        <w:jc w:val="both"/>
      </w:pPr>
      <w:r>
        <w:t>информационными стендами или информационными электронными терминалами;</w:t>
      </w:r>
    </w:p>
    <w:p w:rsidR="00A2728D" w:rsidRDefault="00A2728D">
      <w:pPr>
        <w:pStyle w:val="ConsPlusNormal"/>
        <w:spacing w:before="220"/>
        <w:ind w:firstLine="540"/>
        <w:jc w:val="both"/>
      </w:pPr>
      <w:r>
        <w:t>столами (стойками) с канцелярскими принадлежностями для оформления документов, стульями.</w:t>
      </w:r>
    </w:p>
    <w:p w:rsidR="00A2728D" w:rsidRDefault="00A2728D">
      <w:pPr>
        <w:pStyle w:val="ConsPlusNormal"/>
        <w:spacing w:before="220"/>
        <w:ind w:firstLine="540"/>
        <w:jc w:val="both"/>
      </w:pPr>
      <w:r>
        <w:t xml:space="preserve">На информационных стендах в помещениях, предназначенных для приема граждан, </w:t>
      </w:r>
      <w:r>
        <w:lastRenderedPageBreak/>
        <w:t xml:space="preserve">размещается информация, указанная в </w:t>
      </w:r>
      <w:hyperlink w:anchor="P62" w:history="1">
        <w:r>
          <w:rPr>
            <w:color w:val="0000FF"/>
          </w:rPr>
          <w:t>пункте 5</w:t>
        </w:r>
      </w:hyperlink>
      <w:r>
        <w:t xml:space="preserve"> настоящего регламента.</w:t>
      </w:r>
    </w:p>
    <w:p w:rsidR="00A2728D" w:rsidRDefault="00A2728D">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2728D" w:rsidRDefault="00A2728D">
      <w:pPr>
        <w:pStyle w:val="ConsPlusNormal"/>
        <w:spacing w:before="220"/>
        <w:ind w:firstLine="540"/>
        <w:jc w:val="both"/>
      </w:pPr>
      <w:r>
        <w:t xml:space="preserve">Требования к помещениям центров занятости, в которых реализуется пилотный проект по повышению эффективности деятельности в рамках федерального проекта "Поддержка занятости и повышение эффективности рынка труда для обеспечения роста производительности труда" и в которых предоставляется государственная услуга, реализуются с учетом особенностей, установленных </w:t>
      </w:r>
      <w:hyperlink r:id="rId23" w:history="1">
        <w:r>
          <w:rPr>
            <w:color w:val="0000FF"/>
          </w:rPr>
          <w:t>Приказом</w:t>
        </w:r>
      </w:hyperlink>
      <w:r>
        <w:t xml:space="preserve"> Министерства труда и социального развития Российской Федерации от 29.04.2019 N 302 "Об утверждении Единых требований к организации деятельности органов службы занятости в части требований к помещениям и оснащению рабочих мест".</w:t>
      </w:r>
    </w:p>
    <w:p w:rsidR="00A2728D" w:rsidRDefault="00A2728D">
      <w:pPr>
        <w:pStyle w:val="ConsPlusNormal"/>
      </w:pPr>
    </w:p>
    <w:p w:rsidR="00A2728D" w:rsidRDefault="00A2728D">
      <w:pPr>
        <w:pStyle w:val="ConsPlusTitle"/>
        <w:jc w:val="center"/>
        <w:outlineLvl w:val="2"/>
      </w:pPr>
      <w:r>
        <w:t>ПОКАЗАТЕЛИ ДОСТУПНОСТИ И КАЧЕСТВА ГОСУДАРСТВЕННОЙ УСЛУГИ,</w:t>
      </w:r>
    </w:p>
    <w:p w:rsidR="00A2728D" w:rsidRDefault="00A2728D">
      <w:pPr>
        <w:pStyle w:val="ConsPlusTitle"/>
        <w:jc w:val="center"/>
      </w:pPr>
      <w:r>
        <w:t>В ТОМ ЧИСЛЕ КОЛИЧЕСТВО ВЗАИМОДЕЙСТВИЙ ЗАЯВИТЕЛЯ</w:t>
      </w:r>
    </w:p>
    <w:p w:rsidR="00A2728D" w:rsidRDefault="00A2728D">
      <w:pPr>
        <w:pStyle w:val="ConsPlusTitle"/>
        <w:jc w:val="center"/>
      </w:pPr>
      <w:r>
        <w:t>С ДОЛЖНОСТНЫМИ ЛИЦАМИ ПРИ ПРЕДОСТАВЛЕНИИ ГОСУДАРСТВЕННОЙ</w:t>
      </w:r>
    </w:p>
    <w:p w:rsidR="00A2728D" w:rsidRDefault="00A2728D">
      <w:pPr>
        <w:pStyle w:val="ConsPlusTitle"/>
        <w:jc w:val="center"/>
      </w:pPr>
      <w:r>
        <w:t>УСЛУГИ И ИХ ПРОДОЛЖИТЕЛЬНОСТЬ, ВОЗМОЖНОСТЬ ПОЛУЧЕНИЯ</w:t>
      </w:r>
    </w:p>
    <w:p w:rsidR="00A2728D" w:rsidRDefault="00A2728D">
      <w:pPr>
        <w:pStyle w:val="ConsPlusTitle"/>
        <w:jc w:val="center"/>
      </w:pPr>
      <w:r>
        <w:t>ИНФОРМАЦИИ О ХОДЕ ПРЕДОСТАВЛЕНИЯ ГОСУДАРСТВЕННОЙ УСЛУГИ,</w:t>
      </w:r>
    </w:p>
    <w:p w:rsidR="00A2728D" w:rsidRDefault="00A2728D">
      <w:pPr>
        <w:pStyle w:val="ConsPlusTitle"/>
        <w:jc w:val="center"/>
      </w:pPr>
      <w:r>
        <w:t>В ТОМ ЧИСЛЕ С ИСПОЛЬЗОВАНИЕМ ИНФОРМАЦИОННО-КОММУНИКАЦИОННЫХ</w:t>
      </w:r>
    </w:p>
    <w:p w:rsidR="00A2728D" w:rsidRDefault="00A2728D">
      <w:pPr>
        <w:pStyle w:val="ConsPlusTitle"/>
        <w:jc w:val="center"/>
      </w:pPr>
      <w:r>
        <w:t>ТЕХНОЛОГИЙ, ВОЗМОЖНОСТЬ ЛИБО НЕВОЗМОЖНОСТЬ ПОЛУЧЕНИЯ</w:t>
      </w:r>
    </w:p>
    <w:p w:rsidR="00A2728D" w:rsidRDefault="00A2728D">
      <w:pPr>
        <w:pStyle w:val="ConsPlusTitle"/>
        <w:jc w:val="center"/>
      </w:pPr>
      <w:r>
        <w:t>ГОСУДАРСТВЕННОЙ УСЛУГИ В МНОГОФУНКЦИОНАЛЬНОМ ЦЕНТРЕ</w:t>
      </w:r>
    </w:p>
    <w:p w:rsidR="00A2728D" w:rsidRDefault="00A2728D">
      <w:pPr>
        <w:pStyle w:val="ConsPlusTitle"/>
        <w:jc w:val="center"/>
      </w:pPr>
      <w:r>
        <w:t>ПРЕДОСТАВЛЕНИЯ ГОСУДАРСТВЕННЫХ И МУНИЦИПАЛЬНЫХ УСЛУГ</w:t>
      </w:r>
    </w:p>
    <w:p w:rsidR="00A2728D" w:rsidRDefault="00A2728D">
      <w:pPr>
        <w:pStyle w:val="ConsPlusTitle"/>
        <w:jc w:val="center"/>
      </w:pPr>
      <w:r>
        <w:t>(В ТОМ ЧИСЛЕ В ПОЛНОМ ОБЪЕМЕ), В ЛЮБОМ ТЕРРИТОРИАЛЬНОМ</w:t>
      </w:r>
    </w:p>
    <w:p w:rsidR="00A2728D" w:rsidRDefault="00A2728D">
      <w:pPr>
        <w:pStyle w:val="ConsPlusTitle"/>
        <w:jc w:val="center"/>
      </w:pPr>
      <w:r>
        <w:t>ПОДРАЗДЕЛЕНИИ ОРГАНА, ПРЕДОСТАВЛЯЮЩЕГО</w:t>
      </w:r>
    </w:p>
    <w:p w:rsidR="00A2728D" w:rsidRDefault="00A2728D">
      <w:pPr>
        <w:pStyle w:val="ConsPlusTitle"/>
        <w:jc w:val="center"/>
      </w:pPr>
      <w:r>
        <w:t>ГОСУДАРСТВЕННУЮ УСЛУГУ, ПО ВЫБОРУ ЗАЯВИТЕЛЯ</w:t>
      </w:r>
    </w:p>
    <w:p w:rsidR="00A2728D" w:rsidRDefault="00A2728D">
      <w:pPr>
        <w:pStyle w:val="ConsPlusTitle"/>
        <w:jc w:val="center"/>
      </w:pPr>
      <w:r>
        <w:t>(ЭКСТЕРРИТОРИАЛЬНЫЙ ПРИНЦИП), ПОСРЕДСТВОМ ЗАПРОСА</w:t>
      </w:r>
    </w:p>
    <w:p w:rsidR="00A2728D" w:rsidRDefault="00A2728D">
      <w:pPr>
        <w:pStyle w:val="ConsPlusTitle"/>
        <w:jc w:val="center"/>
      </w:pPr>
      <w:r>
        <w:t>О ПРЕДОСТАВЛЕНИИ НЕСКОЛЬКИХ ГОСУДАРСТВЕННЫХ</w:t>
      </w:r>
    </w:p>
    <w:p w:rsidR="00A2728D" w:rsidRDefault="00A2728D">
      <w:pPr>
        <w:pStyle w:val="ConsPlusTitle"/>
        <w:jc w:val="center"/>
      </w:pPr>
      <w:r>
        <w:t>И (ИЛИ) МУНИЦИПАЛЬНЫХ УСЛУГ В МНОГОФУНКЦИОНАЛЬНОМ ЦЕНТРЕ</w:t>
      </w:r>
    </w:p>
    <w:p w:rsidR="00A2728D" w:rsidRDefault="00A2728D">
      <w:pPr>
        <w:pStyle w:val="ConsPlusTitle"/>
        <w:jc w:val="center"/>
      </w:pPr>
      <w:r>
        <w:t>ПРЕДОСТАВЛЕНИЯ ГОСУДАРСТВЕННЫХ И МУНИЦИПАЛЬНЫХ УСЛУГ</w:t>
      </w:r>
    </w:p>
    <w:p w:rsidR="00A2728D" w:rsidRDefault="00A2728D">
      <w:pPr>
        <w:pStyle w:val="ConsPlusNormal"/>
      </w:pPr>
    </w:p>
    <w:p w:rsidR="00A2728D" w:rsidRDefault="00A2728D">
      <w:pPr>
        <w:pStyle w:val="ConsPlusNormal"/>
        <w:ind w:firstLine="540"/>
        <w:jc w:val="both"/>
      </w:pPr>
      <w:r>
        <w:t>31. Показателями доступности предоставления государственной услуги являются:</w:t>
      </w:r>
    </w:p>
    <w:p w:rsidR="00A2728D" w:rsidRDefault="00A2728D">
      <w:pPr>
        <w:pStyle w:val="ConsPlusNormal"/>
        <w:spacing w:before="220"/>
        <w:ind w:firstLine="540"/>
        <w:jc w:val="both"/>
      </w:pPr>
      <w:r>
        <w:t>1) отношение численности заявителей, получивших государственную услугу, к общей численности заявителей, обратившихся за государственной услугой и получивших услугу по предложению органов службы занятости;</w:t>
      </w:r>
    </w:p>
    <w:p w:rsidR="00A2728D" w:rsidRDefault="00A2728D">
      <w:pPr>
        <w:pStyle w:val="ConsPlusNormal"/>
        <w:spacing w:before="220"/>
        <w:ind w:firstLine="540"/>
        <w:jc w:val="both"/>
      </w:pPr>
      <w:r>
        <w:t>2)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A2728D" w:rsidRDefault="00A2728D">
      <w:pPr>
        <w:pStyle w:val="ConsPlusNormal"/>
        <w:spacing w:before="220"/>
        <w:ind w:firstLine="540"/>
        <w:jc w:val="both"/>
      </w:pPr>
      <w:r>
        <w:t>3) возможность обращения за предоставлением государственной услуги через многофункциональный центр предоставления государственных и муниципальных услуг и в электронной форме через Единый портал, в части подачи заявления и необходимых документов;</w:t>
      </w:r>
    </w:p>
    <w:p w:rsidR="00A2728D" w:rsidRDefault="00A2728D">
      <w:pPr>
        <w:pStyle w:val="ConsPlusNormal"/>
        <w:spacing w:before="220"/>
        <w:ind w:firstLine="540"/>
        <w:jc w:val="both"/>
      </w:pPr>
      <w:r>
        <w:t>4) возможность получения государственной услуги заявителем, из числа зарегистрированных в целях поиска подходящей работы, по экстерриториальному принципу посредством обращения в центр занятости независимо от места своего нахождения и места жительства на территории Свердловской области.</w:t>
      </w:r>
    </w:p>
    <w:p w:rsidR="00A2728D" w:rsidRDefault="00A2728D">
      <w:pPr>
        <w:pStyle w:val="ConsPlusNormal"/>
        <w:spacing w:before="220"/>
        <w:ind w:firstLine="540"/>
        <w:jc w:val="both"/>
      </w:pPr>
      <w:r>
        <w:t>Показателем, характеризующим качество государственной услуги, является доля заявителей, удовлетворенных качеством предоставления государственной услуги, определяемая на основе опросов получателей государственной услуги.</w:t>
      </w:r>
    </w:p>
    <w:p w:rsidR="00A2728D" w:rsidRDefault="00A2728D">
      <w:pPr>
        <w:pStyle w:val="ConsPlusNormal"/>
        <w:spacing w:before="220"/>
        <w:ind w:firstLine="540"/>
        <w:jc w:val="both"/>
      </w:pPr>
      <w:r>
        <w:t xml:space="preserve">32. При предоставлении государственной услуги взаимодействие заявителя с должностными </w:t>
      </w:r>
      <w:r>
        <w:lastRenderedPageBreak/>
        <w:t>лицами центра занятости осуществляется не более двух раз в следующих случаях:</w:t>
      </w:r>
    </w:p>
    <w:p w:rsidR="00A2728D" w:rsidRDefault="00A2728D">
      <w:pPr>
        <w:pStyle w:val="ConsPlusNormal"/>
        <w:spacing w:before="220"/>
        <w:ind w:firstLine="540"/>
        <w:jc w:val="both"/>
      </w:pPr>
      <w:r>
        <w:t>1) при обращении и приеме заявления;</w:t>
      </w:r>
    </w:p>
    <w:p w:rsidR="00A2728D" w:rsidRDefault="00A2728D">
      <w:pPr>
        <w:pStyle w:val="ConsPlusNormal"/>
        <w:spacing w:before="220"/>
        <w:ind w:firstLine="540"/>
        <w:jc w:val="both"/>
      </w:pPr>
      <w:r>
        <w:t>2) при получении результата.</w:t>
      </w:r>
    </w:p>
    <w:p w:rsidR="00A2728D" w:rsidRDefault="00A2728D">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минут.</w:t>
      </w:r>
    </w:p>
    <w:p w:rsidR="00A2728D" w:rsidRDefault="00A2728D">
      <w:pPr>
        <w:pStyle w:val="ConsPlusNormal"/>
      </w:pPr>
    </w:p>
    <w:p w:rsidR="00A2728D" w:rsidRDefault="00A2728D">
      <w:pPr>
        <w:pStyle w:val="ConsPlusTitle"/>
        <w:jc w:val="center"/>
        <w:outlineLvl w:val="2"/>
      </w:pPr>
      <w:r>
        <w:t>ИНЫЕ ТРЕБОВАНИЯ, В ТОМ ЧИСЛЕ УЧИТЫВАЮЩИЕ ОСОБЕННОСТИ</w:t>
      </w:r>
    </w:p>
    <w:p w:rsidR="00A2728D" w:rsidRDefault="00A2728D">
      <w:pPr>
        <w:pStyle w:val="ConsPlusTitle"/>
        <w:jc w:val="center"/>
      </w:pPr>
      <w:r>
        <w:t>ПРЕДОСТАВЛЕНИЯ ГОСУДАРСТВЕННОЙ УСЛУГИ</w:t>
      </w:r>
    </w:p>
    <w:p w:rsidR="00A2728D" w:rsidRDefault="00A2728D">
      <w:pPr>
        <w:pStyle w:val="ConsPlusTitle"/>
        <w:jc w:val="center"/>
      </w:pPr>
      <w:r>
        <w:t>В МНОГОФУНКЦИОНАЛЬНОМ ЦЕНТРЕ ПРЕДОСТАВЛЕНИЯ</w:t>
      </w:r>
    </w:p>
    <w:p w:rsidR="00A2728D" w:rsidRDefault="00A2728D">
      <w:pPr>
        <w:pStyle w:val="ConsPlusTitle"/>
        <w:jc w:val="center"/>
      </w:pPr>
      <w:r>
        <w:t>ГОСУДАРСТВЕННЫХ И МУНИЦИПАЛЬНЫХ УСЛУГ,</w:t>
      </w:r>
    </w:p>
    <w:p w:rsidR="00A2728D" w:rsidRDefault="00A2728D">
      <w:pPr>
        <w:pStyle w:val="ConsPlusTitle"/>
        <w:jc w:val="center"/>
      </w:pPr>
      <w:r>
        <w:t>ОСОБЕННОСТИ ПРЕДОСТАВЛЕНИЯ ГОСУДАРСТВЕННОЙ УСЛУГИ</w:t>
      </w:r>
    </w:p>
    <w:p w:rsidR="00A2728D" w:rsidRDefault="00A2728D">
      <w:pPr>
        <w:pStyle w:val="ConsPlusTitle"/>
        <w:jc w:val="center"/>
      </w:pPr>
      <w:r>
        <w:t>ПО ЭКСТЕРРИТОРИАЛЬНОМУ ПРИНЦИПУ (В СЛУЧАЕ</w:t>
      </w:r>
    </w:p>
    <w:p w:rsidR="00A2728D" w:rsidRDefault="00A2728D">
      <w:pPr>
        <w:pStyle w:val="ConsPlusTitle"/>
        <w:jc w:val="center"/>
      </w:pPr>
      <w:r>
        <w:t>ЕСЛИ ГОСУДАРСТВЕННАЯ УСЛУГА ПРЕДОСТАВЛЯЕТСЯ</w:t>
      </w:r>
    </w:p>
    <w:p w:rsidR="00A2728D" w:rsidRDefault="00A2728D">
      <w:pPr>
        <w:pStyle w:val="ConsPlusTitle"/>
        <w:jc w:val="center"/>
      </w:pPr>
      <w:r>
        <w:t>ПО ЭКСТЕРРИТОРИАЛЬНОМУ ПРИНЦИПУ) И ОСОБЕННОСТИ</w:t>
      </w:r>
    </w:p>
    <w:p w:rsidR="00A2728D" w:rsidRDefault="00A2728D">
      <w:pPr>
        <w:pStyle w:val="ConsPlusTitle"/>
        <w:jc w:val="center"/>
      </w:pPr>
      <w:r>
        <w:t>ПРЕДОСТАВЛЕНИЯ ГОСУДАРСТВЕННОЙ УСЛУГИ</w:t>
      </w:r>
    </w:p>
    <w:p w:rsidR="00A2728D" w:rsidRDefault="00A2728D">
      <w:pPr>
        <w:pStyle w:val="ConsPlusTitle"/>
        <w:jc w:val="center"/>
      </w:pPr>
      <w:r>
        <w:t>В ЭЛЕКТРОННОЙ ФОРМЕ</w:t>
      </w:r>
    </w:p>
    <w:p w:rsidR="00A2728D" w:rsidRDefault="00A2728D">
      <w:pPr>
        <w:pStyle w:val="ConsPlusNormal"/>
      </w:pPr>
    </w:p>
    <w:p w:rsidR="00A2728D" w:rsidRDefault="00A2728D">
      <w:pPr>
        <w:pStyle w:val="ConsPlusNormal"/>
        <w:ind w:firstLine="540"/>
        <w:jc w:val="both"/>
      </w:pPr>
      <w:r>
        <w:t>33. Заявитель, из числа зарегистрированных в целях поиска подходящей работы, имеет право получения государственной услуги по экстерриториальному принципу посредством обращения в центр занятости независимо от места своего нахождения и места жительства на территории Свердловской области.</w:t>
      </w:r>
    </w:p>
    <w:p w:rsidR="00A2728D" w:rsidRDefault="00A2728D">
      <w:pPr>
        <w:pStyle w:val="ConsPlusNormal"/>
        <w:spacing w:before="220"/>
        <w:ind w:firstLine="540"/>
        <w:jc w:val="both"/>
      </w:pPr>
      <w:r>
        <w:t xml:space="preserve">34. Для получения государственной услуги заявитель представляет документы, установленные </w:t>
      </w:r>
      <w:hyperlink w:anchor="P118" w:history="1">
        <w:r>
          <w:rPr>
            <w:color w:val="0000FF"/>
          </w:rPr>
          <w:t>пунктом 16</w:t>
        </w:r>
      </w:hyperlink>
      <w:r>
        <w:t xml:space="preserve"> настоящего регламента.</w:t>
      </w:r>
    </w:p>
    <w:p w:rsidR="00A2728D" w:rsidRDefault="00A2728D">
      <w:pPr>
        <w:pStyle w:val="ConsPlusNormal"/>
        <w:spacing w:before="220"/>
        <w:ind w:firstLine="540"/>
        <w:jc w:val="both"/>
      </w:pPr>
      <w:r>
        <w:t>35. При обращении за получением государственной услуги в электронном виде допускается к использованию простая электронная подпись заявителя.</w:t>
      </w:r>
    </w:p>
    <w:p w:rsidR="00A2728D" w:rsidRDefault="00A2728D">
      <w:pPr>
        <w:pStyle w:val="ConsPlusNormal"/>
        <w:spacing w:before="220"/>
        <w:ind w:firstLine="540"/>
        <w:jc w:val="both"/>
      </w:pPr>
      <w:r>
        <w:t>В электронной форме через Единый портал и официальный сайт Департамента, обеспечивается предоставление государственной услуги в части подачи заявления и необходимых для получения государственной услуги документов (при наличии технической возможности).</w:t>
      </w:r>
    </w:p>
    <w:p w:rsidR="00A2728D" w:rsidRDefault="00A2728D">
      <w:pPr>
        <w:pStyle w:val="ConsPlusNormal"/>
      </w:pPr>
    </w:p>
    <w:p w:rsidR="00A2728D" w:rsidRDefault="00A2728D">
      <w:pPr>
        <w:pStyle w:val="ConsPlusTitle"/>
        <w:jc w:val="center"/>
        <w:outlineLvl w:val="1"/>
      </w:pPr>
      <w:bookmarkStart w:id="7" w:name="P298"/>
      <w:bookmarkEnd w:id="7"/>
      <w:r>
        <w:t>Раздел 3. СОСТАВ, ПОСЛЕДОВАТЕЛЬНОСТЬ И СРОКИ ВЫПОЛНЕНИЯ</w:t>
      </w:r>
    </w:p>
    <w:p w:rsidR="00A2728D" w:rsidRDefault="00A2728D">
      <w:pPr>
        <w:pStyle w:val="ConsPlusTitle"/>
        <w:jc w:val="center"/>
      </w:pPr>
      <w:r>
        <w:t>АДМИНИСТРАТИВНЫХ ПРОЦЕДУР (ДЕЙСТВИЙ), ТРЕБОВАНИЯ</w:t>
      </w:r>
    </w:p>
    <w:p w:rsidR="00A2728D" w:rsidRDefault="00A2728D">
      <w:pPr>
        <w:pStyle w:val="ConsPlusTitle"/>
        <w:jc w:val="center"/>
      </w:pPr>
      <w:r>
        <w:t>К ПОРЯДКУ ИХ ВЫПОЛНЕНИЯ, В ТОМ ЧИСЛЕ ОСОБЕННОСТИ ВЫПОЛНЕНИЯ</w:t>
      </w:r>
    </w:p>
    <w:p w:rsidR="00A2728D" w:rsidRDefault="00A2728D">
      <w:pPr>
        <w:pStyle w:val="ConsPlusTitle"/>
        <w:jc w:val="center"/>
      </w:pPr>
      <w:r>
        <w:t>АДМИНИСТРАТИВНЫХ ПРОЦЕДУР (ДЕЙСТВИЙ) В ЭЛЕКТРОННОЙ ФОРМЕ,</w:t>
      </w:r>
    </w:p>
    <w:p w:rsidR="00A2728D" w:rsidRDefault="00A2728D">
      <w:pPr>
        <w:pStyle w:val="ConsPlusTitle"/>
        <w:jc w:val="center"/>
      </w:pPr>
      <w:r>
        <w:t>А ТАКЖЕ ОСОБЕННОСТИ ВЫПОЛНЕНИЯ АДМИНИСТРАТИВНЫХ ПРОЦЕДУР</w:t>
      </w:r>
    </w:p>
    <w:p w:rsidR="00A2728D" w:rsidRDefault="00A2728D">
      <w:pPr>
        <w:pStyle w:val="ConsPlusTitle"/>
        <w:jc w:val="center"/>
      </w:pPr>
      <w:r>
        <w:t>(ДЕЙСТВИЙ) В МНОГОФУНКЦИОНАЛЬНЫХ ЦЕНТРАХ ПРЕДОСТАВЛЕНИЯ</w:t>
      </w:r>
    </w:p>
    <w:p w:rsidR="00A2728D" w:rsidRDefault="00A2728D">
      <w:pPr>
        <w:pStyle w:val="ConsPlusTitle"/>
        <w:jc w:val="center"/>
      </w:pPr>
      <w:r>
        <w:t>ГОСУДАРСТВЕННЫХ И МУНИЦИПАЛЬНЫХ УСЛУГ</w:t>
      </w:r>
    </w:p>
    <w:p w:rsidR="00A2728D" w:rsidRDefault="00A2728D">
      <w:pPr>
        <w:pStyle w:val="ConsPlusNormal"/>
      </w:pPr>
    </w:p>
    <w:p w:rsidR="00A2728D" w:rsidRDefault="00A2728D">
      <w:pPr>
        <w:pStyle w:val="ConsPlusNormal"/>
        <w:ind w:firstLine="540"/>
        <w:jc w:val="both"/>
      </w:pPr>
      <w:r>
        <w:t>36. Исчерпывающий перечень административных процедур (действий) при предоставлении государственной услуги включает:</w:t>
      </w:r>
    </w:p>
    <w:p w:rsidR="00A2728D" w:rsidRDefault="00A2728D">
      <w:pPr>
        <w:pStyle w:val="ConsPlusNormal"/>
        <w:spacing w:before="220"/>
        <w:ind w:firstLine="540"/>
        <w:jc w:val="both"/>
      </w:pPr>
      <w:r>
        <w:t>1) организацию проведения общественных работ;</w:t>
      </w:r>
    </w:p>
    <w:p w:rsidR="00A2728D" w:rsidRDefault="00A2728D">
      <w:pPr>
        <w:pStyle w:val="ConsPlusNormal"/>
        <w:spacing w:before="220"/>
        <w:ind w:firstLine="540"/>
        <w:jc w:val="both"/>
      </w:pPr>
      <w:r>
        <w:t>1-1) формирование и направление межведомственных запросов в органы (организации), участвующие в предоставлении государственной услуги;</w:t>
      </w:r>
    </w:p>
    <w:p w:rsidR="00A2728D" w:rsidRDefault="00A2728D">
      <w:pPr>
        <w:pStyle w:val="ConsPlusNormal"/>
        <w:jc w:val="both"/>
      </w:pPr>
      <w:r>
        <w:t xml:space="preserve">(подп. 1-1 введен </w:t>
      </w:r>
      <w:hyperlink r:id="rId24" w:history="1">
        <w:r>
          <w:rPr>
            <w:color w:val="0000FF"/>
          </w:rPr>
          <w:t>Приказом</w:t>
        </w:r>
      </w:hyperlink>
      <w:r>
        <w:t xml:space="preserve"> ДТЗН Свердловской области от 26.06.2020 N 165)</w:t>
      </w:r>
    </w:p>
    <w:p w:rsidR="00A2728D" w:rsidRDefault="00A2728D">
      <w:pPr>
        <w:pStyle w:val="ConsPlusNormal"/>
        <w:spacing w:before="220"/>
        <w:ind w:firstLine="540"/>
        <w:jc w:val="both"/>
      </w:pPr>
      <w:r>
        <w:t>2) направление заявителей к работодателю для участия в общественных работах;</w:t>
      </w:r>
    </w:p>
    <w:p w:rsidR="00A2728D" w:rsidRDefault="00A2728D">
      <w:pPr>
        <w:pStyle w:val="ConsPlusNormal"/>
        <w:spacing w:before="220"/>
        <w:ind w:firstLine="540"/>
        <w:jc w:val="both"/>
      </w:pPr>
      <w:r>
        <w:t>3) предоставление государственной услуги при последующих обращениях заявителя.</w:t>
      </w:r>
    </w:p>
    <w:p w:rsidR="00A2728D" w:rsidRDefault="00A2728D">
      <w:pPr>
        <w:pStyle w:val="ConsPlusNormal"/>
        <w:spacing w:before="220"/>
        <w:ind w:firstLine="540"/>
        <w:jc w:val="both"/>
      </w:pPr>
      <w:r>
        <w:lastRenderedPageBreak/>
        <w:t>37. Перечень административных процедур (действий) при предоставлении государственной услуги в электронной форме, в том числе с использованием Единого портала и официального сайта Департамента (при наличии технической возможности), включает:</w:t>
      </w:r>
    </w:p>
    <w:p w:rsidR="00A2728D" w:rsidRDefault="00A2728D">
      <w:pPr>
        <w:pStyle w:val="ConsPlusNormal"/>
        <w:spacing w:before="220"/>
        <w:ind w:firstLine="540"/>
        <w:jc w:val="both"/>
      </w:pPr>
      <w:r>
        <w:t>1) представление в установленном порядке информации заявителям и обеспечение доступа заявителей к сведениям о государственной услуге.</w:t>
      </w:r>
    </w:p>
    <w:p w:rsidR="00A2728D" w:rsidRDefault="00A2728D">
      <w:pPr>
        <w:pStyle w:val="ConsPlusNormal"/>
        <w:spacing w:before="220"/>
        <w:ind w:firstLine="540"/>
        <w:jc w:val="both"/>
      </w:pPr>
      <w:r>
        <w:t>На Едином портале размещается следующая информация:</w:t>
      </w:r>
    </w:p>
    <w:p w:rsidR="00A2728D" w:rsidRDefault="00A2728D">
      <w:pPr>
        <w:pStyle w:val="ConsPlusNormal"/>
        <w:spacing w:before="22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728D" w:rsidRDefault="00A2728D">
      <w:pPr>
        <w:pStyle w:val="ConsPlusNormal"/>
        <w:spacing w:before="220"/>
        <w:ind w:firstLine="540"/>
        <w:jc w:val="both"/>
      </w:pPr>
      <w:r>
        <w:t>круг заявителей;</w:t>
      </w:r>
    </w:p>
    <w:p w:rsidR="00A2728D" w:rsidRDefault="00A2728D">
      <w:pPr>
        <w:pStyle w:val="ConsPlusNormal"/>
        <w:spacing w:before="220"/>
        <w:ind w:firstLine="540"/>
        <w:jc w:val="both"/>
      </w:pPr>
      <w:r>
        <w:t>срок предоставления государственной услуги;</w:t>
      </w:r>
    </w:p>
    <w:p w:rsidR="00A2728D" w:rsidRDefault="00A2728D">
      <w:pPr>
        <w:pStyle w:val="ConsPlusNormal"/>
        <w:spacing w:before="22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A2728D" w:rsidRDefault="00A2728D">
      <w:pPr>
        <w:pStyle w:val="ConsPlusNormal"/>
        <w:spacing w:before="220"/>
        <w:ind w:firstLine="540"/>
        <w:jc w:val="both"/>
      </w:pPr>
      <w:r>
        <w:t>размер государственной пошлины, взимаемой за предоставление государственной услуги;</w:t>
      </w:r>
    </w:p>
    <w:p w:rsidR="00A2728D" w:rsidRDefault="00A2728D">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w:t>
      </w:r>
    </w:p>
    <w:p w:rsidR="00A2728D" w:rsidRDefault="00A2728D">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2728D" w:rsidRDefault="00A2728D">
      <w:pPr>
        <w:pStyle w:val="ConsPlusNormal"/>
        <w:spacing w:before="220"/>
        <w:ind w:firstLine="540"/>
        <w:jc w:val="both"/>
      </w:pPr>
      <w:r>
        <w:t>форма заявления, используемая при предоставлении государственной услуги.</w:t>
      </w:r>
    </w:p>
    <w:p w:rsidR="00A2728D" w:rsidRDefault="00A2728D">
      <w:pPr>
        <w:pStyle w:val="ConsPlusNormal"/>
        <w:spacing w:before="220"/>
        <w:ind w:firstLine="540"/>
        <w:jc w:val="both"/>
      </w:pPr>
      <w:r>
        <w:t>Информация на Едином портале о порядке и сроках предоставления государственной услуги предоставляется заявителю бесплатно.</w:t>
      </w:r>
    </w:p>
    <w:p w:rsidR="00A2728D" w:rsidRDefault="00A2728D">
      <w:pPr>
        <w:pStyle w:val="ConsPlusNormal"/>
        <w:spacing w:before="220"/>
        <w:ind w:firstLine="540"/>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728D" w:rsidRDefault="00A2728D">
      <w:pPr>
        <w:pStyle w:val="ConsPlusNormal"/>
        <w:spacing w:before="220"/>
        <w:ind w:firstLine="540"/>
        <w:jc w:val="both"/>
      </w:pPr>
      <w:r>
        <w:t>2) запись на прием для подачи запроса о предоставлении государственной услуги (при реализации технической возможности).</w:t>
      </w:r>
    </w:p>
    <w:p w:rsidR="00A2728D" w:rsidRDefault="00A2728D">
      <w:pPr>
        <w:pStyle w:val="ConsPlusNormal"/>
        <w:spacing w:before="220"/>
        <w:ind w:firstLine="540"/>
        <w:jc w:val="both"/>
      </w:pPr>
      <w:r>
        <w:t>В целях предоставления государственной услуги осуществляется прием заявителей по предварительной записи.</w:t>
      </w:r>
    </w:p>
    <w:p w:rsidR="00A2728D" w:rsidRDefault="00A2728D">
      <w:pPr>
        <w:pStyle w:val="ConsPlusNormal"/>
        <w:spacing w:before="220"/>
        <w:ind w:firstLine="540"/>
        <w:jc w:val="both"/>
      </w:pPr>
      <w:r>
        <w:t>Запись на прием проводится посредством Единого портала.</w:t>
      </w:r>
    </w:p>
    <w:p w:rsidR="00A2728D" w:rsidRDefault="00A2728D">
      <w:pPr>
        <w:pStyle w:val="ConsPlusNormal"/>
        <w:spacing w:before="220"/>
        <w:ind w:firstLine="540"/>
        <w:jc w:val="both"/>
      </w:pPr>
      <w:r>
        <w:t>Заявителю предоставляется возможность записи в любые свободные для приема дату и время в пределах установленного центром занятости графика приема заявителей.</w:t>
      </w:r>
    </w:p>
    <w:p w:rsidR="00A2728D" w:rsidRDefault="00A2728D">
      <w:pPr>
        <w:pStyle w:val="ConsPlusNormal"/>
        <w:spacing w:before="220"/>
        <w:ind w:firstLine="540"/>
        <w:jc w:val="both"/>
      </w:pPr>
      <w:r>
        <w:t>Центр занятости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2728D" w:rsidRDefault="00A2728D">
      <w:pPr>
        <w:pStyle w:val="ConsPlusNormal"/>
        <w:spacing w:before="220"/>
        <w:ind w:firstLine="540"/>
        <w:jc w:val="both"/>
      </w:pPr>
      <w:r>
        <w:lastRenderedPageBreak/>
        <w:t>3) формирование заявления о предоставлении государственной услуги (при реализации технической возможности).</w:t>
      </w:r>
    </w:p>
    <w:p w:rsidR="00A2728D" w:rsidRDefault="00A2728D">
      <w:pPr>
        <w:pStyle w:val="ConsPlusNormal"/>
        <w:spacing w:before="220"/>
        <w:ind w:firstLine="540"/>
        <w:jc w:val="both"/>
      </w:pPr>
      <w:r>
        <w:t>Формирование заявления о предоставлении государственной услуги осуществляется заявителем посредством заполнения на Едином портале электронной формы заявления.</w:t>
      </w:r>
    </w:p>
    <w:p w:rsidR="00A2728D" w:rsidRDefault="00A2728D">
      <w:pPr>
        <w:pStyle w:val="ConsPlusNormal"/>
        <w:spacing w:before="220"/>
        <w:ind w:firstLine="540"/>
        <w:jc w:val="both"/>
      </w:pPr>
      <w: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728D" w:rsidRDefault="00A2728D">
      <w:pPr>
        <w:pStyle w:val="ConsPlusNormal"/>
        <w:spacing w:before="220"/>
        <w:ind w:firstLine="540"/>
        <w:jc w:val="both"/>
      </w:pPr>
      <w:r>
        <w:t>При формировании заявления заявителю обеспечивается:</w:t>
      </w:r>
    </w:p>
    <w:p w:rsidR="00A2728D" w:rsidRDefault="00A2728D">
      <w:pPr>
        <w:pStyle w:val="ConsPlusNormal"/>
        <w:spacing w:before="220"/>
        <w:ind w:firstLine="540"/>
        <w:jc w:val="both"/>
      </w:pPr>
      <w:r>
        <w:t xml:space="preserve">возможность копирования и сохранения заявления и иных документов, указанных в </w:t>
      </w:r>
      <w:hyperlink w:anchor="P118" w:history="1">
        <w:r>
          <w:rPr>
            <w:color w:val="0000FF"/>
          </w:rPr>
          <w:t>пункте 16</w:t>
        </w:r>
      </w:hyperlink>
      <w:r>
        <w:t xml:space="preserve"> настоящего регламента, необходимых для предоставления государственной услуги;</w:t>
      </w:r>
    </w:p>
    <w:p w:rsidR="00A2728D" w:rsidRDefault="00A2728D">
      <w:pPr>
        <w:pStyle w:val="ConsPlusNormal"/>
        <w:spacing w:before="220"/>
        <w:ind w:firstLine="540"/>
        <w:jc w:val="both"/>
      </w:pPr>
      <w:r>
        <w:t>возможность печати на бумажном носителе копии электронной формы заявления;</w:t>
      </w:r>
    </w:p>
    <w:p w:rsidR="00A2728D" w:rsidRDefault="00A2728D">
      <w:pPr>
        <w:pStyle w:val="ConsPlusNormal"/>
        <w:spacing w:before="220"/>
        <w:ind w:firstLine="54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728D" w:rsidRDefault="00A2728D">
      <w:pPr>
        <w:pStyle w:val="ConsPlusNormal"/>
        <w:spacing w:before="220"/>
        <w:ind w:firstLine="540"/>
        <w:jc w:val="both"/>
      </w:pPr>
      <w: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A2728D" w:rsidRDefault="00A2728D">
      <w:pPr>
        <w:pStyle w:val="ConsPlusNormal"/>
        <w:spacing w:before="220"/>
        <w:ind w:firstLine="540"/>
        <w:jc w:val="both"/>
      </w:pPr>
      <w:r>
        <w:t>возможность вернуться на любой из этапов заполнения электронной формы заявления без потери ранее введенной информации;</w:t>
      </w:r>
    </w:p>
    <w:p w:rsidR="00A2728D" w:rsidRDefault="00A2728D">
      <w:pPr>
        <w:pStyle w:val="ConsPlusNormal"/>
        <w:spacing w:before="220"/>
        <w:ind w:firstLine="540"/>
        <w:jc w:val="both"/>
      </w:pPr>
      <w:r>
        <w:t>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A2728D" w:rsidRDefault="00A2728D">
      <w:pPr>
        <w:pStyle w:val="ConsPlusNormal"/>
        <w:spacing w:before="220"/>
        <w:ind w:firstLine="540"/>
        <w:jc w:val="both"/>
      </w:pPr>
      <w:r>
        <w:t xml:space="preserve">Сформированное и подписанное заявление и иные документы, указанные в </w:t>
      </w:r>
      <w:hyperlink w:anchor="P118" w:history="1">
        <w:r>
          <w:rPr>
            <w:color w:val="0000FF"/>
          </w:rPr>
          <w:t>пункте 16</w:t>
        </w:r>
      </w:hyperlink>
      <w:r>
        <w:t xml:space="preserve"> настоящего регламента, необходимые для предоставления государственной услуги, направляются в центр занятости посредством Единого портала;</w:t>
      </w:r>
    </w:p>
    <w:p w:rsidR="00A2728D" w:rsidRDefault="00A2728D">
      <w:pPr>
        <w:pStyle w:val="ConsPlusNormal"/>
        <w:spacing w:before="220"/>
        <w:ind w:firstLine="540"/>
        <w:jc w:val="both"/>
      </w:pPr>
      <w:r>
        <w:t>4) прием и регистрация органом, предоставляющим государственную услугу, заявления и иных документов, необходимых для предоставления услуги.</w:t>
      </w:r>
    </w:p>
    <w:p w:rsidR="00A2728D" w:rsidRDefault="00A2728D">
      <w:pPr>
        <w:pStyle w:val="ConsPlusNormal"/>
        <w:spacing w:before="220"/>
        <w:ind w:firstLine="540"/>
        <w:jc w:val="both"/>
      </w:pPr>
      <w:r>
        <w:t>Центром занятости обеспечивается прием документов, необходимых для предоставления государственной услуги, и регистрация заявления без необходимости повторного представления заявителем таких документов на бумажном носителе.</w:t>
      </w:r>
    </w:p>
    <w:p w:rsidR="00A2728D" w:rsidRDefault="00A2728D">
      <w:pPr>
        <w:pStyle w:val="ConsPlusNormal"/>
        <w:spacing w:before="220"/>
        <w:ind w:firstLine="540"/>
        <w:jc w:val="both"/>
      </w:pPr>
      <w:r>
        <w:t>Срок регистрации запроса - 1 рабочий день.</w:t>
      </w:r>
    </w:p>
    <w:p w:rsidR="00A2728D" w:rsidRDefault="00A2728D">
      <w:pPr>
        <w:pStyle w:val="ConsPlusNormal"/>
        <w:spacing w:before="220"/>
        <w:ind w:firstLine="540"/>
        <w:jc w:val="both"/>
      </w:pPr>
      <w:r>
        <w:t>Предоставление государственной услуги начинается с момента личной явки заявителя в центр занятости.</w:t>
      </w:r>
    </w:p>
    <w:p w:rsidR="00A2728D" w:rsidRDefault="00A2728D">
      <w:pPr>
        <w:pStyle w:val="ConsPlusNormal"/>
        <w:spacing w:before="220"/>
        <w:ind w:firstLine="540"/>
        <w:jc w:val="both"/>
      </w:pPr>
      <w:r>
        <w:t>При получении запроса в электронной форме в автоматическом режиме осуществляется форматно-логический контроль заявления, а также осуществляются следующие действия:</w:t>
      </w:r>
    </w:p>
    <w:p w:rsidR="00A2728D" w:rsidRDefault="00A2728D">
      <w:pPr>
        <w:pStyle w:val="ConsPlusNormal"/>
        <w:spacing w:before="220"/>
        <w:ind w:firstLine="540"/>
        <w:jc w:val="both"/>
      </w:pPr>
      <w:r>
        <w:lastRenderedPageBreak/>
        <w:t xml:space="preserve">при наличии хотя бы одного из указанных в </w:t>
      </w:r>
      <w:hyperlink w:anchor="P182" w:history="1">
        <w:r>
          <w:rPr>
            <w:color w:val="0000FF"/>
          </w:rPr>
          <w:t>пункте 22</w:t>
        </w:r>
      </w:hyperlink>
      <w:r>
        <w:t xml:space="preserve"> настоящего регламента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об отказе в предоставлении государственной услуги;</w:t>
      </w:r>
    </w:p>
    <w:p w:rsidR="00A2728D" w:rsidRDefault="00A2728D">
      <w:pPr>
        <w:pStyle w:val="ConsPlusNormal"/>
        <w:spacing w:before="220"/>
        <w:ind w:firstLine="540"/>
        <w:jc w:val="both"/>
      </w:pPr>
      <w:r>
        <w:t xml:space="preserve">при отсутствии указанных в </w:t>
      </w:r>
      <w:hyperlink w:anchor="P182" w:history="1">
        <w:r>
          <w:rPr>
            <w:color w:val="0000FF"/>
          </w:rPr>
          <w:t>пункте 22</w:t>
        </w:r>
      </w:hyperlink>
      <w:r>
        <w:t xml:space="preserve"> настоящего регламента оснований заявителю сообщается присвоенный заявлению в электронной форме уникальный номер.</w:t>
      </w:r>
    </w:p>
    <w:p w:rsidR="00A2728D" w:rsidRDefault="00A2728D">
      <w:pPr>
        <w:pStyle w:val="ConsPlusNormal"/>
        <w:spacing w:before="220"/>
        <w:ind w:firstLine="540"/>
        <w:jc w:val="both"/>
      </w:pPr>
      <w:r>
        <w:t>Прием и регистрация заявления осуществляются должностным лицом центра занятости, ответственным за регистрацию заявления.</w:t>
      </w:r>
    </w:p>
    <w:p w:rsidR="00A2728D" w:rsidRDefault="00A2728D">
      <w:pPr>
        <w:pStyle w:val="ConsPlusNormal"/>
        <w:spacing w:before="220"/>
        <w:ind w:firstLine="540"/>
        <w:jc w:val="both"/>
      </w:pPr>
      <w:r>
        <w:t xml:space="preserve">Регистрация заявления осуществляется в порядке, предусмотренном </w:t>
      </w:r>
      <w:hyperlink w:anchor="P222" w:history="1">
        <w:r>
          <w:rPr>
            <w:color w:val="0000FF"/>
          </w:rPr>
          <w:t>пунктом 28</w:t>
        </w:r>
      </w:hyperlink>
      <w:r>
        <w:t xml:space="preserve"> настоящего регламента.</w:t>
      </w:r>
    </w:p>
    <w:p w:rsidR="00A2728D" w:rsidRDefault="00A2728D">
      <w:pPr>
        <w:pStyle w:val="ConsPlusNormal"/>
        <w:spacing w:before="220"/>
        <w:ind w:firstLine="540"/>
        <w:jc w:val="both"/>
      </w:pPr>
      <w:r>
        <w:t>После принятия заявления заявителя должностным лицом, уполномоченным на предоставление государственной услуги, статус запроса заявителя в личном кабинете на Едином портале обновляется до статуса "принято".</w:t>
      </w:r>
    </w:p>
    <w:p w:rsidR="00A2728D" w:rsidRDefault="00A2728D">
      <w:pPr>
        <w:pStyle w:val="ConsPlusNormal"/>
        <w:spacing w:before="220"/>
        <w:ind w:firstLine="540"/>
        <w:jc w:val="both"/>
      </w:pPr>
      <w:r>
        <w:t>Получение сведений о ходе регистрации заявления не предусмотрено.</w:t>
      </w:r>
    </w:p>
    <w:p w:rsidR="00A2728D" w:rsidRDefault="00A2728D">
      <w:pPr>
        <w:pStyle w:val="ConsPlusNormal"/>
        <w:spacing w:before="220"/>
        <w:ind w:firstLine="540"/>
        <w:jc w:val="both"/>
      </w:pPr>
      <w:r>
        <w:t>Взаимодействие центра занятости с органами власти, органами местного самоуправления и организациями, участвующими в предоставлении государственной услуги, не требуется;</w:t>
      </w:r>
    </w:p>
    <w:p w:rsidR="00A2728D" w:rsidRDefault="00A2728D">
      <w:pPr>
        <w:pStyle w:val="ConsPlusNormal"/>
        <w:spacing w:before="220"/>
        <w:ind w:firstLine="540"/>
        <w:jc w:val="both"/>
      </w:pPr>
      <w:r>
        <w:t>5) 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(возможность не предусмотрена).</w:t>
      </w:r>
    </w:p>
    <w:p w:rsidR="00A2728D" w:rsidRDefault="00A2728D">
      <w:pPr>
        <w:pStyle w:val="ConsPlusNormal"/>
        <w:spacing w:before="220"/>
        <w:ind w:firstLine="540"/>
        <w:jc w:val="both"/>
      </w:pPr>
      <w:r>
        <w:t>Государственная пошлина за предоставление государственной услуги не взимается;</w:t>
      </w:r>
    </w:p>
    <w:p w:rsidR="00A2728D" w:rsidRDefault="00A2728D">
      <w:pPr>
        <w:pStyle w:val="ConsPlusNormal"/>
        <w:spacing w:before="220"/>
        <w:ind w:firstLine="540"/>
        <w:jc w:val="both"/>
      </w:pPr>
      <w:r>
        <w:t>6) получение заявителем сведений о ходе выполнения запроса о предоставлении государственной услуги (возможность не предусмотрена).</w:t>
      </w:r>
    </w:p>
    <w:p w:rsidR="00A2728D" w:rsidRDefault="00A2728D">
      <w:pPr>
        <w:pStyle w:val="ConsPlusNormal"/>
        <w:spacing w:before="220"/>
        <w:ind w:firstLine="540"/>
        <w:jc w:val="both"/>
      </w:pPr>
      <w:r>
        <w:t>Получение сведений о ходе выполнения запроса с использованием Единого портала, официального сайта Департамента не осуществляется;</w:t>
      </w:r>
    </w:p>
    <w:p w:rsidR="00A2728D" w:rsidRDefault="00A2728D">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(возможность не предусмотрена);</w:t>
      </w:r>
    </w:p>
    <w:p w:rsidR="00A2728D" w:rsidRDefault="00A2728D">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(возможность не предусмотрена);</w:t>
      </w:r>
    </w:p>
    <w:p w:rsidR="00A2728D" w:rsidRDefault="00A2728D">
      <w:pPr>
        <w:pStyle w:val="ConsPlusNormal"/>
        <w:spacing w:before="220"/>
        <w:ind w:firstLine="540"/>
        <w:jc w:val="both"/>
      </w:pPr>
      <w:r>
        <w:t>9) осуществление оценки качества предоставления государственной услуги (возможность не предусмотрена).</w:t>
      </w:r>
    </w:p>
    <w:p w:rsidR="00A2728D" w:rsidRDefault="00A2728D">
      <w:pPr>
        <w:pStyle w:val="ConsPlusNormal"/>
        <w:spacing w:before="220"/>
        <w:ind w:firstLine="540"/>
        <w:jc w:val="both"/>
      </w:pPr>
      <w:r>
        <w:t>Результат предоставления государственной услуги с использованием Единого портала, официального сайта Департамента не осуществляется.</w:t>
      </w:r>
    </w:p>
    <w:p w:rsidR="00A2728D" w:rsidRDefault="00A2728D">
      <w:pPr>
        <w:pStyle w:val="ConsPlusNormal"/>
        <w:spacing w:before="220"/>
        <w:ind w:firstLine="540"/>
        <w:jc w:val="both"/>
      </w:pPr>
      <w:r>
        <w:t>38. Перечень административных процедур (действий) по предоставлению государственной услуги, выполняемых многофункциональным центром предоставления государственных и муниципальных услуг, включает:</w:t>
      </w:r>
    </w:p>
    <w:p w:rsidR="00A2728D" w:rsidRDefault="00A2728D">
      <w:pPr>
        <w:pStyle w:val="ConsPlusNormal"/>
        <w:spacing w:before="220"/>
        <w:ind w:firstLine="540"/>
        <w:jc w:val="both"/>
      </w:pPr>
      <w:r>
        <w:t>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A2728D" w:rsidRDefault="00A2728D">
      <w:pPr>
        <w:pStyle w:val="ConsPlusNormal"/>
        <w:spacing w:before="220"/>
        <w:ind w:firstLine="540"/>
        <w:jc w:val="both"/>
      </w:pPr>
      <w:r>
        <w:lastRenderedPageBreak/>
        <w:t>Работник многофункционального центра предоставления государственных и муниципальных услуг информирует заявителя о порядке предоставления государственной услуги.</w:t>
      </w:r>
    </w:p>
    <w:p w:rsidR="00A2728D" w:rsidRDefault="00A2728D">
      <w:pPr>
        <w:pStyle w:val="ConsPlusNormal"/>
        <w:spacing w:before="220"/>
        <w:ind w:firstLine="540"/>
        <w:jc w:val="both"/>
      </w:pPr>
      <w:r>
        <w:t>Результатом выполнения административной процедуры является ознакомление гражданина с порядком и сроками предоставления государственной услуги;</w:t>
      </w:r>
    </w:p>
    <w:p w:rsidR="00A2728D" w:rsidRDefault="00A2728D">
      <w:pPr>
        <w:pStyle w:val="ConsPlusNormal"/>
        <w:spacing w:before="220"/>
        <w:ind w:firstLine="540"/>
        <w:jc w:val="both"/>
      </w:pPr>
      <w:r>
        <w:t>2) прием заявления о предоставлении государственной услуги и иных документов необходимых для предоставления государственной услуги.</w:t>
      </w:r>
    </w:p>
    <w:p w:rsidR="00A2728D" w:rsidRDefault="00A2728D">
      <w:pPr>
        <w:pStyle w:val="ConsPlusNormal"/>
        <w:spacing w:before="220"/>
        <w:ind w:firstLine="540"/>
        <w:jc w:val="both"/>
      </w:pPr>
      <w:r>
        <w:t xml:space="preserve">Работник многофункционального центра предоставления государственных и муниципальных услуг проверяет наличие документов, установленных </w:t>
      </w:r>
      <w:hyperlink w:anchor="P118" w:history="1">
        <w:r>
          <w:rPr>
            <w:color w:val="0000FF"/>
          </w:rPr>
          <w:t>пунктом 16</w:t>
        </w:r>
      </w:hyperlink>
      <w:r>
        <w:t xml:space="preserve"> настоящего регламента, и регистрирует заявление с представленными документами.</w:t>
      </w:r>
    </w:p>
    <w:p w:rsidR="00A2728D" w:rsidRDefault="00A2728D">
      <w:pPr>
        <w:pStyle w:val="ConsPlusNormal"/>
        <w:spacing w:before="220"/>
        <w:ind w:firstLine="540"/>
        <w:jc w:val="both"/>
      </w:pPr>
      <w:r>
        <w:t>Результатом выполнения административной процедуры является формирование пакета документов, необходимых для предоставления государственной услуги;</w:t>
      </w:r>
    </w:p>
    <w:p w:rsidR="00A2728D" w:rsidRDefault="00A2728D">
      <w:pPr>
        <w:pStyle w:val="ConsPlusNormal"/>
        <w:spacing w:before="220"/>
        <w:ind w:firstLine="540"/>
        <w:jc w:val="both"/>
      </w:pPr>
      <w:r>
        <w:t>3) формирование и направление многофункциональным центром предоставления государственных и муниципальных услуг заявления в центр занятости для предоставления данной государственной услуги.</w:t>
      </w:r>
    </w:p>
    <w:p w:rsidR="00A2728D" w:rsidRDefault="00A2728D">
      <w:pPr>
        <w:pStyle w:val="ConsPlusNormal"/>
        <w:spacing w:before="220"/>
        <w:ind w:firstLine="540"/>
        <w:jc w:val="both"/>
      </w:pPr>
      <w:r>
        <w:t xml:space="preserve">Работник многофункционального центра предоставления государственных и муниципальных услуг направляет заявление и представленные документы в центр занятости в соответствии с </w:t>
      </w:r>
      <w:hyperlink w:anchor="P137" w:history="1">
        <w:r>
          <w:rPr>
            <w:color w:val="0000FF"/>
          </w:rPr>
          <w:t>частью 4 пункта 18</w:t>
        </w:r>
      </w:hyperlink>
      <w:r>
        <w:t xml:space="preserve"> настоящего регламента.</w:t>
      </w:r>
    </w:p>
    <w:p w:rsidR="00A2728D" w:rsidRDefault="00A2728D">
      <w:pPr>
        <w:pStyle w:val="ConsPlusNormal"/>
        <w:spacing w:before="220"/>
        <w:ind w:firstLine="540"/>
        <w:jc w:val="both"/>
      </w:pPr>
      <w:r>
        <w:t>Результатом выполнения административной процедуры является передача документов в центр занятости;</w:t>
      </w:r>
    </w:p>
    <w:p w:rsidR="00A2728D" w:rsidRDefault="00A2728D">
      <w:pPr>
        <w:pStyle w:val="ConsPlusNormal"/>
        <w:spacing w:before="220"/>
        <w:ind w:firstLine="540"/>
        <w:jc w:val="both"/>
      </w:pPr>
      <w:r>
        <w:t>4) выдача заявителю результата предоставления государственной услуги.</w:t>
      </w:r>
    </w:p>
    <w:p w:rsidR="00A2728D" w:rsidRDefault="00A2728D">
      <w:pPr>
        <w:pStyle w:val="ConsPlusNormal"/>
        <w:spacing w:before="220"/>
        <w:ind w:firstLine="540"/>
        <w:jc w:val="both"/>
      </w:pPr>
      <w:r>
        <w:t>Выдача заявителю результата предоставления государственной услуги, не предусмотрена.</w:t>
      </w:r>
    </w:p>
    <w:p w:rsidR="00A2728D" w:rsidRDefault="00A2728D">
      <w:pPr>
        <w:pStyle w:val="ConsPlusNormal"/>
      </w:pPr>
    </w:p>
    <w:p w:rsidR="00A2728D" w:rsidRDefault="00A2728D">
      <w:pPr>
        <w:pStyle w:val="ConsPlusTitle"/>
        <w:jc w:val="center"/>
        <w:outlineLvl w:val="2"/>
      </w:pPr>
      <w:r>
        <w:t>ОРГАНИЗАЦИЯ ПРОВЕДЕНИЯ ОБЩЕСТВЕННЫХ РАБОТ</w:t>
      </w:r>
    </w:p>
    <w:p w:rsidR="00A2728D" w:rsidRDefault="00A2728D">
      <w:pPr>
        <w:pStyle w:val="ConsPlusNormal"/>
      </w:pPr>
    </w:p>
    <w:p w:rsidR="00A2728D" w:rsidRDefault="00A2728D">
      <w:pPr>
        <w:pStyle w:val="ConsPlusNormal"/>
        <w:ind w:firstLine="540"/>
        <w:jc w:val="both"/>
      </w:pPr>
      <w:r>
        <w:t>39. Основанием для начала административной процедуры является обращение в центр занятости работодателей.</w:t>
      </w:r>
    </w:p>
    <w:p w:rsidR="00A2728D" w:rsidRDefault="00A2728D">
      <w:pPr>
        <w:pStyle w:val="ConsPlusNormal"/>
        <w:spacing w:before="220"/>
        <w:ind w:firstLine="540"/>
        <w:jc w:val="both"/>
      </w:pPr>
      <w:r>
        <w:t>40. В состав административной процедуры входят следующие административные действия:</w:t>
      </w:r>
    </w:p>
    <w:p w:rsidR="00A2728D" w:rsidRDefault="00A2728D">
      <w:pPr>
        <w:pStyle w:val="ConsPlusNormal"/>
        <w:spacing w:before="220"/>
        <w:ind w:firstLine="540"/>
        <w:jc w:val="both"/>
      </w:pPr>
      <w:r>
        <w:t>1) сбор и анализ информации о возможности организации проведения общественных работ.</w:t>
      </w:r>
    </w:p>
    <w:p w:rsidR="00A2728D" w:rsidRDefault="00A2728D">
      <w:pPr>
        <w:pStyle w:val="ConsPlusNormal"/>
        <w:spacing w:before="220"/>
        <w:ind w:firstLine="540"/>
        <w:jc w:val="both"/>
      </w:pPr>
      <w:r>
        <w:t>Работник центра занятости, предоставляющий государственную услугу (далее - работник, предоставляющий государственную услугу), на основании обращений в центр занятости работодателей проводит анализ предложений по организации проведения общественных работ.</w:t>
      </w:r>
    </w:p>
    <w:p w:rsidR="00A2728D" w:rsidRDefault="00A2728D">
      <w:pPr>
        <w:pStyle w:val="ConsPlusNormal"/>
        <w:spacing w:before="220"/>
        <w:ind w:firstLine="540"/>
        <w:jc w:val="both"/>
      </w:pPr>
      <w:r>
        <w:t>Работник, предоставляющий государственную услугу, при осуществлении анализа предложений по организации проведения общественных работ учитывает:</w:t>
      </w:r>
    </w:p>
    <w:p w:rsidR="00A2728D" w:rsidRDefault="00A2728D">
      <w:pPr>
        <w:pStyle w:val="ConsPlusNormal"/>
        <w:spacing w:before="220"/>
        <w:ind w:firstLine="540"/>
        <w:jc w:val="both"/>
      </w:pPr>
      <w:r>
        <w:t>потребность в деятельности, имеющей социально полезную направленность, на территории соответствующего муниципального образования, Свердловской области;</w:t>
      </w:r>
    </w:p>
    <w:p w:rsidR="00A2728D" w:rsidRDefault="00A2728D">
      <w:pPr>
        <w:pStyle w:val="ConsPlusNormal"/>
        <w:spacing w:before="220"/>
        <w:ind w:firstLine="540"/>
        <w:jc w:val="both"/>
      </w:pPr>
      <w:r>
        <w:t>распределение численности работников и организаций, расположенных на территории муниципального образования Свердловской области, по видам экономической деятельности, финансово-экономическое состояние организаций;</w:t>
      </w:r>
    </w:p>
    <w:p w:rsidR="00A2728D" w:rsidRDefault="00A2728D">
      <w:pPr>
        <w:pStyle w:val="ConsPlusNormal"/>
        <w:spacing w:before="220"/>
        <w:ind w:firstLine="540"/>
        <w:jc w:val="both"/>
      </w:pPr>
      <w:r>
        <w:t>потребность работодателей в трудовых ресурсах исходя из потребности в деятельности, имеющей социально полезную направленность, по видам экономической деятельности;</w:t>
      </w:r>
    </w:p>
    <w:p w:rsidR="00A2728D" w:rsidRDefault="00A2728D">
      <w:pPr>
        <w:pStyle w:val="ConsPlusNormal"/>
        <w:spacing w:before="220"/>
        <w:ind w:firstLine="540"/>
        <w:jc w:val="both"/>
      </w:pPr>
      <w:r>
        <w:lastRenderedPageBreak/>
        <w:t>состав граждан по образованию, профессионально-квалификационному составу, продолжительности поиска подходящей работы, продолжительности безработицы для безработных граждан, не получающих пособия по безработице, состоящих на учете в центре занятости свыше шести месяцев, отношению к категориям испытывающих трудности в поиске подходящей работы;</w:t>
      </w:r>
    </w:p>
    <w:p w:rsidR="00A2728D" w:rsidRDefault="00A2728D">
      <w:pPr>
        <w:pStyle w:val="ConsPlusNormal"/>
        <w:spacing w:before="220"/>
        <w:ind w:firstLine="540"/>
        <w:jc w:val="both"/>
      </w:pPr>
      <w:r>
        <w:t>доступность инфраструктуры для граждан, имеющих ограничения жизнедеятельности;</w:t>
      </w:r>
    </w:p>
    <w:p w:rsidR="00A2728D" w:rsidRDefault="00A2728D">
      <w:pPr>
        <w:pStyle w:val="ConsPlusNormal"/>
        <w:spacing w:before="220"/>
        <w:ind w:firstLine="540"/>
        <w:jc w:val="both"/>
      </w:pPr>
      <w:r>
        <w:t>спрос граждан на участие в общественных работах;</w:t>
      </w:r>
    </w:p>
    <w:p w:rsidR="00A2728D" w:rsidRDefault="00A2728D">
      <w:pPr>
        <w:pStyle w:val="ConsPlusNormal"/>
        <w:spacing w:before="220"/>
        <w:ind w:firstLine="540"/>
        <w:jc w:val="both"/>
      </w:pPr>
      <w:r>
        <w:t>сведения о численности работников, предполагаемых к увольнению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находящихся в простое по вине администрации, работающих неполное рабочее время, а также работников, которым предоставлены отпуска по инициативе администрации;</w:t>
      </w:r>
    </w:p>
    <w:p w:rsidR="00A2728D" w:rsidRDefault="00A2728D">
      <w:pPr>
        <w:pStyle w:val="ConsPlusNormal"/>
        <w:spacing w:before="220"/>
        <w:ind w:firstLine="540"/>
        <w:jc w:val="both"/>
      </w:pPr>
      <w:r>
        <w:t>предложения работодателей и органов местного самоуправления по организации общественных работ, за исключением видов деятельности, связанных с необходимостью срочной ликвидации последствий аварий, стихийных бедствий, катастроф и других чрезвычайных ситуаций и требующих специальной подготовки работников, а также их квалифицированных и ответственных действий в кратчайшие сроки;</w:t>
      </w:r>
    </w:p>
    <w:p w:rsidR="00A2728D" w:rsidRDefault="00A2728D">
      <w:pPr>
        <w:pStyle w:val="ConsPlusNormal"/>
        <w:spacing w:before="220"/>
        <w:ind w:firstLine="540"/>
        <w:jc w:val="both"/>
      </w:pPr>
      <w:r>
        <w:t>социально полезную направленность предлагаемых общественных работ;</w:t>
      </w:r>
    </w:p>
    <w:p w:rsidR="00A2728D" w:rsidRDefault="00A2728D">
      <w:pPr>
        <w:pStyle w:val="ConsPlusNormal"/>
        <w:spacing w:before="220"/>
        <w:ind w:firstLine="540"/>
        <w:jc w:val="both"/>
      </w:pPr>
      <w:r>
        <w:t>сроки и продолжительность проведения общественных работ;</w:t>
      </w:r>
    </w:p>
    <w:p w:rsidR="00A2728D" w:rsidRDefault="00A2728D">
      <w:pPr>
        <w:pStyle w:val="ConsPlusNormal"/>
        <w:spacing w:before="220"/>
        <w:ind w:firstLine="540"/>
        <w:jc w:val="both"/>
      </w:pPr>
      <w:r>
        <w:t>условия организации и проведения общественных работ;</w:t>
      </w:r>
    </w:p>
    <w:p w:rsidR="00A2728D" w:rsidRDefault="00A2728D">
      <w:pPr>
        <w:pStyle w:val="ConsPlusNormal"/>
        <w:spacing w:before="220"/>
        <w:ind w:firstLine="540"/>
        <w:jc w:val="both"/>
      </w:pPr>
      <w:r>
        <w:t>удаленность места проведения общественных работ от места жительства гражданина.</w:t>
      </w:r>
    </w:p>
    <w:p w:rsidR="00A2728D" w:rsidRDefault="00A2728D">
      <w:pPr>
        <w:pStyle w:val="ConsPlusNormal"/>
        <w:spacing w:before="220"/>
        <w:ind w:firstLine="540"/>
        <w:jc w:val="both"/>
      </w:pPr>
      <w:r>
        <w:t>Результатом административной процедуры является получение данных о состоянии рынка труда для организации проведения общественных работ;</w:t>
      </w:r>
    </w:p>
    <w:p w:rsidR="00A2728D" w:rsidRDefault="00A2728D">
      <w:pPr>
        <w:pStyle w:val="ConsPlusNormal"/>
        <w:spacing w:before="220"/>
        <w:ind w:firstLine="540"/>
        <w:jc w:val="both"/>
      </w:pPr>
      <w:r>
        <w:t>2) отбор работодателей для организации проведения общественных работ.</w:t>
      </w:r>
    </w:p>
    <w:p w:rsidR="00A2728D" w:rsidRDefault="00A2728D">
      <w:pPr>
        <w:pStyle w:val="ConsPlusNormal"/>
        <w:spacing w:before="220"/>
        <w:ind w:firstLine="540"/>
        <w:jc w:val="both"/>
      </w:pPr>
      <w:r>
        <w:t>Работник, предоставляющий государственную услугу, при отборе работодателей для организации проведения общественных работ учитывает:</w:t>
      </w:r>
    </w:p>
    <w:p w:rsidR="00A2728D" w:rsidRDefault="00A2728D">
      <w:pPr>
        <w:pStyle w:val="ConsPlusNormal"/>
        <w:spacing w:before="220"/>
        <w:ind w:firstLine="540"/>
        <w:jc w:val="both"/>
      </w:pPr>
      <w:r>
        <w:t>количество создаваемых рабочих мест и численность граждан, для которых осуществляется организация проведения общественных работ;</w:t>
      </w:r>
    </w:p>
    <w:p w:rsidR="00A2728D" w:rsidRDefault="00A2728D">
      <w:pPr>
        <w:pStyle w:val="ConsPlusNormal"/>
        <w:spacing w:before="220"/>
        <w:ind w:firstLine="540"/>
        <w:jc w:val="both"/>
      </w:pPr>
      <w:r>
        <w:t>участие работодателей в реализации на территории муниципального образования деятельности, имеющей социально полезную направленность, включая профессиональное развитие кадров;</w:t>
      </w:r>
    </w:p>
    <w:p w:rsidR="00A2728D" w:rsidRDefault="00A2728D">
      <w:pPr>
        <w:pStyle w:val="ConsPlusNormal"/>
        <w:spacing w:before="220"/>
        <w:ind w:firstLine="540"/>
        <w:jc w:val="both"/>
      </w:pPr>
      <w:r>
        <w:t>возможность организации общественных работ с учетом сроков окончания периода получения пособия по безработице, продолжительности безработицы для безработных граждан, не получающих пособия по безработице, состоящих на учете в центре занятости населения свыше шести месяцев, обращения зарегистрированных в целях поиска подходящей работы, впервые ищущих работу (ранее не работавших) и при этом не имеющих профессии (специальности);</w:t>
      </w:r>
    </w:p>
    <w:p w:rsidR="00A2728D" w:rsidRDefault="00A2728D">
      <w:pPr>
        <w:pStyle w:val="ConsPlusNormal"/>
        <w:spacing w:before="220"/>
        <w:ind w:firstLine="540"/>
        <w:jc w:val="both"/>
      </w:pPr>
      <w:r>
        <w:t>наличие или возможность создания работодателем условий труда и доступности рабочего места для граждан, имеющих ограничения жизнедеятельности, с учетом индивидуальной программы реабилитации;</w:t>
      </w:r>
    </w:p>
    <w:p w:rsidR="00A2728D" w:rsidRDefault="00A2728D">
      <w:pPr>
        <w:pStyle w:val="ConsPlusNormal"/>
        <w:spacing w:before="220"/>
        <w:ind w:firstLine="540"/>
        <w:jc w:val="both"/>
      </w:pPr>
      <w:r>
        <w:t>транспортную доступность места проведения общественных работ;</w:t>
      </w:r>
    </w:p>
    <w:p w:rsidR="00A2728D" w:rsidRDefault="00A2728D">
      <w:pPr>
        <w:pStyle w:val="ConsPlusNormal"/>
        <w:spacing w:before="220"/>
        <w:ind w:firstLine="540"/>
        <w:jc w:val="both"/>
      </w:pPr>
      <w:r>
        <w:lastRenderedPageBreak/>
        <w:t>условия проведения общественных работ;</w:t>
      </w:r>
    </w:p>
    <w:p w:rsidR="00A2728D" w:rsidRDefault="00A2728D">
      <w:pPr>
        <w:pStyle w:val="ConsPlusNormal"/>
        <w:spacing w:before="220"/>
        <w:ind w:firstLine="540"/>
        <w:jc w:val="both"/>
      </w:pPr>
      <w:r>
        <w:t>сроки и продолжительность проведения общественных работ в зависимости от категории граждан;</w:t>
      </w:r>
    </w:p>
    <w:p w:rsidR="00A2728D" w:rsidRDefault="00A2728D">
      <w:pPr>
        <w:pStyle w:val="ConsPlusNormal"/>
        <w:spacing w:before="220"/>
        <w:ind w:firstLine="540"/>
        <w:jc w:val="both"/>
      </w:pPr>
      <w:r>
        <w:t>соблюдение работодателем трудового законодательства и иных нормативных правовых актов, содержащих нормы трудового права;</w:t>
      </w:r>
    </w:p>
    <w:p w:rsidR="00A2728D" w:rsidRDefault="00A2728D">
      <w:pPr>
        <w:pStyle w:val="ConsPlusNormal"/>
        <w:spacing w:before="220"/>
        <w:ind w:firstLine="540"/>
        <w:jc w:val="both"/>
      </w:pPr>
      <w:r>
        <w:t>возможность трудоустройства граждан на постоянное рабочее место после окончания периода участия в общественных работах,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впервые ищущими работу - с получением профессионального образования, профессионального обучения;</w:t>
      </w:r>
    </w:p>
    <w:p w:rsidR="00A2728D" w:rsidRDefault="00A2728D">
      <w:pPr>
        <w:pStyle w:val="ConsPlusNormal"/>
        <w:spacing w:before="220"/>
        <w:ind w:firstLine="540"/>
        <w:jc w:val="both"/>
      </w:pPr>
      <w:r>
        <w:t>наличие у работодателя средств на финансирование общественных работ.</w:t>
      </w:r>
    </w:p>
    <w:p w:rsidR="00A2728D" w:rsidRDefault="00A2728D">
      <w:pPr>
        <w:pStyle w:val="ConsPlusNormal"/>
        <w:spacing w:before="220"/>
        <w:ind w:firstLine="540"/>
        <w:jc w:val="both"/>
      </w:pPr>
      <w:r>
        <w:t>Результатом административной процедуры является предложение работодателям о заключении с центром занятости договора об организации проведения общественных работ;</w:t>
      </w:r>
    </w:p>
    <w:p w:rsidR="00A2728D" w:rsidRDefault="00A2728D">
      <w:pPr>
        <w:pStyle w:val="ConsPlusNormal"/>
        <w:spacing w:before="220"/>
        <w:ind w:firstLine="540"/>
        <w:jc w:val="both"/>
      </w:pPr>
      <w:r>
        <w:t>3) подготовка проекта договора об организации проведения общественных работ между центром занятости и работодателем (далее - договор), заключение договора.</w:t>
      </w:r>
    </w:p>
    <w:p w:rsidR="00A2728D" w:rsidRDefault="00A2728D">
      <w:pPr>
        <w:pStyle w:val="ConsPlusNormal"/>
        <w:spacing w:before="220"/>
        <w:ind w:firstLine="540"/>
        <w:jc w:val="both"/>
      </w:pPr>
      <w:r>
        <w:t>Основанием для начала административной процедуры является решение работодателя заключить с центром занятости договор об организации проведения общественных работ.</w:t>
      </w:r>
    </w:p>
    <w:p w:rsidR="00A2728D" w:rsidRDefault="00A2728D">
      <w:pPr>
        <w:pStyle w:val="ConsPlusNormal"/>
        <w:spacing w:before="220"/>
        <w:ind w:firstLine="540"/>
        <w:jc w:val="both"/>
      </w:pPr>
      <w:r>
        <w:t>Работник, предоставляющий государственную услугу, при подготовке проекта договора согласовывает с работодателем:</w:t>
      </w:r>
    </w:p>
    <w:p w:rsidR="00A2728D" w:rsidRDefault="00A2728D">
      <w:pPr>
        <w:pStyle w:val="ConsPlusNormal"/>
        <w:spacing w:before="220"/>
        <w:ind w:firstLine="540"/>
        <w:jc w:val="both"/>
      </w:pPr>
      <w:r>
        <w:t>порядок и условия организации и проведения общественных работ;</w:t>
      </w:r>
    </w:p>
    <w:p w:rsidR="00A2728D" w:rsidRDefault="00A2728D">
      <w:pPr>
        <w:pStyle w:val="ConsPlusNormal"/>
        <w:spacing w:before="220"/>
        <w:ind w:firstLine="540"/>
        <w:jc w:val="both"/>
      </w:pPr>
      <w:r>
        <w:t>положения, предусматривающие подбор из числа участников общественных работ работников для замещения постоянных рабочих мест;</w:t>
      </w:r>
    </w:p>
    <w:p w:rsidR="00A2728D" w:rsidRDefault="00A2728D">
      <w:pPr>
        <w:pStyle w:val="ConsPlusNormal"/>
        <w:spacing w:before="220"/>
        <w:ind w:firstLine="540"/>
        <w:jc w:val="both"/>
      </w:pPr>
      <w:r>
        <w:t>возможность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профессионального обучения;</w:t>
      </w:r>
    </w:p>
    <w:p w:rsidR="00A2728D" w:rsidRDefault="00A2728D">
      <w:pPr>
        <w:pStyle w:val="ConsPlusNormal"/>
        <w:spacing w:before="220"/>
        <w:ind w:firstLine="540"/>
        <w:jc w:val="both"/>
      </w:pPr>
      <w:r>
        <w:t>порядок и сроки представления сведений, подтверждающих участие граждан в общественных работах;</w:t>
      </w:r>
    </w:p>
    <w:p w:rsidR="00A2728D" w:rsidRDefault="00A2728D">
      <w:pPr>
        <w:pStyle w:val="ConsPlusNormal"/>
        <w:spacing w:before="220"/>
        <w:ind w:firstLine="540"/>
        <w:jc w:val="both"/>
      </w:pPr>
      <w:r>
        <w:t>права, обязанности и ответственность центра занятости и работодателя;</w:t>
      </w:r>
    </w:p>
    <w:p w:rsidR="00A2728D" w:rsidRDefault="00A2728D">
      <w:pPr>
        <w:pStyle w:val="ConsPlusNormal"/>
        <w:spacing w:before="220"/>
        <w:ind w:firstLine="540"/>
        <w:jc w:val="both"/>
      </w:pPr>
      <w:r>
        <w:t>сроки действия договора;</w:t>
      </w:r>
    </w:p>
    <w:p w:rsidR="00A2728D" w:rsidRDefault="00A2728D">
      <w:pPr>
        <w:pStyle w:val="ConsPlusNormal"/>
        <w:spacing w:before="220"/>
        <w:ind w:firstLine="540"/>
        <w:jc w:val="both"/>
      </w:pPr>
      <w:r>
        <w:t>порядок и условия прекращения договора.</w:t>
      </w:r>
    </w:p>
    <w:p w:rsidR="00A2728D" w:rsidRDefault="00A2728D">
      <w:pPr>
        <w:pStyle w:val="ConsPlusNormal"/>
        <w:spacing w:before="220"/>
        <w:ind w:firstLine="540"/>
        <w:jc w:val="both"/>
      </w:pPr>
      <w:r>
        <w:t>Работник, предоставляющий государственную услугу, подготавливает проект договора и передает его в установленном порядке на согласование и утверждение директором центра занятости.</w:t>
      </w:r>
    </w:p>
    <w:p w:rsidR="00A2728D" w:rsidRDefault="00A2728D">
      <w:pPr>
        <w:pStyle w:val="ConsPlusNormal"/>
        <w:spacing w:before="220"/>
        <w:ind w:firstLine="540"/>
        <w:jc w:val="both"/>
      </w:pPr>
      <w:r>
        <w:t>Директор центра занятости осуществляет подписание договора и передает его в установленном порядке для подписания работодателем. Подписание договора осуществляется в двух экземплярах.</w:t>
      </w:r>
    </w:p>
    <w:p w:rsidR="00A2728D" w:rsidRDefault="00A2728D">
      <w:pPr>
        <w:pStyle w:val="ConsPlusNormal"/>
        <w:spacing w:before="220"/>
        <w:ind w:firstLine="540"/>
        <w:jc w:val="both"/>
      </w:pPr>
      <w:r>
        <w:t>Результатом выполнения административной процедуры является заключение договора об организации проведения общественных работ между центром занятости и работодателем;</w:t>
      </w:r>
    </w:p>
    <w:p w:rsidR="00A2728D" w:rsidRDefault="00A2728D">
      <w:pPr>
        <w:pStyle w:val="ConsPlusNormal"/>
        <w:spacing w:before="220"/>
        <w:ind w:firstLine="540"/>
        <w:jc w:val="both"/>
      </w:pPr>
      <w:r>
        <w:lastRenderedPageBreak/>
        <w:t>4) внесение в ведомственную государственную информационную систему Программный комплекс "Катарсис" (далее - ПК "Катарсис") о свободных рабочих местах (вакантных должностях) для участия в общественных работах на основании заключенного договора.</w:t>
      </w:r>
    </w:p>
    <w:p w:rsidR="00A2728D" w:rsidRDefault="00A2728D">
      <w:pPr>
        <w:pStyle w:val="ConsPlusNormal"/>
        <w:spacing w:before="220"/>
        <w:ind w:firstLine="540"/>
        <w:jc w:val="both"/>
      </w:pPr>
      <w:r>
        <w:t>Основанием для начала административной процедуры является заключение договора об организации проведения общественных работ между центром занятости и работодателем.</w:t>
      </w:r>
    </w:p>
    <w:p w:rsidR="00A2728D" w:rsidRDefault="00A2728D">
      <w:pPr>
        <w:pStyle w:val="ConsPlusNormal"/>
        <w:spacing w:before="220"/>
        <w:ind w:firstLine="540"/>
        <w:jc w:val="both"/>
      </w:pPr>
      <w:r>
        <w:t>Работник, предоставляющий государственную услугу, на основании заключенных договоров вносит в ПК "Катарсис" сведения о свободных рабочих местах (вакантных должностях) для участия граждан в общественных работах, при этом указывает:</w:t>
      </w:r>
    </w:p>
    <w:p w:rsidR="00A2728D" w:rsidRDefault="00A2728D">
      <w:pPr>
        <w:pStyle w:val="ConsPlusNormal"/>
        <w:spacing w:before="220"/>
        <w:ind w:firstLine="540"/>
        <w:jc w:val="both"/>
      </w:pPr>
      <w:r>
        <w:t>наименование юридического лица/индивидуального предпринимателя, фамилия, имя, отчество работодателя - физического лица;</w:t>
      </w:r>
    </w:p>
    <w:p w:rsidR="00A2728D" w:rsidRDefault="00A2728D">
      <w:pPr>
        <w:pStyle w:val="ConsPlusNormal"/>
        <w:spacing w:before="220"/>
        <w:ind w:firstLine="540"/>
        <w:jc w:val="both"/>
      </w:pPr>
      <w:r>
        <w:t>адрес места проведения общественных работ, способ проезда;</w:t>
      </w:r>
    </w:p>
    <w:p w:rsidR="00A2728D" w:rsidRDefault="00A2728D">
      <w:pPr>
        <w:pStyle w:val="ConsPlusNormal"/>
        <w:spacing w:before="220"/>
        <w:ind w:firstLine="540"/>
        <w:jc w:val="both"/>
      </w:pPr>
      <w:r>
        <w:t>наименование должности, квалификации;</w:t>
      </w:r>
    </w:p>
    <w:p w:rsidR="00A2728D" w:rsidRDefault="00A2728D">
      <w:pPr>
        <w:pStyle w:val="ConsPlusNormal"/>
        <w:spacing w:before="220"/>
        <w:ind w:firstLine="540"/>
        <w:jc w:val="both"/>
      </w:pPr>
      <w:r>
        <w:t>необходимое количество работников;</w:t>
      </w:r>
    </w:p>
    <w:p w:rsidR="00A2728D" w:rsidRDefault="00A2728D">
      <w:pPr>
        <w:pStyle w:val="ConsPlusNormal"/>
        <w:spacing w:before="220"/>
        <w:ind w:firstLine="540"/>
        <w:jc w:val="both"/>
      </w:pPr>
      <w:r>
        <w:t>характер работы (временная, надомная);</w:t>
      </w:r>
    </w:p>
    <w:p w:rsidR="00A2728D" w:rsidRDefault="00A2728D">
      <w:pPr>
        <w:pStyle w:val="ConsPlusNormal"/>
        <w:spacing w:before="220"/>
        <w:ind w:firstLine="540"/>
        <w:jc w:val="both"/>
      </w:pPr>
      <w:r>
        <w:t>сроки и продолжительность проведения общественных работ;</w:t>
      </w:r>
    </w:p>
    <w:p w:rsidR="00A2728D" w:rsidRDefault="00A2728D">
      <w:pPr>
        <w:pStyle w:val="ConsPlusNormal"/>
        <w:spacing w:before="220"/>
        <w:ind w:firstLine="540"/>
        <w:jc w:val="both"/>
      </w:pPr>
      <w:r>
        <w:t>размер заработной платы;</w:t>
      </w:r>
    </w:p>
    <w:p w:rsidR="00A2728D" w:rsidRDefault="00A2728D">
      <w:pPr>
        <w:pStyle w:val="ConsPlusNormal"/>
        <w:spacing w:before="220"/>
        <w:ind w:firstLine="540"/>
        <w:jc w:val="both"/>
      </w:pPr>
      <w:r>
        <w:t>режим работы;</w:t>
      </w:r>
    </w:p>
    <w:p w:rsidR="00A2728D" w:rsidRDefault="00A2728D">
      <w:pPr>
        <w:pStyle w:val="ConsPlusNormal"/>
        <w:spacing w:before="220"/>
        <w:ind w:firstLine="540"/>
        <w:jc w:val="both"/>
      </w:pPr>
      <w:r>
        <w:t>профессионально-квалификационные требования, дополнительные навыки;</w:t>
      </w:r>
    </w:p>
    <w:p w:rsidR="00A2728D" w:rsidRDefault="00A2728D">
      <w:pPr>
        <w:pStyle w:val="ConsPlusNormal"/>
        <w:spacing w:before="220"/>
        <w:ind w:firstLine="540"/>
        <w:jc w:val="both"/>
      </w:pPr>
      <w:r>
        <w:t>перечень социальных гарантий при участии в общественных работах;</w:t>
      </w:r>
    </w:p>
    <w:p w:rsidR="00A2728D" w:rsidRDefault="00A2728D">
      <w:pPr>
        <w:pStyle w:val="ConsPlusNormal"/>
        <w:spacing w:before="220"/>
        <w:ind w:firstLine="540"/>
        <w:jc w:val="both"/>
      </w:pPr>
      <w:r>
        <w:t>сведения о возможности трудоустройства на постоянное рабочее место после окончания участия в общественных работах, совмещения гражданами участия в общественных работах с получением профессионального образования, профессионального обучения и дополнительного профессионального образования, а гражданами, впервые ищущими работу, - с получением профессионального образования, профессиональным обучением.</w:t>
      </w:r>
    </w:p>
    <w:p w:rsidR="00A2728D" w:rsidRDefault="00A2728D">
      <w:pPr>
        <w:pStyle w:val="ConsPlusNormal"/>
        <w:spacing w:before="220"/>
        <w:ind w:firstLine="540"/>
        <w:jc w:val="both"/>
      </w:pPr>
      <w:r>
        <w:t>Максимально допустимые сроки осуществления административных процедур, связанных с фиксированием результатов предоставления государственной услуги в ПК "Катарсис", не должны превышать 20 минут.</w:t>
      </w:r>
    </w:p>
    <w:p w:rsidR="00A2728D" w:rsidRDefault="00A2728D">
      <w:pPr>
        <w:pStyle w:val="ConsPlusNormal"/>
        <w:spacing w:before="220"/>
        <w:ind w:firstLine="540"/>
        <w:jc w:val="both"/>
      </w:pPr>
      <w:r>
        <w:t>Результатом исполнения административной процедуры является внесение в ПК "Катарсис" сведений о свободных рабочих местах (вакантных должностях) для участия граждан в общественных работах.</w:t>
      </w:r>
    </w:p>
    <w:p w:rsidR="00A2728D" w:rsidRDefault="00A2728D">
      <w:pPr>
        <w:pStyle w:val="ConsPlusNormal"/>
      </w:pPr>
    </w:p>
    <w:p w:rsidR="00A2728D" w:rsidRDefault="00A2728D">
      <w:pPr>
        <w:pStyle w:val="ConsPlusTitle"/>
        <w:jc w:val="center"/>
        <w:outlineLvl w:val="2"/>
      </w:pPr>
      <w:r>
        <w:t>ФОРМИРОВАНИЕ И НАПРАВЛЕНИЕ МЕЖВЕДОМСТВЕННЫХ ЗАПРОСОВ</w:t>
      </w:r>
    </w:p>
    <w:p w:rsidR="00A2728D" w:rsidRDefault="00A2728D">
      <w:pPr>
        <w:pStyle w:val="ConsPlusTitle"/>
        <w:jc w:val="center"/>
      </w:pPr>
      <w:r>
        <w:t>В ОРГАНЫ (ОРГАНИЗАЦИИ), УЧАСТВУЮЩИЕ В ПРЕДОСТАВЛЕНИИ</w:t>
      </w:r>
    </w:p>
    <w:p w:rsidR="00A2728D" w:rsidRDefault="00A2728D">
      <w:pPr>
        <w:pStyle w:val="ConsPlusTitle"/>
        <w:jc w:val="center"/>
      </w:pPr>
      <w:r>
        <w:t>ГОСУДАРСТВЕННОЙ УСЛУГИ</w:t>
      </w:r>
    </w:p>
    <w:p w:rsidR="00A2728D" w:rsidRDefault="00A2728D">
      <w:pPr>
        <w:pStyle w:val="ConsPlusNormal"/>
        <w:jc w:val="center"/>
      </w:pPr>
      <w:r>
        <w:t xml:space="preserve">(введены </w:t>
      </w:r>
      <w:hyperlink r:id="rId25" w:history="1">
        <w:r>
          <w:rPr>
            <w:color w:val="0000FF"/>
          </w:rPr>
          <w:t>Приказом</w:t>
        </w:r>
      </w:hyperlink>
      <w:r>
        <w:t xml:space="preserve"> ДТЗН Свердловской области</w:t>
      </w:r>
    </w:p>
    <w:p w:rsidR="00A2728D" w:rsidRDefault="00A2728D">
      <w:pPr>
        <w:pStyle w:val="ConsPlusNormal"/>
        <w:jc w:val="center"/>
      </w:pPr>
      <w:r>
        <w:t>от 26.06.2020 N 165)</w:t>
      </w:r>
    </w:p>
    <w:p w:rsidR="00A2728D" w:rsidRDefault="00A2728D">
      <w:pPr>
        <w:pStyle w:val="ConsPlusNormal"/>
      </w:pPr>
    </w:p>
    <w:p w:rsidR="00A2728D" w:rsidRDefault="00A2728D">
      <w:pPr>
        <w:pStyle w:val="ConsPlusNormal"/>
        <w:ind w:firstLine="540"/>
        <w:jc w:val="both"/>
      </w:pPr>
      <w:r>
        <w:t>40-1. Основанием для начала административной процедуры является отсутствие в центре занятости сведений об инвалидности заявителя.</w:t>
      </w:r>
    </w:p>
    <w:p w:rsidR="00A2728D" w:rsidRDefault="00A2728D">
      <w:pPr>
        <w:pStyle w:val="ConsPlusNormal"/>
        <w:spacing w:before="220"/>
        <w:ind w:firstLine="540"/>
        <w:jc w:val="both"/>
      </w:pPr>
      <w:r>
        <w:t xml:space="preserve">Работник, предоставляющий государственную услугу, осуществляет запрос сведений об инвалидности заявителя во ФГИС ФРИ либо индивидуальной программы реабилитации в </w:t>
      </w:r>
      <w:r>
        <w:lastRenderedPageBreak/>
        <w:t>федеральных учреждениях медико-социальной экспертизы.</w:t>
      </w:r>
    </w:p>
    <w:p w:rsidR="00A2728D" w:rsidRDefault="00A2728D">
      <w:pPr>
        <w:pStyle w:val="ConsPlusNormal"/>
        <w:spacing w:before="220"/>
        <w:ind w:firstLine="540"/>
        <w:jc w:val="both"/>
      </w:pPr>
      <w:r>
        <w:t>40-2. Направление межведомственных запросов допускается только с целью предоставления государственной услуги.</w:t>
      </w:r>
    </w:p>
    <w:p w:rsidR="00A2728D" w:rsidRDefault="00A2728D">
      <w:pPr>
        <w:pStyle w:val="ConsPlusNormal"/>
        <w:spacing w:before="220"/>
        <w:ind w:firstLine="540"/>
        <w:jc w:val="both"/>
      </w:pPr>
      <w:r>
        <w:t>Срок подготовки и направления ответа на межведомственный запрос о представлении индивидуальной программы реабилитации с использованием межведомственного электронного взаимодействия не может превышать 5 рабочих дней.</w:t>
      </w:r>
    </w:p>
    <w:p w:rsidR="00A2728D" w:rsidRDefault="00A2728D">
      <w:pPr>
        <w:pStyle w:val="ConsPlusNormal"/>
        <w:spacing w:before="220"/>
        <w:ind w:firstLine="540"/>
        <w:jc w:val="both"/>
      </w:pPr>
      <w:r>
        <w:t>40-3. Результатом административной процедуры является получение в рамках межведомственного запроса сведений об инвалидности заявителя из ФГИС ФРИ либо индивидуальной программы реабилитации из федерального учреждения медико-социальной экспертизы.</w:t>
      </w:r>
    </w:p>
    <w:p w:rsidR="00A2728D" w:rsidRDefault="00A2728D">
      <w:pPr>
        <w:pStyle w:val="ConsPlusNormal"/>
      </w:pPr>
    </w:p>
    <w:p w:rsidR="00A2728D" w:rsidRDefault="00A2728D">
      <w:pPr>
        <w:pStyle w:val="ConsPlusTitle"/>
        <w:jc w:val="center"/>
        <w:outlineLvl w:val="2"/>
      </w:pPr>
      <w:r>
        <w:t>НАПРАВЛЕНИЕ ЗАЯВИТЕЛЕЙ К РАБОТОДАТЕЛЮ</w:t>
      </w:r>
    </w:p>
    <w:p w:rsidR="00A2728D" w:rsidRDefault="00A2728D">
      <w:pPr>
        <w:pStyle w:val="ConsPlusTitle"/>
        <w:jc w:val="center"/>
      </w:pPr>
      <w:r>
        <w:t>ДЛЯ УЧАСТИЯ В ОБЩЕСТВЕННЫХ РАБОТАХ</w:t>
      </w:r>
    </w:p>
    <w:p w:rsidR="00A2728D" w:rsidRDefault="00A2728D">
      <w:pPr>
        <w:pStyle w:val="ConsPlusNormal"/>
      </w:pPr>
    </w:p>
    <w:p w:rsidR="00A2728D" w:rsidRDefault="00A2728D">
      <w:pPr>
        <w:pStyle w:val="ConsPlusNormal"/>
        <w:ind w:firstLine="540"/>
        <w:jc w:val="both"/>
      </w:pPr>
      <w:r>
        <w:t>41. Основанием для начала административной процедуры является обращение заявителя в центр занятости за предоставлением государственной услуги.</w:t>
      </w:r>
    </w:p>
    <w:p w:rsidR="00A2728D" w:rsidRDefault="00A2728D">
      <w:pPr>
        <w:pStyle w:val="ConsPlusNormal"/>
        <w:spacing w:before="220"/>
        <w:ind w:firstLine="540"/>
        <w:jc w:val="both"/>
      </w:pPr>
      <w:r>
        <w:t>42. В состав административной процедуры входят следующие административные действия:</w:t>
      </w:r>
    </w:p>
    <w:p w:rsidR="00A2728D" w:rsidRDefault="00A2728D">
      <w:pPr>
        <w:pStyle w:val="ConsPlusNormal"/>
        <w:spacing w:before="220"/>
        <w:ind w:firstLine="540"/>
        <w:jc w:val="both"/>
      </w:pPr>
      <w:r>
        <w:t xml:space="preserve">1) работник, предоставляющий государственную услугу, проверяет наличие документов, указанных в </w:t>
      </w:r>
      <w:hyperlink w:anchor="P118" w:history="1">
        <w:r>
          <w:rPr>
            <w:color w:val="0000FF"/>
          </w:rPr>
          <w:t>пункте 16</w:t>
        </w:r>
      </w:hyperlink>
      <w:r>
        <w:t xml:space="preserve"> настоящего регламента, и принимает решение о предоставлении государственной услуги или отказе в предоставлении государственной услуги по основаниям, предусмотренным </w:t>
      </w:r>
      <w:hyperlink w:anchor="P182" w:history="1">
        <w:r>
          <w:rPr>
            <w:color w:val="0000FF"/>
          </w:rPr>
          <w:t>пунктом 22</w:t>
        </w:r>
      </w:hyperlink>
      <w:r>
        <w:t xml:space="preserve"> настоящего регламента.</w:t>
      </w:r>
    </w:p>
    <w:p w:rsidR="00A2728D" w:rsidRDefault="00A2728D">
      <w:pPr>
        <w:pStyle w:val="ConsPlusNormal"/>
        <w:spacing w:before="220"/>
        <w:ind w:firstLine="540"/>
        <w:jc w:val="both"/>
      </w:pPr>
      <w:r>
        <w:t>О принятом решении работник, предоставляющий государственную услугу, информирует заявителя;</w:t>
      </w:r>
    </w:p>
    <w:p w:rsidR="00A2728D" w:rsidRDefault="00A2728D">
      <w:pPr>
        <w:pStyle w:val="ConsPlusNormal"/>
        <w:spacing w:before="220"/>
        <w:ind w:firstLine="540"/>
        <w:jc w:val="both"/>
      </w:pPr>
      <w:r>
        <w:t>2) проведение работником, предоставляющим государственную услугу, анализа сведений о заявителе, внесенных в ПК "Катарсис" на основании документов, предъявленных при регистрации в целях поиска подходящей работы в центре занятости, и определение вариантов общественных работ в соответствии с законодательством о занятости населения с учетом наличия или отсутствия сведений:</w:t>
      </w:r>
    </w:p>
    <w:p w:rsidR="00A2728D" w:rsidRDefault="00A2728D">
      <w:pPr>
        <w:pStyle w:val="ConsPlusNormal"/>
        <w:spacing w:before="220"/>
        <w:ind w:firstLine="540"/>
        <w:jc w:val="both"/>
      </w:pPr>
      <w:r>
        <w:t>о профессии (специальности), должности, виде деятельности;</w:t>
      </w:r>
    </w:p>
    <w:p w:rsidR="00A2728D" w:rsidRDefault="00A2728D">
      <w:pPr>
        <w:pStyle w:val="ConsPlusNormal"/>
        <w:spacing w:before="220"/>
        <w:ind w:firstLine="540"/>
        <w:jc w:val="both"/>
      </w:pPr>
      <w:r>
        <w:t>об уровне профессиональной подготовки и квалификации, опыте и навыках работы;</w:t>
      </w:r>
    </w:p>
    <w:p w:rsidR="00A2728D" w:rsidRDefault="00A2728D">
      <w:pPr>
        <w:pStyle w:val="ConsPlusNormal"/>
        <w:spacing w:before="220"/>
        <w:ind w:firstLine="540"/>
        <w:jc w:val="both"/>
      </w:pPr>
      <w:r>
        <w:t>о рекомендуемом характере и условиях труда, содержащихся в индивидуальной программе реабилитации (для граждан, относящихся к категории инвалидов);</w:t>
      </w:r>
    </w:p>
    <w:p w:rsidR="00A2728D" w:rsidRDefault="00A2728D">
      <w:pPr>
        <w:pStyle w:val="ConsPlusNormal"/>
        <w:spacing w:before="220"/>
        <w:ind w:firstLine="540"/>
        <w:jc w:val="both"/>
      </w:pPr>
      <w:bookmarkStart w:id="8" w:name="P460"/>
      <w:bookmarkEnd w:id="8"/>
      <w:r>
        <w:t>3) информирование работником, предоставляющим государственную услугу, заявителя:</w:t>
      </w:r>
    </w:p>
    <w:p w:rsidR="00A2728D" w:rsidRDefault="00A2728D">
      <w:pPr>
        <w:pStyle w:val="ConsPlusNormal"/>
        <w:spacing w:before="220"/>
        <w:ind w:firstLine="540"/>
        <w:jc w:val="both"/>
      </w:pPr>
      <w:r>
        <w:t>о порядке, условиях и сроках проведения общественных работ;</w:t>
      </w:r>
    </w:p>
    <w:p w:rsidR="00A2728D" w:rsidRDefault="00A2728D">
      <w:pPr>
        <w:pStyle w:val="ConsPlusNormal"/>
        <w:spacing w:before="220"/>
        <w:ind w:firstLine="540"/>
        <w:jc w:val="both"/>
      </w:pPr>
      <w:r>
        <w:t>о правовых последствиях, в случае отказа от вариантов общественных работ;</w:t>
      </w:r>
    </w:p>
    <w:p w:rsidR="00A2728D" w:rsidRDefault="00A2728D">
      <w:pPr>
        <w:pStyle w:val="ConsPlusNormal"/>
        <w:spacing w:before="220"/>
        <w:ind w:firstLine="540"/>
        <w:jc w:val="both"/>
      </w:pPr>
      <w:r>
        <w:t>о порядке и условиях оказания материальной поддержки в период участия в общественных работах;</w:t>
      </w:r>
    </w:p>
    <w:p w:rsidR="00A2728D" w:rsidRDefault="00A2728D">
      <w:pPr>
        <w:pStyle w:val="ConsPlusNormal"/>
        <w:spacing w:before="220"/>
        <w:ind w:firstLine="540"/>
        <w:jc w:val="both"/>
      </w:pPr>
      <w:r>
        <w:t>о порядке и условиях сохранения права на получение пособия по безработице и назначении безработному гражданину даты посещения центра занятости для подбора подходящей работы и регистрационного учета в первый рабочий день, следующий за днем окончания участия в общественных работах (кроме следующих категорий заявителей):</w:t>
      </w:r>
    </w:p>
    <w:p w:rsidR="00A2728D" w:rsidRDefault="00A2728D">
      <w:pPr>
        <w:pStyle w:val="ConsPlusNormal"/>
        <w:spacing w:before="220"/>
        <w:ind w:firstLine="540"/>
        <w:jc w:val="both"/>
      </w:pPr>
      <w:bookmarkStart w:id="9" w:name="P465"/>
      <w:bookmarkEnd w:id="9"/>
      <w:r>
        <w:lastRenderedPageBreak/>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A2728D" w:rsidRDefault="00A2728D">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первого периода выплаты пособия по безработице;</w:t>
      </w:r>
    </w:p>
    <w:p w:rsidR="00A2728D" w:rsidRDefault="00A2728D">
      <w:pPr>
        <w:pStyle w:val="ConsPlusNormal"/>
        <w:spacing w:before="220"/>
        <w:ind w:firstLine="540"/>
        <w:jc w:val="both"/>
      </w:pPr>
      <w:r>
        <w:t>состоящих на учете в органах службы занятости более 12 месяцев, а также более 3 лет не работавших;</w:t>
      </w:r>
    </w:p>
    <w:p w:rsidR="00A2728D" w:rsidRDefault="00A2728D">
      <w:pPr>
        <w:pStyle w:val="ConsPlusNormal"/>
        <w:spacing w:before="220"/>
        <w:ind w:firstLine="540"/>
        <w:jc w:val="both"/>
      </w:pPr>
      <w:bookmarkStart w:id="10" w:name="P468"/>
      <w:bookmarkEnd w:id="10"/>
      <w:r>
        <w:t>обратившихся в центр занятости после окончания сезонных работ;</w:t>
      </w:r>
    </w:p>
    <w:p w:rsidR="00A2728D" w:rsidRDefault="00A2728D">
      <w:pPr>
        <w:pStyle w:val="ConsPlusNormal"/>
        <w:spacing w:before="220"/>
        <w:ind w:firstLine="540"/>
        <w:jc w:val="both"/>
      </w:pPr>
      <w:bookmarkStart w:id="11" w:name="P469"/>
      <w:bookmarkEnd w:id="11"/>
      <w:r>
        <w:t>4) подбор работником, предоставляющим государственную услугу, заявителю вариантов общественных работ исходя из сведений, содержащихся в ПК "Катарсис", о свободных рабочих местах (вакантных должностях) для участия в общественных работах на основании заключенных договоров;</w:t>
      </w:r>
    </w:p>
    <w:p w:rsidR="00A2728D" w:rsidRDefault="00A2728D">
      <w:pPr>
        <w:pStyle w:val="ConsPlusNormal"/>
        <w:spacing w:before="220"/>
        <w:ind w:firstLine="540"/>
        <w:jc w:val="both"/>
      </w:pPr>
      <w:r>
        <w:t>5) согласование работником, предоставляющим государственную услугу, с заявителем вариантов общественных работ;</w:t>
      </w:r>
    </w:p>
    <w:p w:rsidR="00A2728D" w:rsidRDefault="00A2728D">
      <w:pPr>
        <w:pStyle w:val="ConsPlusNormal"/>
        <w:spacing w:before="220"/>
        <w:ind w:firstLine="540"/>
        <w:jc w:val="both"/>
      </w:pPr>
      <w:r>
        <w:t>6) согласование работником, предоставляющим государственную услугу, с работодателем кандидатуры заявителя;</w:t>
      </w:r>
    </w:p>
    <w:p w:rsidR="00A2728D" w:rsidRDefault="00A2728D">
      <w:pPr>
        <w:pStyle w:val="ConsPlusNormal"/>
        <w:spacing w:before="220"/>
        <w:ind w:firstLine="540"/>
        <w:jc w:val="both"/>
      </w:pPr>
      <w:r>
        <w:t>7) оформление и выдача работником, предоставляющим государственную услугу, заявителю не более 2 направлений для участия в общественных работах;</w:t>
      </w:r>
    </w:p>
    <w:p w:rsidR="00A2728D" w:rsidRDefault="00A2728D">
      <w:pPr>
        <w:pStyle w:val="ConsPlusNormal"/>
        <w:spacing w:before="220"/>
        <w:ind w:firstLine="540"/>
        <w:jc w:val="both"/>
      </w:pPr>
      <w:bookmarkStart w:id="12" w:name="P473"/>
      <w:bookmarkEnd w:id="12"/>
      <w:r>
        <w:t>8) информирование работником, предоставляющим государственную услугу, заявителя о необходимости предоставления в центр занятости выданного направления для участия в общественных работах с отметкой работодателя и срочного трудового договора в случае его заключения;</w:t>
      </w:r>
    </w:p>
    <w:p w:rsidR="00A2728D" w:rsidRDefault="00A2728D">
      <w:pPr>
        <w:pStyle w:val="ConsPlusNormal"/>
        <w:spacing w:before="220"/>
        <w:ind w:firstLine="540"/>
        <w:jc w:val="both"/>
      </w:pPr>
      <w:bookmarkStart w:id="13" w:name="P474"/>
      <w:bookmarkEnd w:id="13"/>
      <w:r>
        <w:t>9) оформление, в случае несогласия заявителя, работником, предоставляющим государственную услугу, отказа от варианта общественных работ.</w:t>
      </w:r>
    </w:p>
    <w:p w:rsidR="00A2728D" w:rsidRDefault="00A2728D">
      <w:pPr>
        <w:pStyle w:val="ConsPlusNormal"/>
        <w:spacing w:before="220"/>
        <w:ind w:firstLine="540"/>
        <w:jc w:val="both"/>
      </w:pPr>
      <w:r>
        <w:t>43. Результатом выполнения административной процедуры является выдача заявителю направления для участия в общественных работах.</w:t>
      </w:r>
    </w:p>
    <w:p w:rsidR="00A2728D" w:rsidRDefault="00A2728D">
      <w:pPr>
        <w:pStyle w:val="ConsPlusNormal"/>
        <w:spacing w:before="220"/>
        <w:ind w:firstLine="540"/>
        <w:jc w:val="both"/>
      </w:pPr>
      <w:bookmarkStart w:id="14" w:name="P476"/>
      <w:bookmarkEnd w:id="14"/>
      <w:r>
        <w:t xml:space="preserve">44. Способом фиксации результата выполнения административной процедуры является внесение работником, предоставляющим государственную услугу, результатов выполнения административных процедур (действий), предусмотренных </w:t>
      </w:r>
      <w:hyperlink w:anchor="P469" w:history="1">
        <w:r>
          <w:rPr>
            <w:color w:val="0000FF"/>
          </w:rPr>
          <w:t>подпунктами 4</w:t>
        </w:r>
      </w:hyperlink>
      <w:r>
        <w:t xml:space="preserve"> - </w:t>
      </w:r>
      <w:hyperlink w:anchor="P474" w:history="1">
        <w:r>
          <w:rPr>
            <w:color w:val="0000FF"/>
          </w:rPr>
          <w:t>9 пункта 42</w:t>
        </w:r>
      </w:hyperlink>
      <w:r>
        <w:t xml:space="preserve"> настоящего регламента, в ПК "Катарсис".</w:t>
      </w:r>
    </w:p>
    <w:p w:rsidR="00A2728D" w:rsidRDefault="00A2728D">
      <w:pPr>
        <w:pStyle w:val="ConsPlusNormal"/>
      </w:pPr>
    </w:p>
    <w:p w:rsidR="00A2728D" w:rsidRDefault="00A2728D">
      <w:pPr>
        <w:pStyle w:val="ConsPlusTitle"/>
        <w:jc w:val="center"/>
        <w:outlineLvl w:val="2"/>
      </w:pPr>
      <w:r>
        <w:t>ПРЕДОСТАВЛЕНИЕ ГОСУДАРСТВЕННОЙ УСЛУГИ</w:t>
      </w:r>
    </w:p>
    <w:p w:rsidR="00A2728D" w:rsidRDefault="00A2728D">
      <w:pPr>
        <w:pStyle w:val="ConsPlusTitle"/>
        <w:jc w:val="center"/>
      </w:pPr>
      <w:r>
        <w:t>ПРИ ПОСЛЕДУЮЩИХ ОБРАЩЕНИЯХ ЗАЯВИТЕЛЯ</w:t>
      </w:r>
    </w:p>
    <w:p w:rsidR="00A2728D" w:rsidRDefault="00A2728D">
      <w:pPr>
        <w:pStyle w:val="ConsPlusNormal"/>
      </w:pPr>
    </w:p>
    <w:p w:rsidR="00A2728D" w:rsidRDefault="00A2728D">
      <w:pPr>
        <w:pStyle w:val="ConsPlusNormal"/>
        <w:ind w:firstLine="540"/>
        <w:jc w:val="both"/>
      </w:pPr>
      <w:r>
        <w:t>45. Основанием для начала административной процедуры является последующее обращение заявителя в центр занятости за предоставлением государственной услуги.</w:t>
      </w:r>
    </w:p>
    <w:p w:rsidR="00A2728D" w:rsidRDefault="00A2728D">
      <w:pPr>
        <w:pStyle w:val="ConsPlusNormal"/>
        <w:spacing w:before="220"/>
        <w:ind w:firstLine="540"/>
        <w:jc w:val="both"/>
      </w:pPr>
      <w:r>
        <w:t>46. В состав административной процедуры входят следующие административные действия:</w:t>
      </w:r>
    </w:p>
    <w:p w:rsidR="00A2728D" w:rsidRDefault="00A2728D">
      <w:pPr>
        <w:pStyle w:val="ConsPlusNormal"/>
        <w:spacing w:before="220"/>
        <w:ind w:firstLine="540"/>
        <w:jc w:val="both"/>
      </w:pPr>
      <w:r>
        <w:lastRenderedPageBreak/>
        <w:t xml:space="preserve">1) работник, предоставляющий государственную услугу, проверяет наличие документов, указанных в </w:t>
      </w:r>
      <w:hyperlink w:anchor="P118" w:history="1">
        <w:r>
          <w:rPr>
            <w:color w:val="0000FF"/>
          </w:rPr>
          <w:t>пункте 16</w:t>
        </w:r>
      </w:hyperlink>
      <w:r>
        <w:t xml:space="preserve"> настоящего регламента, и принимает решение о предоставлении государственной услуги или отказе в предоставлении государственной услуги по основаниям, предусмотренным </w:t>
      </w:r>
      <w:hyperlink w:anchor="P182" w:history="1">
        <w:r>
          <w:rPr>
            <w:color w:val="0000FF"/>
          </w:rPr>
          <w:t>пунктом 22</w:t>
        </w:r>
      </w:hyperlink>
      <w:r>
        <w:t xml:space="preserve"> настоящего регламента.</w:t>
      </w:r>
    </w:p>
    <w:p w:rsidR="00A2728D" w:rsidRDefault="00A2728D">
      <w:pPr>
        <w:pStyle w:val="ConsPlusNormal"/>
        <w:spacing w:before="220"/>
        <w:ind w:firstLine="540"/>
        <w:jc w:val="both"/>
      </w:pPr>
      <w:r>
        <w:t>О принятом решении работник, предоставляющий государственную услугу, информирует заявителя;</w:t>
      </w:r>
    </w:p>
    <w:p w:rsidR="00A2728D" w:rsidRDefault="00A2728D">
      <w:pPr>
        <w:pStyle w:val="ConsPlusNormal"/>
        <w:spacing w:before="220"/>
        <w:ind w:firstLine="540"/>
        <w:jc w:val="both"/>
      </w:pPr>
      <w:r>
        <w:t>2) работник, предоставляющий государственную услугу, вносит в ПК "Катарсис" сведения о результатах посещения заявителем работодателя по направлениям для участия в общественных работах, выданным при предыдущем посещении центра занятости;</w:t>
      </w:r>
    </w:p>
    <w:p w:rsidR="00A2728D" w:rsidRDefault="00A2728D">
      <w:pPr>
        <w:pStyle w:val="ConsPlusNormal"/>
        <w:spacing w:before="220"/>
        <w:ind w:firstLine="540"/>
        <w:jc w:val="both"/>
      </w:pPr>
      <w:r>
        <w:t xml:space="preserve">3) работник, предоставляющий государственную услугу, осуществляет административные действия, предусмотренные </w:t>
      </w:r>
      <w:hyperlink w:anchor="P460" w:history="1">
        <w:r>
          <w:rPr>
            <w:color w:val="0000FF"/>
          </w:rPr>
          <w:t>подпунктами 3</w:t>
        </w:r>
      </w:hyperlink>
      <w:r>
        <w:t xml:space="preserve"> - </w:t>
      </w:r>
      <w:hyperlink w:anchor="P473" w:history="1">
        <w:r>
          <w:rPr>
            <w:color w:val="0000FF"/>
          </w:rPr>
          <w:t>8 пункта 42</w:t>
        </w:r>
      </w:hyperlink>
      <w:r>
        <w:t xml:space="preserve"> и </w:t>
      </w:r>
      <w:hyperlink w:anchor="P476" w:history="1">
        <w:r>
          <w:rPr>
            <w:color w:val="0000FF"/>
          </w:rPr>
          <w:t>пункта 44</w:t>
        </w:r>
      </w:hyperlink>
      <w:r>
        <w:t xml:space="preserve"> настоящего регламента, при отказе работодателя в трудоустройстве на общественные работы;</w:t>
      </w:r>
    </w:p>
    <w:p w:rsidR="00A2728D" w:rsidRDefault="00A2728D">
      <w:pPr>
        <w:pStyle w:val="ConsPlusNormal"/>
        <w:spacing w:before="220"/>
        <w:ind w:firstLine="540"/>
        <w:jc w:val="both"/>
      </w:pPr>
      <w:bookmarkStart w:id="15" w:name="P487"/>
      <w:bookmarkEnd w:id="15"/>
      <w:r>
        <w:t>4) работник, предоставляющий государственную услугу, принимает решение об оказании заявителю материальной поддержки в период участия в общественных работах в случае его трудоустройства по направлению для участия в общественных работах, выданному при предыдущем посещении центра занятости, оформляет принятое решение приказом об оказании материальной поддержки в период участия в общественных работах и передает его в установленном порядке на утверждение директору центра занятости;</w:t>
      </w:r>
    </w:p>
    <w:p w:rsidR="00A2728D" w:rsidRDefault="00A2728D">
      <w:pPr>
        <w:pStyle w:val="ConsPlusNormal"/>
        <w:spacing w:before="220"/>
        <w:ind w:firstLine="540"/>
        <w:jc w:val="both"/>
      </w:pPr>
      <w:r>
        <w:t>5) директор центра занятости утверждает приказ об оказании заявителю материальной поддержки в период участия в общественных работах и передает его в установленном порядке работнику центра занятости, осуществляющему функцию по назначению, расчету и начислению социальных выплат;</w:t>
      </w:r>
    </w:p>
    <w:p w:rsidR="00A2728D" w:rsidRDefault="00A2728D">
      <w:pPr>
        <w:pStyle w:val="ConsPlusNormal"/>
        <w:spacing w:before="220"/>
        <w:ind w:firstLine="540"/>
        <w:jc w:val="both"/>
      </w:pPr>
      <w:r>
        <w:t xml:space="preserve">6) работник, предоставляющий государственную услугу, назначает заявителю (кроме заявителей, указанных в </w:t>
      </w:r>
      <w:hyperlink w:anchor="P465" w:history="1">
        <w:r>
          <w:rPr>
            <w:color w:val="0000FF"/>
          </w:rPr>
          <w:t>абзацах шестом</w:t>
        </w:r>
      </w:hyperlink>
      <w:r>
        <w:t xml:space="preserve"> - </w:t>
      </w:r>
      <w:hyperlink w:anchor="P468" w:history="1">
        <w:r>
          <w:rPr>
            <w:color w:val="0000FF"/>
          </w:rPr>
          <w:t>девятом подпункта 3 пункта 42</w:t>
        </w:r>
      </w:hyperlink>
      <w:r>
        <w:t xml:space="preserve"> настоящего регламента) дату посещения центра занятости для подбора подходящей работы и регистрационного учета в первый рабочий день, следующий за днем окончания участия в общественных работах;</w:t>
      </w:r>
    </w:p>
    <w:p w:rsidR="00A2728D" w:rsidRDefault="00A2728D">
      <w:pPr>
        <w:pStyle w:val="ConsPlusNormal"/>
        <w:spacing w:before="220"/>
        <w:ind w:firstLine="540"/>
        <w:jc w:val="both"/>
      </w:pPr>
      <w:r>
        <w:t xml:space="preserve">7) работник, предоставляющий государственную услугу, уведомляет заявителя (кроме заявителей, указанных в </w:t>
      </w:r>
      <w:hyperlink w:anchor="P465" w:history="1">
        <w:r>
          <w:rPr>
            <w:color w:val="0000FF"/>
          </w:rPr>
          <w:t>абзацах шестом</w:t>
        </w:r>
      </w:hyperlink>
      <w:r>
        <w:t xml:space="preserve"> - </w:t>
      </w:r>
      <w:hyperlink w:anchor="P468" w:history="1">
        <w:r>
          <w:rPr>
            <w:color w:val="0000FF"/>
          </w:rPr>
          <w:t>девятом подпункта 3 пункта 42</w:t>
        </w:r>
      </w:hyperlink>
      <w:r>
        <w:t xml:space="preserve"> настоящего регламента) под подпись о дате посещения центра занятости для подбора подходящей работы и регистрационного учета в первый рабочий день, следующий за днем окончания участия в общественных работах;</w:t>
      </w:r>
    </w:p>
    <w:p w:rsidR="00A2728D" w:rsidRDefault="00A2728D">
      <w:pPr>
        <w:pStyle w:val="ConsPlusNormal"/>
        <w:spacing w:before="220"/>
        <w:ind w:firstLine="540"/>
        <w:jc w:val="both"/>
      </w:pPr>
      <w:r>
        <w:t xml:space="preserve">8) работник, предоставляющий государственную услугу, информирует заявителей, указанных в </w:t>
      </w:r>
      <w:hyperlink w:anchor="P465" w:history="1">
        <w:r>
          <w:rPr>
            <w:color w:val="0000FF"/>
          </w:rPr>
          <w:t>абзацах шестом</w:t>
        </w:r>
      </w:hyperlink>
      <w:r>
        <w:t xml:space="preserve"> - </w:t>
      </w:r>
      <w:hyperlink w:anchor="P468" w:history="1">
        <w:r>
          <w:rPr>
            <w:color w:val="0000FF"/>
          </w:rPr>
          <w:t>девятом подпункта 3 пункта 42</w:t>
        </w:r>
      </w:hyperlink>
      <w:r>
        <w:t xml:space="preserve"> настоящего регламента, о возможности поиска подходящей работы при посредничестве органов службы занятости в случае их обращения в центр занятости;</w:t>
      </w:r>
    </w:p>
    <w:p w:rsidR="00A2728D" w:rsidRDefault="00A2728D">
      <w:pPr>
        <w:pStyle w:val="ConsPlusNormal"/>
        <w:spacing w:before="220"/>
        <w:ind w:firstLine="540"/>
        <w:jc w:val="both"/>
      </w:pPr>
      <w:bookmarkStart w:id="16" w:name="P492"/>
      <w:bookmarkEnd w:id="16"/>
      <w:r>
        <w:t>9) работник центра занятости, осуществляющий функцию по расчету и начислению социальных выплат, рассчитывает и осуществляет начисление заявителю материальной поддержки в период участия в общественных работах при получении от работодателя сведений, подтверждающих участие заявителя в общественных работах.</w:t>
      </w:r>
    </w:p>
    <w:p w:rsidR="00A2728D" w:rsidRDefault="00A2728D">
      <w:pPr>
        <w:pStyle w:val="ConsPlusNormal"/>
        <w:spacing w:before="220"/>
        <w:ind w:firstLine="540"/>
        <w:jc w:val="both"/>
      </w:pPr>
      <w:r>
        <w:t>47. Результатом выполнения административной процедуры является выдача заявителю направления для участия в общественных работах.</w:t>
      </w:r>
    </w:p>
    <w:p w:rsidR="00A2728D" w:rsidRDefault="00A2728D">
      <w:pPr>
        <w:pStyle w:val="ConsPlusNormal"/>
        <w:spacing w:before="220"/>
        <w:ind w:firstLine="540"/>
        <w:jc w:val="both"/>
      </w:pPr>
      <w:r>
        <w:t xml:space="preserve">48. Способом фиксации результата выполнения административной процедуры является внесение работником, предоставляющим государственную услугу, результатов выполнения административных процедур (действий), предусмотренных </w:t>
      </w:r>
      <w:hyperlink w:anchor="P487" w:history="1">
        <w:r>
          <w:rPr>
            <w:color w:val="0000FF"/>
          </w:rPr>
          <w:t>подпунктами 4</w:t>
        </w:r>
      </w:hyperlink>
      <w:r>
        <w:t xml:space="preserve"> - </w:t>
      </w:r>
      <w:hyperlink w:anchor="P492" w:history="1">
        <w:r>
          <w:rPr>
            <w:color w:val="0000FF"/>
          </w:rPr>
          <w:t>9 пункта 46</w:t>
        </w:r>
      </w:hyperlink>
      <w:r>
        <w:t xml:space="preserve"> настоящего регламента, в ПК "Катарсис".</w:t>
      </w:r>
    </w:p>
    <w:p w:rsidR="00A2728D" w:rsidRDefault="00A2728D">
      <w:pPr>
        <w:pStyle w:val="ConsPlusNormal"/>
      </w:pPr>
    </w:p>
    <w:p w:rsidR="00A2728D" w:rsidRDefault="00A2728D">
      <w:pPr>
        <w:pStyle w:val="ConsPlusTitle"/>
        <w:jc w:val="center"/>
        <w:outlineLvl w:val="2"/>
      </w:pPr>
      <w:r>
        <w:t>ПОРЯДОК ИСПРАВЛЕНИЯ ДОПУЩЕННЫХ ОПЕЧАТОК И ОШИБОК</w:t>
      </w:r>
    </w:p>
    <w:p w:rsidR="00A2728D" w:rsidRDefault="00A2728D">
      <w:pPr>
        <w:pStyle w:val="ConsPlusTitle"/>
        <w:jc w:val="center"/>
      </w:pPr>
      <w:r>
        <w:t>В ВЫДАННЫХ В РЕЗУЛЬТАТЕ ПРЕДОСТАВЛЕНИЯ</w:t>
      </w:r>
    </w:p>
    <w:p w:rsidR="00A2728D" w:rsidRDefault="00A2728D">
      <w:pPr>
        <w:pStyle w:val="ConsPlusTitle"/>
        <w:jc w:val="center"/>
      </w:pPr>
      <w:r>
        <w:t>ГОСУДАРСТВЕННОЙ УСЛУГИ ДОКУМЕНТАХ</w:t>
      </w:r>
    </w:p>
    <w:p w:rsidR="00A2728D" w:rsidRDefault="00A2728D">
      <w:pPr>
        <w:pStyle w:val="ConsPlusNormal"/>
      </w:pPr>
    </w:p>
    <w:p w:rsidR="00A2728D" w:rsidRDefault="00A2728D">
      <w:pPr>
        <w:pStyle w:val="ConsPlusNormal"/>
        <w:ind w:firstLine="540"/>
        <w:jc w:val="both"/>
      </w:pPr>
      <w:r>
        <w:t>49. В случае выявления получателем государственной услуги опечаток и (или) ошибок получатель государственной услуги представляет лично в центр занятости населения заявление об исправлении таких опечаток и (или) ошибок.</w:t>
      </w:r>
    </w:p>
    <w:p w:rsidR="00A2728D" w:rsidRDefault="00A2728D">
      <w:pPr>
        <w:pStyle w:val="ConsPlusNormal"/>
        <w:spacing w:before="220"/>
        <w:ind w:firstLine="540"/>
        <w:jc w:val="both"/>
      </w:pPr>
      <w:r>
        <w:t>Рассмотрение заявления об исправлении опечаток и (или) ошибок осуществляется в срок, не превышающий 5 рабочих дней со дня его поступления.</w:t>
      </w:r>
    </w:p>
    <w:p w:rsidR="00A2728D" w:rsidRDefault="00A2728D">
      <w:pPr>
        <w:pStyle w:val="ConsPlusNormal"/>
        <w:spacing w:before="220"/>
        <w:ind w:firstLine="540"/>
        <w:jc w:val="both"/>
      </w:pPr>
      <w:r>
        <w:t>Работник, предоставляющий государственную услугу:</w:t>
      </w:r>
    </w:p>
    <w:p w:rsidR="00A2728D" w:rsidRDefault="00A2728D">
      <w:pPr>
        <w:pStyle w:val="ConsPlusNormal"/>
        <w:spacing w:before="220"/>
        <w:ind w:firstLine="540"/>
        <w:jc w:val="both"/>
      </w:pPr>
      <w:r>
        <w:t>1) осуществляет в соответствии с установленным порядком делопроизводства исправление опечаток и (или) ошибок;</w:t>
      </w:r>
    </w:p>
    <w:p w:rsidR="00A2728D" w:rsidRDefault="00A2728D">
      <w:pPr>
        <w:pStyle w:val="ConsPlusNormal"/>
        <w:spacing w:before="220"/>
        <w:ind w:firstLine="540"/>
        <w:jc w:val="both"/>
      </w:pPr>
      <w:r>
        <w:t>2) обеспечивает выдачу результата предоставления государственной услуги заявителю лично в центре занятости под подпись.</w:t>
      </w:r>
    </w:p>
    <w:p w:rsidR="00A2728D" w:rsidRDefault="00A2728D">
      <w:pPr>
        <w:pStyle w:val="ConsPlusNormal"/>
      </w:pPr>
    </w:p>
    <w:p w:rsidR="00A2728D" w:rsidRDefault="00A2728D">
      <w:pPr>
        <w:pStyle w:val="ConsPlusTitle"/>
        <w:jc w:val="center"/>
        <w:outlineLvl w:val="1"/>
      </w:pPr>
      <w:r>
        <w:t>Раздел 4. ФОРМЫ КОНТРОЛЯ ЗА ПРЕДОСТАВЛЕНИЕМ</w:t>
      </w:r>
    </w:p>
    <w:p w:rsidR="00A2728D" w:rsidRDefault="00A2728D">
      <w:pPr>
        <w:pStyle w:val="ConsPlusTitle"/>
        <w:jc w:val="center"/>
      </w:pPr>
      <w:r>
        <w:t>ГОСУДАРСТВЕННОЙ УСЛУГИ</w:t>
      </w:r>
    </w:p>
    <w:p w:rsidR="00A2728D" w:rsidRDefault="00A2728D">
      <w:pPr>
        <w:pStyle w:val="ConsPlusNormal"/>
      </w:pPr>
    </w:p>
    <w:p w:rsidR="00A2728D" w:rsidRDefault="00A2728D">
      <w:pPr>
        <w:pStyle w:val="ConsPlusTitle"/>
        <w:jc w:val="center"/>
        <w:outlineLvl w:val="2"/>
      </w:pPr>
      <w:r>
        <w:t>ПОРЯДОК ОСУЩЕСТВЛЕНИЯ ТЕКУЩЕГО КОНТРОЛЯ ЗА СОБЛЮДЕНИЕМ</w:t>
      </w:r>
    </w:p>
    <w:p w:rsidR="00A2728D" w:rsidRDefault="00A2728D">
      <w:pPr>
        <w:pStyle w:val="ConsPlusTitle"/>
        <w:jc w:val="center"/>
      </w:pPr>
      <w:r>
        <w:t>И ИСПОЛНЕНИЕМ ОТВЕТСТВЕННЫМИ ДОЛЖНОСТНЫМИ ЛИЦАМИ</w:t>
      </w:r>
    </w:p>
    <w:p w:rsidR="00A2728D" w:rsidRDefault="00A2728D">
      <w:pPr>
        <w:pStyle w:val="ConsPlusTitle"/>
        <w:jc w:val="center"/>
      </w:pPr>
      <w:r>
        <w:t>ПОЛОЖЕНИЙ РЕГЛАМЕНТА И ИНЫХ НОРМАТИВНЫХ ПРАВОВЫХ АКТОВ,</w:t>
      </w:r>
    </w:p>
    <w:p w:rsidR="00A2728D" w:rsidRDefault="00A2728D">
      <w:pPr>
        <w:pStyle w:val="ConsPlusTitle"/>
        <w:jc w:val="center"/>
      </w:pPr>
      <w:r>
        <w:t>УСТАНАВЛИВАЮЩИХ ТРЕБОВАНИЯ К ПРЕДОСТАВЛЕНИЮ</w:t>
      </w:r>
    </w:p>
    <w:p w:rsidR="00A2728D" w:rsidRDefault="00A2728D">
      <w:pPr>
        <w:pStyle w:val="ConsPlusTitle"/>
        <w:jc w:val="center"/>
      </w:pPr>
      <w:r>
        <w:t>ГОСУДАРСТВЕННОЙ УСЛУГИ, А ТАКЖЕ ПРИНЯТИЕМ ИМИ РЕШЕНИЙ</w:t>
      </w:r>
    </w:p>
    <w:p w:rsidR="00A2728D" w:rsidRDefault="00A2728D">
      <w:pPr>
        <w:pStyle w:val="ConsPlusNormal"/>
      </w:pPr>
    </w:p>
    <w:p w:rsidR="00A2728D" w:rsidRDefault="00A2728D">
      <w:pPr>
        <w:pStyle w:val="ConsPlusNormal"/>
        <w:ind w:firstLine="540"/>
        <w:jc w:val="both"/>
      </w:pPr>
      <w:r>
        <w:t>50.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директором центра занятости или его заместителем, ответственным за предоставление государственной услуги, должностными лицами Департамента по курируемому направлению деятельности, на постоянной основе, а также путем проведения Департаментом плановых и внеплановых проверок по соблюдению и исполнению положений регламента.</w:t>
      </w:r>
    </w:p>
    <w:p w:rsidR="00A2728D" w:rsidRDefault="00A2728D">
      <w:pPr>
        <w:pStyle w:val="ConsPlusNormal"/>
      </w:pPr>
    </w:p>
    <w:p w:rsidR="00A2728D" w:rsidRDefault="00A2728D">
      <w:pPr>
        <w:pStyle w:val="ConsPlusTitle"/>
        <w:jc w:val="center"/>
        <w:outlineLvl w:val="2"/>
      </w:pPr>
      <w:r>
        <w:t>ПОРЯДОК И ПЕРИОДИЧНОСТЬ ОСУЩЕСТВЛЕНИЯ</w:t>
      </w:r>
    </w:p>
    <w:p w:rsidR="00A2728D" w:rsidRDefault="00A2728D">
      <w:pPr>
        <w:pStyle w:val="ConsPlusTitle"/>
        <w:jc w:val="center"/>
      </w:pPr>
      <w:r>
        <w:t>ПЛАНОВЫХ И ВНЕПЛАНОВЫХ ПРОВЕРОК ПОЛНОТЫ И КАЧЕСТВА</w:t>
      </w:r>
    </w:p>
    <w:p w:rsidR="00A2728D" w:rsidRDefault="00A2728D">
      <w:pPr>
        <w:pStyle w:val="ConsPlusTitle"/>
        <w:jc w:val="center"/>
      </w:pPr>
      <w:r>
        <w:t>ПРЕДОСТАВЛЕНИЯ ГОСУДАРСТВЕННОЙ УСЛУГИ,</w:t>
      </w:r>
    </w:p>
    <w:p w:rsidR="00A2728D" w:rsidRDefault="00A2728D">
      <w:pPr>
        <w:pStyle w:val="ConsPlusTitle"/>
        <w:jc w:val="center"/>
      </w:pPr>
      <w:r>
        <w:t>В ТОМ ЧИСЛЕ ПОРЯДОК И ФОРМЫ КОНТРОЛЯ</w:t>
      </w:r>
    </w:p>
    <w:p w:rsidR="00A2728D" w:rsidRDefault="00A2728D">
      <w:pPr>
        <w:pStyle w:val="ConsPlusTitle"/>
        <w:jc w:val="center"/>
      </w:pPr>
      <w:r>
        <w:t>ЗА ПОЛНОТОЙ И КАЧЕСТВОМ ПРЕДОСТАВЛЕНИЯ</w:t>
      </w:r>
    </w:p>
    <w:p w:rsidR="00A2728D" w:rsidRDefault="00A2728D">
      <w:pPr>
        <w:pStyle w:val="ConsPlusTitle"/>
        <w:jc w:val="center"/>
      </w:pPr>
      <w:r>
        <w:t>ГОСУДАРСТВЕННОЙ УСЛУГИ</w:t>
      </w:r>
    </w:p>
    <w:p w:rsidR="00A2728D" w:rsidRDefault="00A2728D">
      <w:pPr>
        <w:pStyle w:val="ConsPlusNormal"/>
      </w:pPr>
    </w:p>
    <w:p w:rsidR="00A2728D" w:rsidRDefault="00A2728D">
      <w:pPr>
        <w:pStyle w:val="ConsPlusNormal"/>
        <w:ind w:firstLine="540"/>
        <w:jc w:val="both"/>
      </w:pPr>
      <w:r>
        <w:t xml:space="preserve">51. Контроль за полнотой и качеством предоставления государственной услуги включает в себя: проведение проверок соблюдения и исполнения работниками центров занятости, предоставляющими государственную услугу, настоящего регламента, </w:t>
      </w:r>
      <w:hyperlink r:id="rId26"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форму представления в них сведений, утвержденного Приказом Министерства здравоохранения и социального развития Российской Федерации от 08.11.2010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требований к заполнению, ведению и хранению бланков учетной документации получателей государственной услуги и иных нормативных правовых актов, регулирующих предоставление государственной услуги.</w:t>
      </w:r>
    </w:p>
    <w:p w:rsidR="00A2728D" w:rsidRDefault="00A2728D">
      <w:pPr>
        <w:pStyle w:val="ConsPlusNormal"/>
        <w:spacing w:before="220"/>
        <w:ind w:firstLine="540"/>
        <w:jc w:val="both"/>
      </w:pPr>
      <w:r>
        <w:lastRenderedPageBreak/>
        <w:t>Периодичность и порядок проведения проверок, перечень лиц, уполномоченных на проведение проверок, утверждается приказом департамента.</w:t>
      </w:r>
    </w:p>
    <w:p w:rsidR="00A2728D" w:rsidRDefault="00A2728D">
      <w:pPr>
        <w:pStyle w:val="ConsPlusNormal"/>
        <w:spacing w:before="220"/>
        <w:ind w:firstLine="540"/>
        <w:jc w:val="both"/>
      </w:pPr>
      <w:r>
        <w:t>Результаты проверок оформляются в виде актов.</w:t>
      </w:r>
    </w:p>
    <w:p w:rsidR="00A2728D" w:rsidRDefault="00A2728D">
      <w:pPr>
        <w:pStyle w:val="ConsPlusNormal"/>
      </w:pPr>
    </w:p>
    <w:p w:rsidR="00A2728D" w:rsidRDefault="00A2728D">
      <w:pPr>
        <w:pStyle w:val="ConsPlusTitle"/>
        <w:jc w:val="center"/>
        <w:outlineLvl w:val="2"/>
      </w:pPr>
      <w:r>
        <w:t>ОТВЕТСТВЕННОСТЬ ДОЛЖНОСТНЫХ ЛИЦ</w:t>
      </w:r>
    </w:p>
    <w:p w:rsidR="00A2728D" w:rsidRDefault="00A2728D">
      <w:pPr>
        <w:pStyle w:val="ConsPlusTitle"/>
        <w:jc w:val="center"/>
      </w:pPr>
      <w:r>
        <w:t>ОРГАНА, ПРЕДОСТАВЛЯЮЩЕГО ГОСУДАРСТВЕННЫЕ УСЛУГИ, ЗА РЕШЕНИЯ</w:t>
      </w:r>
    </w:p>
    <w:p w:rsidR="00A2728D" w:rsidRDefault="00A2728D">
      <w:pPr>
        <w:pStyle w:val="ConsPlusTitle"/>
        <w:jc w:val="center"/>
      </w:pPr>
      <w:r>
        <w:t>И ДЕЙСТВИЯ (БЕЗДЕЙСТВИЕ), ПРИНИМАЕМЫЕ (ОСУЩЕСТВЛЯЕМЫЕ)</w:t>
      </w:r>
    </w:p>
    <w:p w:rsidR="00A2728D" w:rsidRDefault="00A2728D">
      <w:pPr>
        <w:pStyle w:val="ConsPlusTitle"/>
        <w:jc w:val="center"/>
      </w:pPr>
      <w:r>
        <w:t>ИМИ В ХОДЕ ПРЕДОСТАВЛЕНИЯ ГОСУДАРСТВЕННОЙ УСЛУГИ</w:t>
      </w:r>
    </w:p>
    <w:p w:rsidR="00A2728D" w:rsidRDefault="00A2728D">
      <w:pPr>
        <w:pStyle w:val="ConsPlusNormal"/>
      </w:pPr>
    </w:p>
    <w:p w:rsidR="00A2728D" w:rsidRDefault="00A2728D">
      <w:pPr>
        <w:pStyle w:val="ConsPlusNormal"/>
        <w:ind w:firstLine="540"/>
        <w:jc w:val="both"/>
      </w:pPr>
      <w:r>
        <w:t>52. Должностные лица центра занятости, работник, предоставляющий государственную услугу, несут персональную ответственность за исполнение административных процедур (действий), соблюдение сроков, установленных данным регламентом.</w:t>
      </w:r>
    </w:p>
    <w:p w:rsidR="00A2728D" w:rsidRDefault="00A2728D">
      <w:pPr>
        <w:pStyle w:val="ConsPlusNormal"/>
        <w:spacing w:before="220"/>
        <w:ind w:firstLine="540"/>
        <w:jc w:val="both"/>
      </w:pPr>
      <w:r>
        <w:t>53. Должностные лица центра занятости, работник, предоставляющий государственную услугу, виновные в нарушении административных процедур (действий) по предоставлению государственной услуги, привлекаются к ответственности в соответствии с законодательством Российской Федерации.</w:t>
      </w:r>
    </w:p>
    <w:p w:rsidR="00A2728D" w:rsidRDefault="00A2728D">
      <w:pPr>
        <w:pStyle w:val="ConsPlusNormal"/>
      </w:pPr>
    </w:p>
    <w:p w:rsidR="00A2728D" w:rsidRDefault="00A2728D">
      <w:pPr>
        <w:pStyle w:val="ConsPlusTitle"/>
        <w:jc w:val="center"/>
        <w:outlineLvl w:val="2"/>
      </w:pPr>
      <w:r>
        <w:t>ПОЛОЖЕНИЯ, ХАРАКТЕРИЗУЮЩИЕ ТРЕБОВАНИЯ К ПОРЯДКУ</w:t>
      </w:r>
    </w:p>
    <w:p w:rsidR="00A2728D" w:rsidRDefault="00A2728D">
      <w:pPr>
        <w:pStyle w:val="ConsPlusTitle"/>
        <w:jc w:val="center"/>
      </w:pPr>
      <w:r>
        <w:t>И ФОРМАМ КОНТРОЛЯ ЗА ПРЕДОСТАВЛЕНИЕМ</w:t>
      </w:r>
    </w:p>
    <w:p w:rsidR="00A2728D" w:rsidRDefault="00A2728D">
      <w:pPr>
        <w:pStyle w:val="ConsPlusTitle"/>
        <w:jc w:val="center"/>
      </w:pPr>
      <w:r>
        <w:t>ГОСУДАРСТВЕННОЙ УСЛУГИ, В ТОМ ЧИСЛЕ СО СТОРОНЫ ГРАЖДАН,</w:t>
      </w:r>
    </w:p>
    <w:p w:rsidR="00A2728D" w:rsidRDefault="00A2728D">
      <w:pPr>
        <w:pStyle w:val="ConsPlusTitle"/>
        <w:jc w:val="center"/>
      </w:pPr>
      <w:r>
        <w:t>ИХ ОБЪЕДИНЕНИЙ И ОРГАНИЗАЦИЙ</w:t>
      </w:r>
    </w:p>
    <w:p w:rsidR="00A2728D" w:rsidRDefault="00A2728D">
      <w:pPr>
        <w:pStyle w:val="ConsPlusNormal"/>
      </w:pPr>
    </w:p>
    <w:p w:rsidR="00A2728D" w:rsidRDefault="00A2728D">
      <w:pPr>
        <w:pStyle w:val="ConsPlusNormal"/>
        <w:ind w:firstLine="540"/>
        <w:jc w:val="both"/>
      </w:pPr>
      <w:r>
        <w:t>54. Контроль за предоставлением государственной услуги осуществляется путем проведения проверок соблюдения и исполнения последовательности действий, определенных административными процедурами по предоставлению государственной услуги, и принятия решений должностными лицами.</w:t>
      </w:r>
    </w:p>
    <w:p w:rsidR="00A2728D" w:rsidRDefault="00A2728D">
      <w:pPr>
        <w:pStyle w:val="ConsPlusNormal"/>
        <w:spacing w:before="220"/>
        <w:ind w:firstLine="540"/>
        <w:jc w:val="both"/>
      </w:pPr>
      <w:r>
        <w:t>Проверки также могут проводиться по обращениям граждан в процессе получения государственной услуги.</w:t>
      </w:r>
    </w:p>
    <w:p w:rsidR="00A2728D" w:rsidRDefault="00A2728D">
      <w:pPr>
        <w:pStyle w:val="ConsPlusNormal"/>
        <w:spacing w:before="220"/>
        <w:ind w:firstLine="540"/>
        <w:jc w:val="both"/>
      </w:pPr>
      <w:r>
        <w:t>Контроль за предоставлением государственной услуги со стороны граждан, их объединений и организаций осуществляется путем открытости деятельности Департамента и центров занятости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в процессе получения государственной услуги.</w:t>
      </w:r>
    </w:p>
    <w:p w:rsidR="00A2728D" w:rsidRDefault="00A2728D">
      <w:pPr>
        <w:pStyle w:val="ConsPlusNormal"/>
      </w:pPr>
    </w:p>
    <w:p w:rsidR="00A2728D" w:rsidRDefault="00A2728D">
      <w:pPr>
        <w:pStyle w:val="ConsPlusTitle"/>
        <w:jc w:val="center"/>
        <w:outlineLvl w:val="1"/>
      </w:pPr>
      <w:r>
        <w:t>Раздел 5. ДОСУДЕБНЫЙ (ВНЕСУДЕБНЫЙ) ПОРЯДОК ОБЖАЛОВАНИЯ</w:t>
      </w:r>
    </w:p>
    <w:p w:rsidR="00A2728D" w:rsidRDefault="00A2728D">
      <w:pPr>
        <w:pStyle w:val="ConsPlusTitle"/>
        <w:jc w:val="center"/>
      </w:pPr>
      <w:r>
        <w:t>РЕШЕНИЙ И ДЕЙСТВИЙ (БЕЗДЕЙСТВИЯ) ОРГАНА,</w:t>
      </w:r>
    </w:p>
    <w:p w:rsidR="00A2728D" w:rsidRDefault="00A2728D">
      <w:pPr>
        <w:pStyle w:val="ConsPlusTitle"/>
        <w:jc w:val="center"/>
      </w:pPr>
      <w:r>
        <w:t>ПРЕДОСТАВЛЯЮЩЕГО ГОСУДАРСТВЕННУЮ УСЛУГУ, ЕГО ДОЛЖНОСТНЫХ ЛИЦ</w:t>
      </w:r>
    </w:p>
    <w:p w:rsidR="00A2728D" w:rsidRDefault="00A2728D">
      <w:pPr>
        <w:pStyle w:val="ConsPlusTitle"/>
        <w:jc w:val="center"/>
      </w:pPr>
      <w:r>
        <w:t>И ГОСУДАРСТВЕННЫХ ГРАЖДАНСКИХ СЛУЖАЩИХ, А ТАКЖЕ РЕШЕНИЙ</w:t>
      </w:r>
    </w:p>
    <w:p w:rsidR="00A2728D" w:rsidRDefault="00A2728D">
      <w:pPr>
        <w:pStyle w:val="ConsPlusTitle"/>
        <w:jc w:val="center"/>
      </w:pPr>
      <w:r>
        <w:t>И ДЕЙСТВИЙ (БЕЗДЕЙСТВИЯ) МНОГОФУНКЦИОНАЛЬНОГО ЦЕНТРА</w:t>
      </w:r>
    </w:p>
    <w:p w:rsidR="00A2728D" w:rsidRDefault="00A2728D">
      <w:pPr>
        <w:pStyle w:val="ConsPlusTitle"/>
        <w:jc w:val="center"/>
      </w:pPr>
      <w:r>
        <w:t>ПРЕДОСТАВЛЕНИЯ ГОСУДАРСТВЕННЫХ И МУНИЦИПАЛЬНЫХ УСЛУГ,</w:t>
      </w:r>
    </w:p>
    <w:p w:rsidR="00A2728D" w:rsidRDefault="00A2728D">
      <w:pPr>
        <w:pStyle w:val="ConsPlusTitle"/>
        <w:jc w:val="center"/>
      </w:pPr>
      <w:r>
        <w:t>РАБОТНИКОВ МНОГОФУНКЦИОНАЛЬНОГО ЦЕНТРА ПРЕДОСТАВЛЕНИЯ</w:t>
      </w:r>
    </w:p>
    <w:p w:rsidR="00A2728D" w:rsidRDefault="00A2728D">
      <w:pPr>
        <w:pStyle w:val="ConsPlusTitle"/>
        <w:jc w:val="center"/>
      </w:pPr>
      <w:r>
        <w:t>ГОСУДАРСТВЕННЫХ И МУНИЦИПАЛЬНЫХ УСЛУГ</w:t>
      </w:r>
    </w:p>
    <w:p w:rsidR="00A2728D" w:rsidRDefault="00A2728D">
      <w:pPr>
        <w:pStyle w:val="ConsPlusNormal"/>
      </w:pPr>
    </w:p>
    <w:p w:rsidR="00A2728D" w:rsidRDefault="00A2728D">
      <w:pPr>
        <w:pStyle w:val="ConsPlusTitle"/>
        <w:jc w:val="center"/>
        <w:outlineLvl w:val="2"/>
      </w:pPr>
      <w:r>
        <w:t>ИНФОРМАЦИЯ</w:t>
      </w:r>
    </w:p>
    <w:p w:rsidR="00A2728D" w:rsidRDefault="00A2728D">
      <w:pPr>
        <w:pStyle w:val="ConsPlusTitle"/>
        <w:jc w:val="center"/>
      </w:pPr>
      <w:r>
        <w:t>ДЛЯ ЗАИНТЕРЕСОВАННЫХ ЛИЦ ОБ ИХ ПРАВЕ</w:t>
      </w:r>
    </w:p>
    <w:p w:rsidR="00A2728D" w:rsidRDefault="00A2728D">
      <w:pPr>
        <w:pStyle w:val="ConsPlusTitle"/>
        <w:jc w:val="center"/>
      </w:pPr>
      <w:r>
        <w:t>НА ДОСУДЕБНОЕ (ВНЕСУДЕБНОЕ) ОБЖАЛОВАНИЕ ДЕЙСТВИЙ</w:t>
      </w:r>
    </w:p>
    <w:p w:rsidR="00A2728D" w:rsidRDefault="00A2728D">
      <w:pPr>
        <w:pStyle w:val="ConsPlusTitle"/>
        <w:jc w:val="center"/>
      </w:pPr>
      <w:r>
        <w:t>(БЕЗДЕЙСТВИЯ) И (ИЛИ) РЕШЕНИЙ, ОСУЩЕСТВЛЯЕМЫХ (ПРИНЯТЫХ)</w:t>
      </w:r>
    </w:p>
    <w:p w:rsidR="00A2728D" w:rsidRDefault="00A2728D">
      <w:pPr>
        <w:pStyle w:val="ConsPlusTitle"/>
        <w:jc w:val="center"/>
      </w:pPr>
      <w:r>
        <w:t>В ХОДЕ ПРЕДОСТАВЛЕНИЯ ГОСУДАРСТВЕННОЙ УСЛУГИ</w:t>
      </w:r>
    </w:p>
    <w:p w:rsidR="00A2728D" w:rsidRDefault="00A2728D">
      <w:pPr>
        <w:pStyle w:val="ConsPlusTitle"/>
        <w:jc w:val="center"/>
      </w:pPr>
      <w:r>
        <w:t>(ДАЛЕЕ - ЖАЛОБА)</w:t>
      </w:r>
    </w:p>
    <w:p w:rsidR="00A2728D" w:rsidRDefault="00A2728D">
      <w:pPr>
        <w:pStyle w:val="ConsPlusNormal"/>
      </w:pPr>
    </w:p>
    <w:p w:rsidR="00A2728D" w:rsidRDefault="00A2728D">
      <w:pPr>
        <w:pStyle w:val="ConsPlusNormal"/>
        <w:ind w:firstLine="540"/>
        <w:jc w:val="both"/>
      </w:pPr>
      <w:r>
        <w:lastRenderedPageBreak/>
        <w:t xml:space="preserve">55. Заявитель вправе обжаловать решения и действия (бездействие), принятые (осуществленные) в ходе предоставления государственной услуги, центра занятости, должностных лиц центра занятости, работника, предоставляющего государственную услугу, Департамента, его должностных лиц и государственных гражданских служащих Департамента,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 в том числе в случаях, предусмотренных </w:t>
      </w:r>
      <w:hyperlink r:id="rId27" w:history="1">
        <w:r>
          <w:rPr>
            <w:color w:val="0000FF"/>
          </w:rPr>
          <w:t>статьей 11.1</w:t>
        </w:r>
      </w:hyperlink>
      <w:r>
        <w:t xml:space="preserve"> Федерального закона от 27 июля 2010 года N 210-ФЗ.</w:t>
      </w:r>
    </w:p>
    <w:p w:rsidR="00A2728D" w:rsidRDefault="00A2728D">
      <w:pPr>
        <w:pStyle w:val="ConsPlusNormal"/>
      </w:pPr>
    </w:p>
    <w:p w:rsidR="00A2728D" w:rsidRDefault="00A2728D">
      <w:pPr>
        <w:pStyle w:val="ConsPlusTitle"/>
        <w:jc w:val="center"/>
        <w:outlineLvl w:val="2"/>
      </w:pPr>
      <w:r>
        <w:t>ОРГАНЫ ГОСУДАРСТВЕННОЙ ВЛАСТИ, ОРГАНИЗАЦИИ И УПОЛНОМОЧЕННЫЕ</w:t>
      </w:r>
    </w:p>
    <w:p w:rsidR="00A2728D" w:rsidRDefault="00A2728D">
      <w:pPr>
        <w:pStyle w:val="ConsPlusTitle"/>
        <w:jc w:val="center"/>
      </w:pPr>
      <w:r>
        <w:t>НА РАССМОТРЕНИЕ ЖАЛОБЫ ЛИЦА, КОТОРЫМ МОЖЕТ БЫТЬ НАПРАВЛЕНА</w:t>
      </w:r>
    </w:p>
    <w:p w:rsidR="00A2728D" w:rsidRDefault="00A2728D">
      <w:pPr>
        <w:pStyle w:val="ConsPlusTitle"/>
        <w:jc w:val="center"/>
      </w:pPr>
      <w:r>
        <w:t>ЖАЛОБА ЗАЯВИТЕЛЯ В ДОСУДЕБНОМ (ВНЕСУДЕБНОМ) ПОРЯДКЕ</w:t>
      </w:r>
    </w:p>
    <w:p w:rsidR="00A2728D" w:rsidRDefault="00A2728D">
      <w:pPr>
        <w:pStyle w:val="ConsPlusNormal"/>
      </w:pPr>
    </w:p>
    <w:p w:rsidR="00A2728D" w:rsidRDefault="00A2728D">
      <w:pPr>
        <w:pStyle w:val="ConsPlusNormal"/>
        <w:ind w:firstLine="540"/>
        <w:jc w:val="both"/>
      </w:pPr>
      <w:r>
        <w:t>56. В случае обжалования решений и действий (бездействия) центра занятости, должностных лиц центра занятости, работников, предоставляющих государственную услугу, жалоба подается для рассмотрения в Департамент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A2728D" w:rsidRDefault="00A2728D">
      <w:pPr>
        <w:pStyle w:val="ConsPlusNormal"/>
        <w:spacing w:before="220"/>
        <w:ind w:firstLine="540"/>
        <w:jc w:val="both"/>
      </w:pPr>
      <w:r>
        <w:t>Жалоба на решения и действия (бездействие) Департамента, должностных лиц Департамента и государственных гражданских служащих Департамента подается на имя Заместителя Губернатора Свердловской области, курирующего деятельность в области занятости населения,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A2728D" w:rsidRDefault="00A2728D">
      <w:pPr>
        <w:pStyle w:val="ConsPlusNormal"/>
        <w:spacing w:before="220"/>
        <w:ind w:firstLine="540"/>
        <w:jc w:val="both"/>
      </w:pPr>
      <w: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 части подачи заявления, жалоба подается для рассмотрения в многофункциональный центр предоставления государственных и муниципальных услуг в письменной форме на бумажном носителе, в том числе при личном приеме заявителя, в электронной форме или по почте.</w:t>
      </w:r>
    </w:p>
    <w:p w:rsidR="00A2728D" w:rsidRDefault="00A2728D">
      <w:pPr>
        <w:pStyle w:val="ConsPlusNormal"/>
        <w:spacing w:before="220"/>
        <w:ind w:firstLine="540"/>
        <w:jc w:val="both"/>
      </w:pPr>
      <w:r>
        <w:t>Жалоба на решения и действия (бездействие) многофункционального центра предоставления государственных и муниципальных услуг, его руководителя подается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A2728D" w:rsidRDefault="00A2728D">
      <w:pPr>
        <w:pStyle w:val="ConsPlusNormal"/>
      </w:pPr>
    </w:p>
    <w:p w:rsidR="00A2728D" w:rsidRDefault="00A2728D">
      <w:pPr>
        <w:pStyle w:val="ConsPlusTitle"/>
        <w:jc w:val="center"/>
        <w:outlineLvl w:val="2"/>
      </w:pPr>
      <w:r>
        <w:t>СПОСОБЫ ИНФОРМИРОВАНИЯ ЗАЯВИТЕЛЕЙ О ПОРЯДКЕ ПОДАЧИ</w:t>
      </w:r>
    </w:p>
    <w:p w:rsidR="00A2728D" w:rsidRDefault="00A2728D">
      <w:pPr>
        <w:pStyle w:val="ConsPlusTitle"/>
        <w:jc w:val="center"/>
      </w:pPr>
      <w:r>
        <w:t>И РАССМОТРЕНИЯ ЖАЛОБЫ, В ТОМ ЧИСЛЕ</w:t>
      </w:r>
    </w:p>
    <w:p w:rsidR="00A2728D" w:rsidRDefault="00A2728D">
      <w:pPr>
        <w:pStyle w:val="ConsPlusTitle"/>
        <w:jc w:val="center"/>
      </w:pPr>
      <w:r>
        <w:t>С ИСПОЛЬЗОВАНИЕМ ЕДИНОГО ПОРТАЛА</w:t>
      </w:r>
    </w:p>
    <w:p w:rsidR="00A2728D" w:rsidRDefault="00A2728D">
      <w:pPr>
        <w:pStyle w:val="ConsPlusNormal"/>
      </w:pPr>
    </w:p>
    <w:p w:rsidR="00A2728D" w:rsidRDefault="00A2728D">
      <w:pPr>
        <w:pStyle w:val="ConsPlusNormal"/>
        <w:ind w:firstLine="540"/>
        <w:jc w:val="both"/>
      </w:pPr>
      <w:r>
        <w:t>57. Департамент, центр занятости,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A2728D" w:rsidRDefault="00A2728D">
      <w:pPr>
        <w:pStyle w:val="ConsPlusNormal"/>
        <w:spacing w:before="220"/>
        <w:ind w:firstLine="540"/>
        <w:jc w:val="both"/>
      </w:pPr>
      <w:r>
        <w:t xml:space="preserve">1) информирование заявителей о порядке обжалования решений и действий (бездействия) центра занятости, должностных лиц центра занятости, работника, предоставляющего государственную услугу, Департамента, его должностных лиц и государственных гражданских служащих,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w:t>
      </w:r>
      <w:r>
        <w:lastRenderedPageBreak/>
        <w:t>предоставления государственных и муниципальных услуг посредством размещения информации:</w:t>
      </w:r>
    </w:p>
    <w:p w:rsidR="00A2728D" w:rsidRDefault="00A2728D">
      <w:pPr>
        <w:pStyle w:val="ConsPlusNormal"/>
        <w:spacing w:before="220"/>
        <w:ind w:firstLine="540"/>
        <w:jc w:val="both"/>
      </w:pPr>
      <w:r>
        <w:t>на стендах в местах предоставления государственных услуг;</w:t>
      </w:r>
    </w:p>
    <w:p w:rsidR="00A2728D" w:rsidRDefault="00A2728D">
      <w:pPr>
        <w:pStyle w:val="ConsPlusNormal"/>
        <w:spacing w:before="220"/>
        <w:ind w:firstLine="540"/>
        <w:jc w:val="both"/>
      </w:pPr>
      <w:r>
        <w:t>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A2728D" w:rsidRDefault="00A2728D">
      <w:pPr>
        <w:pStyle w:val="ConsPlusNormal"/>
        <w:spacing w:before="220"/>
        <w:ind w:firstLine="540"/>
        <w:jc w:val="both"/>
      </w:pPr>
      <w:r>
        <w:t>на Едином портале в разделе "Дополнительная информация" соответствующей государственной услуги;</w:t>
      </w:r>
    </w:p>
    <w:p w:rsidR="00A2728D" w:rsidRDefault="00A2728D">
      <w:pPr>
        <w:pStyle w:val="ConsPlusNormal"/>
        <w:spacing w:before="220"/>
        <w:ind w:firstLine="540"/>
        <w:jc w:val="both"/>
      </w:pPr>
      <w:r>
        <w:t>2) консультирование заявителей о порядке обжалования решений и действий (бездействия) центра занятости, должностных лиц центра занятости, работника, предоставляющего государственную услугу, Департамента, его должностных лиц и государственных гражданских служащих Департамента,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A2728D" w:rsidRDefault="00A2728D">
      <w:pPr>
        <w:pStyle w:val="ConsPlusNormal"/>
      </w:pPr>
    </w:p>
    <w:p w:rsidR="00A2728D" w:rsidRDefault="00A2728D">
      <w:pPr>
        <w:pStyle w:val="ConsPlusTitle"/>
        <w:jc w:val="center"/>
        <w:outlineLvl w:val="2"/>
      </w:pPr>
      <w:r>
        <w:t>ПЕРЕЧЕНЬ НОРМАТИВНЫХ ПРАВОВЫХ АКТОВ, РЕГУЛИРУЮЩИХ ПОРЯДОК</w:t>
      </w:r>
    </w:p>
    <w:p w:rsidR="00A2728D" w:rsidRDefault="00A2728D">
      <w:pPr>
        <w:pStyle w:val="ConsPlusTitle"/>
        <w:jc w:val="center"/>
      </w:pPr>
      <w:r>
        <w:t>ДОСУДЕБНОГО (ВНЕСУДЕБНОГО) ОБЖАЛОВАНИЯ РЕШЕНИЙ И ДЕЙСТВИЙ</w:t>
      </w:r>
    </w:p>
    <w:p w:rsidR="00A2728D" w:rsidRDefault="00A2728D">
      <w:pPr>
        <w:pStyle w:val="ConsPlusTitle"/>
        <w:jc w:val="center"/>
      </w:pPr>
      <w:r>
        <w:t>(БЕЗДЕЙСТВИЯ) ОРГАНА, ПРЕДОСТАВЛЯЮЩЕГО ГОСУДАРСТВЕННУЮ</w:t>
      </w:r>
    </w:p>
    <w:p w:rsidR="00A2728D" w:rsidRDefault="00A2728D">
      <w:pPr>
        <w:pStyle w:val="ConsPlusTitle"/>
        <w:jc w:val="center"/>
      </w:pPr>
      <w:r>
        <w:t>УСЛУГУ, ЕГО ДОЛЖНОСТНЫХ ЛИЦ И ГОСУДАРСТВЕННЫХ</w:t>
      </w:r>
    </w:p>
    <w:p w:rsidR="00A2728D" w:rsidRDefault="00A2728D">
      <w:pPr>
        <w:pStyle w:val="ConsPlusTitle"/>
        <w:jc w:val="center"/>
      </w:pPr>
      <w:r>
        <w:t>ГРАЖДАНСКИХ СЛУЖАЩИХ, А ТАКЖЕ РЕШЕНИЙ И ДЕЙСТВИЙ</w:t>
      </w:r>
    </w:p>
    <w:p w:rsidR="00A2728D" w:rsidRDefault="00A2728D">
      <w:pPr>
        <w:pStyle w:val="ConsPlusTitle"/>
        <w:jc w:val="center"/>
      </w:pPr>
      <w:r>
        <w:t>(БЕЗДЕЙСТВИЯ) МНОГОФУНКЦИОНАЛЬНОГО ЦЕНТРА</w:t>
      </w:r>
    </w:p>
    <w:p w:rsidR="00A2728D" w:rsidRDefault="00A2728D">
      <w:pPr>
        <w:pStyle w:val="ConsPlusTitle"/>
        <w:jc w:val="center"/>
      </w:pPr>
      <w:r>
        <w:t>ПРЕДОСТАВЛЕНИЯ ГОСУДАРСТВЕННЫХ И МУНИЦИПАЛЬНЫХ УСЛУГ,</w:t>
      </w:r>
    </w:p>
    <w:p w:rsidR="00A2728D" w:rsidRDefault="00A2728D">
      <w:pPr>
        <w:pStyle w:val="ConsPlusTitle"/>
        <w:jc w:val="center"/>
      </w:pPr>
      <w:r>
        <w:t>РАБОТНИКОВ МНОГОФУНКЦИОНАЛЬНОГО ЦЕНТРА ПРЕДОСТАВЛЕНИЯ</w:t>
      </w:r>
    </w:p>
    <w:p w:rsidR="00A2728D" w:rsidRDefault="00A2728D">
      <w:pPr>
        <w:pStyle w:val="ConsPlusTitle"/>
        <w:jc w:val="center"/>
      </w:pPr>
      <w:r>
        <w:t>ГОСУДАРСТВЕННЫХ И МУНИЦИПАЛЬНЫХ УСЛУГ</w:t>
      </w:r>
    </w:p>
    <w:p w:rsidR="00A2728D" w:rsidRDefault="00A2728D">
      <w:pPr>
        <w:pStyle w:val="ConsPlusNormal"/>
      </w:pPr>
    </w:p>
    <w:p w:rsidR="00A2728D" w:rsidRDefault="00A2728D">
      <w:pPr>
        <w:pStyle w:val="ConsPlusNormal"/>
        <w:ind w:firstLine="540"/>
        <w:jc w:val="both"/>
      </w:pPr>
      <w:r>
        <w:t>58. Порядок досудебного (внесудебного) обжалования решений и действий (бездействия) центра занятости, должностных лиц центра занятости, работников, предоставляющих государственную услугу, Департамента, его должностных лиц и государственных гражданских служащих Департамента,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A2728D" w:rsidRDefault="00A2728D">
      <w:pPr>
        <w:pStyle w:val="ConsPlusNormal"/>
        <w:spacing w:before="220"/>
        <w:ind w:firstLine="540"/>
        <w:jc w:val="both"/>
      </w:pPr>
      <w:r>
        <w:t xml:space="preserve">1) </w:t>
      </w:r>
      <w:hyperlink r:id="rId28" w:history="1">
        <w:r>
          <w:rPr>
            <w:color w:val="0000FF"/>
          </w:rPr>
          <w:t>статьями 11.1</w:t>
        </w:r>
      </w:hyperlink>
      <w:r>
        <w:t xml:space="preserve"> - </w:t>
      </w:r>
      <w:hyperlink r:id="rId29" w:history="1">
        <w:r>
          <w:rPr>
            <w:color w:val="0000FF"/>
          </w:rPr>
          <w:t>11.3</w:t>
        </w:r>
      </w:hyperlink>
      <w:r>
        <w:t xml:space="preserve"> Федерального закона от 27 июля 2010 года N 210-ФЗ;</w:t>
      </w:r>
    </w:p>
    <w:p w:rsidR="00A2728D" w:rsidRDefault="00A2728D">
      <w:pPr>
        <w:pStyle w:val="ConsPlusNormal"/>
        <w:spacing w:before="220"/>
        <w:ind w:firstLine="540"/>
        <w:jc w:val="both"/>
      </w:pPr>
      <w:r>
        <w:t xml:space="preserve">2) </w:t>
      </w:r>
      <w:hyperlink r:id="rId30"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2728D" w:rsidRDefault="00A2728D">
      <w:pPr>
        <w:pStyle w:val="ConsPlusNormal"/>
        <w:spacing w:before="220"/>
        <w:ind w:firstLine="540"/>
        <w:jc w:val="both"/>
      </w:pPr>
      <w:r>
        <w:t>3) Приказом Департамента по труду и занятости населения Свердловской области от 04.02.2019 N 24 "Об утверждении Перечня должностных лиц Департамента по труду и занятости населения Свердловской области, уполномоченных на прием и рассмотрение жалоб на решения и действия (бездействие) Департамента по труду и занятости населения Свердловской области, должностных лиц, государственных гражданских служащих Департамента по труду и занятости населения Свердловской области, предоставляющих государственные услуги".</w:t>
      </w:r>
    </w:p>
    <w:p w:rsidR="00A2728D" w:rsidRDefault="00A2728D">
      <w:pPr>
        <w:pStyle w:val="ConsPlusNormal"/>
        <w:spacing w:before="220"/>
        <w:ind w:firstLine="540"/>
        <w:jc w:val="both"/>
      </w:pPr>
      <w:r>
        <w:lastRenderedPageBreak/>
        <w:t>59. Полная информация о порядке подачи и рассмотрения жалобы на решения и действия (бездействие) центра занятости, должностных лиц центра занятости, работников, предоставляющих государственную услугу, Департамента, его должностных лиц и государственных гражданских служащих Департамента,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государственной услуги по адресу http://www.gosuslugi.m/15126/2/info.</w:t>
      </w: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jc w:val="right"/>
        <w:outlineLvl w:val="1"/>
      </w:pPr>
      <w:r>
        <w:t>Приложение N 1</w:t>
      </w:r>
    </w:p>
    <w:p w:rsidR="00A2728D" w:rsidRDefault="00A2728D">
      <w:pPr>
        <w:pStyle w:val="ConsPlusNormal"/>
        <w:jc w:val="right"/>
      </w:pPr>
      <w:r>
        <w:t>к Административному регламенту</w:t>
      </w:r>
    </w:p>
    <w:p w:rsidR="00A2728D" w:rsidRDefault="00A2728D">
      <w:pPr>
        <w:pStyle w:val="ConsPlusNormal"/>
        <w:jc w:val="right"/>
      </w:pPr>
      <w:r>
        <w:t>Департамента по труду и занятости</w:t>
      </w:r>
    </w:p>
    <w:p w:rsidR="00A2728D" w:rsidRDefault="00A2728D">
      <w:pPr>
        <w:pStyle w:val="ConsPlusNormal"/>
        <w:jc w:val="right"/>
      </w:pPr>
      <w:r>
        <w:t>населения Свердловской области</w:t>
      </w:r>
    </w:p>
    <w:p w:rsidR="00A2728D" w:rsidRDefault="00A2728D">
      <w:pPr>
        <w:pStyle w:val="ConsPlusNormal"/>
        <w:jc w:val="right"/>
      </w:pPr>
      <w:r>
        <w:t>по предоставлению государственной</w:t>
      </w:r>
    </w:p>
    <w:p w:rsidR="00A2728D" w:rsidRDefault="00A2728D">
      <w:pPr>
        <w:pStyle w:val="ConsPlusNormal"/>
        <w:jc w:val="right"/>
      </w:pPr>
      <w:r>
        <w:t>услуги по организации проведения</w:t>
      </w:r>
    </w:p>
    <w:p w:rsidR="00A2728D" w:rsidRDefault="00A2728D">
      <w:pPr>
        <w:pStyle w:val="ConsPlusNormal"/>
        <w:jc w:val="right"/>
      </w:pPr>
      <w:r>
        <w:t>оплачиваемых общественных работ</w:t>
      </w:r>
    </w:p>
    <w:p w:rsidR="00A2728D" w:rsidRDefault="00A2728D">
      <w:pPr>
        <w:pStyle w:val="ConsPlusNormal"/>
      </w:pPr>
    </w:p>
    <w:p w:rsidR="00A2728D" w:rsidRDefault="00A2728D">
      <w:pPr>
        <w:pStyle w:val="ConsPlusNonformat"/>
        <w:jc w:val="both"/>
      </w:pPr>
      <w:r>
        <w:t>На бланке государственного</w:t>
      </w:r>
    </w:p>
    <w:p w:rsidR="00A2728D" w:rsidRDefault="00A2728D">
      <w:pPr>
        <w:pStyle w:val="ConsPlusNonformat"/>
        <w:jc w:val="both"/>
      </w:pPr>
      <w:r>
        <w:t>казенного учреждения</w:t>
      </w:r>
    </w:p>
    <w:p w:rsidR="00A2728D" w:rsidRDefault="00A2728D">
      <w:pPr>
        <w:pStyle w:val="ConsPlusNonformat"/>
        <w:jc w:val="both"/>
      </w:pPr>
      <w:r>
        <w:t>службы занятости населения</w:t>
      </w:r>
    </w:p>
    <w:p w:rsidR="00A2728D" w:rsidRDefault="00A2728D">
      <w:pPr>
        <w:pStyle w:val="ConsPlusNonformat"/>
        <w:jc w:val="both"/>
      </w:pPr>
      <w:r>
        <w:t xml:space="preserve">                              _____________________________________________</w:t>
      </w:r>
    </w:p>
    <w:p w:rsidR="00A2728D" w:rsidRDefault="00A2728D">
      <w:pPr>
        <w:pStyle w:val="ConsPlusNonformat"/>
        <w:jc w:val="both"/>
      </w:pPr>
      <w:r>
        <w:t xml:space="preserve">                              (наименование юридического лица/фамилия, имя,</w:t>
      </w:r>
    </w:p>
    <w:p w:rsidR="00A2728D" w:rsidRDefault="00A2728D">
      <w:pPr>
        <w:pStyle w:val="ConsPlusNonformat"/>
        <w:jc w:val="both"/>
      </w:pPr>
      <w:r>
        <w:t xml:space="preserve">                              отчество индивидуального предпринимателя</w:t>
      </w:r>
    </w:p>
    <w:p w:rsidR="00A2728D" w:rsidRDefault="00A2728D">
      <w:pPr>
        <w:pStyle w:val="ConsPlusNonformat"/>
        <w:jc w:val="both"/>
      </w:pPr>
      <w:r>
        <w:t xml:space="preserve">                              или физического лица)</w:t>
      </w:r>
    </w:p>
    <w:p w:rsidR="00A2728D" w:rsidRDefault="00A2728D">
      <w:pPr>
        <w:pStyle w:val="ConsPlusNonformat"/>
        <w:jc w:val="both"/>
      </w:pPr>
      <w:r>
        <w:t xml:space="preserve">                              _____________________________________________</w:t>
      </w:r>
    </w:p>
    <w:p w:rsidR="00A2728D" w:rsidRDefault="00A2728D">
      <w:pPr>
        <w:pStyle w:val="ConsPlusNonformat"/>
        <w:jc w:val="both"/>
      </w:pPr>
      <w:r>
        <w:t xml:space="preserve">                              _____________________________________________</w:t>
      </w:r>
    </w:p>
    <w:p w:rsidR="00A2728D" w:rsidRDefault="00A2728D">
      <w:pPr>
        <w:pStyle w:val="ConsPlusNonformat"/>
        <w:jc w:val="both"/>
      </w:pPr>
      <w:r>
        <w:t xml:space="preserve">                              _____________________________________________</w:t>
      </w:r>
    </w:p>
    <w:p w:rsidR="00A2728D" w:rsidRDefault="00A2728D">
      <w:pPr>
        <w:pStyle w:val="ConsPlusNonformat"/>
        <w:jc w:val="both"/>
      </w:pPr>
      <w:r>
        <w:t xml:space="preserve">                              _____________________________________________</w:t>
      </w:r>
    </w:p>
    <w:p w:rsidR="00A2728D" w:rsidRDefault="00A2728D">
      <w:pPr>
        <w:pStyle w:val="ConsPlusNonformat"/>
        <w:jc w:val="both"/>
      </w:pPr>
      <w:r>
        <w:t xml:space="preserve">                              (адрес местонахождения, проезд, номер</w:t>
      </w:r>
    </w:p>
    <w:p w:rsidR="00A2728D" w:rsidRDefault="00A2728D">
      <w:pPr>
        <w:pStyle w:val="ConsPlusNonformat"/>
        <w:jc w:val="both"/>
      </w:pPr>
      <w:r>
        <w:t xml:space="preserve">                              контактного телефона)</w:t>
      </w:r>
    </w:p>
    <w:p w:rsidR="00A2728D" w:rsidRDefault="00A2728D">
      <w:pPr>
        <w:pStyle w:val="ConsPlusNonformat"/>
        <w:jc w:val="both"/>
      </w:pPr>
    </w:p>
    <w:p w:rsidR="00A2728D" w:rsidRDefault="00A2728D">
      <w:pPr>
        <w:pStyle w:val="ConsPlusNonformat"/>
        <w:jc w:val="both"/>
      </w:pPr>
      <w:bookmarkStart w:id="17" w:name="P625"/>
      <w:bookmarkEnd w:id="17"/>
      <w:r>
        <w:t xml:space="preserve">                                НАПРАВЛЕНИЕ</w:t>
      </w:r>
    </w:p>
    <w:p w:rsidR="00A2728D" w:rsidRDefault="00A2728D">
      <w:pPr>
        <w:pStyle w:val="ConsPlusNonformat"/>
        <w:jc w:val="both"/>
      </w:pPr>
      <w:r>
        <w:t xml:space="preserve">              для участия в оплачиваемых общественных работах</w:t>
      </w:r>
    </w:p>
    <w:p w:rsidR="00A2728D" w:rsidRDefault="00A2728D">
      <w:pPr>
        <w:pStyle w:val="ConsPlusNonformat"/>
        <w:jc w:val="both"/>
      </w:pPr>
    </w:p>
    <w:p w:rsidR="00A2728D" w:rsidRDefault="00A2728D">
      <w:pPr>
        <w:pStyle w:val="ConsPlusNonformat"/>
        <w:jc w:val="both"/>
      </w:pPr>
      <w:r>
        <w:t>Гражданин _________________________________________________________________</w:t>
      </w:r>
    </w:p>
    <w:p w:rsidR="00A2728D" w:rsidRDefault="00A2728D">
      <w:pPr>
        <w:pStyle w:val="ConsPlusNonformat"/>
        <w:jc w:val="both"/>
      </w:pPr>
      <w:r>
        <w:t xml:space="preserve">                     (фамилия, имя, отчество (при наличии) гражданина)</w:t>
      </w:r>
    </w:p>
    <w:p w:rsidR="00A2728D" w:rsidRDefault="00A2728D">
      <w:pPr>
        <w:pStyle w:val="ConsPlusNonformat"/>
        <w:jc w:val="both"/>
      </w:pPr>
      <w:r>
        <w:t>Направляется   для   замещения  временного  рабочего  места,  созданного  в</w:t>
      </w:r>
    </w:p>
    <w:p w:rsidR="00A2728D" w:rsidRDefault="00A2728D">
      <w:pPr>
        <w:pStyle w:val="ConsPlusNonformat"/>
        <w:jc w:val="both"/>
      </w:pPr>
      <w:r>
        <w:t>соответствии с договором от "__" ________ 20__ г. N ______.</w:t>
      </w:r>
    </w:p>
    <w:p w:rsidR="00A2728D" w:rsidRDefault="00A2728D">
      <w:pPr>
        <w:pStyle w:val="ConsPlusNonformat"/>
        <w:jc w:val="both"/>
      </w:pPr>
      <w:r>
        <w:t>Рекомендуется на должность, по профессии (специальности)</w:t>
      </w:r>
    </w:p>
    <w:p w:rsidR="00A2728D" w:rsidRDefault="00A2728D">
      <w:pPr>
        <w:pStyle w:val="ConsPlusNonformat"/>
        <w:jc w:val="both"/>
      </w:pPr>
      <w:r>
        <w:t>___________________________________________________________________________</w:t>
      </w:r>
    </w:p>
    <w:p w:rsidR="00A2728D" w:rsidRDefault="00A2728D">
      <w:pPr>
        <w:pStyle w:val="ConsPlusNonformat"/>
        <w:jc w:val="both"/>
      </w:pPr>
      <w:r>
        <w:t xml:space="preserve">                             (нужное указать)</w:t>
      </w:r>
    </w:p>
    <w:p w:rsidR="00A2728D" w:rsidRDefault="00A2728D">
      <w:pPr>
        <w:pStyle w:val="ConsPlusNonformat"/>
        <w:jc w:val="both"/>
      </w:pPr>
      <w:r>
        <w:t>Просим письменно сообщить о принятом</w:t>
      </w:r>
    </w:p>
    <w:p w:rsidR="00A2728D" w:rsidRDefault="00A2728D">
      <w:pPr>
        <w:pStyle w:val="ConsPlusNonformat"/>
        <w:jc w:val="both"/>
      </w:pPr>
      <w:r>
        <w:t>решении ___________________________________________________________________</w:t>
      </w:r>
    </w:p>
    <w:p w:rsidR="00A2728D" w:rsidRDefault="00A2728D">
      <w:pPr>
        <w:pStyle w:val="ConsPlusNonformat"/>
        <w:jc w:val="both"/>
      </w:pPr>
      <w:r>
        <w:t>Номер телефона для</w:t>
      </w:r>
    </w:p>
    <w:p w:rsidR="00A2728D" w:rsidRDefault="00A2728D">
      <w:pPr>
        <w:pStyle w:val="ConsPlusNonformat"/>
        <w:jc w:val="both"/>
      </w:pPr>
      <w:r>
        <w:t>справок ____________________________________________ "__" _________ 20__ г.</w:t>
      </w:r>
    </w:p>
    <w:p w:rsidR="00A2728D" w:rsidRDefault="00A2728D">
      <w:pPr>
        <w:pStyle w:val="ConsPlusNonformat"/>
        <w:jc w:val="both"/>
      </w:pPr>
      <w:r>
        <w:t>___________________________________________________________________________</w:t>
      </w:r>
    </w:p>
    <w:p w:rsidR="00A2728D" w:rsidRDefault="00A2728D">
      <w:pPr>
        <w:pStyle w:val="ConsPlusNonformat"/>
        <w:jc w:val="both"/>
      </w:pPr>
      <w:r>
        <w:t xml:space="preserve">     (должность, подпись, Ф.И.О. работника государственного казенного</w:t>
      </w:r>
    </w:p>
    <w:p w:rsidR="00A2728D" w:rsidRDefault="00A2728D">
      <w:pPr>
        <w:pStyle w:val="ConsPlusNonformat"/>
        <w:jc w:val="both"/>
      </w:pPr>
      <w:r>
        <w:t xml:space="preserve">                  учреждения службы занятости населения)</w:t>
      </w:r>
    </w:p>
    <w:p w:rsidR="00A2728D" w:rsidRDefault="00A2728D">
      <w:pPr>
        <w:pStyle w:val="ConsPlusNonformat"/>
        <w:jc w:val="both"/>
      </w:pPr>
    </w:p>
    <w:p w:rsidR="00A2728D" w:rsidRDefault="00A2728D">
      <w:pPr>
        <w:pStyle w:val="ConsPlusNonformat"/>
        <w:jc w:val="both"/>
      </w:pPr>
      <w:r>
        <w:t>- - - - - - - - - - - - - - - - - - - - - - - - -</w:t>
      </w:r>
    </w:p>
    <w:p w:rsidR="00A2728D" w:rsidRDefault="00A2728D">
      <w:pPr>
        <w:pStyle w:val="ConsPlusNonformat"/>
        <w:jc w:val="both"/>
      </w:pPr>
      <w:r>
        <w:t xml:space="preserve">                  линия отрыва</w:t>
      </w:r>
    </w:p>
    <w:p w:rsidR="00A2728D" w:rsidRDefault="00A2728D">
      <w:pPr>
        <w:pStyle w:val="ConsPlusNonformat"/>
        <w:jc w:val="both"/>
      </w:pPr>
    </w:p>
    <w:p w:rsidR="00A2728D" w:rsidRDefault="00A2728D">
      <w:pPr>
        <w:pStyle w:val="ConsPlusNonformat"/>
        <w:jc w:val="both"/>
      </w:pPr>
      <w:r>
        <w:t xml:space="preserve">               Результат рассмотрения кандидатуры гражданина</w:t>
      </w:r>
    </w:p>
    <w:p w:rsidR="00A2728D" w:rsidRDefault="00A2728D">
      <w:pPr>
        <w:pStyle w:val="ConsPlusNonformat"/>
        <w:jc w:val="both"/>
      </w:pPr>
    </w:p>
    <w:p w:rsidR="00A2728D" w:rsidRDefault="00A2728D">
      <w:pPr>
        <w:pStyle w:val="ConsPlusNonformat"/>
        <w:jc w:val="both"/>
      </w:pPr>
      <w:r>
        <w:t xml:space="preserve">    Гражданин _____________________________________________________________</w:t>
      </w:r>
    </w:p>
    <w:p w:rsidR="00A2728D" w:rsidRDefault="00A2728D">
      <w:pPr>
        <w:pStyle w:val="ConsPlusNonformat"/>
        <w:jc w:val="both"/>
      </w:pPr>
      <w:r>
        <w:t xml:space="preserve">                        (фамилия, имя, отчество (при наличии))</w:t>
      </w:r>
    </w:p>
    <w:p w:rsidR="00A2728D" w:rsidRDefault="00A2728D">
      <w:pPr>
        <w:pStyle w:val="ConsPlusNonformat"/>
        <w:jc w:val="both"/>
      </w:pPr>
      <w:r>
        <w:lastRenderedPageBreak/>
        <w:t>принимается на оплачиваемые общественные работы с "__" ____________ 20__ г.</w:t>
      </w:r>
    </w:p>
    <w:p w:rsidR="00A2728D" w:rsidRDefault="00A2728D">
      <w:pPr>
        <w:pStyle w:val="ConsPlusNonformat"/>
        <w:jc w:val="both"/>
      </w:pPr>
      <w:r>
        <w:t>по "__" ___________ 20__ г., приказ от "__" __________ 20__ г. N _________,</w:t>
      </w:r>
    </w:p>
    <w:p w:rsidR="00A2728D" w:rsidRDefault="00A2728D">
      <w:pPr>
        <w:pStyle w:val="ConsPlusNonformat"/>
        <w:jc w:val="both"/>
      </w:pPr>
      <w:r>
        <w:t>с ним заключен срочный трудовой договор от "__" __________ 20__ г. N ______</w:t>
      </w:r>
    </w:p>
    <w:p w:rsidR="00A2728D" w:rsidRDefault="00A2728D">
      <w:pPr>
        <w:pStyle w:val="ConsPlusNonformat"/>
        <w:jc w:val="both"/>
      </w:pPr>
      <w:r>
        <w:t>на должность, по профессии (специальности) ________________________________</w:t>
      </w:r>
    </w:p>
    <w:p w:rsidR="00A2728D" w:rsidRDefault="00A2728D">
      <w:pPr>
        <w:pStyle w:val="ConsPlusNonformat"/>
        <w:jc w:val="both"/>
      </w:pPr>
      <w:r>
        <w:t>Кандидатура отклонена в связи с</w:t>
      </w:r>
    </w:p>
    <w:p w:rsidR="00A2728D" w:rsidRDefault="00A2728D">
      <w:pPr>
        <w:pStyle w:val="ConsPlusNonformat"/>
        <w:jc w:val="both"/>
      </w:pPr>
      <w:r>
        <w:t>___________________________________________________________________________</w:t>
      </w:r>
    </w:p>
    <w:p w:rsidR="00A2728D" w:rsidRDefault="00A2728D">
      <w:pPr>
        <w:pStyle w:val="ConsPlusNonformat"/>
        <w:jc w:val="both"/>
      </w:pPr>
      <w:r>
        <w:t xml:space="preserve">                             (указать причину)</w:t>
      </w:r>
    </w:p>
    <w:p w:rsidR="00A2728D" w:rsidRDefault="00A2728D">
      <w:pPr>
        <w:pStyle w:val="ConsPlusNonformat"/>
        <w:jc w:val="both"/>
      </w:pPr>
      <w:r>
        <w:t>Гражданин от участия в оплачиваемой общественной работе отказался в связи с</w:t>
      </w:r>
    </w:p>
    <w:p w:rsidR="00A2728D" w:rsidRDefault="00A2728D">
      <w:pPr>
        <w:pStyle w:val="ConsPlusNonformat"/>
        <w:jc w:val="both"/>
      </w:pPr>
      <w:r>
        <w:t>___________________________________________________________________________</w:t>
      </w:r>
    </w:p>
    <w:p w:rsidR="00A2728D" w:rsidRDefault="00A2728D">
      <w:pPr>
        <w:pStyle w:val="ConsPlusNonformat"/>
        <w:jc w:val="both"/>
      </w:pPr>
      <w:r>
        <w:t xml:space="preserve">                             (указать причину)</w:t>
      </w:r>
    </w:p>
    <w:p w:rsidR="00A2728D" w:rsidRDefault="00A2728D">
      <w:pPr>
        <w:pStyle w:val="ConsPlusNonformat"/>
        <w:jc w:val="both"/>
      </w:pPr>
      <w:r>
        <w:t>___________________________________________________________________________</w:t>
      </w:r>
    </w:p>
    <w:p w:rsidR="00A2728D" w:rsidRDefault="00A2728D">
      <w:pPr>
        <w:pStyle w:val="ConsPlusNonformat"/>
        <w:jc w:val="both"/>
      </w:pPr>
      <w:r>
        <w:t xml:space="preserve">   (наименование юридического лица/фамилия, имя, отчество (при наличии)</w:t>
      </w:r>
    </w:p>
    <w:p w:rsidR="00A2728D" w:rsidRDefault="00A2728D">
      <w:pPr>
        <w:pStyle w:val="ConsPlusNonformat"/>
        <w:jc w:val="both"/>
      </w:pPr>
      <w:r>
        <w:t xml:space="preserve">           индивидуального предпринимателя или физического лица)</w:t>
      </w:r>
    </w:p>
    <w:p w:rsidR="00A2728D" w:rsidRDefault="00A2728D">
      <w:pPr>
        <w:pStyle w:val="ConsPlusNonformat"/>
        <w:jc w:val="both"/>
      </w:pPr>
      <w:r>
        <w:t>"__" __________ 20__ г. ___________________________________________________</w:t>
      </w:r>
    </w:p>
    <w:p w:rsidR="00A2728D" w:rsidRDefault="00A2728D">
      <w:pPr>
        <w:pStyle w:val="ConsPlusNonformat"/>
        <w:jc w:val="both"/>
      </w:pPr>
      <w:r>
        <w:t xml:space="preserve">                          (должность, подпись, Ф.И.О. работодателя</w:t>
      </w:r>
    </w:p>
    <w:p w:rsidR="00A2728D" w:rsidRDefault="00A2728D">
      <w:pPr>
        <w:pStyle w:val="ConsPlusNonformat"/>
        <w:jc w:val="both"/>
      </w:pPr>
      <w:r>
        <w:t xml:space="preserve">                                    (его представителя))</w:t>
      </w:r>
    </w:p>
    <w:p w:rsidR="00A2728D" w:rsidRDefault="00A2728D">
      <w:pPr>
        <w:pStyle w:val="ConsPlusNonformat"/>
        <w:jc w:val="both"/>
      </w:pPr>
    </w:p>
    <w:p w:rsidR="00A2728D" w:rsidRDefault="00A2728D">
      <w:pPr>
        <w:pStyle w:val="ConsPlusNonformat"/>
        <w:jc w:val="both"/>
      </w:pPr>
      <w:r>
        <w:t xml:space="preserve">                                             М.П.</w:t>
      </w: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jc w:val="right"/>
        <w:outlineLvl w:val="1"/>
      </w:pPr>
      <w:r>
        <w:t>Приложение N 2</w:t>
      </w:r>
    </w:p>
    <w:p w:rsidR="00A2728D" w:rsidRDefault="00A2728D">
      <w:pPr>
        <w:pStyle w:val="ConsPlusNormal"/>
        <w:jc w:val="right"/>
      </w:pPr>
      <w:r>
        <w:t>к Административному регламенту</w:t>
      </w:r>
    </w:p>
    <w:p w:rsidR="00A2728D" w:rsidRDefault="00A2728D">
      <w:pPr>
        <w:pStyle w:val="ConsPlusNormal"/>
        <w:jc w:val="right"/>
      </w:pPr>
      <w:r>
        <w:t>Департамента по труду и занятости</w:t>
      </w:r>
    </w:p>
    <w:p w:rsidR="00A2728D" w:rsidRDefault="00A2728D">
      <w:pPr>
        <w:pStyle w:val="ConsPlusNormal"/>
        <w:jc w:val="right"/>
      </w:pPr>
      <w:r>
        <w:t>населения Свердловской области</w:t>
      </w:r>
    </w:p>
    <w:p w:rsidR="00A2728D" w:rsidRDefault="00A2728D">
      <w:pPr>
        <w:pStyle w:val="ConsPlusNormal"/>
        <w:jc w:val="right"/>
      </w:pPr>
      <w:r>
        <w:t>по предоставлению государственной</w:t>
      </w:r>
    </w:p>
    <w:p w:rsidR="00A2728D" w:rsidRDefault="00A2728D">
      <w:pPr>
        <w:pStyle w:val="ConsPlusNormal"/>
        <w:jc w:val="right"/>
      </w:pPr>
      <w:r>
        <w:t>услуги по организации проведения</w:t>
      </w:r>
    </w:p>
    <w:p w:rsidR="00A2728D" w:rsidRDefault="00A2728D">
      <w:pPr>
        <w:pStyle w:val="ConsPlusNormal"/>
        <w:jc w:val="right"/>
      </w:pPr>
      <w:r>
        <w:t>оплачиваемых общественных работ</w:t>
      </w:r>
    </w:p>
    <w:p w:rsidR="00A2728D" w:rsidRDefault="00A2728D">
      <w:pPr>
        <w:pStyle w:val="ConsPlusNormal"/>
      </w:pPr>
    </w:p>
    <w:p w:rsidR="00A2728D" w:rsidRDefault="00A2728D">
      <w:pPr>
        <w:pStyle w:val="ConsPlusNormal"/>
        <w:jc w:val="both"/>
      </w:pPr>
      <w:r>
        <w:t>Форма</w:t>
      </w:r>
    </w:p>
    <w:p w:rsidR="00A2728D" w:rsidRDefault="00A2728D">
      <w:pPr>
        <w:pStyle w:val="ConsPlusNormal"/>
      </w:pPr>
    </w:p>
    <w:p w:rsidR="00A2728D" w:rsidRDefault="00A2728D">
      <w:pPr>
        <w:pStyle w:val="ConsPlusNonformat"/>
        <w:jc w:val="both"/>
      </w:pPr>
      <w:bookmarkStart w:id="18" w:name="P683"/>
      <w:bookmarkEnd w:id="18"/>
      <w:r>
        <w:t xml:space="preserve">                                 ЗАЯВЛЕНИЕ</w:t>
      </w:r>
    </w:p>
    <w:p w:rsidR="00A2728D" w:rsidRDefault="00A2728D">
      <w:pPr>
        <w:pStyle w:val="ConsPlusNonformat"/>
        <w:jc w:val="both"/>
      </w:pPr>
      <w:r>
        <w:t xml:space="preserve">                  о предоставлении государственной услуги</w:t>
      </w:r>
    </w:p>
    <w:p w:rsidR="00A2728D" w:rsidRDefault="00A2728D">
      <w:pPr>
        <w:pStyle w:val="ConsPlusNonformat"/>
        <w:jc w:val="both"/>
      </w:pPr>
      <w:r>
        <w:t xml:space="preserve">                 в области содействия занятости населения</w:t>
      </w:r>
    </w:p>
    <w:p w:rsidR="00A2728D" w:rsidRDefault="00A2728D">
      <w:pPr>
        <w:pStyle w:val="ConsPlusNonformat"/>
        <w:jc w:val="both"/>
      </w:pPr>
    </w:p>
    <w:p w:rsidR="00A2728D" w:rsidRDefault="00A2728D">
      <w:pPr>
        <w:pStyle w:val="ConsPlusNonformat"/>
        <w:jc w:val="both"/>
      </w:pPr>
      <w:r>
        <w:t>Я, _______________________________________________________________________,</w:t>
      </w:r>
    </w:p>
    <w:p w:rsidR="00A2728D" w:rsidRDefault="00A2728D">
      <w:pPr>
        <w:pStyle w:val="ConsPlusNonformat"/>
        <w:jc w:val="both"/>
      </w:pPr>
      <w:r>
        <w:t xml:space="preserve">              (Фамилия Имя Отчество (при наличии) гражданина)</w:t>
      </w:r>
    </w:p>
    <w:p w:rsidR="00A2728D" w:rsidRDefault="00A2728D">
      <w:pPr>
        <w:pStyle w:val="ConsPlusNonformat"/>
        <w:jc w:val="both"/>
      </w:pPr>
      <w:r>
        <w:t>прошу   предоставить   мне   государственную  услугу  (делается  отметка  в</w:t>
      </w:r>
    </w:p>
    <w:p w:rsidR="00A2728D" w:rsidRDefault="00A2728D">
      <w:pPr>
        <w:pStyle w:val="ConsPlusNonformat"/>
        <w:jc w:val="both"/>
      </w:pPr>
      <w:r>
        <w:t>соответствующем квадрате):</w:t>
      </w:r>
    </w:p>
    <w:p w:rsidR="00A2728D" w:rsidRDefault="00A2728D">
      <w:pPr>
        <w:pStyle w:val="ConsPlusNonformat"/>
        <w:jc w:val="both"/>
      </w:pPr>
      <w:r>
        <w:t>┌──┐</w:t>
      </w:r>
    </w:p>
    <w:p w:rsidR="00A2728D" w:rsidRDefault="00A2728D">
      <w:pPr>
        <w:pStyle w:val="ConsPlusNonformat"/>
        <w:jc w:val="both"/>
      </w:pPr>
      <w:r>
        <w:t>│  │ по организации проведения оплачиваемых общественных работ;</w:t>
      </w:r>
    </w:p>
    <w:p w:rsidR="00A2728D" w:rsidRDefault="00A2728D">
      <w:pPr>
        <w:pStyle w:val="ConsPlusNonformat"/>
        <w:jc w:val="both"/>
      </w:pPr>
      <w:r>
        <w:t>└──┘</w:t>
      </w:r>
    </w:p>
    <w:p w:rsidR="00A2728D" w:rsidRDefault="00A2728D">
      <w:pPr>
        <w:pStyle w:val="ConsPlusNonformat"/>
        <w:jc w:val="both"/>
      </w:pPr>
      <w:r>
        <w:t>┌──┐</w:t>
      </w:r>
    </w:p>
    <w:p w:rsidR="00A2728D" w:rsidRDefault="00A2728D">
      <w:pPr>
        <w:pStyle w:val="ConsPlusNonformat"/>
        <w:jc w:val="both"/>
      </w:pPr>
      <w:r>
        <w:t>│  │ по профессиональной ориентации граждан в целях выбора сферы</w:t>
      </w:r>
    </w:p>
    <w:p w:rsidR="00A2728D" w:rsidRDefault="00A2728D">
      <w:pPr>
        <w:pStyle w:val="ConsPlusNonformat"/>
        <w:jc w:val="both"/>
      </w:pPr>
      <w:r>
        <w:t>└──┘ деятельности (профессии), трудоустройства, прохождения</w:t>
      </w:r>
    </w:p>
    <w:p w:rsidR="00A2728D" w:rsidRDefault="00A2728D">
      <w:pPr>
        <w:pStyle w:val="ConsPlusNonformat"/>
        <w:jc w:val="both"/>
      </w:pPr>
      <w:r>
        <w:t xml:space="preserve">     профессионального обучения и получения дополнительного</w:t>
      </w:r>
    </w:p>
    <w:p w:rsidR="00A2728D" w:rsidRDefault="00A2728D">
      <w:pPr>
        <w:pStyle w:val="ConsPlusNonformat"/>
        <w:jc w:val="both"/>
      </w:pPr>
      <w:r>
        <w:t xml:space="preserve">     профессионального образования;</w:t>
      </w:r>
    </w:p>
    <w:p w:rsidR="00A2728D" w:rsidRDefault="00A2728D">
      <w:pPr>
        <w:pStyle w:val="ConsPlusNonformat"/>
        <w:jc w:val="both"/>
      </w:pPr>
      <w:r>
        <w:t>┌──┐</w:t>
      </w:r>
    </w:p>
    <w:p w:rsidR="00A2728D" w:rsidRDefault="00A2728D">
      <w:pPr>
        <w:pStyle w:val="ConsPlusNonformat"/>
        <w:jc w:val="both"/>
      </w:pPr>
      <w:r>
        <w:t>│  │ по психологической поддержке безработных граждан;</w:t>
      </w:r>
    </w:p>
    <w:p w:rsidR="00A2728D" w:rsidRDefault="00A2728D">
      <w:pPr>
        <w:pStyle w:val="ConsPlusNonformat"/>
        <w:jc w:val="both"/>
      </w:pPr>
      <w:r>
        <w:t>└──┘</w:t>
      </w:r>
    </w:p>
    <w:p w:rsidR="00A2728D" w:rsidRDefault="00A2728D">
      <w:pPr>
        <w:pStyle w:val="ConsPlusNonformat"/>
        <w:jc w:val="both"/>
      </w:pPr>
      <w:r>
        <w:t>┌──┐</w:t>
      </w:r>
    </w:p>
    <w:p w:rsidR="00A2728D" w:rsidRDefault="00A2728D">
      <w:pPr>
        <w:pStyle w:val="ConsPlusNonformat"/>
        <w:jc w:val="both"/>
      </w:pPr>
      <w:r>
        <w:t>│  │ по профессиональному обучению и дополнительному профессиональному</w:t>
      </w:r>
    </w:p>
    <w:p w:rsidR="00A2728D" w:rsidRDefault="00A2728D">
      <w:pPr>
        <w:pStyle w:val="ConsPlusNonformat"/>
        <w:jc w:val="both"/>
      </w:pPr>
      <w:r>
        <w:t>└──┘ образованию безработных граждан, включая обучение в другой местности;</w:t>
      </w:r>
    </w:p>
    <w:p w:rsidR="00A2728D" w:rsidRDefault="00A2728D">
      <w:pPr>
        <w:pStyle w:val="ConsPlusNonformat"/>
        <w:jc w:val="both"/>
      </w:pPr>
      <w:r>
        <w:t>┌──┐</w:t>
      </w:r>
    </w:p>
    <w:p w:rsidR="00A2728D" w:rsidRDefault="00A2728D">
      <w:pPr>
        <w:pStyle w:val="ConsPlusNonformat"/>
        <w:jc w:val="both"/>
      </w:pPr>
      <w:r>
        <w:t>│  │по социальной адаптации безработных граждан на рынке труда;</w:t>
      </w:r>
    </w:p>
    <w:p w:rsidR="00A2728D" w:rsidRDefault="00A2728D">
      <w:pPr>
        <w:pStyle w:val="ConsPlusNonformat"/>
        <w:jc w:val="both"/>
      </w:pPr>
      <w:r>
        <w:t>└──┘</w:t>
      </w:r>
    </w:p>
    <w:p w:rsidR="00A2728D" w:rsidRDefault="00A2728D">
      <w:pPr>
        <w:pStyle w:val="ConsPlusNonformat"/>
        <w:jc w:val="both"/>
      </w:pPr>
      <w:r>
        <w:t>┌──┐</w:t>
      </w:r>
    </w:p>
    <w:p w:rsidR="00A2728D" w:rsidRDefault="00A2728D">
      <w:pPr>
        <w:pStyle w:val="ConsPlusNonformat"/>
        <w:jc w:val="both"/>
      </w:pPr>
      <w:r>
        <w:t>│  │ по содействию самозанятости безработных граждан, включая оказание</w:t>
      </w:r>
    </w:p>
    <w:p w:rsidR="00A2728D" w:rsidRDefault="00A2728D">
      <w:pPr>
        <w:pStyle w:val="ConsPlusNonformat"/>
        <w:jc w:val="both"/>
      </w:pPr>
      <w:r>
        <w:t>└──┘ гражданам, признанным в установленном порядке безработными,</w:t>
      </w:r>
    </w:p>
    <w:p w:rsidR="00A2728D" w:rsidRDefault="00A2728D">
      <w:pPr>
        <w:pStyle w:val="ConsPlusNonformat"/>
        <w:jc w:val="both"/>
      </w:pPr>
      <w:r>
        <w:lastRenderedPageBreak/>
        <w:t xml:space="preserve">     и гражданам, признанным в установленном порядке безработными,</w:t>
      </w:r>
    </w:p>
    <w:p w:rsidR="00A2728D" w:rsidRDefault="00A2728D">
      <w:pPr>
        <w:pStyle w:val="ConsPlusNonformat"/>
        <w:jc w:val="both"/>
      </w:pPr>
      <w:r>
        <w:t xml:space="preserve">     прошедшим профессиональное обучение или получившим дополнительное</w:t>
      </w:r>
    </w:p>
    <w:p w:rsidR="00A2728D" w:rsidRDefault="00A2728D">
      <w:pPr>
        <w:pStyle w:val="ConsPlusNonformat"/>
        <w:jc w:val="both"/>
      </w:pPr>
      <w:r>
        <w:t xml:space="preserve">     профессиональное образование по направлению органов службы занятости,</w:t>
      </w:r>
    </w:p>
    <w:p w:rsidR="00A2728D" w:rsidRDefault="00A2728D">
      <w:pPr>
        <w:pStyle w:val="ConsPlusNonformat"/>
        <w:jc w:val="both"/>
      </w:pPr>
      <w:r>
        <w:t xml:space="preserve">     единовременной финансовой помощи при их государственной регистрации</w:t>
      </w:r>
    </w:p>
    <w:p w:rsidR="00A2728D" w:rsidRDefault="00A2728D">
      <w:pPr>
        <w:pStyle w:val="ConsPlusNonformat"/>
        <w:jc w:val="both"/>
      </w:pPr>
      <w:r>
        <w:t xml:space="preserve">     в качестве юридического лица, индивидуального предпринимателя либо</w:t>
      </w:r>
    </w:p>
    <w:p w:rsidR="00A2728D" w:rsidRDefault="00A2728D">
      <w:pPr>
        <w:pStyle w:val="ConsPlusNonformat"/>
        <w:jc w:val="both"/>
      </w:pPr>
      <w:r>
        <w:t xml:space="preserve">     крестьянского (фермерского) хозяйства, а также единовременной</w:t>
      </w:r>
    </w:p>
    <w:p w:rsidR="00A2728D" w:rsidRDefault="00A2728D">
      <w:pPr>
        <w:pStyle w:val="ConsPlusNonformat"/>
        <w:jc w:val="both"/>
      </w:pPr>
      <w:r>
        <w:t xml:space="preserve">     финансовой помощи на подготовку документов для соответствующей</w:t>
      </w:r>
    </w:p>
    <w:p w:rsidR="00A2728D" w:rsidRDefault="00A2728D">
      <w:pPr>
        <w:pStyle w:val="ConsPlusNonformat"/>
        <w:jc w:val="both"/>
      </w:pPr>
      <w:r>
        <w:t xml:space="preserve">     государственной регистрации;</w:t>
      </w:r>
    </w:p>
    <w:p w:rsidR="00A2728D" w:rsidRDefault="00A2728D">
      <w:pPr>
        <w:pStyle w:val="ConsPlusNonformat"/>
        <w:jc w:val="both"/>
      </w:pPr>
      <w:r>
        <w:t>┌──┐</w:t>
      </w:r>
    </w:p>
    <w:p w:rsidR="00A2728D" w:rsidRDefault="00A2728D">
      <w:pPr>
        <w:pStyle w:val="ConsPlusNonformat"/>
        <w:jc w:val="both"/>
      </w:pPr>
      <w:r>
        <w:t>│  │ по содействию безработным гражданам в переезде и безработным гражданам</w:t>
      </w:r>
    </w:p>
    <w:p w:rsidR="00A2728D" w:rsidRDefault="00A2728D">
      <w:pPr>
        <w:pStyle w:val="ConsPlusNonformat"/>
        <w:jc w:val="both"/>
      </w:pPr>
      <w:r>
        <w:t>└──┘ и членам их семей в переселении в другую местность</w:t>
      </w:r>
    </w:p>
    <w:p w:rsidR="00A2728D" w:rsidRDefault="00A2728D">
      <w:pPr>
        <w:pStyle w:val="ConsPlusNonformat"/>
        <w:jc w:val="both"/>
      </w:pPr>
      <w:r>
        <w:t xml:space="preserve">     для трудоустройства по направлению органов службы занятости;</w:t>
      </w:r>
    </w:p>
    <w:p w:rsidR="00A2728D" w:rsidRDefault="00A2728D">
      <w:pPr>
        <w:pStyle w:val="ConsPlusNonformat"/>
        <w:jc w:val="both"/>
      </w:pPr>
      <w:r>
        <w:t>┌──┐</w:t>
      </w:r>
    </w:p>
    <w:p w:rsidR="00A2728D" w:rsidRDefault="00A2728D">
      <w:pPr>
        <w:pStyle w:val="ConsPlusNonformat"/>
        <w:jc w:val="both"/>
      </w:pPr>
      <w:r>
        <w:t>│  │ по организации временного трудоустройства (нужное подчеркнуть):</w:t>
      </w:r>
    </w:p>
    <w:p w:rsidR="00A2728D" w:rsidRDefault="00A2728D">
      <w:pPr>
        <w:pStyle w:val="ConsPlusNonformat"/>
        <w:jc w:val="both"/>
      </w:pPr>
      <w:r>
        <w:t>└──┘ несовершеннолетних граждан в возрасте от 14 до 18 лет в свободное</w:t>
      </w:r>
    </w:p>
    <w:p w:rsidR="00A2728D" w:rsidRDefault="00A2728D">
      <w:pPr>
        <w:pStyle w:val="ConsPlusNonformat"/>
        <w:jc w:val="both"/>
      </w:pPr>
      <w:r>
        <w:t xml:space="preserve">     от учебы время;</w:t>
      </w:r>
    </w:p>
    <w:p w:rsidR="00A2728D" w:rsidRDefault="00A2728D">
      <w:pPr>
        <w:pStyle w:val="ConsPlusNonformat"/>
        <w:jc w:val="both"/>
      </w:pPr>
      <w:r>
        <w:t xml:space="preserve">     безработных граждан, испытывающих трудности в поиске работы;</w:t>
      </w:r>
    </w:p>
    <w:p w:rsidR="00A2728D" w:rsidRDefault="00A2728D">
      <w:pPr>
        <w:pStyle w:val="ConsPlusNonformat"/>
        <w:jc w:val="both"/>
      </w:pPr>
      <w:r>
        <w:t xml:space="preserve">     безработных граждан в возрасте от 18 до 20 лет, имеющих среднее</w:t>
      </w:r>
    </w:p>
    <w:p w:rsidR="00A2728D" w:rsidRDefault="00A2728D">
      <w:pPr>
        <w:pStyle w:val="ConsPlusNonformat"/>
        <w:jc w:val="both"/>
      </w:pPr>
      <w:r>
        <w:t xml:space="preserve">     профессиональное образование и ищущих работу впервые;</w:t>
      </w:r>
    </w:p>
    <w:p w:rsidR="00A2728D" w:rsidRDefault="00A2728D">
      <w:pPr>
        <w:pStyle w:val="ConsPlusNonformat"/>
        <w:jc w:val="both"/>
      </w:pPr>
      <w:r>
        <w:t>┌──┐</w:t>
      </w:r>
    </w:p>
    <w:p w:rsidR="00A2728D" w:rsidRDefault="00A2728D">
      <w:pPr>
        <w:pStyle w:val="ConsPlusNonformat"/>
        <w:jc w:val="both"/>
      </w:pPr>
      <w:r>
        <w:t>│  │ по организации сопровождения при содействии занятости инвалидов.</w:t>
      </w:r>
    </w:p>
    <w:p w:rsidR="00A2728D" w:rsidRDefault="00A2728D">
      <w:pPr>
        <w:pStyle w:val="ConsPlusNonformat"/>
        <w:jc w:val="both"/>
      </w:pPr>
      <w:r>
        <w:t>└──┘</w:t>
      </w:r>
    </w:p>
    <w:p w:rsidR="00A2728D" w:rsidRDefault="00A2728D">
      <w:pPr>
        <w:pStyle w:val="ConsPlusNonformat"/>
        <w:jc w:val="both"/>
      </w:pPr>
    </w:p>
    <w:p w:rsidR="00A2728D" w:rsidRDefault="00A2728D">
      <w:pPr>
        <w:pStyle w:val="ConsPlusNonformat"/>
        <w:jc w:val="both"/>
      </w:pPr>
      <w:r>
        <w:t>"__" ___________ 20__ г.                         __________________________</w:t>
      </w:r>
    </w:p>
    <w:p w:rsidR="00A2728D" w:rsidRDefault="00A2728D">
      <w:pPr>
        <w:pStyle w:val="ConsPlusNonformat"/>
        <w:jc w:val="both"/>
      </w:pPr>
      <w:r>
        <w:t xml:space="preserve">                                                           (подпись)</w:t>
      </w: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pPr>
    </w:p>
    <w:p w:rsidR="00A2728D" w:rsidRDefault="00A2728D">
      <w:pPr>
        <w:pStyle w:val="ConsPlusNormal"/>
        <w:jc w:val="right"/>
        <w:outlineLvl w:val="1"/>
      </w:pPr>
      <w:r>
        <w:t>Приложение N 3</w:t>
      </w:r>
    </w:p>
    <w:p w:rsidR="00A2728D" w:rsidRDefault="00A2728D">
      <w:pPr>
        <w:pStyle w:val="ConsPlusNormal"/>
        <w:jc w:val="right"/>
      </w:pPr>
      <w:r>
        <w:t>к Административному регламенту</w:t>
      </w:r>
    </w:p>
    <w:p w:rsidR="00A2728D" w:rsidRDefault="00A2728D">
      <w:pPr>
        <w:pStyle w:val="ConsPlusNormal"/>
        <w:jc w:val="right"/>
      </w:pPr>
      <w:r>
        <w:t>Департамента по труду и занятости</w:t>
      </w:r>
    </w:p>
    <w:p w:rsidR="00A2728D" w:rsidRDefault="00A2728D">
      <w:pPr>
        <w:pStyle w:val="ConsPlusNormal"/>
        <w:jc w:val="right"/>
      </w:pPr>
      <w:r>
        <w:t>населения Свердловской области</w:t>
      </w:r>
    </w:p>
    <w:p w:rsidR="00A2728D" w:rsidRDefault="00A2728D">
      <w:pPr>
        <w:pStyle w:val="ConsPlusNormal"/>
        <w:jc w:val="right"/>
      </w:pPr>
      <w:r>
        <w:t>по предоставлению государственной</w:t>
      </w:r>
    </w:p>
    <w:p w:rsidR="00A2728D" w:rsidRDefault="00A2728D">
      <w:pPr>
        <w:pStyle w:val="ConsPlusNormal"/>
        <w:jc w:val="right"/>
      </w:pPr>
      <w:r>
        <w:t>услуги по организации проведения</w:t>
      </w:r>
    </w:p>
    <w:p w:rsidR="00A2728D" w:rsidRDefault="00A2728D">
      <w:pPr>
        <w:pStyle w:val="ConsPlusNormal"/>
        <w:jc w:val="right"/>
      </w:pPr>
      <w:r>
        <w:t>оплачиваемых общественных работ</w:t>
      </w:r>
    </w:p>
    <w:p w:rsidR="00A2728D" w:rsidRDefault="00A2728D">
      <w:pPr>
        <w:pStyle w:val="ConsPlusNormal"/>
      </w:pPr>
    </w:p>
    <w:p w:rsidR="00A2728D" w:rsidRDefault="00A2728D">
      <w:pPr>
        <w:pStyle w:val="ConsPlusNonformat"/>
        <w:jc w:val="both"/>
      </w:pPr>
      <w:r>
        <w:t>На бланке государственного казенного</w:t>
      </w:r>
    </w:p>
    <w:p w:rsidR="00A2728D" w:rsidRDefault="00A2728D">
      <w:pPr>
        <w:pStyle w:val="ConsPlusNonformat"/>
        <w:jc w:val="both"/>
      </w:pPr>
      <w:r>
        <w:t>учреждения службы занятости населения</w:t>
      </w:r>
    </w:p>
    <w:p w:rsidR="00A2728D" w:rsidRDefault="00A2728D">
      <w:pPr>
        <w:pStyle w:val="ConsPlusNonformat"/>
        <w:jc w:val="both"/>
      </w:pPr>
    </w:p>
    <w:p w:rsidR="00A2728D" w:rsidRDefault="00A2728D">
      <w:pPr>
        <w:pStyle w:val="ConsPlusNonformat"/>
        <w:jc w:val="both"/>
      </w:pPr>
      <w:bookmarkStart w:id="19" w:name="P752"/>
      <w:bookmarkEnd w:id="19"/>
      <w:r>
        <w:t xml:space="preserve">                                ПРЕДЛОЖЕНИЕ</w:t>
      </w:r>
    </w:p>
    <w:p w:rsidR="00A2728D" w:rsidRDefault="00A2728D">
      <w:pPr>
        <w:pStyle w:val="ConsPlusNonformat"/>
        <w:jc w:val="both"/>
      </w:pPr>
      <w:r>
        <w:t xml:space="preserve">                  о предоставлении государственной услуги</w:t>
      </w:r>
    </w:p>
    <w:p w:rsidR="00A2728D" w:rsidRDefault="00A2728D">
      <w:pPr>
        <w:pStyle w:val="ConsPlusNonformat"/>
        <w:jc w:val="both"/>
      </w:pPr>
      <w:r>
        <w:t xml:space="preserve">                 в области содействия занятости населения</w:t>
      </w:r>
    </w:p>
    <w:p w:rsidR="00A2728D" w:rsidRDefault="00A2728D">
      <w:pPr>
        <w:pStyle w:val="ConsPlusNonformat"/>
        <w:jc w:val="both"/>
      </w:pPr>
    </w:p>
    <w:p w:rsidR="00A2728D" w:rsidRDefault="00A2728D">
      <w:pPr>
        <w:pStyle w:val="ConsPlusNonformat"/>
        <w:jc w:val="both"/>
      </w:pPr>
      <w:r>
        <w:t>Гражданину ________________________________________________________________</w:t>
      </w:r>
    </w:p>
    <w:p w:rsidR="00A2728D" w:rsidRDefault="00A2728D">
      <w:pPr>
        <w:pStyle w:val="ConsPlusNonformat"/>
        <w:jc w:val="both"/>
      </w:pPr>
      <w:r>
        <w:t xml:space="preserve">               (фамилия, имя, отчество (при наличии) гражданина)</w:t>
      </w:r>
    </w:p>
    <w:p w:rsidR="00A2728D" w:rsidRDefault="00A2728D">
      <w:pPr>
        <w:pStyle w:val="ConsPlusNonformat"/>
        <w:jc w:val="both"/>
      </w:pPr>
      <w:r>
        <w:t>предлагается   получить   государственную   услугу   (делается   отметка  в</w:t>
      </w:r>
    </w:p>
    <w:p w:rsidR="00A2728D" w:rsidRDefault="00A2728D">
      <w:pPr>
        <w:pStyle w:val="ConsPlusNonformat"/>
        <w:jc w:val="both"/>
      </w:pPr>
      <w:r>
        <w:t>соответствующем квадрате):</w:t>
      </w:r>
    </w:p>
    <w:p w:rsidR="00A2728D" w:rsidRDefault="00A2728D">
      <w:pPr>
        <w:pStyle w:val="ConsPlusNonformat"/>
        <w:jc w:val="both"/>
      </w:pPr>
    </w:p>
    <w:p w:rsidR="00A2728D" w:rsidRDefault="00A2728D">
      <w:pPr>
        <w:pStyle w:val="ConsPlusNonformat"/>
        <w:jc w:val="both"/>
      </w:pPr>
      <w:r>
        <w:t>┌──┐</w:t>
      </w:r>
    </w:p>
    <w:p w:rsidR="00A2728D" w:rsidRDefault="00A2728D">
      <w:pPr>
        <w:pStyle w:val="ConsPlusNonformat"/>
        <w:jc w:val="both"/>
      </w:pPr>
      <w:r>
        <w:t>│  │ по организации проведения оплачиваемых общественных работ;</w:t>
      </w:r>
    </w:p>
    <w:p w:rsidR="00A2728D" w:rsidRDefault="00A2728D">
      <w:pPr>
        <w:pStyle w:val="ConsPlusNonformat"/>
        <w:jc w:val="both"/>
      </w:pPr>
      <w:r>
        <w:t>└──┘</w:t>
      </w:r>
    </w:p>
    <w:p w:rsidR="00A2728D" w:rsidRDefault="00A2728D">
      <w:pPr>
        <w:pStyle w:val="ConsPlusNonformat"/>
        <w:jc w:val="both"/>
      </w:pPr>
      <w:r>
        <w:t>┌──┐</w:t>
      </w:r>
    </w:p>
    <w:p w:rsidR="00A2728D" w:rsidRDefault="00A2728D">
      <w:pPr>
        <w:pStyle w:val="ConsPlusNonformat"/>
        <w:jc w:val="both"/>
      </w:pPr>
      <w:r>
        <w:t>│  │ по профессиональной ориентации граждан в целях выбора сферы</w:t>
      </w:r>
    </w:p>
    <w:p w:rsidR="00A2728D" w:rsidRDefault="00A2728D">
      <w:pPr>
        <w:pStyle w:val="ConsPlusNonformat"/>
        <w:jc w:val="both"/>
      </w:pPr>
      <w:r>
        <w:t>└──┘ деятельности (профессии), трудоустройства, прохождения</w:t>
      </w:r>
    </w:p>
    <w:p w:rsidR="00A2728D" w:rsidRDefault="00A2728D">
      <w:pPr>
        <w:pStyle w:val="ConsPlusNonformat"/>
        <w:jc w:val="both"/>
      </w:pPr>
      <w:r>
        <w:t xml:space="preserve">     профессионального обучения и получения дополнительного</w:t>
      </w:r>
    </w:p>
    <w:p w:rsidR="00A2728D" w:rsidRDefault="00A2728D">
      <w:pPr>
        <w:pStyle w:val="ConsPlusNonformat"/>
        <w:jc w:val="both"/>
      </w:pPr>
      <w:r>
        <w:t xml:space="preserve">     профессионального образования;</w:t>
      </w:r>
    </w:p>
    <w:p w:rsidR="00A2728D" w:rsidRDefault="00A2728D">
      <w:pPr>
        <w:pStyle w:val="ConsPlusNonformat"/>
        <w:jc w:val="both"/>
      </w:pPr>
      <w:r>
        <w:t>┌──┐</w:t>
      </w:r>
    </w:p>
    <w:p w:rsidR="00A2728D" w:rsidRDefault="00A2728D">
      <w:pPr>
        <w:pStyle w:val="ConsPlusNonformat"/>
        <w:jc w:val="both"/>
      </w:pPr>
      <w:r>
        <w:t>│  │ по психологической поддержке безработных граждан;</w:t>
      </w:r>
    </w:p>
    <w:p w:rsidR="00A2728D" w:rsidRDefault="00A2728D">
      <w:pPr>
        <w:pStyle w:val="ConsPlusNonformat"/>
        <w:jc w:val="both"/>
      </w:pPr>
      <w:r>
        <w:t>└──┘</w:t>
      </w:r>
    </w:p>
    <w:p w:rsidR="00A2728D" w:rsidRDefault="00A2728D">
      <w:pPr>
        <w:pStyle w:val="ConsPlusNonformat"/>
        <w:jc w:val="both"/>
      </w:pPr>
      <w:r>
        <w:lastRenderedPageBreak/>
        <w:t>┌──┐</w:t>
      </w:r>
    </w:p>
    <w:p w:rsidR="00A2728D" w:rsidRDefault="00A2728D">
      <w:pPr>
        <w:pStyle w:val="ConsPlusNonformat"/>
        <w:jc w:val="both"/>
      </w:pPr>
      <w:r>
        <w:t>│  │ по профессиональному обучению и дополнительному профессиональному</w:t>
      </w:r>
    </w:p>
    <w:p w:rsidR="00A2728D" w:rsidRDefault="00A2728D">
      <w:pPr>
        <w:pStyle w:val="ConsPlusNonformat"/>
        <w:jc w:val="both"/>
      </w:pPr>
      <w:r>
        <w:t>└──┘ образованию безработных граждан, включая обучение в другой местности;</w:t>
      </w:r>
    </w:p>
    <w:p w:rsidR="00A2728D" w:rsidRDefault="00A2728D">
      <w:pPr>
        <w:pStyle w:val="ConsPlusNonformat"/>
        <w:jc w:val="both"/>
      </w:pPr>
      <w:r>
        <w:t>┌──┐</w:t>
      </w:r>
    </w:p>
    <w:p w:rsidR="00A2728D" w:rsidRDefault="00A2728D">
      <w:pPr>
        <w:pStyle w:val="ConsPlusNonformat"/>
        <w:jc w:val="both"/>
      </w:pPr>
      <w:r>
        <w:t>│  │ по социальной адаптации безработных граждан на рынке труда;</w:t>
      </w:r>
    </w:p>
    <w:p w:rsidR="00A2728D" w:rsidRDefault="00A2728D">
      <w:pPr>
        <w:pStyle w:val="ConsPlusNonformat"/>
        <w:jc w:val="both"/>
      </w:pPr>
      <w:r>
        <w:t>└──┘</w:t>
      </w:r>
    </w:p>
    <w:p w:rsidR="00A2728D" w:rsidRDefault="00A2728D">
      <w:pPr>
        <w:pStyle w:val="ConsPlusNonformat"/>
        <w:jc w:val="both"/>
      </w:pPr>
      <w:r>
        <w:t>┌──┐</w:t>
      </w:r>
    </w:p>
    <w:p w:rsidR="00A2728D" w:rsidRDefault="00A2728D">
      <w:pPr>
        <w:pStyle w:val="ConsPlusNonformat"/>
        <w:jc w:val="both"/>
      </w:pPr>
      <w:r>
        <w:t>│  │ по содействию самозанятости безработных граждан, включая оказание</w:t>
      </w:r>
    </w:p>
    <w:p w:rsidR="00A2728D" w:rsidRDefault="00A2728D">
      <w:pPr>
        <w:pStyle w:val="ConsPlusNonformat"/>
        <w:jc w:val="both"/>
      </w:pPr>
      <w:r>
        <w:t>└──┘ гражданам, признанным в установленном порядке безработными,</w:t>
      </w:r>
    </w:p>
    <w:p w:rsidR="00A2728D" w:rsidRDefault="00A2728D">
      <w:pPr>
        <w:pStyle w:val="ConsPlusNonformat"/>
        <w:jc w:val="both"/>
      </w:pPr>
      <w:r>
        <w:t xml:space="preserve">     и гражданам, признанным в установленном порядке безработными,</w:t>
      </w:r>
    </w:p>
    <w:p w:rsidR="00A2728D" w:rsidRDefault="00A2728D">
      <w:pPr>
        <w:pStyle w:val="ConsPlusNonformat"/>
        <w:jc w:val="both"/>
      </w:pPr>
      <w:r>
        <w:t xml:space="preserve">     прошедшим профессиональное обучение или получившим дополнительное</w:t>
      </w:r>
    </w:p>
    <w:p w:rsidR="00A2728D" w:rsidRDefault="00A2728D">
      <w:pPr>
        <w:pStyle w:val="ConsPlusNonformat"/>
        <w:jc w:val="both"/>
      </w:pPr>
      <w:r>
        <w:t xml:space="preserve">     профессиональное образование по направлению органов службы занятости,</w:t>
      </w:r>
    </w:p>
    <w:p w:rsidR="00A2728D" w:rsidRDefault="00A2728D">
      <w:pPr>
        <w:pStyle w:val="ConsPlusNonformat"/>
        <w:jc w:val="both"/>
      </w:pPr>
      <w:r>
        <w:t xml:space="preserve">     единовременной финансовой помощи при их государственной регистрации</w:t>
      </w:r>
    </w:p>
    <w:p w:rsidR="00A2728D" w:rsidRDefault="00A2728D">
      <w:pPr>
        <w:pStyle w:val="ConsPlusNonformat"/>
        <w:jc w:val="both"/>
      </w:pPr>
      <w:r>
        <w:t xml:space="preserve">     в качестве юридического лица, индивидуального предпринимателя либо</w:t>
      </w:r>
    </w:p>
    <w:p w:rsidR="00A2728D" w:rsidRDefault="00A2728D">
      <w:pPr>
        <w:pStyle w:val="ConsPlusNonformat"/>
        <w:jc w:val="both"/>
      </w:pPr>
      <w:r>
        <w:t xml:space="preserve">     крестьянского (фермерского) хозяйства, а также единовременной</w:t>
      </w:r>
    </w:p>
    <w:p w:rsidR="00A2728D" w:rsidRDefault="00A2728D">
      <w:pPr>
        <w:pStyle w:val="ConsPlusNonformat"/>
        <w:jc w:val="both"/>
      </w:pPr>
      <w:r>
        <w:t xml:space="preserve">     финансовой помощи на подготовку документов для соответствующей</w:t>
      </w:r>
    </w:p>
    <w:p w:rsidR="00A2728D" w:rsidRDefault="00A2728D">
      <w:pPr>
        <w:pStyle w:val="ConsPlusNonformat"/>
        <w:jc w:val="both"/>
      </w:pPr>
      <w:r>
        <w:t xml:space="preserve">     государственной регистрации;</w:t>
      </w:r>
    </w:p>
    <w:p w:rsidR="00A2728D" w:rsidRDefault="00A2728D">
      <w:pPr>
        <w:pStyle w:val="ConsPlusNonformat"/>
        <w:jc w:val="both"/>
      </w:pPr>
      <w:r>
        <w:t>┌──┐</w:t>
      </w:r>
    </w:p>
    <w:p w:rsidR="00A2728D" w:rsidRDefault="00A2728D">
      <w:pPr>
        <w:pStyle w:val="ConsPlusNonformat"/>
        <w:jc w:val="both"/>
      </w:pPr>
      <w:r>
        <w:t>│  │ по содействию безработным гражданам в переезде и безработным гражданам</w:t>
      </w:r>
    </w:p>
    <w:p w:rsidR="00A2728D" w:rsidRDefault="00A2728D">
      <w:pPr>
        <w:pStyle w:val="ConsPlusNonformat"/>
        <w:jc w:val="both"/>
      </w:pPr>
      <w:r>
        <w:t>└──┘ и членам их семей в переселении в другую местность</w:t>
      </w:r>
    </w:p>
    <w:p w:rsidR="00A2728D" w:rsidRDefault="00A2728D">
      <w:pPr>
        <w:pStyle w:val="ConsPlusNonformat"/>
        <w:jc w:val="both"/>
      </w:pPr>
      <w:r>
        <w:t xml:space="preserve">     для трудоустройства по направлению органов службы занятости;</w:t>
      </w:r>
    </w:p>
    <w:p w:rsidR="00A2728D" w:rsidRDefault="00A2728D">
      <w:pPr>
        <w:pStyle w:val="ConsPlusNonformat"/>
        <w:jc w:val="both"/>
      </w:pPr>
      <w:r>
        <w:t>┌──┐</w:t>
      </w:r>
    </w:p>
    <w:p w:rsidR="00A2728D" w:rsidRDefault="00A2728D">
      <w:pPr>
        <w:pStyle w:val="ConsPlusNonformat"/>
        <w:jc w:val="both"/>
      </w:pPr>
      <w:r>
        <w:t>│  │ по организации временного трудоустройства (нужное подчеркнуть):</w:t>
      </w:r>
    </w:p>
    <w:p w:rsidR="00A2728D" w:rsidRDefault="00A2728D">
      <w:pPr>
        <w:pStyle w:val="ConsPlusNonformat"/>
        <w:jc w:val="both"/>
      </w:pPr>
      <w:r>
        <w:t>└──┘ несовершеннолетних граждан в возрасте от 14 до 18 лет в свободное</w:t>
      </w:r>
    </w:p>
    <w:p w:rsidR="00A2728D" w:rsidRDefault="00A2728D">
      <w:pPr>
        <w:pStyle w:val="ConsPlusNonformat"/>
        <w:jc w:val="both"/>
      </w:pPr>
      <w:r>
        <w:t xml:space="preserve">     от учебы время;</w:t>
      </w:r>
    </w:p>
    <w:p w:rsidR="00A2728D" w:rsidRDefault="00A2728D">
      <w:pPr>
        <w:pStyle w:val="ConsPlusNonformat"/>
        <w:jc w:val="both"/>
      </w:pPr>
      <w:r>
        <w:t xml:space="preserve">     безработных граждан, испытывающих трудности в поиске работы;</w:t>
      </w:r>
    </w:p>
    <w:p w:rsidR="00A2728D" w:rsidRDefault="00A2728D">
      <w:pPr>
        <w:pStyle w:val="ConsPlusNonformat"/>
        <w:jc w:val="both"/>
      </w:pPr>
      <w:r>
        <w:t xml:space="preserve">     безработных граждан в возрасте от 18 до 20 лет, имеющих среднее</w:t>
      </w:r>
    </w:p>
    <w:p w:rsidR="00A2728D" w:rsidRDefault="00A2728D">
      <w:pPr>
        <w:pStyle w:val="ConsPlusNonformat"/>
        <w:jc w:val="both"/>
      </w:pPr>
      <w:r>
        <w:t xml:space="preserve">     профессиональное образование и ищущих работу впервые.</w:t>
      </w:r>
    </w:p>
    <w:p w:rsidR="00A2728D" w:rsidRDefault="00A2728D">
      <w:pPr>
        <w:pStyle w:val="ConsPlusNonformat"/>
        <w:jc w:val="both"/>
      </w:pPr>
    </w:p>
    <w:p w:rsidR="00A2728D" w:rsidRDefault="00A2728D">
      <w:pPr>
        <w:pStyle w:val="ConsPlusNonformat"/>
        <w:jc w:val="both"/>
      </w:pPr>
      <w:r>
        <w:t>Работник государственного</w:t>
      </w:r>
    </w:p>
    <w:p w:rsidR="00A2728D" w:rsidRDefault="00A2728D">
      <w:pPr>
        <w:pStyle w:val="ConsPlusNonformat"/>
        <w:jc w:val="both"/>
      </w:pPr>
      <w:r>
        <w:t>казенного учреждения службы</w:t>
      </w:r>
    </w:p>
    <w:p w:rsidR="00A2728D" w:rsidRDefault="00A2728D">
      <w:pPr>
        <w:pStyle w:val="ConsPlusNonformat"/>
        <w:jc w:val="both"/>
      </w:pPr>
      <w:r>
        <w:t>занятости населения ______________ ____________ ___________________________</w:t>
      </w:r>
    </w:p>
    <w:p w:rsidR="00A2728D" w:rsidRDefault="00A2728D">
      <w:pPr>
        <w:pStyle w:val="ConsPlusNonformat"/>
        <w:jc w:val="both"/>
      </w:pPr>
      <w:r>
        <w:t xml:space="preserve">                      (должность)     (подпись)       (Ф.И.О.)</w:t>
      </w:r>
    </w:p>
    <w:p w:rsidR="00A2728D" w:rsidRDefault="00A2728D">
      <w:pPr>
        <w:pStyle w:val="ConsPlusNonformat"/>
        <w:jc w:val="both"/>
      </w:pPr>
    </w:p>
    <w:p w:rsidR="00A2728D" w:rsidRDefault="00A2728D">
      <w:pPr>
        <w:pStyle w:val="ConsPlusNonformat"/>
        <w:jc w:val="both"/>
      </w:pPr>
      <w:r>
        <w:t>"__" __________ 20__ г.</w:t>
      </w:r>
    </w:p>
    <w:p w:rsidR="00A2728D" w:rsidRDefault="00A2728D">
      <w:pPr>
        <w:pStyle w:val="ConsPlusNonformat"/>
        <w:jc w:val="both"/>
      </w:pPr>
    </w:p>
    <w:p w:rsidR="00A2728D" w:rsidRDefault="00A2728D">
      <w:pPr>
        <w:pStyle w:val="ConsPlusNonformat"/>
        <w:jc w:val="both"/>
      </w:pPr>
      <w:r>
        <w:t>С    предложением    ознакомлен,    согласен/не   согласен   на   получение</w:t>
      </w:r>
    </w:p>
    <w:p w:rsidR="00A2728D" w:rsidRDefault="00A2728D">
      <w:pPr>
        <w:pStyle w:val="ConsPlusNonformat"/>
        <w:jc w:val="both"/>
      </w:pPr>
      <w:r>
        <w:t>государственной услуги (нужное подчеркнуть).</w:t>
      </w:r>
    </w:p>
    <w:p w:rsidR="00A2728D" w:rsidRDefault="00A2728D">
      <w:pPr>
        <w:pStyle w:val="ConsPlusNonformat"/>
        <w:jc w:val="both"/>
      </w:pPr>
    </w:p>
    <w:p w:rsidR="00A2728D" w:rsidRDefault="00A2728D">
      <w:pPr>
        <w:pStyle w:val="ConsPlusNonformat"/>
        <w:jc w:val="both"/>
      </w:pPr>
      <w:r>
        <w:t>"__" __________ 20__ г.                           _________________________</w:t>
      </w:r>
    </w:p>
    <w:p w:rsidR="00A2728D" w:rsidRDefault="00A2728D">
      <w:pPr>
        <w:pStyle w:val="ConsPlusNonformat"/>
        <w:jc w:val="both"/>
      </w:pPr>
      <w:r>
        <w:t xml:space="preserve">                                                    (подпись гражданина)</w:t>
      </w:r>
    </w:p>
    <w:p w:rsidR="00A2728D" w:rsidRDefault="00A2728D">
      <w:pPr>
        <w:pStyle w:val="ConsPlusNormal"/>
      </w:pPr>
    </w:p>
    <w:p w:rsidR="00A2728D" w:rsidRDefault="00A2728D">
      <w:pPr>
        <w:pStyle w:val="ConsPlusNormal"/>
      </w:pPr>
    </w:p>
    <w:p w:rsidR="00A2728D" w:rsidRDefault="00A2728D">
      <w:pPr>
        <w:pStyle w:val="ConsPlusNormal"/>
        <w:pBdr>
          <w:top w:val="single" w:sz="6" w:space="0" w:color="auto"/>
        </w:pBdr>
        <w:spacing w:before="100" w:after="100"/>
        <w:jc w:val="both"/>
        <w:rPr>
          <w:sz w:val="2"/>
          <w:szCs w:val="2"/>
        </w:rPr>
      </w:pPr>
    </w:p>
    <w:p w:rsidR="0082321D" w:rsidRDefault="0082321D"/>
    <w:sectPr w:rsidR="0082321D" w:rsidSect="00BC7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8D"/>
    <w:rsid w:val="000B32AD"/>
    <w:rsid w:val="002938B1"/>
    <w:rsid w:val="0082321D"/>
    <w:rsid w:val="00A2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969F0-AE4E-425E-A287-8CEAC3F8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7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2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2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7C392DC1FB99CC8220CFA94BC20475A53F6BB882A8D7D5CE560198D4B2528C75F04E6102B6D4B5419727301A0B4061DD6B7A680CF43ACE398D8B0Ev7zAE" TargetMode="External"/><Relationship Id="rId13" Type="http://schemas.openxmlformats.org/officeDocument/2006/relationships/hyperlink" Target="consultantplus://offline/ref=9A7C392DC1FB99CC8220CFA94BC20475A53F6BB882AAD0D6CE5D0198D4B2528C75F04E6102B6D4B541972631180B4061DD6B7A680CF43ACE398D8B0Ev7zAE" TargetMode="External"/><Relationship Id="rId18" Type="http://schemas.openxmlformats.org/officeDocument/2006/relationships/hyperlink" Target="consultantplus://offline/ref=9A7C392DC1FB99CC8220D1A45DAE5A7FA73430B285ABDC81950A07CF8BE254D935B0483441F2D9B5419C73615B5519309D20776016E83AC4v2z7E" TargetMode="External"/><Relationship Id="rId26" Type="http://schemas.openxmlformats.org/officeDocument/2006/relationships/hyperlink" Target="consultantplus://offline/ref=9A7C392DC1FB99CC8220D1A45DAE5A7FA73734B289A2DC81950A07CF8BE254D935B0483441F2D9B5439C73615B5519309D20776016E83AC4v2z7E" TargetMode="External"/><Relationship Id="rId3" Type="http://schemas.openxmlformats.org/officeDocument/2006/relationships/webSettings" Target="webSettings.xml"/><Relationship Id="rId21" Type="http://schemas.openxmlformats.org/officeDocument/2006/relationships/hyperlink" Target="consultantplus://offline/ref=9A7C392DC1FB99CC8220D1A45DAE5A7FA73037B087ADDC81950A07CF8BE254D935B0483142F98DE505C22A301B1E1438873C776Av0z8E" TargetMode="External"/><Relationship Id="rId7" Type="http://schemas.openxmlformats.org/officeDocument/2006/relationships/hyperlink" Target="consultantplus://offline/ref=9A7C392DC1FB99CC8220CFA94BC20475A53F6BB881A2DFDFCC5F0198D4B2528C75F04E6102B6D4B5419727301A0B4061DD6B7A680CF43ACE398D8B0Ev7zAE" TargetMode="External"/><Relationship Id="rId12" Type="http://schemas.openxmlformats.org/officeDocument/2006/relationships/hyperlink" Target="consultantplus://offline/ref=9A7C392DC1FB99CC8220D1A45DAE5A7FA73134B785A3DC81950A07CF8BE254D935B0483743F0D2E010D3723D1F040A30912075680AvEzAE" TargetMode="External"/><Relationship Id="rId17" Type="http://schemas.openxmlformats.org/officeDocument/2006/relationships/hyperlink" Target="consultantplus://offline/ref=9A7C392DC1FB99CC8220CFA94BC20475A53F6BB882ACDED0CA5C0198D4B2528C75F04E6102B6D4B541972730190B4061DD6B7A680CF43ACE398D8B0Ev7zAE" TargetMode="External"/><Relationship Id="rId25" Type="http://schemas.openxmlformats.org/officeDocument/2006/relationships/hyperlink" Target="consultantplus://offline/ref=9A7C392DC1FB99CC8220CFA94BC20475A53F6BB882ACDED0CA5C0198D4B2528C75F04E6102B6D4B5419727311A0B4061DD6B7A680CF43ACE398D8B0Ev7zAE" TargetMode="External"/><Relationship Id="rId2" Type="http://schemas.openxmlformats.org/officeDocument/2006/relationships/settings" Target="settings.xml"/><Relationship Id="rId16" Type="http://schemas.openxmlformats.org/officeDocument/2006/relationships/hyperlink" Target="consultantplus://offline/ref=9A7C392DC1FB99CC8220CFA94BC20475A53F6BB882AED1D0CF580198D4B2528C75F04E6110B68CB941933930171E16309Bv3zEE" TargetMode="External"/><Relationship Id="rId20" Type="http://schemas.openxmlformats.org/officeDocument/2006/relationships/hyperlink" Target="consultantplus://offline/ref=9A7C392DC1FB99CC8220CFA94BC20475A53F6BB882ACDED0CA5C0198D4B2528C75F04E6102B6D4B541972730180B4061DD6B7A680CF43ACE398D8B0Ev7zAE" TargetMode="External"/><Relationship Id="rId29" Type="http://schemas.openxmlformats.org/officeDocument/2006/relationships/hyperlink" Target="consultantplus://offline/ref=9A7C392DC1FB99CC8220D1A45DAE5A7FA73037B087ADDC81950A07CF8BE254D935B0483443F6D2E010D3723D1F040A30912075680AvEzAE" TargetMode="External"/><Relationship Id="rId1" Type="http://schemas.openxmlformats.org/officeDocument/2006/relationships/styles" Target="styles.xml"/><Relationship Id="rId6" Type="http://schemas.openxmlformats.org/officeDocument/2006/relationships/hyperlink" Target="consultantplus://offline/ref=9A7C392DC1FB99CC8220CFA94BC20475A53F6BB881A2DFDECE5E0198D4B2528C75F04E6102B6D4B5419727301A0B4061DD6B7A680CF43ACE398D8B0Ev7zAE" TargetMode="External"/><Relationship Id="rId11" Type="http://schemas.openxmlformats.org/officeDocument/2006/relationships/hyperlink" Target="consultantplus://offline/ref=9A7C392DC1FB99CC8220CFA94BC20475A53F6BB882ACDED0CA5C0198D4B2528C75F04E6102B6D4B5419727301A0B4061DD6B7A680CF43ACE398D8B0Ev7zAE" TargetMode="External"/><Relationship Id="rId24" Type="http://schemas.openxmlformats.org/officeDocument/2006/relationships/hyperlink" Target="consultantplus://offline/ref=9A7C392DC1FB99CC8220CFA94BC20475A53F6BB882ACDED0CA5C0198D4B2528C75F04E6102B6D4B5419727311C0B4061DD6B7A680CF43ACE398D8B0Ev7zAE" TargetMode="External"/><Relationship Id="rId32" Type="http://schemas.openxmlformats.org/officeDocument/2006/relationships/theme" Target="theme/theme1.xml"/><Relationship Id="rId5" Type="http://schemas.openxmlformats.org/officeDocument/2006/relationships/hyperlink" Target="consultantplus://offline/ref=9A7C392DC1FB99CC8220CFA94BC20475A53F6BB881ACD6DECB5A0198D4B2528C75F04E6102B6D4B5419727301A0B4061DD6B7A680CF43ACE398D8B0Ev7zAE" TargetMode="External"/><Relationship Id="rId15" Type="http://schemas.openxmlformats.org/officeDocument/2006/relationships/hyperlink" Target="consultantplus://offline/ref=9A7C392DC1FB99CC8220CFA94BC20475A53F6BB882ACDED0CA5C0198D4B2528C75F04E6102B6D4B5419727301A0B4061DD6B7A680CF43ACE398D8B0Ev7zAE" TargetMode="External"/><Relationship Id="rId23" Type="http://schemas.openxmlformats.org/officeDocument/2006/relationships/hyperlink" Target="consultantplus://offline/ref=9A7C392DC1FB99CC8220D1A45DAE5A7FA73131B183A2DC81950A07CF8BE254D927B0103841F6C7B4498925301Dv0z0E" TargetMode="External"/><Relationship Id="rId28" Type="http://schemas.openxmlformats.org/officeDocument/2006/relationships/hyperlink" Target="consultantplus://offline/ref=9A7C392DC1FB99CC8220D1A45DAE5A7FA73037B087ADDC81950A07CF8BE254D935B0483740FBD2E010D3723D1F040A30912075680AvEzAE" TargetMode="External"/><Relationship Id="rId10" Type="http://schemas.openxmlformats.org/officeDocument/2006/relationships/hyperlink" Target="consultantplus://offline/ref=9A7C392DC1FB99CC8220CFA94BC20475A53F6BB882AED5D5C1570198D4B2528C75F04E6102B6D4B5419727301A0B4061DD6B7A680CF43ACE398D8B0Ev7zAE" TargetMode="External"/><Relationship Id="rId19" Type="http://schemas.openxmlformats.org/officeDocument/2006/relationships/hyperlink" Target="consultantplus://offline/ref=9A7C392DC1FB99CC8220D1A45DAE5A7FA73430B285ABDC81950A07CF8BE254D927B0103841F6C7B4498925301Dv0z0E" TargetMode="External"/><Relationship Id="rId31" Type="http://schemas.openxmlformats.org/officeDocument/2006/relationships/fontTable" Target="fontTable.xml"/><Relationship Id="rId4" Type="http://schemas.openxmlformats.org/officeDocument/2006/relationships/hyperlink" Target="consultantplus://offline/ref=9A7C392DC1FB99CC8220CFA94BC20475A53F6BB881ADD1D6CE560198D4B2528C75F04E6102B6D4B5419727301A0B4061DD6B7A680CF43ACE398D8B0Ev7zAE" TargetMode="External"/><Relationship Id="rId9" Type="http://schemas.openxmlformats.org/officeDocument/2006/relationships/hyperlink" Target="consultantplus://offline/ref=9A7C392DC1FB99CC8220CFA94BC20475A53F6BB882A8D1DECF580198D4B2528C75F04E6102B6D4B5419727301A0B4061DD6B7A680CF43ACE398D8B0Ev7zAE" TargetMode="External"/><Relationship Id="rId14" Type="http://schemas.openxmlformats.org/officeDocument/2006/relationships/hyperlink" Target="consultantplus://offline/ref=9A7C392DC1FB99CC8220CFA94BC20475A53F6BB882AED5D5C1570198D4B2528C75F04E6102B6D4B5419727301A0B4061DD6B7A680CF43ACE398D8B0Ev7zAE" TargetMode="External"/><Relationship Id="rId22" Type="http://schemas.openxmlformats.org/officeDocument/2006/relationships/hyperlink" Target="consultantplus://offline/ref=9A7C392DC1FB99CC8220CFA94BC20475A53F6BB882AED1D0CF580198D4B2528C75F04E6110B68CB941933930171E16309Bv3zEE" TargetMode="External"/><Relationship Id="rId27" Type="http://schemas.openxmlformats.org/officeDocument/2006/relationships/hyperlink" Target="consultantplus://offline/ref=9A7C392DC1FB99CC8220D1A45DAE5A7FA73037B087ADDC81950A07CF8BE254D935B0483740FBD2E010D3723D1F040A30912075680AvEzAE" TargetMode="External"/><Relationship Id="rId30" Type="http://schemas.openxmlformats.org/officeDocument/2006/relationships/hyperlink" Target="consultantplus://offline/ref=9A7C392DC1FB99CC8220CFA94BC20475A53F6BB882AED1D0C05D0198D4B2528C75F04E6110B68CB941933930171E16309Bv3z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12481</Words>
  <Characters>71145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Пученькина Ольга Николаевна</dc:creator>
  <cp:keywords/>
  <dc:description/>
  <cp:lastModifiedBy>Пученькина Ольга Николаевна</cp:lastModifiedBy>
  <cp:revision>2</cp:revision>
  <dcterms:created xsi:type="dcterms:W3CDTF">2020-08-04T04:51:00Z</dcterms:created>
  <dcterms:modified xsi:type="dcterms:W3CDTF">2020-08-04T04:53:00Z</dcterms:modified>
</cp:coreProperties>
</file>