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17.08.2016 N 806</w:t>
              <w:br/>
              <w:t xml:space="preserve">(ред. от 30.06.2021)</w:t>
              <w:br/>
              <w:t xml:space="preserve">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</w:t>
              <w:br/>
              <w:t xml:space="preserve">(вместе с "Правилами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12.07.2021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17 августа 2016 г. N 806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ПРИМЕНЕНИИ</w:t>
      </w:r>
    </w:p>
    <w:p>
      <w:pPr>
        <w:pStyle w:val="2"/>
        <w:jc w:val="center"/>
      </w:pPr>
      <w:r>
        <w:rPr>
          <w:sz w:val="20"/>
        </w:rPr>
        <w:t xml:space="preserve">РИСК-ОРИЕНТИРОВАННОГО ПОДХОДА ПРИ ОРГАНИЗАЦИИ ОТДЕЛЬНЫХ</w:t>
      </w:r>
    </w:p>
    <w:p>
      <w:pPr>
        <w:pStyle w:val="2"/>
        <w:jc w:val="center"/>
      </w:pPr>
      <w:r>
        <w:rPr>
          <w:sz w:val="20"/>
        </w:rPr>
        <w:t xml:space="preserve">ВИДОВ ГОСУДАРСТВЕННОГО КОНТРОЛЯ (НАДЗОРА) И ВНЕСЕНИИ</w:t>
      </w:r>
    </w:p>
    <w:p>
      <w:pPr>
        <w:pStyle w:val="2"/>
        <w:jc w:val="center"/>
      </w:pPr>
      <w:r>
        <w:rPr>
          <w:sz w:val="20"/>
        </w:rPr>
        <w:t xml:space="preserve">ИЗМЕНЕНИЙ В НЕКОТОРЫЕ АКТЫ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16.02.2017 </w:t>
            </w:r>
            <w:hyperlink w:history="0" r:id="rId7" w:tooltip="Постановление Правительства РФ от 16.02.2017 N 197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197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02.03.2017 </w:t>
            </w:r>
            <w:hyperlink w:history="0" r:id="rId8" w:tooltip="Постановление Правительства РФ от 02.03.2017 N 245 (ред. от 27.02.2019) &quot;О внесении изменений в постановление Правительства Российской Федерации от 17 августа 2016 г. N 806&quot; {КонсультантПлюс}">
              <w:r>
                <w:rPr>
                  <w:sz w:val="20"/>
                  <w:color w:val="0000ff"/>
                </w:rPr>
                <w:t xml:space="preserve">N 245</w:t>
              </w:r>
            </w:hyperlink>
            <w:r>
              <w:rPr>
                <w:sz w:val="20"/>
                <w:color w:val="392c69"/>
              </w:rPr>
              <w:t xml:space="preserve">, от 30.03.2017 </w:t>
            </w:r>
            <w:hyperlink w:history="0" r:id="rId9" w:tooltip="Постановление Правительства РФ от 30.03.2017 N 360 (ред. от 21.03.2019) &quot;О федеральном государственном контроле за деятельностью аккредитованных лиц&quot; (вместе с &quot;Положением о федеральном государственном контроле за деятельностью аккредитованных лиц&quot;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360</w:t>
              </w:r>
            </w:hyperlink>
            <w:r>
              <w:rPr>
                <w:sz w:val="20"/>
                <w:color w:val="392c69"/>
              </w:rPr>
              <w:t xml:space="preserve">, от 22.07.2017 </w:t>
            </w:r>
            <w:hyperlink w:history="0" r:id="rId10" w:tooltip="Постановление Правительства РФ от 22.07.2017 N 864 (ред. от 25.06.2021) &quot;О внесении изменений в некоторые акты Правительства Российской Федерации по вопросам применения риск-ориентированного подхода при осуществлении отдельных видов государственного надзора и лицензионного контроля&quot; {КонсультантПлюс}">
              <w:r>
                <w:rPr>
                  <w:sz w:val="20"/>
                  <w:color w:val="0000ff"/>
                </w:rPr>
                <w:t xml:space="preserve">N 864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19.02.2018 </w:t>
            </w:r>
            <w:hyperlink w:history="0" r:id="rId11" w:tooltip="Постановление Правительства РФ от 19.02.2018 N 174 &quot;О внесении изменения в постановление Правительства Российской Федерации от 17 августа 2016 г. N 806&quot;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, от 12.10.2018 </w:t>
            </w:r>
            <w:hyperlink w:history="0" r:id="rId12" w:tooltip="Постановление Правительства РФ от 12.10.2018 N 1218 &quot;О признании утратившими силу некоторых решений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1218</w:t>
              </w:r>
            </w:hyperlink>
            <w:r>
              <w:rPr>
                <w:sz w:val="20"/>
                <w:color w:val="392c69"/>
              </w:rPr>
              <w:t xml:space="preserve">, от 27.02.2019 </w:t>
            </w:r>
            <w:hyperlink w:history="0" r:id="rId13" w:tooltip="Постановление Правительства РФ от 27.02.2019 N 195 (ред. от 26.10.2020) &quot;О лицензировании деятельности по перевозкам пассажиров и иных лиц автобусами&quot; {КонсультантПлюс}">
              <w:r>
                <w:rPr>
                  <w:sz w:val="20"/>
                  <w:color w:val="0000ff"/>
                </w:rPr>
                <w:t xml:space="preserve">N 195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21.03.2019 </w:t>
            </w:r>
            <w:hyperlink w:history="0" r:id="rId14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289</w:t>
              </w:r>
            </w:hyperlink>
            <w:r>
              <w:rPr>
                <w:sz w:val="20"/>
                <w:color w:val="392c69"/>
              </w:rPr>
              <w:t xml:space="preserve">, от 09.10.2019 </w:t>
            </w:r>
            <w:hyperlink w:history="0" r:id="rId15" w:tooltip="Постановление Правительства РФ от 09.10.2019 N 130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1303</w:t>
              </w:r>
            </w:hyperlink>
            <w:r>
              <w:rPr>
                <w:sz w:val="20"/>
                <w:color w:val="392c69"/>
              </w:rPr>
              <w:t xml:space="preserve">, от 10.03.2020 </w:t>
            </w:r>
            <w:hyperlink w:history="0" r:id="rId16" w:tooltip="Постановление Правительства РФ от 10.03.2020 N 255 &quot;Об утверждении Положения о государственном контроле за обеспечением безопасности донорской крови и ее компонентов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15.07.2020 </w:t>
            </w:r>
            <w:hyperlink w:history="0" r:id="rId17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1043</w:t>
              </w:r>
            </w:hyperlink>
            <w:r>
              <w:rPr>
                <w:sz w:val="20"/>
                <w:color w:val="392c69"/>
              </w:rPr>
              <w:t xml:space="preserve">, от 04.09.2020 </w:t>
            </w:r>
            <w:hyperlink w:history="0" r:id="rId18" w:tooltip="Постановление Правительства РФ от 04.09.2020 N 1351 (ред. от 25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1351</w:t>
              </w:r>
            </w:hyperlink>
            <w:r>
              <w:rPr>
                <w:sz w:val="20"/>
                <w:color w:val="392c69"/>
              </w:rPr>
              <w:t xml:space="preserve">, от 23.09.2020 </w:t>
            </w:r>
            <w:hyperlink w:history="0" r:id="rId19" w:tooltip="Постановление Правительства РФ от 23.09.2020 N 1540 &quot;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05.11.2020 </w:t>
            </w:r>
            <w:hyperlink w:history="0" r:id="rId20" w:tooltip="Постановление Правительства РФ от 05.11.2020 N 1788 &quot;О лицензировании деятельности по производству и реализации защищенной от подделок полиграфической продукции&quot; (вместе с &quot;Положением о лицензировании деятельности по производству и реализации защищенной от подделок полиграфической продукции&quot;) {КонсультантПлюс}">
              <w:r>
                <w:rPr>
                  <w:sz w:val="20"/>
                  <w:color w:val="0000ff"/>
                </w:rPr>
                <w:t xml:space="preserve">N 1788</w:t>
              </w:r>
            </w:hyperlink>
            <w:r>
              <w:rPr>
                <w:sz w:val="20"/>
                <w:color w:val="392c69"/>
              </w:rPr>
              <w:t xml:space="preserve">, от 20.03.2021 </w:t>
            </w:r>
            <w:hyperlink w:history="0" r:id="rId21" w:tooltip="Постановление Правительства РФ от 20.03.2021 N 435 &quot;О признании утратившими силу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435</w:t>
              </w:r>
            </w:hyperlink>
            <w:r>
              <w:rPr>
                <w:sz w:val="20"/>
                <w:color w:val="392c69"/>
              </w:rPr>
              <w:t xml:space="preserve">, от 29.06.2021 </w:t>
            </w:r>
            <w:hyperlink w:history="0" r:id="rId22" w:tooltip="Постановление Правительства РФ от 29.06.2021 N 1045 &quot;О федеральном государственном контроле (надзоре) в области связи&quot; (вместе с &quot;Положением о федеральном государственном контроле (надзоре) в области связи&quot;) {КонсультантПлюс}">
              <w:r>
                <w:rPr>
                  <w:sz w:val="20"/>
                  <w:color w:val="0000ff"/>
                </w:rPr>
                <w:t xml:space="preserve">N 1045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30.06.2021 </w:t>
            </w:r>
            <w:hyperlink w:history="0" r:id="rId23" w:tooltip="Постановление Правительства РФ от 30.06.2021 N 1100 &quot;О федеральном государственном санитарно-эпидемиологическом контроле (надзоре)&quot; (вместе с &quot;Положением о федеральном государственном санитарно-эпидемиологическом контроле (надзоре)&quot;) {КонсультантПлюс}">
              <w:r>
                <w:rPr>
                  <w:sz w:val="20"/>
                  <w:color w:val="0000ff"/>
                </w:rPr>
                <w:t xml:space="preserve">N 1100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r>
        <w:rPr>
          <w:sz w:val="20"/>
        </w:rPr>
        <w:t xml:space="preserve">статьей 8.1</w:t>
      </w:r>
      <w:r>
        <w:rPr>
          <w:sz w:val="20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w:history="0" r:id="rId24" w:tooltip="Федеральный закон от 13.07.2015 N 246-ФЗ &quot;О внесении изменений в Федеральный закон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частью 2 статьи 2</w:t>
        </w:r>
      </w:hyperlink>
      <w:r>
        <w:rPr>
          <w:sz w:val="20"/>
        </w:rPr>
        <w:t xml:space="preserve"> Федерального закона от 13 июля 2015 г.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8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опасности;</w:t>
      </w:r>
    </w:p>
    <w:p>
      <w:pPr>
        <w:pStyle w:val="0"/>
        <w:spacing w:before="200" w:line-rule="auto"/>
        <w:ind w:firstLine="540"/>
        <w:jc w:val="both"/>
      </w:pPr>
      <w:hyperlink w:history="0" w:anchor="P19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видов федерального государственного контроля (надзора), в отношении которых применяется риск-ориентированный подход;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hyperlink w:history="0" w:anchor="P24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видов регионального государственного контроля (надзора), при организации которых риск-ориентированный подход применяется в обязательном порядке;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6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hyperlink w:history="0" w:anchor="P269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акты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по надзору в сфере защиты прав потребителей и благополучия человека, Федеральному медико-биологическому агентству, Федеральной службе по надзору в сфере связи, информационных технологий и массовых коммуникаций представить до 1 февраля 2017 г. в Правительственную комиссию по проведению административной реформы доклады о результатах реализации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Министерству труда и социальной защиты Российской Федерации по согласованию с Федеральной службой по труду и занятости и другими заинтересованными федеральными органами исполнительной власти в 3-месячный срок со дня принятия настоящего постановления внести в установленном порядке в Правительство Российской Федерации проект акта Правительства Российской Федерации о включении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перечень видов государственного контроля (надзора), которые осуществляются с применением риск-ориентированного подхода, утвержденный настоящим постановлением.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Федеральным органам исполнительной власти внести до 15 мая 2017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Министерству внутренних дел Российской Федерации по согласованию с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контроля (надзора) в сфере миграции;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надзора в области безопасности дорожного 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экологического надзора (в части государственного надзора за геологическим изучением, рациональным использованием и охраной недр, государственного земельного надзора, осуществляемого Федеральной службой по надзору в сфере природопользования,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озоноразрушающих веществ);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7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экологического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земельного надзора, осуществляемого Федеральной службой по ветеринарному и фитосанитарному надзору;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карантинного фитосанитарного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28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утратил силу. - </w:t>
      </w:r>
      <w:hyperlink w:history="0" r:id="rId29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Министерству транспорта Российской Федерации по согласованию с Федеральной службой по надзору в сфере транспорта, другими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транспортного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контроля (надзора) в области транспортной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0" w:tooltip="Постановление Правительства РФ от 27.02.2019 N 195 (ред. от 26.10.2020) &quot;О лицензировании деятельности по перевозкам пассажиров и иных лиц автобусам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27.02.2019 N 195;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утратил силу. - </w:t>
      </w:r>
      <w:hyperlink w:history="0" r:id="rId31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утратил силу. - </w:t>
      </w:r>
      <w:hyperlink w:history="0" r:id="rId32" w:tooltip="Постановление Правительства РФ от 12.10.2018 N 1218 &quot;О признании утратившими силу некоторых решений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12.10.2018 N 1218;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другими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надзора в области защиты населения и территорий от чрезвычайных ситуаций природного и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третий - четвертый утратили силу. - </w:t>
      </w:r>
      <w:hyperlink w:history="0" r:id="rId33" w:tooltip="Постановление Правительства РФ от 22.07.2017 N 864 (ред. от 25.06.2021) &quot;О внесении изменений в некоторые акты Правительства Российской Федерации по вопросам применения риск-ориентированного подхода при осуществлении отдельных видов государственного надзора и лицензионного контрол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22.07.2017 N 864;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надзора в области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4" w:tooltip="Постановление Правительства РФ от 22.07.2017 N 864 (ред. от 25.06.2021) &quot;О внесении изменений в некоторые акты Правительства Российской Федерации по вопросам применения риск-ориентированного подхода при осуществлении отдельных видов государственного надзора и лицензионного контроля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22.07.2017 N 864;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Министерству здравоохранения Российской Федерации по согласованию с Федеральной службой по надзору в сфере здравоохранения, другими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контроля качества и безопасности медицинской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федерального государственного надзора в сфере обращения лекарственных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контроля за обращением медицинских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утратил силу. - </w:t>
      </w:r>
      <w:hyperlink w:history="0" r:id="rId35" w:tooltip="Постановление Правительства РФ от 04.09.2020 N 1351 (ред. от 25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04.09.2020 N 1351;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- для федерального государственного энергетического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строительного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о) Федеральной антимонопольной службе по согласованию с заинтересованными федеральными органами исполнительной власти для: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контроля за соблюдением антимонопольного законодательства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осуществляемого Федеральной антимонопольной службой;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государственного контроля (надзора) в сфере государственного оборонного заказа;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пятый - шестой утратили силу. - </w:t>
      </w:r>
      <w:hyperlink w:history="0" r:id="rId36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п) Министерству экономического развития Российской Федерации по согласованию с Федеральной службой государственной регистрации, кадастра и картографии, другими заинтересованными федеральными органами исполнительной власти - для государственного земельного надзора, осуществляемого Федеральной службой государственной регистрации, кадастра и картографии;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р) Министерству промышленности и торговли Российской Федерации по согласованию с Федеральным агентством по техническому регулированию и метрологии, другими заинтересованными федеральными органами исполнительной власти - для федерального государственного метрологического надзора, осуществляемого Федеральным агентством по техническому регулированию и метрологии;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с) утратил силу. - </w:t>
      </w:r>
      <w:hyperlink w:history="0" r:id="rId37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21.03.2019 N 289.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38" w:tooltip="Постановление Правительства РФ от 02.03.2017 N 245 (ред. от 27.02.2019) &quot;О внесении изменений в постановление Правительства Российской Федерации от 17 августа 2016 г. N 806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02.03.2017 N 245)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3(2). Утратил силу. - </w:t>
      </w:r>
      <w:hyperlink w:history="0" r:id="rId39" w:tooltip="Постановление Правительства РФ от 20.03.2021 N 435 &quot;О признании утратившими силу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20.03.2021 N 435.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высшим исполнительным органам государственной власти субъектов Российской Федерации в 3-месячный срок со дня принятия настоящего постановления представить в Правительственную комиссию по проведению административной реформы предложения о критериях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при осуществлении государственного регионального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предусмотренных указанным органам на руководство и управление в сфере установленных функций.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2016 г. N 806</w:t>
      </w:r>
    </w:p>
    <w:p>
      <w:pPr>
        <w:pStyle w:val="0"/>
        <w:jc w:val="both"/>
      </w:pPr>
      <w:r>
        <w:rPr>
          <w:sz w:val="20"/>
        </w:rPr>
      </w:r>
    </w:p>
    <w:bookmarkStart w:id="87" w:name="P87"/>
    <w:bookmarkEnd w:id="8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ОТНЕСЕНИЯ ДЕЯТЕЛЬНОСТИ ЮРИДИЧЕСКИХ ЛИЦ И ИНДИВИДУАЛЬНЫХ</w:t>
      </w:r>
    </w:p>
    <w:p>
      <w:pPr>
        <w:pStyle w:val="2"/>
        <w:jc w:val="center"/>
      </w:pPr>
      <w:r>
        <w:rPr>
          <w:sz w:val="20"/>
        </w:rPr>
        <w:t xml:space="preserve">ПРЕДПРИНИМАТЕЛЕЙ И (ИЛИ) ИСПОЛЬЗУЕМЫХ ИМИ ПРОИЗВОДСТВЕННЫХ</w:t>
      </w:r>
    </w:p>
    <w:p>
      <w:pPr>
        <w:pStyle w:val="2"/>
        <w:jc w:val="center"/>
      </w:pPr>
      <w:r>
        <w:rPr>
          <w:sz w:val="20"/>
        </w:rPr>
        <w:t xml:space="preserve">ОБЪЕКТОВ К ОПРЕДЕЛЕННОЙ КАТЕГОРИИ РИСКА ИЛИ ОПРЕДЕЛЕННОМУ</w:t>
      </w:r>
    </w:p>
    <w:p>
      <w:pPr>
        <w:pStyle w:val="2"/>
        <w:jc w:val="center"/>
      </w:pPr>
      <w:r>
        <w:rPr>
          <w:sz w:val="20"/>
        </w:rPr>
        <w:t xml:space="preserve">КЛАССУ (КАТЕГОРИИ) ОПАСНОСТИ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0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21.03.2019 N 289)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отнесения деятельности юридических лиц и индивидуальных предпринимателей и (или) используемых ими производственных объектов (далее - объекты государственного контроля (надзора) к определенной категории риска или определенному классу (категории) опасности, обозначаемому как классы опасности или категории опасности (далее - классы опасности).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отдельного вида государственного контроля (надзора) применяются категории риска либо классы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w:anchor="P147" w:tooltip="КАТЕГОРИИ РИСКА И КЛАССЫ (КАТЕГОРИИ) ОПАСНОСТИ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категорий риска или классов опасности, применяемый при осуществлении отдельного вида государственного контроля (надзора), включает от 3 до 6 категорий риска или от 3 до 6 классов опасности из числа категорий риска и классов опасности согласно приложению и устанавливается для видов федерального государственного контроля (надзора) - положением о виде федерального государственного контроля (надзора) или положением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r>
        <w:rPr>
          <w:sz w:val="20"/>
        </w:rPr>
        <w:t xml:space="preserve">Критерии</w:t>
      </w:r>
      <w:r>
        <w:rPr>
          <w:sz w:val="20"/>
        </w:rPr>
        <w:t xml:space="preserve"> отнесения объектов государственного контроля (надзора) к определенной категории риска или определенному классу опасности, если такие критерии не установлены федеральным законом, устанавливаются с учетом настоящих Правил для вида федерального государственного контроля (надзора) - положением о виде федерального государственного контроля (надзора) или положением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42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w:anchor="P147" w:tooltip="КАТЕГОРИИ РИСКА И КЛАССЫ (КАТЕГОРИИ) ОПАСНОСТИ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категорий риска или классов опасности и критерии отнесения к ним объектов государственного контроля (надзора) основываются на необходимости минимизации причинения вреда охраняемым законом ценностям при оптимальном использовании материальных, финансовых и кадровых ресурсов органа государственного контроля (надзора), позволяющем соблюдать установленную периодичность плановых проверок юридических лиц и индивидуальных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Критерии отнесения объектов государственного контроля (надзора) к категориям риска должны учитывать тяжесть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и вероятность несоблюдения юридическими лицами и индивидуальными предпринимателями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Критерии отнесения объектов государственного контроля (надзора) к классам опасности должны учитывать тяжесть потенциальных негативных последствий возможного несоблюдения юридическими лицами и индивидуальными предпринимателями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Оценка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проводится с учетом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оценке вероятности несоблюдения юридическими лицами и индивидуальными предпринимателями обязательных требований анализируется имеющаяся в распоряжении органов, уполномоченных на осуществление государственного контроля (надзора) (далее - органы государственного контроля (надзора), информация о результатах ранее проведенных проверок юридического лица или индивидуального предпринимателя и назначенных административных наказаниях за нарушение обязательных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наличии критериев, позволяющих отнести объект государственного контроля (надзора) к различным категориям риска или классам опасности, подлежат применению критерии, относящие объект государственного контроля (надзора) к более высоким категориям риска или классам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Объекты государственного контроля (надзора), которым не присвоены определенные категории риска или классы опасности, считаются отнесенными к низшим, установленным для соответствующего вида государственного контроля (надзора) категории риска или классу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 отнесении объектов государственного контроля (надзора) к категориям чрезвычайно высокого, высокого, значительного риска или 1, 2, 3 классам опасности орган государственного контроля (надзора) размещает соответствующую информацию об этих объектах на своем официальном сайте.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информации осуществляется с учетом требований законодательства Российской Федерации о защите государственной тайны.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</w:t>
      </w:r>
      <w:hyperlink w:history="0" r:id="rId43" w:tooltip="Приказ МЧС России от 14.12.2018 N 600 &quot;Об утверждении Административного регламента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 {КонсультантПлюс}">
        <w:r>
          <w:rPr>
            <w:sz w:val="20"/>
            <w:color w:val="0000ff"/>
          </w:rPr>
          <w:t xml:space="preserve">информацию</w:t>
        </w:r>
      </w:hyperlink>
      <w:r>
        <w:rPr>
          <w:sz w:val="20"/>
        </w:rPr>
        <w:t xml:space="preserve">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 определенному классу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(надзора), отнесенного к категориям чрезвычайно высокого, высокого, значительного риска или 1, 2, 3 классам опасности, осуществляется при истечении в году проведения плановой проверки установленного для вида федерального государственного контроля (надзора) положением о виде федерального государственного контроля (надзора) или положением о лицензировании конкретного вида деятельности, а для вида регионального государственного контроля (надзора) - приложением к настоящим Правилам периода времени с даты: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окончания проведения последней плановой проверки объекта государственного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государственной регистрации юридического лица или индивидуального предпринимателя,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уведомления, если плановые проверки ранее не проводились, либо иного предусмотренного законодательством Российской Федерации действия или события.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44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Плановые проверки, периодичность проведения которых определена Правительством Российской Федерации в соответствии с </w:t>
      </w:r>
      <w:hyperlink w:history="0" r:id="rId45" w:tooltip="Федеральный закон от 26.12.2008 N 294-ФЗ (ред. от 11.06.2021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частью 9 статьи 9</w:t>
        </w:r>
      </w:hyperlink>
      <w:r>
        <w:rPr>
          <w:sz w:val="20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с установленной периодичностью независимо от отнесения объектов государственного контроля (надзора) к определенной категории риска или определенному классу 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Положением о виде федерального государственного контроля (надзора) или положением о лицензировании конкретного вида деятельности, а для видов регионального государственного контроля (надзора) - нормативным правовым актом Правительства Российской Федерации устанавливаются особенности осуществления мероприятий по контролю в отношении объектов государственного контроля (надзора),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21.03.2019 N 289)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Юридическое лицо или индивидуальный предприниматель, являющиеся заявителями, вправе подать в орган государственного контроля (надзора) заявление об изменении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 (далее -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Заявление содержит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юридического лица, фамилия, имя и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место нахождения используемого юридическим лицом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информация о присвоенных ранее деятельности юридического лица или индивидуального предпринимателя и (или) используемым ими производственным объектам категории риска или классе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К заявлению прилагаются документы о соответствии деятельности юридического лица или индивидуального предпринимателя и (или) используемых ими производственных объектов критериям отнесения объектов государственного контроля (надзора) к определенной категории риска или определенному классу опасности, на присвоение которых претендует заявитель.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Орган государственного контроля (надзора)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с даты получения такого заявления, принимает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удовлетворение заявления и изменение категории риска или класса опасности объекта государственного контроля (надзора);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 в удовлетворении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 государственного контроля (надзора) в течение 3 рабочих дней со дня принятия решения, указанного в </w:t>
      </w:r>
      <w:hyperlink w:history="0" w:anchor="P127" w:tooltip="20. Орган государственного контроля (надзора)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с даты получения такого заявления, принимает одно из следующих решений: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настоящих Правил,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электронной почты юридического лица или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орган государственного контроля (надзора).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случае несогласия с принятым органом государственного контроля (надзора) решением об отказе в удовлетворении заявления юридическое лицо или индивидуальный предприниматель вправе обжаловать такое решение в административном и (или) судебном порядке.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Правилам отнесения деятельности</w:t>
      </w:r>
    </w:p>
    <w:p>
      <w:pPr>
        <w:pStyle w:val="0"/>
        <w:jc w:val="right"/>
      </w:pPr>
      <w:r>
        <w:rPr>
          <w:sz w:val="20"/>
        </w:rPr>
        <w:t xml:space="preserve">юридических лиц и индивидуальных</w:t>
      </w:r>
    </w:p>
    <w:p>
      <w:pPr>
        <w:pStyle w:val="0"/>
        <w:jc w:val="right"/>
      </w:pPr>
      <w:r>
        <w:rPr>
          <w:sz w:val="20"/>
        </w:rPr>
        <w:t xml:space="preserve">предпринимателей и (или) используемых</w:t>
      </w:r>
    </w:p>
    <w:p>
      <w:pPr>
        <w:pStyle w:val="0"/>
        <w:jc w:val="right"/>
      </w:pPr>
      <w:r>
        <w:rPr>
          <w:sz w:val="20"/>
        </w:rPr>
        <w:t xml:space="preserve">ими производственных объектов</w:t>
      </w:r>
    </w:p>
    <w:p>
      <w:pPr>
        <w:pStyle w:val="0"/>
        <w:jc w:val="right"/>
      </w:pPr>
      <w:r>
        <w:rPr>
          <w:sz w:val="20"/>
        </w:rPr>
        <w:t xml:space="preserve">к определенной категории риска</w:t>
      </w:r>
    </w:p>
    <w:p>
      <w:pPr>
        <w:pStyle w:val="0"/>
        <w:jc w:val="right"/>
      </w:pPr>
      <w:r>
        <w:rPr>
          <w:sz w:val="20"/>
        </w:rPr>
        <w:t xml:space="preserve">или определенному классу</w:t>
      </w:r>
    </w:p>
    <w:p>
      <w:pPr>
        <w:pStyle w:val="0"/>
        <w:jc w:val="right"/>
      </w:pPr>
      <w:r>
        <w:rPr>
          <w:sz w:val="20"/>
        </w:rPr>
        <w:t xml:space="preserve">(категории) опасности</w:t>
      </w:r>
    </w:p>
    <w:p>
      <w:pPr>
        <w:pStyle w:val="0"/>
        <w:jc w:val="both"/>
      </w:pPr>
      <w:r>
        <w:rPr>
          <w:sz w:val="20"/>
        </w:rPr>
      </w:r>
    </w:p>
    <w:bookmarkStart w:id="147" w:name="P147"/>
    <w:bookmarkEnd w:id="147"/>
    <w:p>
      <w:pPr>
        <w:pStyle w:val="2"/>
        <w:jc w:val="center"/>
      </w:pPr>
      <w:r>
        <w:rPr>
          <w:sz w:val="20"/>
        </w:rPr>
        <w:t xml:space="preserve">КАТЕГОРИИ РИСКА И КЛАССЫ (КАТЕГОРИИ) ОПАСНОСТИ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7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21.03.2019 N 289)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27"/>
        <w:gridCol w:w="1417"/>
        <w:gridCol w:w="2921"/>
        <w:gridCol w:w="2608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2127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Категории риска</w:t>
            </w:r>
          </w:p>
        </w:tc>
        <w:tc>
          <w:tcPr>
            <w:tcW w:w="1417" w:type="dxa"/>
            <w:tcBorders>
              <w:top w:val="single" w:sz="4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Классы (категории) опасности</w:t>
            </w:r>
          </w:p>
        </w:tc>
        <w:tc>
          <w:tcPr>
            <w:gridSpan w:val="2"/>
            <w:tcW w:w="5529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Особенности проведения плановых проверок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Borders>
              <w:top w:val="single" w:sz="4"/>
              <w:bottom w:val="single" w:sz="4"/>
            </w:tcBorders>
            <w:vMerge w:val="continue"/>
          </w:tcPr>
          <w:p/>
        </w:tc>
        <w:tc>
          <w:tcPr>
            <w:tcW w:w="292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федерального государственного контроля (надзора)</w:t>
            </w:r>
          </w:p>
        </w:tc>
        <w:tc>
          <w:tcPr>
            <w:tcW w:w="2608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регионального государственного контроля (надзора) </w:t>
            </w:r>
            <w:hyperlink w:history="0" w:anchor="P178" w:tooltip="&lt;1&gt; Кроме регионального государственного строительного надзора, для которого особенности проведения плановых проверок установлены постановлением Правительства Российской Федерации от 1 февраля 2006 г. N 54 &quot;О государственном строительном надзоре в Российской Федерации&quot;, и регионального государственного экологического надзора, для которого особенности проведения плановых проверок установлены постановлением Правительства Российской Федерации от 22 ноября 2017 г. N 1410 &quot;О критериях отнесения производственн..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blPrEx>
          <w:tblBorders>
            <w:insideH w:val="single" w:sz="4"/>
          </w:tblBorders>
        </w:tblPrEx>
        <w:tc>
          <w:tcPr>
            <w:tcW w:w="212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Чрезвычайно высокий риск</w:t>
            </w:r>
          </w:p>
        </w:tc>
        <w:tc>
          <w:tcPr>
            <w:tcW w:w="141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класс</w:t>
            </w:r>
          </w:p>
        </w:tc>
        <w:tc>
          <w:tcPr>
            <w:tcW w:w="2921" w:type="dxa"/>
            <w:tcBorders>
              <w:top w:val="single" w:sz="4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1 раз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60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1 раз в год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Высокий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класс</w:t>
            </w:r>
          </w:p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1 раз в 2 года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Значительный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класс</w:t>
            </w:r>
          </w:p>
        </w:tc>
        <w:tc>
          <w:tcPr>
            <w:tcBorders>
              <w:top w:val="single" w:sz="4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1 раз в 3 года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Средний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класс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не чаще 1 раза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не чаще 1 раза в 4 года и не реже 1 раза в 5 лет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Умеренный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класс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плановая проверка проводится не чаще 1 раза в 6 лет и не реже 1 раза в 8 лет</w:t>
            </w:r>
          </w:p>
        </w:tc>
      </w:tr>
      <w:tr>
        <w:tc>
          <w:tcPr>
            <w:tcW w:w="212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Низкий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класс</w:t>
            </w:r>
          </w:p>
        </w:tc>
        <w:tc>
          <w:tcPr>
            <w:gridSpan w:val="2"/>
            <w:tcW w:w="5529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плановые проверки не проводятся </w:t>
            </w:r>
            <w:hyperlink w:history="0" w:anchor="P179" w:tooltip="&lt;2&gt; Кроме федерального государственного транспортного надзора, для которого особенности проведения плановых проверок установлены постановлением Правительства Российской Федерации от 19 марта 2013 г. N 236 &quot;О федеральном транспортном надзоре&quot;, федерального государственного контроля (надзора) в области транспортной безопасности, для которого особенности проведения плановых проверок установлены постановлением Правительства Российской Федерации от 4 октября 2013 г. N 880 &quot;Об утверждении Положения о федеральн..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Кроме регионального государственного строительного надзора, для которого особенности проведения плановых проверок установлены </w:t>
      </w:r>
      <w:hyperlink w:history="0" r:id="rId48" w:tooltip="Постановление Правительства РФ от 01.02.2006 N 54 (ред. от 18.07.2019) &quot;О государственном строительном надзоре в Российской Федерации&quot; (вместе с &quot;Положением об осуществлении государственного строительного надзора в Российской Федераци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 февраля 2006 г. N 54 "О государственном строительном надзоре в Российской Федерации", и регионального государственного экологического надзора, для которого особенности проведения плановых проверок установлены </w:t>
      </w:r>
      <w:hyperlink w:history="0" r:id="rId49" w:tooltip="Постановление Правительства РФ от 22.11.2017 N 1410 &quot;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22 ноября 2017 г. N 1410 "О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надзора".</w:t>
      </w:r>
    </w:p>
    <w:bookmarkStart w:id="179" w:name="P179"/>
    <w:bookmarkEnd w:id="1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Кроме федерального государственного транспортного надзора, для которого особенности проведения плановых проверок установлены </w:t>
      </w:r>
      <w:hyperlink w:history="0" r:id="rId50" w:tooltip="Постановление Правительства РФ от 19.03.2013 N 236 (ред. от 29.06.2021) &quot;О федеральном государственном транспортном надзоре&quot; (вместе с &quot;Положением о федеральном государственном транспортном надзоре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19 марта 2013 г. N 236 "О федеральном транспортном надзоре", федерального государственного контроля (надзора) в области транспортной безопасности, для которого особенности проведения плановых проверок установлены </w:t>
      </w:r>
      <w:hyperlink w:history="0" r:id="rId51" w:tooltip="Постановление Правительства РФ от 04.10.2013 N 880 (ред. от 17.02.2018) &quot;Об утверждении Положения о федеральном государственном контроле (надзоре) в области транспортной безопасно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4 октября 2013 г. N 880 "Об утверждении Положения о федеральном государственном контроле (надзоре) в области транспортной безопасности", федерального государственного надзора в области безопасности дорожного движения, для которого особенности проведения плановых проверок установлены </w:t>
      </w:r>
      <w:hyperlink w:history="0" r:id="rId52" w:tooltip="Постановление Правительства РФ от 19.08.2013 N 716 (ред. от 26.09.2019) &quot;О федеральном государственном надзоре в области безопасности дорожного движения&quot; (вместе с &quot;Положением о федеральном государственном надзоре в области безопасности дорожного движения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19 августа 2013 г. N 716 "О федеральном государственном надзоре в области безопасности дорожного движения", государственного контроля (надзора) в сфере государственного оборонного заказа, для которого особенности проведения плановых проверок установлены </w:t>
      </w:r>
      <w:hyperlink w:history="0" r:id="rId53" w:tooltip="Постановление Правительства РФ от 01.02.2018 N 93 &quot;О критериях отнесения деятельности головных исполнителей поставок продукции по государственному оборонному заказу и исполнителей, участвующих в поставках продукции по государственному оборонному заказу,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(надзора) в сфере государственного оборонного заказ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 февраля 2018 г. N 93 "О критериях отнесения деятельности головных исполнителей поставок продукции по государственному оборонному заказу и исполнителей, участвующих в поставках продукции по государственному оборонному заказу,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(надзора) в сфере государственного оборонного заказа" и федерального государственного контроля (надзора) в сфере миграции, для которого особенности проведения плановых проверок установлены </w:t>
      </w:r>
      <w:hyperlink w:history="0" r:id="rId54" w:tooltip="Постановление Правительства РФ от 13.11.2012 N 1162 (ред. от 27.12.2017) &quot;Об утверждении Положения об осуществлении федерального государственного контроля (надзора) в сфере миграции&quot; (с изм. и доп., вступ. в силу с 05.01.2018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 ноября 2012 г. N 1162 "Об утверждении Положения об осуществлении федерального государственного контроля (надзора) в сфере миграции".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2016 г. N 806</w:t>
      </w:r>
    </w:p>
    <w:p>
      <w:pPr>
        <w:pStyle w:val="0"/>
        <w:jc w:val="both"/>
      </w:pPr>
      <w:r>
        <w:rPr>
          <w:sz w:val="20"/>
        </w:rPr>
      </w:r>
    </w:p>
    <w:bookmarkStart w:id="190" w:name="P190"/>
    <w:bookmarkEnd w:id="19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ФЕДЕРАЛЬНОГО ГОСУДАРСТВЕННОГО КОНТРОЛЯ (НАДЗОРА),</w:t>
      </w:r>
    </w:p>
    <w:p>
      <w:pPr>
        <w:pStyle w:val="2"/>
        <w:jc w:val="center"/>
      </w:pPr>
      <w:r>
        <w:rPr>
          <w:sz w:val="20"/>
        </w:rPr>
        <w:t xml:space="preserve">В ОТНОШЕНИИ КОТОРЫХ ПРИМЕНЯЕТСЯ РИСК-ОРИЕНТИРОВАННЫЙ ПОДХОД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21.03.2019 </w:t>
            </w:r>
            <w:hyperlink w:history="0" r:id="rId55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289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10.03.2020 </w:t>
            </w:r>
            <w:hyperlink w:history="0" r:id="rId56" w:tooltip="Постановление Правительства РФ от 10.03.2020 N 255 &quot;Об утверждении Положения о государственном контроле за обеспечением безопасности донорской крови и ее компонентов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255</w:t>
              </w:r>
            </w:hyperlink>
            <w:r>
              <w:rPr>
                <w:sz w:val="20"/>
                <w:color w:val="392c69"/>
              </w:rPr>
              <w:t xml:space="preserve">, от 15.07.2020 </w:t>
            </w:r>
            <w:hyperlink w:history="0" r:id="rId57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1043</w:t>
              </w:r>
            </w:hyperlink>
            <w:r>
              <w:rPr>
                <w:sz w:val="20"/>
                <w:color w:val="392c69"/>
              </w:rPr>
              <w:t xml:space="preserve">, от 04.09.2020 </w:t>
            </w:r>
            <w:hyperlink w:history="0" r:id="rId58" w:tooltip="Постановление Правительства РФ от 04.09.2020 N 1351 (ред. от 25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1351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05.11.2020 </w:t>
            </w:r>
            <w:hyperlink w:history="0" r:id="rId59" w:tooltip="Постановление Правительства РФ от 05.11.2020 N 1788 &quot;О лицензировании деятельности по производству и реализации защищенной от подделок полиграфической продукции&quot; (вместе с &quot;Положением о лицензировании деятельности по производству и реализации защищенной от подделок полиграфической продукции&quot;) {КонсультантПлюс}">
              <w:r>
                <w:rPr>
                  <w:sz w:val="20"/>
                  <w:color w:val="0000ff"/>
                </w:rPr>
                <w:t xml:space="preserve">N 1788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Федеральный государственный пожарный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Федеральный государственный санитарно-эпидемиологический надзор, осуществляемый Федеральной службой по надзору в сфере защиты прав потребителей и благополучия человека и Федеральным медико-биологическим агентством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государственный надзор в области связи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Федеральный государственный контроль (надзор) в сфере миграции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Федеральный государственный надзор в области безопасности дорожного движения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Федеральный государственный экологический надзор (в части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озоноразрушающих веществ)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Государственный земельный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Государственный карантинный фитосанитарный контроль (надзор)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Федеральный государственный транспортный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Федеральный государственный контроль (надзор) в области транспортной безопасности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Федеральный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Государственный надзор в области гражданской обороны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Исключен. - </w:t>
      </w:r>
      <w:hyperlink w:history="0" r:id="rId60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15.07.2020 N 1043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Государственный контроль качества и безопасности медицинской деятельности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Федеральный государственный надзор в сфере обращения лекарственных средств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Государственный контроль за обращением медицинских изделий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Исключен. - </w:t>
      </w:r>
      <w:hyperlink w:history="0" r:id="rId61" w:tooltip="Постановление Правительства РФ от 04.09.2020 N 1351 (ред. от 25.06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04.09.2020 N 1351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Федеральный государственный энергетический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Государственный контроль за соблюдением антимонопольного законодательства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осуществляемый Федеральной антимонопольной службой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Государственный контроль (надзор) в сфере государственного оборонного заказа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Федеральный государственный метрологический надзор, осуществляемый Федеральным агентством по техническому регулированию и метрологии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Федеральный государственный ветеринарный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Лицензионный контроль за деятельностью по перевозкам пассажиров и иных лиц автобусами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Государственный контроль за обеспечением безопасности донорской крови и ее компонентов</w:t>
      </w:r>
    </w:p>
    <w:p>
      <w:pPr>
        <w:pStyle w:val="0"/>
        <w:jc w:val="both"/>
      </w:pPr>
      <w:r>
        <w:rPr>
          <w:sz w:val="20"/>
        </w:rPr>
        <w:t xml:space="preserve">(п. 26 введен </w:t>
      </w:r>
      <w:hyperlink w:history="0" r:id="rId62" w:tooltip="Постановление Правительства РФ от 10.03.2020 N 255 &quot;Об утверждении Положения о государственном контроле за обеспечением безопасности донорской крови и ее компонент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10.03.2020 N 255)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Лицензионный контроль за деятельностью по организации и проведению азартных игр в букмекерских конторах и тотализаторах</w:t>
      </w:r>
    </w:p>
    <w:p>
      <w:pPr>
        <w:pStyle w:val="0"/>
        <w:jc w:val="both"/>
      </w:pPr>
      <w:r>
        <w:rPr>
          <w:sz w:val="20"/>
        </w:rPr>
        <w:t xml:space="preserve">(п. 27 введен </w:t>
      </w:r>
      <w:hyperlink w:history="0" r:id="rId63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15.07.2020 N 1043)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01.01.2027 п. 28 утрачивает силу (</w:t>
            </w:r>
            <w:hyperlink w:history="0" r:id="rId64" w:tooltip="Постановление Правительства РФ от 05.11.2020 N 1788 &quot;О лицензировании деятельности по производству и реализации защищенной от подделок полиграфической продукции&quot; (вместе с &quot;Положением о лицензировании деятельности по производству и реализации защищенной от подделок полиграфической продукции&quot;)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  <w:color w:val="392c69"/>
              </w:rPr>
              <w:t xml:space="preserve"> Правительства РФ от 05.11.2020 N 1788).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28. Лицензионный контроль за деятельностью по производству и реализации защищенной от подделок полиграфической продукции</w:t>
      </w:r>
    </w:p>
    <w:p>
      <w:pPr>
        <w:pStyle w:val="0"/>
        <w:jc w:val="both"/>
      </w:pPr>
      <w:r>
        <w:rPr>
          <w:sz w:val="20"/>
        </w:rPr>
        <w:t xml:space="preserve">(п. 28 введен </w:t>
      </w:r>
      <w:hyperlink w:history="0" r:id="rId65" w:tooltip="Постановление Правительства РФ от 05.11.2020 N 1788 &quot;О лицензировании деятельности по производству и реализации защищенной от подделок полиграфической продукции&quot; (вместе с &quot;Положением о лицензировании деятельности по производству и реализации защищенной от подделок полиграфической продукции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05.11.2020 N 1788)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2016 г. N 806</w:t>
      </w:r>
    </w:p>
    <w:p>
      <w:pPr>
        <w:pStyle w:val="0"/>
        <w:jc w:val="both"/>
      </w:pPr>
      <w:r>
        <w:rPr>
          <w:sz w:val="20"/>
        </w:rPr>
      </w:r>
    </w:p>
    <w:bookmarkStart w:id="241" w:name="P241"/>
    <w:bookmarkEnd w:id="24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ВИДОВ РЕГИОНАЛЬНОГО ГОСУДАРСТВЕННОГО КОНТРОЛЯ (НАДЗОРА),</w:t>
      </w:r>
    </w:p>
    <w:p>
      <w:pPr>
        <w:pStyle w:val="2"/>
        <w:jc w:val="center"/>
      </w:pPr>
      <w:r>
        <w:rPr>
          <w:sz w:val="20"/>
        </w:rPr>
        <w:t xml:space="preserve">ПРИ ОРГАНИЗАЦИИ КОТОРЫХ РИСК-ОРИЕНТИРОВАННЫЙ ПОДХОД</w:t>
      </w:r>
    </w:p>
    <w:p>
      <w:pPr>
        <w:pStyle w:val="2"/>
        <w:jc w:val="center"/>
      </w:pPr>
      <w:r>
        <w:rPr>
          <w:sz w:val="20"/>
        </w:rPr>
        <w:t xml:space="preserve">ПРИМЕНЯЕТСЯ В ОБЯЗАТЕЛЬНОМ ПОРЯДКЕ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66" w:tooltip="Постановление Правительства РФ от 21.03.2019 N 289 (ред. от 30.06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РФ от 21.03.2019 N 289;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Постановлений Правительства РФ от 15.07.2020 </w:t>
            </w:r>
            <w:hyperlink w:history="0" r:id="rId67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1043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23.09.2020 </w:t>
            </w:r>
            <w:hyperlink w:history="0" r:id="rId68" w:tooltip="Постановление Правительства РФ от 23.09.2020 N 1540 &quot;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1540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Региональный государственный экологический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Региональный государственный строительный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жилищный надзор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Региональный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надзор за обеспечением сохранности автомобильных дорог регионального и межмуниципального значений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Государственный контроль (надзор) в области регулируемых государством цен (тарифов)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Исключен. - </w:t>
      </w:r>
      <w:hyperlink w:history="0" r:id="rId69" w:tooltip="Постановление Правительства РФ от 15.07.2020 N 1043 (ред. от 20.03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15.07.2020 N 1043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Региональный государственный надзор в области технического состояния и эксплуатации самоходных машин и других видов техники, аттракционов.</w:t>
      </w:r>
    </w:p>
    <w:p>
      <w:pPr>
        <w:pStyle w:val="0"/>
        <w:jc w:val="both"/>
      </w:pPr>
      <w:r>
        <w:rPr>
          <w:sz w:val="20"/>
        </w:rPr>
        <w:t xml:space="preserve">(п. 8 введен </w:t>
      </w:r>
      <w:hyperlink w:history="0" r:id="rId70" w:tooltip="Постановление Правительства РФ от 23.09.2020 N 1540 &quot;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23.09.2020 N 1540)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2016 г. N 806</w:t>
      </w:r>
    </w:p>
    <w:p>
      <w:pPr>
        <w:pStyle w:val="0"/>
        <w:jc w:val="both"/>
      </w:pPr>
      <w:r>
        <w:rPr>
          <w:sz w:val="20"/>
        </w:rPr>
      </w:r>
    </w:p>
    <w:bookmarkStart w:id="269" w:name="P269"/>
    <w:bookmarkEnd w:id="269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ОТДЕЛЬНЫЕ АКТЫ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09.10.2019 </w:t>
            </w:r>
            <w:hyperlink w:history="0" r:id="rId71" w:tooltip="Постановление Правительства РФ от 09.10.2019 N 1303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1303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29.06.2021 </w:t>
            </w:r>
            <w:hyperlink w:history="0" r:id="rId72" w:tooltip="Постановление Правительства РФ от 29.06.2021 N 1045 &quot;О федеральном государственном контроле (надзоре) в области связи&quot; (вместе с &quot;Положением о федеральном государственном контроле (надзоре) в области связи&quot;) {КонсультантПлюс}">
              <w:r>
                <w:rPr>
                  <w:sz w:val="20"/>
                  <w:color w:val="0000ff"/>
                </w:rPr>
                <w:t xml:space="preserve">N 1045</w:t>
              </w:r>
            </w:hyperlink>
            <w:r>
              <w:rPr>
                <w:sz w:val="20"/>
                <w:color w:val="392c69"/>
              </w:rPr>
              <w:t xml:space="preserve">, от 30.06.2021 </w:t>
            </w:r>
            <w:hyperlink w:history="0" r:id="rId73" w:tooltip="Постановление Правительства РФ от 30.06.2021 N 1100 &quot;О федеральном государственном санитарно-эпидемиологическом контроле (надзоре)&quot; (вместе с &quot;Положением о федеральном государственном санитарно-эпидемиологическом контроле (надзоре)&quot;) {КонсультантПлюс}">
              <w:r>
                <w:rPr>
                  <w:sz w:val="20"/>
                  <w:color w:val="0000ff"/>
                </w:rPr>
                <w:t xml:space="preserve">N 1100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74" w:tooltip="Постановление Правительства РФ от 30.06.2010 N 489 (ред. от 19.07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 ------------ Недействующая редакция {КонсультантПлюс}">
        <w:r>
          <w:rPr>
            <w:sz w:val="20"/>
            <w:color w:val="0000ff"/>
          </w:rPr>
          <w:t xml:space="preserve">Правилах</w:t>
        </w:r>
      </w:hyperlink>
      <w:r>
        <w:rPr>
          <w:sz w:val="20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 N 53, ст. 7958; 2015, N 49, ст. 6964; 2016, N 1, ст. 234):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75" w:tooltip="Постановление Правительства РФ от 30.06.2010 N 489 (ред. от 19.07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 ------------ Недействующая редакция {КонсультантПлюс}">
        <w:r>
          <w:rPr>
            <w:sz w:val="20"/>
            <w:color w:val="0000ff"/>
          </w:rPr>
          <w:t xml:space="preserve">подпункте "а" пункта 3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слова "а также"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дополнить словами ",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w:history="0" r:id="rId76" w:tooltip="Федеральный закон от 26.12.2008 N 294-ФЗ (ред. от 11.06.2021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частью 9.3 статьи 9</w:t>
        </w:r>
      </w:hyperlink>
      <w:r>
        <w:rPr>
          <w:sz w:val="20"/>
        </w:rPr>
        <w:t xml:space="preserve"> Федерального закона";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пункт 7 после </w:t>
      </w:r>
      <w:hyperlink w:history="0" r:id="rId77" w:tooltip="Постановление Правительства РФ от 30.06.2010 N 489 (ред. от 19.07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 ------------ Недействующая редакция {КонсультантПлюс}">
        <w:r>
          <w:rPr>
            <w:sz w:val="20"/>
            <w:color w:val="0000ff"/>
          </w:rPr>
          <w:t xml:space="preserve">абзаца шестого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"принятие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или решения об изменении присвоенных им категории риска или класса (категории) опасности - в части исключения плановой проверки из ежегодного плана.";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78" w:tooltip="Постановление Правительства РФ от 30.06.2010 N 489 (ред. от 19.07.2016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 ------------ Недействующая редакция {КонсультантПлюс}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указанным Правилам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"Приложение</w:t>
      </w:r>
    </w:p>
    <w:p>
      <w:pPr>
        <w:pStyle w:val="0"/>
        <w:jc w:val="right"/>
      </w:pPr>
      <w:r>
        <w:rPr>
          <w:sz w:val="20"/>
        </w:rPr>
        <w:t xml:space="preserve">к Правилам подготовки</w:t>
      </w:r>
    </w:p>
    <w:p>
      <w:pPr>
        <w:pStyle w:val="0"/>
        <w:jc w:val="right"/>
      </w:pPr>
      <w:r>
        <w:rPr>
          <w:sz w:val="20"/>
        </w:rPr>
        <w:t xml:space="preserve">органами государственного контроля</w:t>
      </w:r>
    </w:p>
    <w:p>
      <w:pPr>
        <w:pStyle w:val="0"/>
        <w:jc w:val="right"/>
      </w:pPr>
      <w:r>
        <w:rPr>
          <w:sz w:val="20"/>
        </w:rPr>
        <w:t xml:space="preserve">(надзора) и органами муниципального</w:t>
      </w:r>
    </w:p>
    <w:p>
      <w:pPr>
        <w:pStyle w:val="0"/>
        <w:jc w:val="right"/>
      </w:pPr>
      <w:r>
        <w:rPr>
          <w:sz w:val="20"/>
        </w:rPr>
        <w:t xml:space="preserve">контроля ежегодных планов проведения</w:t>
      </w:r>
    </w:p>
    <w:p>
      <w:pPr>
        <w:pStyle w:val="0"/>
        <w:jc w:val="right"/>
      </w:pPr>
      <w:r>
        <w:rPr>
          <w:sz w:val="20"/>
        </w:rPr>
        <w:t xml:space="preserve">плановых проверок юридических лиц</w:t>
      </w:r>
    </w:p>
    <w:p>
      <w:pPr>
        <w:pStyle w:val="0"/>
        <w:jc w:val="right"/>
      </w:pPr>
      <w:r>
        <w:rPr>
          <w:sz w:val="20"/>
        </w:rPr>
        <w:t xml:space="preserve">и индивидуальных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ТИПОВАЯ ФОРМА ЕЖЕГОДНОГО ПЛАНА</w:t>
      </w:r>
    </w:p>
    <w:p>
      <w:pPr>
        <w:pStyle w:val="0"/>
        <w:jc w:val="center"/>
      </w:pPr>
      <w:r>
        <w:rPr>
          <w:sz w:val="20"/>
        </w:rPr>
        <w:t xml:space="preserve">ПРОВЕДЕНИЯ ПЛАНОВЫХ ПРОВЕРОК ЮРИДИЧЕСКИХ ЛИЦ</w:t>
      </w:r>
    </w:p>
    <w:p>
      <w:pPr>
        <w:pStyle w:val="0"/>
        <w:jc w:val="center"/>
      </w:pPr>
      <w:r>
        <w:rPr>
          <w:sz w:val="20"/>
        </w:rPr>
        <w:t xml:space="preserve">И ИНДИВИДУАЛЬНЫХ ПРЕДПРИНИМАТЕЛЕЙ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(наименование органа государственного контроля (надзора),</w:t>
      </w:r>
    </w:p>
    <w:p>
      <w:pPr>
        <w:pStyle w:val="1"/>
        <w:jc w:val="both"/>
      </w:pPr>
      <w:r>
        <w:rPr>
          <w:sz w:val="20"/>
        </w:rPr>
        <w:t xml:space="preserve">                         муниципального контроля)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УТВЕРЖДЕН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(фамилия, инициалы и подпись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руководителя)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от "__" ____________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ПЛАН</w:t>
      </w:r>
    </w:p>
    <w:p>
      <w:pPr>
        <w:pStyle w:val="1"/>
        <w:jc w:val="both"/>
      </w:pPr>
      <w:r>
        <w:rPr>
          <w:sz w:val="20"/>
        </w:rPr>
        <w:t xml:space="preserve">               проведения плановых проверок юридических лиц</w:t>
      </w:r>
    </w:p>
    <w:p>
      <w:pPr>
        <w:pStyle w:val="1"/>
        <w:jc w:val="both"/>
      </w:pPr>
      <w:r>
        <w:rPr>
          <w:sz w:val="20"/>
        </w:rPr>
        <w:t xml:space="preserve">               и индивидуальных предпринимателей на 20__ г.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pt" w:footer="0pt" w:gutter="0pt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&lt;1&gt;</w:t>
            </w:r>
          </w:p>
        </w:tc>
        <w:tc>
          <w:tcPr>
            <w:gridSpan w:val="3"/>
            <w:tcW w:w="31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Адреса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проведения проверки</w:t>
            </w:r>
          </w:p>
        </w:tc>
        <w:tc>
          <w:tcPr>
            <w:gridSpan w:val="4"/>
            <w:tcW w:w="4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Основание проведения проверки</w:t>
            </w:r>
          </w:p>
        </w:tc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начала проведения проверки &lt;4&gt;</w:t>
            </w:r>
          </w:p>
        </w:tc>
        <w:tc>
          <w:tcPr>
            <w:gridSpan w:val="2"/>
            <w:tcW w:w="17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проведения плановой проверки</w:t>
            </w:r>
          </w:p>
        </w:tc>
        <w:tc>
          <w:tcPr>
            <w:tcW w:w="90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  <w:tc>
          <w:tcPr>
            <w:tcW w:w="243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&lt;6&gt;</w:t>
            </w:r>
          </w:p>
        </w:tc>
      </w:tr>
      <w:tr>
        <w:tc>
          <w:tcPr>
            <w:vMerge w:val="continue"/>
          </w:tcPr>
          <w:p/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(места) нахождения юридического лица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места нахождения объектов &lt;2&gt;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окончания последней проверки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основания в соответствии с федеральным законом &lt;3&gt;</w:t>
            </w:r>
          </w:p>
        </w:tc>
        <w:tc>
          <w:tcPr>
            <w:vMerge w:val="continue"/>
          </w:tcPr>
          <w:p/>
        </w:tc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рабочих дней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рабочих часов (для малого и среднего предпринимательства и микропредприятий)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3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79"/>
          <w:headerReference w:type="first" r:id="rId79"/>
          <w:footerReference w:type="default" r:id="rId80"/>
          <w:footerReference w:type="first" r:id="rId80"/>
          <w:pgSz w:w="16838" w:h="11906" w:orient="landscape"/>
          <w:pgMar w:top="1133" w:right="1440" w:bottom="566" w:left="1440" w:header="0pt" w:footer="0pt" w:gutter="0pt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ссылка на положения федерального закона, устанавливающего основания проведения плановой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Указывается календарный месяц начала проведения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Заполняется, если проверка проводится по виду государственного контроля (надзора), осуществляемого с применением риск-ориентированного подхода.".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В </w:t>
      </w:r>
      <w:hyperlink w:history="0" r:id="rId81" w:tooltip="Постановление Правительства РФ от 12.04.2012 N 290 (ред. от 24.10.2015) &quot;О федеральном государственном пожарном надзоре&quot; (вместе с &quot;Положением о федеральном государственном пожарном надзоре&quot;) ------------ Недействующая редакция {КонсультантПлюс}">
        <w:r>
          <w:rPr>
            <w:sz w:val="20"/>
            <w:color w:val="0000ff"/>
          </w:rPr>
          <w:t xml:space="preserve">Положении</w:t>
        </w:r>
      </w:hyperlink>
      <w:r>
        <w:rPr>
          <w:sz w:val="20"/>
        </w:rPr>
        <w:t xml:space="preserve"> о федеральном государственном пожарном надзоре, утвержденном постановлением Правительства Российской Федерации от 12 апреля 2012 г. N 290 "О федеральном государственном пожарном надзоре" (Собрание законодательства Российской Федерации, 2012, N 17, ст. 1964; 2015, N 44, ст. 6138):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82" w:tooltip="Постановление Правительства РФ от 12.04.2012 N 290 (ред. от 24.10.2015) &quot;О федеральном государственном пожарном надзоре&quot; (вместе с &quot;Положением о федеральном государственном пожарном надзоре&quot;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"Федеральный государственный пожарный надзор осуществляется органами государственного пожарного надзора с применением риск-ориентированного подхода.";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83" w:tooltip="Постановление Правительства РФ от 12.04.2012 N 290 (ред. от 24.10.2015) &quot;О федеральном государственном пожарном надзоре&quot; (вместе с &quot;Положением о федеральном государственном пожарном надзоре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пунктами 20 - 29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"20. В целях применения при осуществлении федерального государственного пожарного надзора риск-ориентированного подхода используемые юридическими лицами и индивидуальными предпринимателями производственные объекты, являющиеся объектами защиты (далее - объекты защиты), подлежат отнесению к одной из категорий риска в соответствии с </w:t>
      </w:r>
      <w:hyperlink w:history="0" w:anchor="P87" w:tooltip="ПРАВИЛА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Отнесение объектов защиты к определенной категории риска осуществляется на основании критериев отнесения объектов защиты к определенной категории риска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Проведение плановых проверок объектов защиты в зависимости от присвоенной категории риска осуществляется со следующей периодичностью: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категории высокого риска - один раз в 3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категории значительного риска - один раз в 4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категории среднего риска - не чаще чем один раз в 7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категории умеренного риска - не чаще чем один раз в 10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объектов защиты, отнесенных к категории низкого риска, плановые проверки не проводятся.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включения плановой проверки в ежегодный план проведения плановых проверок является истечение в году проведения проверки установленного периода времени с даты: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ввода объекта защиты в эксплуатацию;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окончания проведения последней плановой проверки объекта защиты.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Отнесение объектов защиты к категориям риска осуществляется: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решением главного государственного инспектора субъекта Российской Федерации по пожарному надзору (его заместителя) - при отнесении к категории высокого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решением главного государственного инспектора города (района) субъекта Российской Федерации по пожарному надзору (его заместителя) по месту нахождения объекта защиты - при отнесении к иным категориям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решениями главных государственных инспекторов специальных и воинских подразделений федеральной противопожарной службы, созданных в целях организации и профилактики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организациях, в пределах установленной компетенции по месту нахождения объекта защиты - при отнесении к категории высокого, значительного, среднего, умеренного и низкого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пересмотра решения об отнесении объекта защиты к одной из категорий риска решение об изменении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изменении категории риска на более низкую 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решения об отнесении к определенной категории риска объект защиты считается отнесенным к категории низкого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Органы государственного пожарного надзора ведут перечни объектов защиты, которым присвоены категории риска (далее - перечни объектов защиты).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в перечни объектов защиты осуществляется на основании решений уполномоченных должностных лиц об отнесении объектов защиты к соответствующим категориям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Перечни объектов защиты содержат следующую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присвоена категория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основной государственный регистрационный номер;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индивидуальный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место нахождения объекта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реквизиты решения о присвоении категории риска, указание на категорию риска, а также сведения, на основании которых было принято решение об отнесении объекта защиты к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На официальном сайте Министерства Российской Федерации по делам гражданской обороны, чрезвычайным ситуациям и ликвидации последствий стихийных бедствий и его территориальных органов размещается и поддерживается в актуальном состоянии следующая информация об объектах, отнесенных к категориям высокого и значительного рисков, содержащаяся в перечнях объектов защиты: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присвоены указанные категории риска;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индивидуальный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место нахождения объекта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категория риска и дата принятия решения об отнесении объекта защиты к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Размещение информации, указанной в пункте 26 настоящего Положения, осуществляется с учетом требований законодательства Российской Федерации о защите государственной тайны.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По запросу юридического лица или индивидуального предпринимателя, являющихся собственниками (правообладателями) объектов защиты, орган государственного пожарного надзора предоставляет им информацию о присвоенной используемым ими объектам защиты категории риска, а также сведения, использованные при отнесении таких объектов к определенной категории риска.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Юридическое лицо или индивидуальный предприниматель, являющиеся собственниками (правообладателями) объектов защиты, вправе подать в установленном порядке в орган государственного пожарного надзора заявление об изменении ранее присвоенной используемым ими объектам защиты категории риска.";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 с 1 января 2021 года. - </w:t>
      </w:r>
      <w:hyperlink w:history="0" r:id="rId84" w:tooltip="Постановление Правительства РФ от 09.10.2019 N 130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09.10.2019 N 1303.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85" w:tooltip="Постановление Правительства РФ от 05.06.2013 N 476 (ред. от 30.05.2016) &quot;О вопросах государственного контроля (надзора) и признании утратившими силу некоторых актов Правительства Российской Федерации&quot; (вместе с &quot;Положением о федеральном государственном надзоре в области связи&quot;, &quot;Положением о государственном надзоре в области охраны атмосферного воздуха&quot;, &quot;Положением о государственном надзоре в области использования и охраны водных объектов&quot;, &quot;Положением о федеральном государственном надзоре в области охраны ------------ Недействующая редакция {КонсультантПлюс}">
        <w:r>
          <w:rPr>
            <w:sz w:val="20"/>
            <w:color w:val="0000ff"/>
          </w:rPr>
          <w:t xml:space="preserve">постановлении</w:t>
        </w:r>
      </w:hyperlink>
      <w:r>
        <w:rPr>
          <w:sz w:val="20"/>
        </w:rPr>
        <w:t xml:space="preserve">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2999; 2016, N 23, ст. 3330):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утратил силу с 1 июля 2021 года. - </w:t>
      </w:r>
      <w:hyperlink w:history="0" r:id="rId86" w:tooltip="Постановление Правительства РФ от 29.06.2021 N 1045 &quot;О федеральном государственном контроле (надзоре) в области связи&quot; (вместе с &quot;Положением о федеральном государственном контроле (надзоре) в области связи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29.06.2021 N 1045;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утратил силу. - </w:t>
      </w:r>
      <w:hyperlink w:history="0" r:id="rId87" w:tooltip="Постановление Правительства РФ от 30.06.2021 N 1100 &quot;О федеральном государственном санитарно-эпидемиологическом контроле (надзоре)&quot; (вместе с &quot;Положением о федеральном государственном санитарно-эпидемиологическом контроле (надзоре)&quot;)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30.06.2021 N 1100.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17.08.2016 N 806</w:t>
            <w:br/>
            <w:t>(ред. от 30.06.2021)</w:t>
            <w:br/>
            <w:t>"О применении риск-ориентированного подхода при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12.07.2021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17.08.2016 N 806</w:t>
            <w:br/>
            <w:t>(ред. от 30.06.2021)</w:t>
            <w:br/>
            <w:t>"О применении риск-ориентированного подхода при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12.07.2021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s://www.consultant.ru" TargetMode = "External"/>
	<Relationship Id="rId4" Type="http://purl.oclc.org/ooxml/officeDocument/relationships/hyperlink" Target="https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5FC69D703D3DDF80F86E7DDA3BF2A442040F5C6811D96FEDCE03E4FFA93E92600B65B59555C494FFE816881037B1432A808FE4A22F43FDB27DGDG" TargetMode = "External"/>
	<Relationship Id="rId8" Type="http://purl.oclc.org/ooxml/officeDocument/relationships/hyperlink" Target="consultantplus://offline/ref=5FC69D703D3DDF80F86E7DDA3BF2A442050F566B1DD86FEDCE03E4FFA93E92600B65B59555C495FEEB16881037B1432A808FE4A22F43FDB27DGDG" TargetMode = "External"/>
	<Relationship Id="rId9" Type="http://purl.oclc.org/ooxml/officeDocument/relationships/hyperlink" Target="consultantplus://offline/ref=5FC69D703D3DDF80F86E7DDA3BF2A442050C5F611DDD6FEDCE03E4FFA93E92600B65B59555C495FEE816881037B1432A808FE4A22F43FDB27DGDG" TargetMode = "External"/>
	<Relationship Id="rId10" Type="http://purl.oclc.org/ooxml/officeDocument/relationships/hyperlink" Target="consultantplus://offline/ref=5FC69D703D3DDF80F86E7DDA3BF2A4420506566813DD6FEDCE03E4FFA93E92600B65B59555C494FCEE16881037B1432A808FE4A22F43FDB27DGDG" TargetMode = "External"/>
	<Relationship Id="rId11" Type="http://purl.oclc.org/ooxml/officeDocument/relationships/hyperlink" Target="consultantplus://offline/ref=5FC69D703D3DDF80F86E7DDA3BF2A44204075E6B1CDC6FEDCE03E4FFA93E92600B65B59555C495FEEB16881037B1432A808FE4A22F43FDB27DGDG" TargetMode = "External"/>
	<Relationship Id="rId12" Type="http://purl.oclc.org/ooxml/officeDocument/relationships/hyperlink" Target="consultantplus://offline/ref=5FC69D703D3DDF80F86E7DDA3BF2A442050E566810DF6FEDCE03E4FFA93E92600B65B59555C495FEE816881037B1432A808FE4A22F43FDB27DGDG" TargetMode = "External"/>
	<Relationship Id="rId13" Type="http://purl.oclc.org/ooxml/officeDocument/relationships/hyperlink" Target="consultantplus://offline/ref=5FC69D703D3DDF80F86E7DDA3BF2A44205085A6017D86FEDCE03E4FFA93E92600B65B59555C495FEE816881037B1432A808FE4A22F43FDB27DGDG" TargetMode = "External"/>
	<Relationship Id="rId14" Type="http://purl.oclc.org/ooxml/officeDocument/relationships/hyperlink" Target="consultantplus://offline/ref=5FC69D703D3DDF80F86E7DDA3BF2A4420506566D14DC6FEDCE03E4FFA93E92600B65B59555C495FFED16881037B1432A808FE4A22F43FDB27DGDG" TargetMode = "External"/>
	<Relationship Id="rId15" Type="http://purl.oclc.org/ooxml/officeDocument/relationships/hyperlink" Target="consultantplus://offline/ref=5FC69D703D3DDF80F86E7DDA3BF2A442050D5A6A13DC6FEDCE03E4FFA93E92600B65B59555C495FEE716881037B1432A808FE4A22F43FDB27DGDG" TargetMode = "External"/>
	<Relationship Id="rId16" Type="http://purl.oclc.org/ooxml/officeDocument/relationships/hyperlink" Target="consultantplus://offline/ref=5FC69D703D3DDF80F86E7DDA3BF2A442050A586C1CDA6FEDCE03E4FFA93E92600B65B59555C495FEE816881037B1432A808FE4A22F43FDB27DGDG" TargetMode = "External"/>
	<Relationship Id="rId17" Type="http://purl.oclc.org/ooxml/officeDocument/relationships/hyperlink" Target="consultantplus://offline/ref=5FC69D703D3DDF80F86E7DDA3BF2A44205065F6B17DA6FEDCE03E4FFA93E92600B65B59555C495FFEE16881037B1432A808FE4A22F43FDB27DGDG" TargetMode = "External"/>
	<Relationship Id="rId18" Type="http://purl.oclc.org/ooxml/officeDocument/relationships/hyperlink" Target="consultantplus://offline/ref=5FC69D703D3DDF80F86E7DDA3BF2A4420506576013DA6FEDCE03E4FFA93E92600B65B59555C495FFEF16881037B1432A808FE4A22F43FDB27DGDG" TargetMode = "External"/>
	<Relationship Id="rId19" Type="http://purl.oclc.org/ooxml/officeDocument/relationships/hyperlink" Target="consultantplus://offline/ref=5FC69D703D3DDF80F86E7DDA3BF2A44205085C6B13DE6FEDCE03E4FFA93E92600B65B59555C495F9EC16881037B1432A808FE4A22F43FDB27DGDG" TargetMode = "External"/>
	<Relationship Id="rId20" Type="http://purl.oclc.org/ooxml/officeDocument/relationships/hyperlink" Target="consultantplus://offline/ref=5FC69D703D3DDF80F86E7DDA3BF2A4420508586912DD6FEDCE03E4FFA93E92600B65B59555C495FEE816881037B1432A808FE4A22F43FDB27DGDG" TargetMode = "External"/>
	<Relationship Id="rId21" Type="http://purl.oclc.org/ooxml/officeDocument/relationships/hyperlink" Target="consultantplus://offline/ref=5FC69D703D3DDF80F86E7DDA3BF2A44205065F6A14D46FEDCE03E4FFA93E92600B65B59555C495FEE816881037B1432A808FE4A22F43FDB27DGDG" TargetMode = "External"/>
	<Relationship Id="rId22" Type="http://purl.oclc.org/ooxml/officeDocument/relationships/hyperlink" Target="consultantplus://offline/ref=5FC69D703D3DDF80F86E7DDA3BF2A4420506566810D46FEDCE03E4FFA93E92600B65B59555C495FEE716881037B1432A808FE4A22F43FDB27DGDG" TargetMode = "External"/>
	<Relationship Id="rId23" Type="http://purl.oclc.org/ooxml/officeDocument/relationships/hyperlink" Target="consultantplus://offline/ref=5FC69D703D3DDF80F86E7DDA3BF2A4420506566B11D96FEDCE03E4FFA93E92600B65B59555C495FEE616881037B1432A808FE4A22F43FDB27DGDG" TargetMode = "External"/>
	<Relationship Id="rId24" Type="http://purl.oclc.org/ooxml/officeDocument/relationships/hyperlink" Target="consultantplus://offline/ref=5FC69D703D3DDF80F86E7DDA3BF2A44207065D6E17DF6FEDCE03E4FFA93E92600B65B59555C495FBEC16881037B1432A808FE4A22F43FDB27DGDG" TargetMode = "External"/>
	<Relationship Id="rId25" Type="http://purl.oclc.org/ooxml/officeDocument/relationships/hyperlink" Target="consultantplus://offline/ref=5FC69D703D3DDF80F86E7DDA3BF2A4420506566D14DC6FEDCE03E4FFA93E92600B65B59555C495FFEB16881037B1432A808FE4A22F43FDB27DGDG" TargetMode = "External"/>
	<Relationship Id="rId26" Type="http://purl.oclc.org/ooxml/officeDocument/relationships/hyperlink" Target="consultantplus://offline/ref=5FC69D703D3DDF80F86E7DDA3BF2A4420506566D14DC6FEDCE03E4FFA93E92600B65B59555C495FFE916881037B1432A808FE4A22F43FDB27DGDG" TargetMode = "External"/>
	<Relationship Id="rId27" Type="http://purl.oclc.org/ooxml/officeDocument/relationships/hyperlink" Target="consultantplus://offline/ref=5FC69D703D3DDF80F86E7DDA3BF2A4420506566D14DC6FEDCE03E4FFA93E92600B65B59555C495FFE716881037B1432A808FE4A22F43FDB27DGDG" TargetMode = "External"/>
	<Relationship Id="rId28" Type="http://purl.oclc.org/ooxml/officeDocument/relationships/hyperlink" Target="consultantplus://offline/ref=5FC69D703D3DDF80F86E7DDA3BF2A4420506566D14DC6FEDCE03E4FFA93E92600B65B59555C495FFE716881037B1432A808FE4A22F43FDB27DGDG" TargetMode = "External"/>
	<Relationship Id="rId29" Type="http://purl.oclc.org/ooxml/officeDocument/relationships/hyperlink" Target="consultantplus://offline/ref=5FC69D703D3DDF80F86E7DDA3BF2A4420506566D14DC6FEDCE03E4FFA93E92600B65B59555C495FFE716881037B1432A808FE4A22F43FDB27DGDG" TargetMode = "External"/>
	<Relationship Id="rId30" Type="http://purl.oclc.org/ooxml/officeDocument/relationships/hyperlink" Target="consultantplus://offline/ref=5FC69D703D3DDF80F86E7DDA3BF2A44205085A6017D86FEDCE03E4FFA93E92600B65B59555C495FEE916881037B1432A808FE4A22F43FDB27DGDG" TargetMode = "External"/>
	<Relationship Id="rId31" Type="http://purl.oclc.org/ooxml/officeDocument/relationships/hyperlink" Target="consultantplus://offline/ref=5FC69D703D3DDF80F86E7DDA3BF2A4420506566D14DC6FEDCE03E4FFA93E92600B65B59555C495FFE716881037B1432A808FE4A22F43FDB27DGDG" TargetMode = "External"/>
	<Relationship Id="rId32" Type="http://purl.oclc.org/ooxml/officeDocument/relationships/hyperlink" Target="consultantplus://offline/ref=5FC69D703D3DDF80F86E7DDA3BF2A442050E566810DF6FEDCE03E4FFA93E92600B65B59555C495FEE816881037B1432A808FE4A22F43FDB27DGDG" TargetMode = "External"/>
	<Relationship Id="rId33" Type="http://purl.oclc.org/ooxml/officeDocument/relationships/hyperlink" Target="consultantplus://offline/ref=5FC69D703D3DDF80F86E7DDA3BF2A4420506566813DD6FEDCE03E4FFA93E92600B65B59555C494FCEE16881037B1432A808FE4A22F43FDB27DGDG" TargetMode = "External"/>
	<Relationship Id="rId34" Type="http://purl.oclc.org/ooxml/officeDocument/relationships/hyperlink" Target="consultantplus://offline/ref=5FC69D703D3DDF80F86E7DDA3BF2A4420506566813DD6FEDCE03E4FFA93E92600B65B59555C494FCEE16881037B1432A808FE4A22F43FDB27DGDG" TargetMode = "External"/>
	<Relationship Id="rId35" Type="http://purl.oclc.org/ooxml/officeDocument/relationships/hyperlink" Target="consultantplus://offline/ref=5FC69D703D3DDF80F86E7DDA3BF2A4420506576013DA6FEDCE03E4FFA93E92600B65B59555C495FFEC16881037B1432A808FE4A22F43FDB27DGDG" TargetMode = "External"/>
	<Relationship Id="rId36" Type="http://purl.oclc.org/ooxml/officeDocument/relationships/hyperlink" Target="consultantplus://offline/ref=5FC69D703D3DDF80F86E7DDA3BF2A4420506566D14DC6FEDCE03E4FFA93E92600B65B59555C495FFE716881037B1432A808FE4A22F43FDB27DGDG" TargetMode = "External"/>
	<Relationship Id="rId37" Type="http://purl.oclc.org/ooxml/officeDocument/relationships/hyperlink" Target="consultantplus://offline/ref=5FC69D703D3DDF80F86E7DDA3BF2A4420506566D14DC6FEDCE03E4FFA93E92600B65B59555C495FFE716881037B1432A808FE4A22F43FDB27DGDG" TargetMode = "External"/>
	<Relationship Id="rId38" Type="http://purl.oclc.org/ooxml/officeDocument/relationships/hyperlink" Target="consultantplus://offline/ref=5FC69D703D3DDF80F86E7DDA3BF2A442050F566B1DD86FEDCE03E4FFA93E92600B65B59555C495FEE716881037B1432A808FE4A22F43FDB27DGDG" TargetMode = "External"/>
	<Relationship Id="rId39" Type="http://purl.oclc.org/ooxml/officeDocument/relationships/hyperlink" Target="consultantplus://offline/ref=5FC69D703D3DDF80F86E7DDA3BF2A44205065F6A14D46FEDCE03E4FFA93E92600B65B59555C495FEE816881037B1432A808FE4A22F43FDB27DGDG" TargetMode = "External"/>
	<Relationship Id="rId40" Type="http://purl.oclc.org/ooxml/officeDocument/relationships/hyperlink" Target="consultantplus://offline/ref=5FC69D703D3DDF80F86E7DDA3BF2A4420506566D14DC6FEDCE03E4FFA93E92600B65B59555C495FCEA16881037B1432A808FE4A22F43FDB27DGDG" TargetMode = "External"/>
	<Relationship Id="rId41" Type="http://purl.oclc.org/ooxml/officeDocument/relationships/hyperlink" Target="consultantplus://offline/ref=5FC69D703D3DDF80F86E7DDA3BF2A4420506566D14DC6FEDCE03E4FFA93E92600B65B59555C495FCEB16881037B1432A808FE4A22F43FDB27DGDG" TargetMode = "External"/>
	<Relationship Id="rId42" Type="http://purl.oclc.org/ooxml/officeDocument/relationships/hyperlink" Target="consultantplus://offline/ref=5FC69D703D3DDF80F86E7DDA3BF2A4420506566D14DC6FEDCE03E4FFA93E92600B65B59555C495FCE816881037B1432A808FE4A22F43FDB27DGDG" TargetMode = "External"/>
	<Relationship Id="rId43" Type="http://purl.oclc.org/ooxml/officeDocument/relationships/hyperlink" Target="consultantplus://offline/ref=5FC69D703D3DDF80F86E7DDA3BF2A442050C5A6917D96FEDCE03E4FFA93E92600B65B59555C495FFED16881037B1432A808FE4A22F43FDB27DGDG" TargetMode = "External"/>
	<Relationship Id="rId44" Type="http://purl.oclc.org/ooxml/officeDocument/relationships/hyperlink" Target="consultantplus://offline/ref=5FC69D703D3DDF80F86E7DDA3BF2A4420506566D14DC6FEDCE03E4FFA93E92600B65B59555C495FCE616881037B1432A808FE4A22F43FDB27DGDG" TargetMode = "External"/>
	<Relationship Id="rId45" Type="http://purl.oclc.org/ooxml/officeDocument/relationships/hyperlink" Target="consultantplus://offline/ref=5FC69D703D3DDF80F86E7DDA3BF2A442050659611DDC6FEDCE03E4FFA93E92600B65B59555C496FBEB16881037B1432A808FE4A22F43FDB27DGDG" TargetMode = "External"/>
	<Relationship Id="rId46" Type="http://purl.oclc.org/ooxml/officeDocument/relationships/hyperlink" Target="consultantplus://offline/ref=5FC69D703D3DDF80F86E7DDA3BF2A4420506566D14DC6FEDCE03E4FFA93E92600B65B59555C495FDEC16881037B1432A808FE4A22F43FDB27DGDG" TargetMode = "External"/>
	<Relationship Id="rId47" Type="http://purl.oclc.org/ooxml/officeDocument/relationships/hyperlink" Target="consultantplus://offline/ref=5FC69D703D3DDF80F86E7DDA3BF2A4420506566D14DC6FEDCE03E4FFA93E92600B65B59555C495FDED16881037B1432A808FE4A22F43FDB27DGDG" TargetMode = "External"/>
	<Relationship Id="rId48" Type="http://purl.oclc.org/ooxml/officeDocument/relationships/hyperlink" Target="consultantplus://offline/ref=5FC69D703D3DDF80F86E7DDA3BF2A442050C566D13DE6FEDCE03E4FFA93E92601965ED9954C68BFEE903DE41717EG5G" TargetMode = "External"/>
	<Relationship Id="rId49" Type="http://purl.oclc.org/ooxml/officeDocument/relationships/hyperlink" Target="consultantplus://offline/ref=5FC69D703D3DDF80F86E7DDA3BF2A44204065C6B1DD46FEDCE03E4FFA93E92601965ED9954C68BFEE903DE41717EG5G" TargetMode = "External"/>
	<Relationship Id="rId50" Type="http://purl.oclc.org/ooxml/officeDocument/relationships/hyperlink" Target="consultantplus://offline/ref=5FC69D703D3DDF80F86E7DDA3BF2A4420506566E1CD56FEDCE03E4FFA93E92601965ED9954C68BFEE903DE41717EG5G" TargetMode = "External"/>
	<Relationship Id="rId51" Type="http://purl.oclc.org/ooxml/officeDocument/relationships/hyperlink" Target="consultantplus://offline/ref=5FC69D703D3DDF80F86E7DDA3BF2A44204075E6B1DDB6FEDCE03E4FFA93E92601965ED9954C68BFEE903DE41717EG5G" TargetMode = "External"/>
	<Relationship Id="rId52" Type="http://purl.oclc.org/ooxml/officeDocument/relationships/hyperlink" Target="consultantplus://offline/ref=02E570A6E2862B5F0CD05E5A588EE49551E76DFF6C194AE5D797297441C416A997D79B9FC7B118C7D03137E203AEHFG" TargetMode = "External"/>
	<Relationship Id="rId53" Type="http://purl.oclc.org/ooxml/officeDocument/relationships/hyperlink" Target="consultantplus://offline/ref=02E570A6E2862B5F0CD05E5A588EE49550EC60FC6D1C4AE5D797297441C416A997D79B9FC7B118C7D03137E203AEHFG" TargetMode = "External"/>
	<Relationship Id="rId54" Type="http://purl.oclc.org/ooxml/officeDocument/relationships/hyperlink" Target="consultantplus://offline/ref=02E570A6E2862B5F0CD05E5A588EE49550EC6EFB601E4AE5D797297441C416A997D79B9FC7B118C7D03137E203AEHFG" TargetMode = "External"/>
	<Relationship Id="rId55" Type="http://purl.oclc.org/ooxml/officeDocument/relationships/hyperlink" Target="consultantplus://offline/ref=02E570A6E2862B5F0CD05E5A588EE49551EC60FE68194AE5D797297441C416A985D7C393C6B306C1D32461B345BB63909C73B6C0F104A55DA9HAG" TargetMode = "External"/>
	<Relationship Id="rId56" Type="http://purl.oclc.org/ooxml/officeDocument/relationships/hyperlink" Target="consultantplus://offline/ref=02E570A6E2862B5F0CD05E5A588EE49551E06EFF601F4AE5D797297441C416A985D7C393C6B306C7D12461B345BB63909C73B6C0F104A55DA9HAG" TargetMode = "External"/>
	<Relationship Id="rId57" Type="http://purl.oclc.org/ooxml/officeDocument/relationships/hyperlink" Target="consultantplus://offline/ref=02E570A6E2862B5F0CD05E5A588EE49551EC69F86B1F4AE5D797297441C416A985D7C393C6B306C6D32461B345BB63909C73B6C0F104A55DA9HAG" TargetMode = "External"/>
	<Relationship Id="rId58" Type="http://purl.oclc.org/ooxml/officeDocument/relationships/hyperlink" Target="consultantplus://offline/ref=02E570A6E2862B5F0CD05E5A588EE49551EC61F36F1F4AE5D797297441C416A985D7C393C6B306C6D42461B345BB63909C73B6C0F104A55DA9HAG" TargetMode = "External"/>
	<Relationship Id="rId59" Type="http://purl.oclc.org/ooxml/officeDocument/relationships/hyperlink" Target="consultantplus://offline/ref=02E570A6E2862B5F0CD05E5A588EE49551E26EFA6E184AE5D797297441C416A985D7C393C6B306C7D12461B345BB63909C73B6C0F104A55DA9HAG" TargetMode = "External"/>
	<Relationship Id="rId60" Type="http://purl.oclc.org/ooxml/officeDocument/relationships/hyperlink" Target="consultantplus://offline/ref=02E570A6E2862B5F0CD05E5A588EE49551EC69F86B1F4AE5D797297441C416A985D7C393C6B306C6D22461B345BB63909C73B6C0F104A55DA9HAG" TargetMode = "External"/>
	<Relationship Id="rId61" Type="http://purl.oclc.org/ooxml/officeDocument/relationships/hyperlink" Target="consultantplus://offline/ref=02E570A6E2862B5F0CD05E5A588EE49551EC61F36F1F4AE5D797297441C416A985D7C393C6B306C6D42461B345BB63909C73B6C0F104A55DA9HAG" TargetMode = "External"/>
	<Relationship Id="rId62" Type="http://purl.oclc.org/ooxml/officeDocument/relationships/hyperlink" Target="consultantplus://offline/ref=02E570A6E2862B5F0CD05E5A588EE49551E06EFF601F4AE5D797297441C416A985D7C393C6B306C7D12461B345BB63909C73B6C0F104A55DA9HAG" TargetMode = "External"/>
	<Relationship Id="rId63" Type="http://purl.oclc.org/ooxml/officeDocument/relationships/hyperlink" Target="consultantplus://offline/ref=02E570A6E2862B5F0CD05E5A588EE49551EC69F86B1F4AE5D797297441C416A985D7C393C6B306C6D12461B345BB63909C73B6C0F104A55DA9HAG" TargetMode = "External"/>
	<Relationship Id="rId64" Type="http://purl.oclc.org/ooxml/officeDocument/relationships/hyperlink" Target="consultantplus://offline/ref=02E570A6E2862B5F0CD05E5A588EE49551E26EFA6E184AE5D797297441C416A985D7C393C6B306C7D12461B345BB63909C73B6C0F104A55DA9HAG" TargetMode = "External"/>
	<Relationship Id="rId65" Type="http://purl.oclc.org/ooxml/officeDocument/relationships/hyperlink" Target="consultantplus://offline/ref=02E570A6E2862B5F0CD05E5A588EE49551E26EFA6E184AE5D797297441C416A985D7C393C6B306C7D12461B345BB63909C73B6C0F104A55DA9HAG" TargetMode = "External"/>
	<Relationship Id="rId66" Type="http://purl.oclc.org/ooxml/officeDocument/relationships/hyperlink" Target="consultantplus://offline/ref=02E570A6E2862B5F0CD05E5A588EE49551EC60FE68194AE5D797297441C416A985D7C393C6B306CED52461B345BB63909C73B6C0F104A55DA9HAG" TargetMode = "External"/>
	<Relationship Id="rId67" Type="http://purl.oclc.org/ooxml/officeDocument/relationships/hyperlink" Target="consultantplus://offline/ref=02E570A6E2862B5F0CD05E5A588EE49551EC69F86B1F4AE5D797297441C416A985D7C393C6B306C6DF2461B345BB63909C73B6C0F104A55DA9HAG" TargetMode = "External"/>
	<Relationship Id="rId68" Type="http://purl.oclc.org/ooxml/officeDocument/relationships/hyperlink" Target="consultantplus://offline/ref=02E570A6E2862B5F0CD05E5A588EE49551E26AF86F1B4AE5D797297441C416A985D7C393C6B306C0D52461B345BB63909C73B6C0F104A55DA9HAG" TargetMode = "External"/>
	<Relationship Id="rId69" Type="http://purl.oclc.org/ooxml/officeDocument/relationships/hyperlink" Target="consultantplus://offline/ref=02E570A6E2862B5F0CD05E5A588EE49551EC69F86B1F4AE5D797297441C416A985D7C393C6B306C6DF2461B345BB63909C73B6C0F104A55DA9HAG" TargetMode = "External"/>
	<Relationship Id="rId70" Type="http://purl.oclc.org/ooxml/officeDocument/relationships/hyperlink" Target="consultantplus://offline/ref=02E570A6E2862B5F0CD05E5A588EE49551E26AF86F1B4AE5D797297441C416A985D7C393C6B306C0D52461B345BB63909C73B6C0F104A55DA9HAG" TargetMode = "External"/>
	<Relationship Id="rId71" Type="http://purl.oclc.org/ooxml/officeDocument/relationships/hyperlink" Target="consultantplus://offline/ref=02E570A6E2862B5F0CD05E5A588EE49551E76CF96F194AE5D797297441C416A985D7C393C6B306C7DE2461B345BB63909C73B6C0F104A55DA9HAG" TargetMode = "External"/>
	<Relationship Id="rId72" Type="http://purl.oclc.org/ooxml/officeDocument/relationships/hyperlink" Target="consultantplus://offline/ref=02E570A6E2862B5F0CD05E5A588EE49551EC60FB6C114AE5D797297441C416A985D7C393C6B306C7DE2461B345BB63909C73B6C0F104A55DA9HAG" TargetMode = "External"/>
	<Relationship Id="rId73" Type="http://purl.oclc.org/ooxml/officeDocument/relationships/hyperlink" Target="consultantplus://offline/ref=02E570A6E2862B5F0CD05E5A588EE49551EC60F86D1C4AE5D797297441C416A985D7C393C6B306C7DF2461B345BB63909C73B6C0F104A55DA9HAG" TargetMode = "External"/>
	<Relationship Id="rId74" Type="http://purl.oclc.org/ooxml/officeDocument/relationships/hyperlink" Target="consultantplus://offline/ref=02E570A6E2862B5F0CD05E5A588EE49550E46BFA611F4AE5D797297441C416A985D7C393C6B306C7DE2461B345BB63909C73B6C0F104A55DA9HAG" TargetMode = "External"/>
	<Relationship Id="rId75" Type="http://purl.oclc.org/ooxml/officeDocument/relationships/hyperlink" Target="consultantplus://offline/ref=02E570A6E2862B5F0CD05E5A588EE49550E46BFA611F4AE5D797297441C416A985D7C390C3B85296937A38E303F06E96806FB6C5AEHEG" TargetMode = "External"/>
	<Relationship Id="rId76" Type="http://purl.oclc.org/ooxml/officeDocument/relationships/hyperlink" Target="consultantplus://offline/ref=02E570A6E2862B5F0CD05E5A588EE49551EC6FF261194AE5D797297441C416A985D7C390C7BB0D93866B60EF00EC70919973B4C7EDA0H7G" TargetMode = "External"/>
	<Relationship Id="rId77" Type="http://purl.oclc.org/ooxml/officeDocument/relationships/hyperlink" Target="consultantplus://offline/ref=02E570A6E2862B5F0CD05E5A588EE49550E46BFA611F4AE5D797297441C416A985D7C391C6B85296937A38E303F06E96806FB6C5AEHEG" TargetMode = "External"/>
	<Relationship Id="rId78" Type="http://purl.oclc.org/ooxml/officeDocument/relationships/hyperlink" Target="consultantplus://offline/ref=02E570A6E2862B5F0CD05E5A588EE49550E46BFA611F4AE5D797297441C416A985D7C391C2B85296937A38E303F06E96806FB6C5AEHEG" TargetMode = "External"/>
	<Relationship Id="rId79" Type="http://purl.oclc.org/ooxml/officeDocument/relationships/header" Target="header2.xml"/>
	<Relationship Id="rId80" Type="http://purl.oclc.org/ooxml/officeDocument/relationships/footer" Target="footer2.xml"/>
	<Relationship Id="rId81" Type="http://purl.oclc.org/ooxml/officeDocument/relationships/hyperlink" Target="consultantplus://offline/ref=02E570A6E2862B5F0CD05E5A588EE49553EC61FB6A1B4AE5D797297441C416A985D7C393C6B306C6D12461B345BB63909C73B6C0F104A55DA9HAG" TargetMode = "External"/>
	<Relationship Id="rId82" Type="http://purl.oclc.org/ooxml/officeDocument/relationships/hyperlink" Target="consultantplus://offline/ref=02E570A6E2862B5F0CD05E5A588EE49553EC61FB6A1B4AE5D797297441C416A985D7C393C6B306C6D02461B345BB63909C73B6C0F104A55DA9HAG" TargetMode = "External"/>
	<Relationship Id="rId83" Type="http://purl.oclc.org/ooxml/officeDocument/relationships/hyperlink" Target="consultantplus://offline/ref=02E570A6E2862B5F0CD05E5A588EE49553EC61FB6A1B4AE5D797297441C416A985D7C393C6B306C6D12461B345BB63909C73B6C0F104A55DA9HAG" TargetMode = "External"/>
	<Relationship Id="rId84" Type="http://purl.oclc.org/ooxml/officeDocument/relationships/hyperlink" Target="consultantplus://offline/ref=02E570A6E2862B5F0CD05E5A588EE49551E76CF96F194AE5D797297441C416A985D7C393C6B306C7DE2461B345BB63909C73B6C0F104A55DA9HAG" TargetMode = "External"/>
	<Relationship Id="rId85" Type="http://purl.oclc.org/ooxml/officeDocument/relationships/hyperlink" Target="consultantplus://offline/ref=02E570A6E2862B5F0CD05E5A588EE49553ED60FB6F114AE5D797297441C416A997D79B9FC7B118C7D03137E203AEHFG" TargetMode = "External"/>
	<Relationship Id="rId86" Type="http://purl.oclc.org/ooxml/officeDocument/relationships/hyperlink" Target="consultantplus://offline/ref=02E570A6E2862B5F0CD05E5A588EE49551EC60FB6C114AE5D797297441C416A985D7C393C6B306C7DE2461B345BB63909C73B6C0F104A55DA9HAG" TargetMode = "External"/>
	<Relationship Id="rId87" Type="http://purl.oclc.org/ooxml/officeDocument/relationships/hyperlink" Target="consultantplus://offline/ref=02E570A6E2862B5F0CD05E5A588EE49551EC60F86D1C4AE5D797297441C416A985D7C393C6B306C7DF2461B345BB63909C73B6C0F104A55DA9HA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4021.00.25</Application>
  <Company>КонсультантПлюс Версия 4021.00.25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17.08.2016 N 806
(ред. от 30.06.2021)
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
(вместе с "Правилами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опасности")</dc:title>
  <dcterms:created xsi:type="dcterms:W3CDTF">2021-07-12T06:06:57Z</dcterms:created>
</cp:coreProperties>
</file>