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bookmarkStart w:id="0" w:name="_GoBack"/>
      <w:bookmarkEnd w:id="0"/>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25717625"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A335BA" w:rsidRPr="00A335BA">
        <w:rPr>
          <w:rFonts w:ascii="Liberation Serif" w:hAnsi="Liberation Serif" w:cs="Liberation Serif"/>
          <w:b/>
          <w:bCs/>
          <w:sz w:val="28"/>
          <w:szCs w:val="28"/>
        </w:rPr>
        <w:t>Утверждение схемы расположения земельного участка или земельных участков на кадастровом плане территории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4CADCAD8"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6E8F6E91"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w:t>
      </w:r>
      <w:r w:rsidR="00A335BA">
        <w:rPr>
          <w:rFonts w:ascii="Liberation Serif" w:eastAsiaTheme="minorHAnsi" w:hAnsi="Liberation Serif" w:cs="Liberation Serif"/>
          <w:sz w:val="28"/>
          <w:szCs w:val="28"/>
          <w:lang w:eastAsia="en-US"/>
        </w:rPr>
        <w:br/>
      </w:r>
      <w:r w:rsidR="002C1DC5" w:rsidRPr="005C2716">
        <w:rPr>
          <w:rFonts w:ascii="Liberation Serif" w:eastAsiaTheme="minorHAnsi" w:hAnsi="Liberation Serif" w:cs="Liberation Serif"/>
          <w:sz w:val="28"/>
          <w:szCs w:val="28"/>
          <w:lang w:eastAsia="en-US"/>
        </w:rPr>
        <w:t xml:space="preserve">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8E077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326C1E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 xml:space="preserve">наименование уполномоченного органа местного </w:t>
      </w:r>
      <w:r w:rsidR="00B36B3A" w:rsidRPr="005C2716">
        <w:rPr>
          <w:rFonts w:ascii="Liberation Serif" w:eastAsiaTheme="minorHAnsi" w:hAnsi="Liberation Serif" w:cs="Liberation Serif"/>
          <w:sz w:val="28"/>
          <w:szCs w:val="28"/>
          <w:lang w:eastAsia="en-US"/>
        </w:rPr>
        <w:lastRenderedPageBreak/>
        <w:t>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77777777"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1E346546" w14:textId="77777777" w:rsidR="00A335BA" w:rsidRPr="00A335BA" w:rsidRDefault="00A335BA" w:rsidP="00A335B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1) решение об утверждении схемы расположения земельного участка или земельных участков на кадастровом плане территории;</w:t>
      </w:r>
    </w:p>
    <w:p w14:paraId="580F78BA" w14:textId="4BFBF8ED" w:rsidR="00646940" w:rsidRDefault="00A335BA" w:rsidP="00A335B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w:t>
      </w:r>
    </w:p>
    <w:p w14:paraId="1C896E12" w14:textId="77777777" w:rsidR="00A335BA" w:rsidRPr="005C2716" w:rsidRDefault="00A335BA" w:rsidP="00A335BA">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73F920E9"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A335BA">
        <w:rPr>
          <w:rFonts w:ascii="Liberation Serif" w:eastAsiaTheme="minorHAnsi" w:hAnsi="Liberation Serif" w:cs="Liberation Serif"/>
          <w:sz w:val="28"/>
          <w:szCs w:val="28"/>
          <w:lang w:eastAsia="en-US"/>
        </w:rPr>
        <w:t>14</w:t>
      </w:r>
      <w:r w:rsidR="00646940" w:rsidRPr="005C2716">
        <w:rPr>
          <w:rFonts w:ascii="Liberation Serif" w:eastAsiaTheme="minorHAnsi" w:hAnsi="Liberation Serif" w:cs="Liberation Serif"/>
          <w:sz w:val="28"/>
          <w:szCs w:val="28"/>
          <w:lang w:eastAsia="en-US"/>
        </w:rPr>
        <w:t xml:space="preserve">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3993C018"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proofErr w:type="spellStart"/>
      <w:r w:rsidRPr="005C2716">
        <w:rPr>
          <w:rFonts w:ascii="Liberation Serif" w:eastAsiaTheme="minorHAnsi" w:hAnsi="Liberation Serif" w:cs="Liberation Serif"/>
          <w:sz w:val="28"/>
          <w:szCs w:val="28"/>
        </w:rPr>
        <w:t>www</w:t>
      </w:r>
      <w:proofErr w:type="spellEnd"/>
      <w:r w:rsidRPr="005C2716">
        <w:rPr>
          <w:rFonts w:ascii="Liberation Serif" w:hAnsi="Liberation Serif" w:cs="Liberation Serif"/>
          <w:sz w:val="28"/>
          <w:szCs w:val="28"/>
        </w:rPr>
        <w:t xml:space="preserve"> _______________ (прямая ссылка на услугу на Едином портале).</w:t>
      </w:r>
    </w:p>
    <w:p w14:paraId="012F0557" w14:textId="4E975C45"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w:t>
      </w:r>
      <w:proofErr w:type="gramStart"/>
      <w:r w:rsidRPr="005C2716">
        <w:rPr>
          <w:rFonts w:ascii="Liberation Serif" w:eastAsiaTheme="minorHAnsi" w:hAnsi="Liberation Serif" w:cs="Liberation Serif"/>
          <w:sz w:val="28"/>
          <w:szCs w:val="28"/>
          <w:lang w:eastAsia="en-US"/>
        </w:rPr>
        <w:t>_(</w:t>
      </w:r>
      <w:proofErr w:type="gramEnd"/>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4241B02B"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1F10529" w14:textId="2E324C5A"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16175F">
        <w:rPr>
          <w:rFonts w:ascii="Liberation Serif" w:hAnsi="Liberation Serif" w:cs="Liberation Serif"/>
          <w:sz w:val="28"/>
          <w:szCs w:val="28"/>
        </w:rPr>
        <w:t>1) заявление;</w:t>
      </w:r>
    </w:p>
    <w:p w14:paraId="2169D6BC" w14:textId="4490D0DB"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w:t>
      </w:r>
      <w:r>
        <w:rPr>
          <w:rFonts w:ascii="Liberation Serif" w:hAnsi="Liberation Serif" w:cs="Liberation Serif"/>
          <w:sz w:val="28"/>
          <w:szCs w:val="28"/>
        </w:rPr>
        <w:br/>
      </w:r>
      <w:r w:rsidRPr="0016175F">
        <w:rPr>
          <w:rFonts w:ascii="Liberation Serif" w:hAnsi="Liberation Serif" w:cs="Liberation Serif"/>
          <w:sz w:val="28"/>
          <w:szCs w:val="28"/>
        </w:rPr>
        <w:t>на Едином портале без необходимости дополнительной подачи заявления в какой-либо иной форме.</w:t>
      </w:r>
    </w:p>
    <w:p w14:paraId="745FAB68"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14:paraId="153FAF11"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форме электронного документа в личном кабинете на ЕПГУ;</w:t>
      </w:r>
    </w:p>
    <w:p w14:paraId="472BE36F"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 xml:space="preserve">на бумажном носителе в виде распечатанного экземпляра электронного документа </w:t>
      </w:r>
    </w:p>
    <w:p w14:paraId="79C1055E"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Министерстве, МФЦ.</w:t>
      </w:r>
    </w:p>
    <w:p w14:paraId="7CF7E480"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2) документ, удостоверяющий личность Заявителя, представителя.</w:t>
      </w:r>
    </w:p>
    <w:p w14:paraId="4D05FE5B"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FBCCA3"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BE6726A"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62C0273F"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00AE7475"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3) схема расположения земельного участка (если отсутствует проект межевания территории).</w:t>
      </w:r>
    </w:p>
    <w:p w14:paraId="3FB65471"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4) согласие землепользователей, землевладельцев, арендаторов на перераспределение земельных участков:</w:t>
      </w:r>
    </w:p>
    <w:p w14:paraId="50D245C6"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w:t>
      </w:r>
    </w:p>
    <w:p w14:paraId="2DCB9040"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на перераспределение земельных участков.</w:t>
      </w:r>
    </w:p>
    <w:p w14:paraId="7569C07D"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5) согласие залогодержателя на перераспределение земельных участков.</w:t>
      </w:r>
    </w:p>
    <w:p w14:paraId="750A620F" w14:textId="77777777"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5825A31" w14:textId="77777777" w:rsid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0852ED87" w14:textId="1F72E330" w:rsidR="00271D7F" w:rsidRPr="005C2716" w:rsidRDefault="00271D7F" w:rsidP="0016175F">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D4F806F"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E67F24E"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3) согласование или отказ в согласовании схемы расположения земельного участка </w:t>
      </w:r>
    </w:p>
    <w:p w14:paraId="14C7693D"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lastRenderedPageBreak/>
        <w:t>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14:paraId="0C66EAE1"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межевания территории;</w:t>
      </w:r>
    </w:p>
    <w:p w14:paraId="634D6E90"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проект организации и застройки территории;</w:t>
      </w:r>
    </w:p>
    <w:p w14:paraId="2C976653"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планировки территории и прочее.</w:t>
      </w:r>
    </w:p>
    <w:p w14:paraId="3B2ABE3E" w14:textId="53339CF9"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6175F">
        <w:rPr>
          <w:rFonts w:ascii="Liberation Serif" w:eastAsiaTheme="minorHAnsi" w:hAnsi="Liberation Serif" w:cs="Liberation Serif"/>
          <w:sz w:val="28"/>
          <w:szCs w:val="28"/>
          <w:lang w:eastAsia="en-US"/>
        </w:rPr>
        <w:t>водоохранных</w:t>
      </w:r>
      <w:proofErr w:type="spellEnd"/>
      <w:r w:rsidRPr="0016175F">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1E5E6CFE" w:rsidR="0044224F" w:rsidRPr="005C2716"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w:t>
      </w:r>
      <w:r w:rsidRPr="005C2716">
        <w:rPr>
          <w:rFonts w:ascii="Liberation Serif" w:eastAsiaTheme="minorHAnsi" w:hAnsi="Liberation Serif" w:cs="Liberation Serif"/>
          <w:sz w:val="28"/>
          <w:szCs w:val="28"/>
          <w:lang w:eastAsia="en-US"/>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14:paraId="793A4C3D"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7B1994BB"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14:paraId="15E60C5F" w14:textId="0A564AD9"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lastRenderedPageBreak/>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14:paraId="712D2C5A" w14:textId="6DF33B25"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D26D5EB" w14:textId="4813F2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05E98DCA"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3) Представление неполного комплекта документов;</w:t>
      </w:r>
    </w:p>
    <w:p w14:paraId="6BF123C5"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725B51" w14:textId="3A442B59"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33C31B8" w14:textId="66C0EDE3"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74C2BAD" w14:textId="77777777"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7) Наличие противоречивых сведений в заявлении и приложенных к нему документах;</w:t>
      </w:r>
    </w:p>
    <w:p w14:paraId="1F6BBF59" w14:textId="1703D26C" w:rsidR="0016175F" w:rsidRPr="005C2716"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3A7205E7"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14:paraId="435946A9"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lastRenderedPageBreak/>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
    <w:p w14:paraId="52F88FC5"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на кадастровом плане территории при подготовке схемы расположения земельного участка </w:t>
      </w:r>
    </w:p>
    <w:p w14:paraId="24B05242"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B05D937"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14:paraId="1A6AE7E0" w14:textId="77777777"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124E4E80" w:rsidR="00531108" w:rsidRPr="005C2716"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4D3482B8"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66311E9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D5EF647"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lastRenderedPageBreak/>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столами (стойками) с канцелярскими принадлежностями для оформления </w:t>
      </w:r>
      <w:r w:rsidRPr="005C2716">
        <w:rPr>
          <w:rFonts w:ascii="Liberation Serif" w:hAnsi="Liberation Serif" w:cs="Liberation Serif"/>
          <w:sz w:val="28"/>
          <w:szCs w:val="28"/>
        </w:rPr>
        <w:lastRenderedPageBreak/>
        <w:t>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77777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Pr="005C2716">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7777777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26623D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сайте__________</w:t>
      </w:r>
      <w:proofErr w:type="gramStart"/>
      <w:r w:rsidRPr="005C2716">
        <w:rPr>
          <w:rFonts w:ascii="Liberation Serif" w:hAnsi="Liberation Serif" w:cs="Liberation Serif"/>
          <w:sz w:val="28"/>
          <w:szCs w:val="28"/>
        </w:rPr>
        <w:t>_(</w:t>
      </w:r>
      <w:proofErr w:type="gramEnd"/>
      <w:r w:rsidRPr="005C271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7777777"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w:t>
      </w:r>
      <w:r w:rsidRPr="005C2716">
        <w:rPr>
          <w:rFonts w:ascii="Liberation Serif" w:hAnsi="Liberation Serif" w:cs="Liberation Serif"/>
          <w:sz w:val="28"/>
          <w:szCs w:val="28"/>
        </w:rPr>
        <w:lastRenderedPageBreak/>
        <w:t xml:space="preserve">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54A6672"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6F62CCE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DD29E2">
        <w:rPr>
          <w:rFonts w:ascii="Liberation Serif" w:hAnsi="Liberation Serif" w:cs="Liberation Serif"/>
          <w:b/>
          <w:i/>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w:t>
      </w:r>
      <w:r w:rsidRPr="005C2716">
        <w:rPr>
          <w:rFonts w:ascii="Liberation Serif" w:eastAsia="Calibri" w:hAnsi="Liberation Serif" w:cs="Liberation Serif"/>
          <w:sz w:val="28"/>
          <w:szCs w:val="28"/>
          <w:lang w:eastAsia="en-US"/>
        </w:rPr>
        <w:lastRenderedPageBreak/>
        <w:t>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w:t>
      </w:r>
      <w:r w:rsidRPr="005C2716">
        <w:rPr>
          <w:rFonts w:ascii="Liberation Serif" w:eastAsiaTheme="minorHAnsi" w:hAnsi="Liberation Serif" w:cs="Liberation Serif"/>
          <w:sz w:val="28"/>
          <w:szCs w:val="28"/>
          <w:lang w:eastAsia="en-US"/>
        </w:rPr>
        <w:lastRenderedPageBreak/>
        <w:t>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Pr="005C2716">
        <w:rPr>
          <w:rFonts w:ascii="Liberation Serif" w:eastAsiaTheme="minorHAnsi" w:hAnsi="Liberation Serif" w:cs="Liberation Serif"/>
          <w:b/>
          <w:i/>
          <w:sz w:val="28"/>
          <w:szCs w:val="28"/>
          <w:lang w:eastAsia="en-US"/>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5BFC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w:t>
      </w:r>
      <w:proofErr w:type="gramStart"/>
      <w:r w:rsidR="00084507" w:rsidRPr="005C2716">
        <w:rPr>
          <w:rFonts w:ascii="Liberation Serif" w:eastAsiaTheme="minorHAnsi" w:hAnsi="Liberation Serif" w:cs="Liberation Serif"/>
          <w:sz w:val="28"/>
          <w:szCs w:val="28"/>
          <w:lang w:eastAsia="en-US"/>
        </w:rPr>
        <w:t>_</w:t>
      </w:r>
      <w:r w:rsidR="00C779D3" w:rsidRPr="005C2716">
        <w:rPr>
          <w:rFonts w:ascii="Liberation Serif" w:eastAsiaTheme="minorHAnsi" w:hAnsi="Liberation Serif" w:cs="Liberation Serif"/>
          <w:sz w:val="28"/>
          <w:szCs w:val="28"/>
          <w:lang w:eastAsia="en-US"/>
        </w:rPr>
        <w:t>(</w:t>
      </w:r>
      <w:proofErr w:type="gramEnd"/>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83C27D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48506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w:t>
      </w:r>
      <w:r w:rsidRPr="005C2716">
        <w:rPr>
          <w:rFonts w:ascii="Liberation Serif" w:eastAsiaTheme="minorHAnsi" w:hAnsi="Liberation Serif" w:cs="Liberation Serif"/>
          <w:sz w:val="28"/>
          <w:szCs w:val="28"/>
          <w:lang w:eastAsia="en-US"/>
        </w:rPr>
        <w:lastRenderedPageBreak/>
        <w:t xml:space="preserve">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52F7AC0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6445F72"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77777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Pr="005C2716">
        <w:rPr>
          <w:rFonts w:ascii="Liberation Serif" w:eastAsiaTheme="minorHAnsi" w:hAnsi="Liberation Serif" w:cs="Liberation Serif"/>
          <w:sz w:val="28"/>
          <w:szCs w:val="28"/>
          <w:lang w:eastAsia="en-US"/>
        </w:rPr>
        <w:lastRenderedPageBreak/>
        <w:t>муниципальной услуги, запрошенных сведений в рамках межведомственного взаимодействия.</w:t>
      </w:r>
    </w:p>
    <w:p w14:paraId="08360D7B" w14:textId="5FC4F8E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0AA7F9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7777777"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DEE7469"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A649D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w:t>
      </w:r>
      <w:r w:rsidRPr="005C2716">
        <w:rPr>
          <w:rFonts w:ascii="Liberation Serif" w:eastAsiaTheme="minorHAnsi" w:hAnsi="Liberation Serif" w:cs="Liberation Serif"/>
          <w:bCs/>
          <w:sz w:val="28"/>
          <w:szCs w:val="28"/>
          <w:lang w:eastAsia="en-US"/>
        </w:rPr>
        <w:lastRenderedPageBreak/>
        <w:t xml:space="preserve">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075A3A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D0DB9D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026560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745AD087"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w:t>
      </w:r>
      <w:proofErr w:type="gramStart"/>
      <w:r w:rsidR="008222CF"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4627243C"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14:paraId="73DC093F"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03EC394F"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w:t>
      </w:r>
      <w:proofErr w:type="gramStart"/>
      <w:r w:rsidRPr="005C2716">
        <w:rPr>
          <w:rFonts w:ascii="Liberation Serif" w:eastAsiaTheme="minorHAnsi" w:hAnsi="Liberation Serif" w:cs="Liberation Serif"/>
          <w:sz w:val="28"/>
          <w:szCs w:val="28"/>
          <w:lang w:eastAsia="en-US"/>
        </w:rPr>
        <w:t>_</w:t>
      </w:r>
      <w:r w:rsidR="008222CF" w:rsidRPr="005C2716">
        <w:rPr>
          <w:rFonts w:ascii="Liberation Serif" w:eastAsiaTheme="minorHAnsi" w:hAnsi="Liberation Serif" w:cs="Liberation Serif"/>
          <w:sz w:val="28"/>
          <w:szCs w:val="28"/>
          <w:lang w:eastAsia="en-US"/>
        </w:rPr>
        <w:t>(</w:t>
      </w:r>
      <w:proofErr w:type="gramEnd"/>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51D66BE"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lastRenderedPageBreak/>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77777777"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w:t>
      </w:r>
      <w:proofErr w:type="gramStart"/>
      <w:r w:rsidR="008222CF" w:rsidRPr="005C2716">
        <w:rPr>
          <w:rFonts w:ascii="Liberation Serif" w:eastAsiaTheme="minorHAnsi" w:hAnsi="Liberation Serif" w:cs="Liberation Serif"/>
          <w:sz w:val="28"/>
          <w:szCs w:val="28"/>
          <w:lang w:eastAsia="en-US"/>
        </w:rPr>
        <w:t>_(</w:t>
      </w:r>
      <w:proofErr w:type="gramEnd"/>
      <w:r w:rsidR="008222CF" w:rsidRPr="005C2716">
        <w:rPr>
          <w:rFonts w:ascii="Liberation Serif" w:eastAsiaTheme="minorHAnsi" w:hAnsi="Liberation Serif" w:cs="Liberation Serif"/>
          <w:sz w:val="28"/>
          <w:szCs w:val="28"/>
          <w:lang w:eastAsia="en-US"/>
        </w:rPr>
        <w:t>основание проведения проверок)</w:t>
      </w:r>
      <w:r w:rsidRPr="005C2716">
        <w:rPr>
          <w:rFonts w:ascii="Liberation Serif" w:eastAsiaTheme="minorHAnsi" w:hAnsi="Liberation Serif" w:cs="Liberation Serif"/>
          <w:sz w:val="28"/>
          <w:szCs w:val="28"/>
          <w:lang w:eastAsia="en-US"/>
        </w:rPr>
        <w:t>.</w:t>
      </w:r>
    </w:p>
    <w:p w14:paraId="338AEC4C" w14:textId="7777777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w:t>
      </w:r>
      <w:proofErr w:type="gramStart"/>
      <w:r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w:t>
      </w:r>
      <w:r w:rsidRPr="005C2716">
        <w:rPr>
          <w:rFonts w:ascii="Liberation Serif" w:eastAsia="Calibri" w:hAnsi="Liberation Serif" w:cs="Liberation Serif"/>
          <w:sz w:val="28"/>
          <w:szCs w:val="28"/>
          <w:lang w:eastAsia="en-US"/>
        </w:rPr>
        <w:lastRenderedPageBreak/>
        <w:t xml:space="preserve">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предоставляющего муниципальную услугу, также возможно подать в _____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79.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14:paraId="24F7E0B3"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w:t>
      </w:r>
      <w:r w:rsidRPr="005C2716">
        <w:rPr>
          <w:rFonts w:ascii="Liberation Serif" w:eastAsia="Calibri" w:hAnsi="Liberation Serif" w:cs="Liberation Serif"/>
          <w:sz w:val="28"/>
          <w:szCs w:val="28"/>
          <w:lang w:eastAsia="en-US"/>
        </w:rPr>
        <w:lastRenderedPageBreak/>
        <w:t xml:space="preserve">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4B092" w14:textId="77777777" w:rsidR="003A5F12" w:rsidRDefault="003A5F12" w:rsidP="00923F93">
      <w:r>
        <w:separator/>
      </w:r>
    </w:p>
  </w:endnote>
  <w:endnote w:type="continuationSeparator" w:id="0">
    <w:p w14:paraId="25093BD6" w14:textId="77777777" w:rsidR="003A5F12" w:rsidRDefault="003A5F1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4AAE1" w14:textId="77777777" w:rsidR="003A5F12" w:rsidRDefault="003A5F12" w:rsidP="00923F93">
      <w:r>
        <w:separator/>
      </w:r>
    </w:p>
  </w:footnote>
  <w:footnote w:type="continuationSeparator" w:id="0">
    <w:p w14:paraId="5E107010" w14:textId="77777777" w:rsidR="003A5F12" w:rsidRDefault="003A5F1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831853" w:rsidRDefault="0083185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31853" w:rsidRDefault="008318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13209765" w:rsidR="00831853" w:rsidRPr="00E3586A" w:rsidRDefault="0083185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571774">
      <w:rPr>
        <w:rStyle w:val="ac"/>
        <w:rFonts w:ascii="Liberation Serif" w:hAnsi="Liberation Serif" w:cs="Liberation Serif"/>
        <w:noProof/>
        <w:sz w:val="28"/>
        <w:szCs w:val="28"/>
      </w:rPr>
      <w:t>20</w:t>
    </w:r>
    <w:r w:rsidRPr="00E3586A">
      <w:rPr>
        <w:rStyle w:val="ac"/>
        <w:rFonts w:ascii="Liberation Serif" w:hAnsi="Liberation Serif" w:cs="Liberation Serif"/>
        <w:sz w:val="28"/>
        <w:szCs w:val="28"/>
      </w:rPr>
      <w:fldChar w:fldCharType="end"/>
    </w:r>
  </w:p>
  <w:p w14:paraId="7C79425C" w14:textId="77777777" w:rsidR="00831853" w:rsidRDefault="008318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1774"/>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790E-B321-4BEF-A005-7EFB371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13787</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Чемякина Екатерина Анатольевна</cp:lastModifiedBy>
  <cp:revision>2</cp:revision>
  <cp:lastPrinted>2018-07-30T04:36:00Z</cp:lastPrinted>
  <dcterms:created xsi:type="dcterms:W3CDTF">2022-10-27T12:24:00Z</dcterms:created>
  <dcterms:modified xsi:type="dcterms:W3CDTF">2022-10-27T12:24:00Z</dcterms:modified>
</cp:coreProperties>
</file>