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F43" w:rsidRPr="00DE4201" w:rsidRDefault="00F61381" w:rsidP="00F61381">
      <w:pPr>
        <w:pStyle w:val="ConsPlusTitle"/>
        <w:jc w:val="center"/>
        <w:rPr>
          <w:rFonts w:ascii="Liberation Serif" w:hAnsi="Liberation Serif" w:cs="Liberation Serif"/>
        </w:rPr>
      </w:pPr>
      <w:bookmarkStart w:id="0" w:name="_GoBack"/>
      <w:bookmarkEnd w:id="0"/>
      <w:r w:rsidRPr="00DE4201">
        <w:rPr>
          <w:rFonts w:ascii="Liberation Serif" w:hAnsi="Liberation Serif" w:cs="Liberation Serif"/>
        </w:rPr>
        <w:t xml:space="preserve">ТИПОВОЙ </w:t>
      </w:r>
      <w:r w:rsidR="0044088E" w:rsidRPr="00DE4201">
        <w:rPr>
          <w:rFonts w:ascii="Liberation Serif" w:hAnsi="Liberation Serif" w:cs="Liberation Serif"/>
        </w:rPr>
        <w:t>АДМИНИСТРАТИВНЫЙ</w:t>
      </w:r>
      <w:r w:rsidRPr="00DE4201">
        <w:rPr>
          <w:rFonts w:ascii="Liberation Serif" w:hAnsi="Liberation Serif" w:cs="Liberation Serif"/>
        </w:rPr>
        <w:t xml:space="preserve"> РЕГЛАМЕНТ ПРЕДОСТАВЛЕНИЯ МУНИЦИПАЛЬНОЙ УСЛУГИ</w:t>
      </w:r>
    </w:p>
    <w:p w:rsidR="00EE5F43" w:rsidRPr="00DE4201" w:rsidRDefault="00275A02" w:rsidP="0044088E">
      <w:pPr>
        <w:pStyle w:val="ConsPlusTitle"/>
        <w:jc w:val="center"/>
        <w:rPr>
          <w:rFonts w:ascii="Liberation Serif" w:hAnsi="Liberation Serif" w:cs="Liberation Serif"/>
        </w:rPr>
      </w:pPr>
      <w:r>
        <w:rPr>
          <w:rFonts w:ascii="Liberation Serif" w:hAnsi="Liberation Serif" w:cs="Liberation Serif"/>
        </w:rPr>
        <w:t>«ВЫДАЧА РАЗРЕШЕНИЯ</w:t>
      </w:r>
      <w:r w:rsidR="00F61381" w:rsidRPr="00DE4201">
        <w:rPr>
          <w:rFonts w:ascii="Liberation Serif" w:hAnsi="Liberation Serif" w:cs="Liberation Serif"/>
        </w:rPr>
        <w:t xml:space="preserve"> НА УСТАНОВКУ И ЭКСП</w:t>
      </w:r>
      <w:r>
        <w:rPr>
          <w:rFonts w:ascii="Liberation Serif" w:hAnsi="Liberation Serif" w:cs="Liberation Serif"/>
        </w:rPr>
        <w:t>ЛУАТАЦИЮ РЕКЛАМНЫХ КОНСТРУКЦИЙ НА СООТВЕТСВУЮЩЕЙ ТЕРРИТОРИИ, АННУЛИРОВАНИЕ ТАКОГО РАЗРЕШЕНИЯ</w:t>
      </w:r>
      <w:r w:rsidR="00F61381" w:rsidRPr="00DE4201">
        <w:rPr>
          <w:rFonts w:ascii="Liberation Serif" w:hAnsi="Liberation Serif" w:cs="Liberation Serif"/>
        </w:rPr>
        <w:t>»</w:t>
      </w:r>
      <w:bookmarkStart w:id="1" w:name="P46"/>
      <w:bookmarkEnd w:id="1"/>
    </w:p>
    <w:p w:rsidR="0044088E" w:rsidRPr="00DE4201" w:rsidRDefault="0044088E" w:rsidP="0044088E">
      <w:pPr>
        <w:pStyle w:val="ConsPlusTitle"/>
        <w:jc w:val="center"/>
        <w:rPr>
          <w:rFonts w:ascii="Liberation Serif" w:hAnsi="Liberation Serif" w:cs="Liberation Serif"/>
        </w:rPr>
      </w:pPr>
    </w:p>
    <w:p w:rsidR="00A41471" w:rsidRPr="00DE4201" w:rsidRDefault="00A41471">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1. ОБЩИЕ ПОЛОЖЕНИЯ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ПРЕДМЕТ РЕГУЛИРОВАНИЯ РЕГЛАМЕНТА</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1. </w:t>
      </w:r>
      <w:r w:rsidR="0044088E" w:rsidRPr="00DE4201">
        <w:rPr>
          <w:rFonts w:ascii="Liberation Serif" w:hAnsi="Liberation Serif" w:cs="Liberation Serif"/>
        </w:rPr>
        <w:t>Административный</w:t>
      </w:r>
      <w:r w:rsidRPr="00DE4201">
        <w:rPr>
          <w:rFonts w:ascii="Liberation Serif" w:hAnsi="Liberation Serif" w:cs="Liberation Serif"/>
        </w:rPr>
        <w:t xml:space="preserve"> регламент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(далее - регламент) устанавливает порядок и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(далее - </w:t>
      </w:r>
      <w:r w:rsidR="00A41471"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Регламент устанавливает сроки и последовательность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взаимодействия между должностными лицами, взаимодействия с заявителями.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КРУГ ЗАЯВИТЕЛЕЙ</w:t>
      </w:r>
    </w:p>
    <w:p w:rsidR="00EE5F43" w:rsidRPr="00DE4201" w:rsidRDefault="00EE5F43">
      <w:pPr>
        <w:pStyle w:val="ConsPlusNormal"/>
        <w:jc w:val="both"/>
        <w:rPr>
          <w:rFonts w:ascii="Liberation Serif" w:hAnsi="Liberation Serif" w:cs="Liberation Serif"/>
        </w:rPr>
      </w:pPr>
    </w:p>
    <w:p w:rsidR="00EE5F43" w:rsidRPr="00DE4201" w:rsidRDefault="00A41471">
      <w:pPr>
        <w:pStyle w:val="ConsPlusNormal"/>
        <w:ind w:firstLine="540"/>
        <w:jc w:val="both"/>
        <w:rPr>
          <w:rFonts w:ascii="Liberation Serif" w:hAnsi="Liberation Serif" w:cs="Liberation Serif"/>
        </w:rPr>
      </w:pPr>
      <w:r w:rsidRPr="00DE4201">
        <w:rPr>
          <w:rFonts w:ascii="Liberation Serif" w:hAnsi="Liberation Serif" w:cs="Liberation Serif"/>
        </w:rPr>
        <w:t>3. Заявителем на получение муниципальной</w:t>
      </w:r>
      <w:r w:rsidR="00EE5F43" w:rsidRPr="00DE4201">
        <w:rPr>
          <w:rFonts w:ascii="Liberation Serif" w:hAnsi="Liberation Serif" w:cs="Liberation Serif"/>
        </w:rPr>
        <w:t xml:space="preserve"> услуги является физическое или юридическое лицо</w:t>
      </w:r>
      <w:r w:rsidR="001E44C2">
        <w:rPr>
          <w:rFonts w:ascii="Liberation Serif" w:hAnsi="Liberation Serif" w:cs="Liberation Serif"/>
        </w:rPr>
        <w:t xml:space="preserve"> (далее - заявитель)</w:t>
      </w:r>
      <w:r w:rsidR="00EE5F43" w:rsidRPr="00DE4201">
        <w:rPr>
          <w:rFonts w:ascii="Liberation Serif" w:hAnsi="Liberation Serif" w:cs="Liberation Serif"/>
        </w:rPr>
        <w:t>, являющееся: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собственником земельного участка, здания или иного недвижимого имущества, к которому присоединяется рекламная конструкция, либо лицо, управомоченное собственником такого имущества, в том числе являющееся арендатором;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уполномоченным общим собранием собственников помещений в многоквартирном доме,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лицом, обладающим правом хозяйственного ведения, правом оперативного управления или иным вещным правом на недвижимое имущество,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доверительным управляющим недвижимого имущества, к которому присоединяется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Российской Федерации выступать от имени заявителей при взаимодействии с государственными органами (далее - представители).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ПОРЯДКУ ИНФОРМИРОВАНИЯ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МУНИЦИПАЛЬНОЙ </w:t>
      </w:r>
      <w:r w:rsidR="00EE5F43" w:rsidRPr="00DE4201">
        <w:rPr>
          <w:rFonts w:ascii="Liberation Serif" w:hAnsi="Liberation Serif" w:cs="Liberation Serif"/>
        </w:rPr>
        <w:t>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непосредственно </w:t>
      </w:r>
      <w:r w:rsidR="00A41471"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w:t>
      </w:r>
      <w:r w:rsidR="00A41471" w:rsidRPr="00DE4201">
        <w:rPr>
          <w:rFonts w:ascii="Liberation Serif" w:hAnsi="Liberation Serif" w:cs="Liberation Serif"/>
        </w:rPr>
        <w:t>иципальных услуг"</w:t>
      </w:r>
      <w:r w:rsidR="00A41471" w:rsidRPr="00DE4201">
        <w:rPr>
          <w:rFonts w:ascii="Liberation Serif" w:hAnsi="Liberation Serif" w:cs="Liberation Serif"/>
        </w:rPr>
        <w:br/>
      </w:r>
      <w:r w:rsidRPr="00DE4201">
        <w:rPr>
          <w:rFonts w:ascii="Liberation Serif" w:hAnsi="Liberation Serif" w:cs="Liberation Serif"/>
        </w:rPr>
        <w:t>(далее - МФЦ) и его филиалы.</w:t>
      </w:r>
    </w:p>
    <w:p w:rsidR="00EE5F43" w:rsidRPr="00DE4201" w:rsidRDefault="00EE5F43">
      <w:pPr>
        <w:pStyle w:val="ConsPlusNormal"/>
        <w:spacing w:before="220"/>
        <w:ind w:firstLine="540"/>
        <w:jc w:val="both"/>
        <w:rPr>
          <w:rFonts w:ascii="Liberation Serif" w:hAnsi="Liberation Serif" w:cs="Liberation Serif"/>
        </w:rPr>
      </w:pPr>
      <w:bookmarkStart w:id="2" w:name="P83"/>
      <w:bookmarkEnd w:id="2"/>
      <w:r w:rsidRPr="00DE4201">
        <w:rPr>
          <w:rFonts w:ascii="Liberation Serif" w:hAnsi="Liberation Serif" w:cs="Liberation Serif"/>
        </w:rPr>
        <w:t xml:space="preserve">6. Информация о месте нахождения, графиках (режиме) работы, номерах контактных </w:t>
      </w:r>
      <w:r w:rsidRPr="00DE4201">
        <w:rPr>
          <w:rFonts w:ascii="Liberation Serif" w:hAnsi="Liberation Serif" w:cs="Liberation Serif"/>
        </w:rPr>
        <w:lastRenderedPageBreak/>
        <w:t xml:space="preserve">телефонов, адресах электронной почты и официальных сайтов, информация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r w:rsidR="00A41471" w:rsidRPr="00DE4201">
        <w:rPr>
          <w:rFonts w:ascii="Liberation Serif" w:hAnsi="Liberation Serif" w:cs="Liberation Serif"/>
        </w:rPr>
        <w:t>, которые являются необходимыми</w:t>
      </w:r>
      <w:r w:rsidR="00A41471" w:rsidRPr="00DE4201">
        <w:rPr>
          <w:rFonts w:ascii="Liberation Serif" w:hAnsi="Liberation Serif" w:cs="Liberation Serif"/>
        </w:rPr>
        <w:br/>
      </w: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размещена в федеральной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информационной системе "Единый портал государственных и муниципальных услуг (функций)" (далее - Единый портал) по адресу</w:t>
      </w:r>
      <w:r w:rsidR="00A41471" w:rsidRPr="00DE4201">
        <w:rPr>
          <w:rFonts w:ascii="Liberation Serif" w:hAnsi="Liberation Serif" w:cs="Liberation Serif"/>
        </w:rPr>
        <w:t>:</w:t>
      </w:r>
      <w:r w:rsidRPr="00DE4201">
        <w:rPr>
          <w:rFonts w:ascii="Liberation Serif" w:hAnsi="Liberation Serif" w:cs="Liberation Serif"/>
        </w:rPr>
        <w:t xml:space="preserve">, на официальном сайте, на официальных сайтах в сети Интернет и информационных стендах, а также предоставляется непосредственно </w:t>
      </w:r>
      <w:r w:rsidR="00A41471" w:rsidRPr="00DE4201">
        <w:rPr>
          <w:rFonts w:ascii="Liberation Serif" w:hAnsi="Liberation Serif" w:cs="Liberation Serif"/>
        </w:rPr>
        <w:t xml:space="preserve">муниципальными </w:t>
      </w:r>
      <w:r w:rsidRPr="00DE4201">
        <w:rPr>
          <w:rFonts w:ascii="Liberation Serif" w:hAnsi="Liberation Serif" w:cs="Liberation Serif"/>
        </w:rPr>
        <w:t xml:space="preserve">служащими </w:t>
      </w:r>
      <w:r w:rsidR="00162C4B">
        <w:rPr>
          <w:rFonts w:ascii="Liberation Serif" w:hAnsi="Liberation Serif" w:cs="Liberation Serif"/>
        </w:rPr>
        <w:t>уполномоченного органа</w:t>
      </w:r>
      <w:r w:rsidR="0044088E" w:rsidRPr="00DE4201">
        <w:rPr>
          <w:rFonts w:ascii="Liberation Serif" w:hAnsi="Liberation Serif" w:cs="Liberation Serif"/>
        </w:rPr>
        <w:t xml:space="preserve"> при личном приеме, а также </w:t>
      </w:r>
      <w:r w:rsidRPr="00DE4201">
        <w:rPr>
          <w:rFonts w:ascii="Liberation Serif" w:hAnsi="Liberation Serif" w:cs="Liberation Serif"/>
        </w:rPr>
        <w:t>по телефону.</w:t>
      </w:r>
    </w:p>
    <w:p w:rsidR="00EE5F43" w:rsidRPr="00DE4201" w:rsidRDefault="00EE5F43" w:rsidP="00A41471">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о месте нахождения, графиках (режиме) работы, номерах контактных телефонов МФЦ,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ссылка на официальный сайт размещена на официальном сайте МФЦ в сети Интернет по адресу: https://mfc66.ru, а также предоставляется непосредственно работниками МФЦ при личн</w:t>
      </w:r>
      <w:r w:rsidR="00A41471" w:rsidRPr="00DE4201">
        <w:rPr>
          <w:rFonts w:ascii="Liberation Serif" w:hAnsi="Liberation Serif" w:cs="Liberation Serif"/>
        </w:rPr>
        <w:t>ом приеме, а также по телефону.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Основными требованиями к информированию </w:t>
      </w:r>
      <w:r w:rsidR="005C4E8A">
        <w:rPr>
          <w:rFonts w:ascii="Liberation Serif" w:hAnsi="Liberation Serif" w:cs="Liberation Serif"/>
        </w:rPr>
        <w:t>заявителей</w:t>
      </w:r>
      <w:r w:rsidRPr="00DE4201">
        <w:rPr>
          <w:rFonts w:ascii="Liberation Serif" w:hAnsi="Liberation Serif" w:cs="Liberation Serif"/>
        </w:rPr>
        <w:t xml:space="preserve">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При общении с </w:t>
      </w:r>
      <w:r w:rsidR="005C4E8A">
        <w:rPr>
          <w:rFonts w:ascii="Liberation Serif" w:hAnsi="Liberation Serif" w:cs="Liberation Serif"/>
        </w:rPr>
        <w:t>заявителями</w:t>
      </w:r>
      <w:r w:rsidRPr="00DE4201">
        <w:rPr>
          <w:rFonts w:ascii="Liberation Serif" w:hAnsi="Liberation Serif" w:cs="Liberation Serif"/>
        </w:rPr>
        <w:t xml:space="preserve"> (по телефону или лично) </w:t>
      </w:r>
      <w:r w:rsidR="00A41471" w:rsidRPr="00DE4201">
        <w:rPr>
          <w:rFonts w:ascii="Liberation Serif" w:hAnsi="Liberation Serif" w:cs="Liberation Serif"/>
        </w:rPr>
        <w:t>муниципальные</w:t>
      </w:r>
      <w:r w:rsidRPr="00DE4201">
        <w:rPr>
          <w:rFonts w:ascii="Liberation Serif" w:hAnsi="Liberation Serif" w:cs="Liberation Serif"/>
        </w:rPr>
        <w:t xml:space="preserve"> служащие должны корректно и внимательно относиться к </w:t>
      </w:r>
      <w:r w:rsidR="00FD779A">
        <w:rPr>
          <w:rFonts w:ascii="Liberation Serif" w:hAnsi="Liberation Serif" w:cs="Liberation Serif"/>
        </w:rPr>
        <w:t>заявителям</w:t>
      </w:r>
      <w:r w:rsidRPr="00DE4201">
        <w:rPr>
          <w:rFonts w:ascii="Liberation Serif" w:hAnsi="Liberation Serif" w:cs="Liberation Serif"/>
        </w:rPr>
        <w:t xml:space="preserve">, не унижая их чести и достоинства. Устное информирование о порядке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 должно проводиться</w:t>
      </w:r>
      <w:r w:rsidR="00726C84" w:rsidRPr="00DE4201">
        <w:rPr>
          <w:rFonts w:ascii="Liberation Serif" w:hAnsi="Liberation Serif" w:cs="Liberation Serif"/>
        </w:rPr>
        <w:br/>
      </w:r>
      <w:r w:rsidRPr="00DE4201">
        <w:rPr>
          <w:rFonts w:ascii="Liberation Serif" w:hAnsi="Liberation Serif" w:cs="Liberation Serif"/>
        </w:rPr>
        <w:t>с использованием официально-делового стиля речи.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может осуществляться с использованием средств автоинформирования.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 xml:space="preserve">Раздел 2. СТАНДАРТ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bookmarkStart w:id="3" w:name="P96"/>
      <w:bookmarkEnd w:id="3"/>
      <w:r w:rsidRPr="00DE4201">
        <w:rPr>
          <w:rFonts w:ascii="Liberation Serif" w:hAnsi="Liberation Serif" w:cs="Liberation Serif"/>
        </w:rPr>
        <w:t xml:space="preserve">9.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НАИМЕНОВАНИЕ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w:t>
      </w:r>
    </w:p>
    <w:p w:rsidR="00EE5F43" w:rsidRPr="00DE4201" w:rsidRDefault="00EE5F43">
      <w:pPr>
        <w:pStyle w:val="ConsPlusNormal"/>
        <w:jc w:val="both"/>
        <w:rPr>
          <w:rFonts w:ascii="Liberation Serif" w:hAnsi="Liberation Serif" w:cs="Liberation Serif"/>
        </w:rPr>
      </w:pPr>
    </w:p>
    <w:p w:rsidR="00EE5F43" w:rsidRPr="005C4E8A" w:rsidRDefault="00EE5F43" w:rsidP="005C4E8A">
      <w:pPr>
        <w:pStyle w:val="a3"/>
        <w:spacing w:after="0" w:line="240" w:lineRule="auto"/>
        <w:ind w:firstLine="709"/>
        <w:rPr>
          <w:rFonts w:ascii="Liberation Serif" w:hAnsi="Liberation Serif" w:cs="Liberation Serif"/>
          <w:sz w:val="22"/>
          <w:szCs w:val="20"/>
        </w:rPr>
      </w:pPr>
      <w:r w:rsidRPr="005C4E8A">
        <w:rPr>
          <w:rFonts w:ascii="Liberation Serif" w:hAnsi="Liberation Serif" w:cs="Liberation Serif"/>
          <w:sz w:val="22"/>
          <w:szCs w:val="20"/>
        </w:rPr>
        <w:t xml:space="preserve">10. </w:t>
      </w:r>
      <w:r w:rsidR="00726C84" w:rsidRPr="005C4E8A">
        <w:rPr>
          <w:rFonts w:ascii="Liberation Serif" w:hAnsi="Liberation Serif" w:cs="Liberation Serif"/>
          <w:sz w:val="22"/>
          <w:szCs w:val="20"/>
        </w:rPr>
        <w:t>Муниципальная</w:t>
      </w:r>
      <w:r w:rsidRPr="005C4E8A">
        <w:rPr>
          <w:rFonts w:ascii="Liberation Serif" w:hAnsi="Liberation Serif" w:cs="Liberation Serif"/>
          <w:sz w:val="22"/>
          <w:szCs w:val="20"/>
        </w:rPr>
        <w:t xml:space="preserve"> услуга предоставляется</w:t>
      </w:r>
      <w:r w:rsidR="005C4E8A" w:rsidRPr="005C4E8A">
        <w:rPr>
          <w:rFonts w:ascii="Liberation Serif" w:hAnsi="Liberation Serif" w:cs="Liberation Serif"/>
          <w:sz w:val="22"/>
          <w:szCs w:val="20"/>
        </w:rPr>
        <w:t xml:space="preserve"> ________________ (указывается наименование органа местного самоуправления муниципального образования Свердловской области, предоставляющего муниципальную услугу</w:t>
      </w:r>
      <w:r w:rsidR="00F165AD">
        <w:rPr>
          <w:rFonts w:ascii="Liberation Serif" w:hAnsi="Liberation Serif" w:cs="Liberation Serif"/>
          <w:sz w:val="22"/>
          <w:szCs w:val="20"/>
        </w:rPr>
        <w:t>(далее – уполномоченный орган</w:t>
      </w:r>
      <w:r w:rsidR="005C4E8A" w:rsidRPr="005C4E8A">
        <w:rPr>
          <w:rFonts w:ascii="Liberation Serif" w:hAnsi="Liberation Serif" w:cs="Liberation Serif"/>
          <w:sz w:val="22"/>
          <w:szCs w:val="20"/>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НАИМЕНОВАНИЕ ОРГАНОВ И ОРГАНИЗАЦИИ, ОБРАЩЕНИЕ В КОТОРЫЕ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НЕОБХОДИМО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11.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качестве источников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могут принимать участие в рамках межведомственного информационного взаимодействия </w:t>
      </w:r>
      <w:r w:rsidR="00FD779A">
        <w:rPr>
          <w:rFonts w:ascii="Liberation Serif" w:hAnsi="Liberation Serif" w:cs="Liberation Serif"/>
        </w:rPr>
        <w:t>с органами и организациями</w:t>
      </w:r>
      <w:r w:rsidRPr="00DE4201">
        <w:rPr>
          <w:rFonts w:ascii="Liberation Serif" w:hAnsi="Liberation Serif" w:cs="Liberation Serif"/>
        </w:rPr>
        <w:t>:</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Управлением Федеральной службы государственной регистрации, кадастра и картографии;</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Федеральным Казначейством для проверки сведений об оплате государственной пошлины;</w:t>
      </w:r>
    </w:p>
    <w:p w:rsidR="003D7A07" w:rsidRDefault="003D7A07">
      <w:pPr>
        <w:pStyle w:val="ConsPlusNormal"/>
        <w:ind w:firstLine="540"/>
        <w:jc w:val="both"/>
        <w:rPr>
          <w:rFonts w:ascii="Liberation Serif" w:hAnsi="Liberation Serif" w:cs="Liberation Serif"/>
        </w:rPr>
      </w:pPr>
      <w:r>
        <w:rPr>
          <w:rFonts w:ascii="Liberation Serif" w:hAnsi="Liberation Serif" w:cs="Liberation Serif"/>
        </w:rPr>
        <w:t>структурными подразделениями органа местного самоуправления, отвечающими за внешний архитектурный облик соответствующей территории) – по вопросам согласования планируемой</w:t>
      </w:r>
      <w:r>
        <w:rPr>
          <w:rFonts w:ascii="Liberation Serif" w:hAnsi="Liberation Serif" w:cs="Liberation Serif"/>
        </w:rPr>
        <w:br/>
        <w:t>к установке рекламной конструкции.</w:t>
      </w:r>
    </w:p>
    <w:p w:rsidR="00EE5F43" w:rsidRPr="005C4E8A" w:rsidRDefault="00EE5F43" w:rsidP="005C4E8A">
      <w:pPr>
        <w:pStyle w:val="a3"/>
        <w:spacing w:after="0" w:line="240" w:lineRule="auto"/>
        <w:ind w:firstLine="709"/>
        <w:rPr>
          <w:rFonts w:ascii="Liberation Serif" w:hAnsi="Liberation Serif" w:cs="Liberation Serif"/>
          <w:sz w:val="22"/>
          <w:szCs w:val="20"/>
        </w:rPr>
      </w:pPr>
      <w:r w:rsidRPr="005C4E8A">
        <w:rPr>
          <w:rFonts w:ascii="Liberation Serif" w:hAnsi="Liberation Serif" w:cs="Liberation Serif"/>
          <w:sz w:val="22"/>
          <w:szCs w:val="20"/>
        </w:rPr>
        <w:t xml:space="preserve">12. </w:t>
      </w:r>
      <w:r w:rsidR="005C4E8A" w:rsidRPr="005C4E8A">
        <w:rPr>
          <w:rFonts w:ascii="Liberation Serif" w:hAnsi="Liberation Serif" w:cs="Liberation Serif"/>
          <w:sz w:val="22"/>
          <w:szCs w:val="20"/>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5C4E8A" w:rsidRPr="005C4E8A">
        <w:rPr>
          <w:rFonts w:ascii="Liberation Serif" w:hAnsi="Liberation Serif" w:cs="Liberation Serif"/>
          <w:sz w:val="22"/>
          <w:szCs w:val="20"/>
        </w:rPr>
        <w:br/>
        <w:t xml:space="preserve">и связанных с обращением в иные государственные (муниципальные) органы </w:t>
      </w:r>
      <w:r w:rsidR="005C4E8A" w:rsidRPr="005C4E8A">
        <w:rPr>
          <w:rFonts w:ascii="Liberation Serif" w:hAnsi="Liberation Serif" w:cs="Liberation Serif"/>
          <w:sz w:val="22"/>
          <w:szCs w:val="20"/>
        </w:rPr>
        <w:br/>
      </w:r>
      <w:r w:rsidR="005C4E8A" w:rsidRPr="005C4E8A">
        <w:rPr>
          <w:rFonts w:ascii="Liberation Serif" w:hAnsi="Liberation Serif" w:cs="Liberation Serif"/>
          <w:sz w:val="22"/>
          <w:szCs w:val="20"/>
        </w:rPr>
        <w:lastRenderedPageBreak/>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____________________ (указываются реквизиты соответствующего нормативного правового акта представительного органа местного самоуправления) от _____ № _____ «____________ (наименование правового акта)».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ОПИСАНИЕ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разрешени</w:t>
      </w:r>
      <w:r w:rsidR="005A6D26">
        <w:rPr>
          <w:rFonts w:ascii="Liberation Serif" w:hAnsi="Liberation Serif" w:cs="Liberation Serif"/>
        </w:rPr>
        <w:t>е</w:t>
      </w:r>
      <w:r w:rsidRPr="00DE4201">
        <w:rPr>
          <w:rFonts w:ascii="Liberation Serif" w:hAnsi="Liberation Serif" w:cs="Liberation Serif"/>
        </w:rPr>
        <w:t xml:space="preserve"> на установку и эксплуатацию рекламной конструкции</w:t>
      </w:r>
      <w:r w:rsidR="002A33CC">
        <w:rPr>
          <w:rFonts w:ascii="Liberation Serif" w:hAnsi="Liberation Serif" w:cs="Liberation Serif"/>
        </w:rPr>
        <w:t xml:space="preserve"> (Приложение № 2</w:t>
      </w:r>
      <w:r w:rsidR="003D7A07">
        <w:rPr>
          <w:rFonts w:ascii="Liberation Serif" w:hAnsi="Liberation Serif" w:cs="Liberation Serif"/>
        </w:rPr>
        <w:t>)</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w:t>
      </w:r>
      <w:r w:rsidR="00EF2B94">
        <w:rPr>
          <w:rFonts w:ascii="Liberation Serif" w:hAnsi="Liberation Serif" w:cs="Liberation Serif"/>
        </w:rPr>
        <w:t>решение</w:t>
      </w:r>
      <w:r w:rsidRPr="00DE4201">
        <w:rPr>
          <w:rFonts w:ascii="Liberation Serif" w:hAnsi="Liberation Serif" w:cs="Liberation Serif"/>
        </w:rPr>
        <w:t xml:space="preserve"> об отказе в выдаче разрешения на установку и эксплуатацию рекламной конструкции</w:t>
      </w:r>
      <w:r w:rsidR="003D7A07">
        <w:rPr>
          <w:rFonts w:ascii="Liberation Serif" w:hAnsi="Liberation Serif" w:cs="Liberation Serif"/>
        </w:rPr>
        <w:t xml:space="preserve"> (Приложение № 4)</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w:t>
      </w:r>
      <w:r w:rsidR="00EF2B94">
        <w:rPr>
          <w:rFonts w:ascii="Liberation Serif" w:hAnsi="Liberation Serif" w:cs="Liberation Serif"/>
        </w:rPr>
        <w:t xml:space="preserve"> решение</w:t>
      </w:r>
      <w:r w:rsidRPr="00DE4201">
        <w:rPr>
          <w:rFonts w:ascii="Liberation Serif" w:hAnsi="Liberation Serif" w:cs="Liberation Serif"/>
        </w:rPr>
        <w:t xml:space="preserve"> об аннулировании разрешения на установку и эксплуатацию рекламной конструкции</w:t>
      </w:r>
      <w:r w:rsidR="003D7A07">
        <w:rPr>
          <w:rFonts w:ascii="Liberation Serif" w:hAnsi="Liberation Serif" w:cs="Liberation Serif"/>
        </w:rPr>
        <w:t xml:space="preserve"> (Приложение № 3)</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СРОКИ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 УЧЕТОМ НЕОБХОДИМОСТИ ОБРАЩЕНИЯ В ОРГАНИЗАЦИИ,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СРОК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ПРИОСТАНОВЛЕНИЯ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СЛУЧАЕ, ЕСЛИ ВОЗМОЖНОСТЬ ПРИОСТАНОВЛЕНИЯ ПРЕДУСМОТРЕНА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 СРОК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(НАПРАВЛЕНИЯ) ДОКУМЕНТОВ, ЯВЛЯЮЩИХСЯ РЕЗУЛЬТАТОМ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726C84" w:rsidRPr="00DE4201" w:rsidRDefault="00EE5F43" w:rsidP="003D7A07">
      <w:pPr>
        <w:pStyle w:val="western"/>
        <w:spacing w:line="240" w:lineRule="auto"/>
        <w:ind w:firstLine="567"/>
        <w:rPr>
          <w:rFonts w:ascii="Liberation Serif" w:hAnsi="Liberation Serif" w:cs="Liberation Serif"/>
          <w:sz w:val="22"/>
          <w:szCs w:val="20"/>
        </w:rPr>
      </w:pPr>
      <w:r w:rsidRPr="00DE4201">
        <w:rPr>
          <w:rFonts w:ascii="Liberation Serif" w:hAnsi="Liberation Serif" w:cs="Liberation Serif"/>
        </w:rPr>
        <w:t xml:space="preserve">14. </w:t>
      </w:r>
      <w:r w:rsidR="00726C84" w:rsidRPr="00DE4201">
        <w:rPr>
          <w:rFonts w:ascii="Liberation Serif" w:hAnsi="Liberation Serif" w:cs="Liberation Serif"/>
        </w:rPr>
        <w:t>С</w:t>
      </w:r>
      <w:r w:rsidR="00726C84" w:rsidRPr="00DE4201">
        <w:rPr>
          <w:rFonts w:ascii="Liberation Serif" w:hAnsi="Liberation Serif" w:cs="Liberation Serif"/>
          <w:sz w:val="22"/>
          <w:szCs w:val="20"/>
        </w:rPr>
        <w:t xml:space="preserve">рок предоставления </w:t>
      </w:r>
      <w:r w:rsidR="00121E2A" w:rsidRPr="00DE4201">
        <w:rPr>
          <w:rFonts w:ascii="Liberation Serif" w:hAnsi="Liberation Serif" w:cs="Liberation Serif"/>
          <w:sz w:val="22"/>
          <w:szCs w:val="20"/>
        </w:rPr>
        <w:t>муниципальной</w:t>
      </w:r>
      <w:r w:rsidR="00726C84" w:rsidRPr="00DE4201">
        <w:rPr>
          <w:rFonts w:ascii="Liberation Serif" w:hAnsi="Liberation Serif" w:cs="Liberation Serif"/>
          <w:sz w:val="22"/>
          <w:szCs w:val="20"/>
        </w:rPr>
        <w:t xml:space="preserve"> услуги в части </w:t>
      </w:r>
      <w:r w:rsidR="000471FD">
        <w:rPr>
          <w:rFonts w:ascii="Liberation Serif" w:hAnsi="Liberation Serif" w:cs="Liberation Serif"/>
          <w:sz w:val="22"/>
          <w:szCs w:val="20"/>
        </w:rPr>
        <w:t xml:space="preserve">выдачи </w:t>
      </w:r>
      <w:r w:rsidR="00726C84" w:rsidRPr="00DE4201">
        <w:rPr>
          <w:rFonts w:ascii="Liberation Serif" w:hAnsi="Liberation Serif" w:cs="Liberation Serif"/>
          <w:sz w:val="22"/>
          <w:szCs w:val="20"/>
        </w:rPr>
        <w:t>разрешения на установку и экс</w:t>
      </w:r>
      <w:r w:rsidR="000471FD">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с сопроводительным письмом или уведомления об отказе в</w:t>
      </w:r>
      <w:r w:rsidR="000471FD">
        <w:rPr>
          <w:rFonts w:ascii="Liberation Serif" w:hAnsi="Liberation Serif" w:cs="Liberation Serif"/>
          <w:sz w:val="22"/>
          <w:szCs w:val="20"/>
        </w:rPr>
        <w:t xml:space="preserve"> выдаче разрешения на установку </w:t>
      </w:r>
      <w:r w:rsidR="00726C84" w:rsidRPr="00DE4201">
        <w:rPr>
          <w:rFonts w:ascii="Liberation Serif" w:hAnsi="Liberation Serif" w:cs="Liberation Serif"/>
          <w:sz w:val="22"/>
          <w:szCs w:val="20"/>
        </w:rPr>
        <w:t>и экс</w:t>
      </w:r>
      <w:r w:rsidR="00E16688" w:rsidRPr="00DE4201">
        <w:rPr>
          <w:rFonts w:ascii="Liberation Serif" w:hAnsi="Liberation Serif" w:cs="Liberation Serif"/>
          <w:sz w:val="22"/>
          <w:szCs w:val="20"/>
        </w:rPr>
        <w:t xml:space="preserve">плуатацию рекламной конструкции </w:t>
      </w:r>
      <w:r w:rsidR="00726C84" w:rsidRPr="00DE4201">
        <w:rPr>
          <w:rFonts w:ascii="Liberation Serif" w:hAnsi="Liberation Serif" w:cs="Liberation Serif"/>
          <w:sz w:val="22"/>
          <w:szCs w:val="20"/>
        </w:rPr>
        <w:t xml:space="preserve">составляет </w:t>
      </w:r>
      <w:r w:rsidR="00D32A8A">
        <w:rPr>
          <w:rFonts w:ascii="Liberation Serif" w:hAnsi="Liberation Serif" w:cs="Liberation Serif"/>
          <w:sz w:val="22"/>
          <w:szCs w:val="20"/>
        </w:rPr>
        <w:t xml:space="preserve">12 рабочих дней </w:t>
      </w:r>
      <w:r w:rsidR="00726C84" w:rsidRPr="00DE4201">
        <w:rPr>
          <w:rFonts w:ascii="Liberation Serif" w:hAnsi="Liberation Serif" w:cs="Liberation Serif"/>
          <w:sz w:val="22"/>
          <w:szCs w:val="20"/>
        </w:rPr>
        <w:t>со дня приема заяв</w:t>
      </w:r>
      <w:r w:rsidR="00E16688" w:rsidRPr="00DE4201">
        <w:rPr>
          <w:rFonts w:ascii="Liberation Serif" w:hAnsi="Liberation Serif" w:cs="Liberation Serif"/>
          <w:sz w:val="22"/>
          <w:szCs w:val="20"/>
        </w:rPr>
        <w:t xml:space="preserve">ления и документов, необходимых </w:t>
      </w:r>
      <w:r w:rsidR="00121E2A" w:rsidRPr="00DE4201">
        <w:rPr>
          <w:rFonts w:ascii="Liberation Serif" w:hAnsi="Liberation Serif" w:cs="Liberation Serif"/>
          <w:sz w:val="22"/>
          <w:szCs w:val="20"/>
        </w:rPr>
        <w:t>для предоставления муниципальной</w:t>
      </w:r>
      <w:r w:rsidR="00726C84" w:rsidRPr="00DE4201">
        <w:rPr>
          <w:rFonts w:ascii="Liberation Serif" w:hAnsi="Liberation Serif" w:cs="Liberation Serif"/>
          <w:sz w:val="22"/>
          <w:szCs w:val="20"/>
        </w:rPr>
        <w:t xml:space="preserve"> услуги.</w:t>
      </w:r>
    </w:p>
    <w:p w:rsidR="00EE5F43" w:rsidRPr="00DE4201" w:rsidRDefault="00EE5F43" w:rsidP="00726C84">
      <w:pPr>
        <w:pStyle w:val="ConsPlusNormal"/>
        <w:ind w:firstLine="540"/>
        <w:jc w:val="both"/>
        <w:rPr>
          <w:rFonts w:ascii="Liberation Serif" w:hAnsi="Liberation Serif" w:cs="Liberation Serif"/>
        </w:rPr>
      </w:pPr>
      <w:r w:rsidRPr="00DE4201">
        <w:rPr>
          <w:rFonts w:ascii="Liberation Serif" w:hAnsi="Liberation Serif" w:cs="Liberation Serif"/>
        </w:rPr>
        <w:t>15. С учетом обращения заявителя через МФЦ в части</w:t>
      </w:r>
      <w:r w:rsidR="000471FD">
        <w:rPr>
          <w:rFonts w:ascii="Liberation Serif" w:hAnsi="Liberation Serif" w:cs="Liberation Serif"/>
        </w:rPr>
        <w:t xml:space="preserve"> выдачи разрешения на установку</w:t>
      </w:r>
      <w:r w:rsidR="000471FD">
        <w:rPr>
          <w:rFonts w:ascii="Liberation Serif" w:hAnsi="Liberation Serif" w:cs="Liberation Serif"/>
        </w:rPr>
        <w:br/>
      </w:r>
      <w:r w:rsidRPr="00DE4201">
        <w:rPr>
          <w:rFonts w:ascii="Liberation Serif" w:hAnsi="Liberation Serif" w:cs="Liberation Serif"/>
        </w:rPr>
        <w:t xml:space="preserve">и эксплуатацию рекламной конструкции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726C84"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принятия решения об аннулировании разрешения составляет:</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владельцем рекламной конструкции уведомления в письменной форме о своем отказе от дальнейшего использования разрешения;</w:t>
      </w:r>
    </w:p>
    <w:p w:rsidR="00EE5F43" w:rsidRPr="00DE4201" w:rsidRDefault="00B50679">
      <w:pPr>
        <w:pStyle w:val="ConsPlusNormal"/>
        <w:spacing w:before="220"/>
        <w:ind w:firstLine="540"/>
        <w:jc w:val="both"/>
        <w:rPr>
          <w:rFonts w:ascii="Liberation Serif" w:hAnsi="Liberation Serif" w:cs="Liberation Serif"/>
        </w:rPr>
      </w:pPr>
      <w:r>
        <w:rPr>
          <w:rFonts w:ascii="Liberation Serif" w:hAnsi="Liberation Serif" w:cs="Liberation Serif"/>
        </w:rPr>
        <w:t>7 рабочих дней</w:t>
      </w:r>
      <w:r w:rsidR="00EE5F43" w:rsidRPr="00DE4201">
        <w:rPr>
          <w:rFonts w:ascii="Liberation Serif" w:hAnsi="Liberation Serif" w:cs="Liberation Serif"/>
        </w:rPr>
        <w:t xml:space="preserve"> со дня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 С учетом обращения заявителя через МФЦ в части принятия решения об аннулировании разрешения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исчисляется с момента регистрации заявления и документов, необходимых для предоставления </w:t>
      </w:r>
      <w:r w:rsidR="00A41471" w:rsidRPr="00DE4201">
        <w:rPr>
          <w:rFonts w:ascii="Liberation Serif" w:hAnsi="Liberation Serif" w:cs="Liberation Serif"/>
        </w:rPr>
        <w:t>муниципальной</w:t>
      </w:r>
      <w:r w:rsidR="00E16688" w:rsidRPr="00DE4201">
        <w:rPr>
          <w:rFonts w:ascii="Liberation Serif" w:hAnsi="Liberation Serif" w:cs="Liberation Serif"/>
        </w:rPr>
        <w:t xml:space="preserve"> услуги</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НОРМАТИВНЫЕ ПРАВОВЫЕ АКТЫ,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РЕГУЛИРУЮЩИЕ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spacing w:before="280"/>
        <w:ind w:firstLine="540"/>
        <w:jc w:val="both"/>
        <w:rPr>
          <w:rFonts w:ascii="Liberation Serif" w:hAnsi="Liberation Serif" w:cs="Liberation Serif"/>
        </w:rPr>
      </w:pPr>
      <w:r w:rsidRPr="00DE4201">
        <w:rPr>
          <w:rFonts w:ascii="Liberation Serif" w:hAnsi="Liberation Serif" w:cs="Liberation Serif"/>
        </w:rPr>
        <w:t xml:space="preserve">19. Перечень нормативных правовых актов, регулирующих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указанием их реквизитов и источников официального опубликования</w:t>
      </w:r>
      <w:r w:rsidR="00162C4B">
        <w:rPr>
          <w:rFonts w:ascii="Liberation Serif" w:hAnsi="Liberation Serif" w:cs="Liberation Serif"/>
        </w:rPr>
        <w:t xml:space="preserve"> размещен на официальном сайте уполномоченного органа</w:t>
      </w:r>
      <w:r w:rsidRPr="00DE4201">
        <w:rPr>
          <w:rFonts w:ascii="Liberation Serif" w:hAnsi="Liberation Serif" w:cs="Liberation Serif"/>
        </w:rPr>
        <w:t xml:space="preserve"> в сети "Интернет" по адресу: </w:t>
      </w:r>
      <w:r w:rsidR="00CD0C33" w:rsidRPr="00DE4201">
        <w:rPr>
          <w:rFonts w:ascii="Liberation Serif" w:hAnsi="Liberation Serif" w:cs="Liberation Serif"/>
        </w:rPr>
        <w:t>(указать)</w:t>
      </w:r>
      <w:r w:rsidRPr="00DE4201">
        <w:rPr>
          <w:rFonts w:ascii="Liberation Serif" w:hAnsi="Liberation Serif" w:cs="Liberation Serif"/>
        </w:rPr>
        <w:t xml:space="preserve"> и на Едином портале</w:t>
      </w:r>
      <w:r w:rsidR="00CD0C33" w:rsidRPr="00DE4201">
        <w:rPr>
          <w:rFonts w:ascii="Liberation Serif" w:hAnsi="Liberation Serif" w:cs="Liberation Serif"/>
        </w:rPr>
        <w:t xml:space="preserve"> (указать)</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rsidP="00E16688">
      <w:pPr>
        <w:pStyle w:val="ConsPlusTitle"/>
        <w:jc w:val="center"/>
        <w:rPr>
          <w:rFonts w:ascii="Liberation Serif" w:hAnsi="Liberation Serif" w:cs="Liberation Serif"/>
        </w:rPr>
      </w:pPr>
      <w:r w:rsidRPr="00DE4201">
        <w:rPr>
          <w:rFonts w:ascii="Liberation Serif" w:hAnsi="Liberation Serif" w:cs="Liberation Serif"/>
        </w:rPr>
        <w:t xml:space="preserve">В СООТВЕТСТВИИ С ЗАКОНОДАТЕЛЬСТВОМ </w:t>
      </w:r>
      <w:r w:rsidR="000471FD">
        <w:rPr>
          <w:rFonts w:ascii="Liberation Serif" w:hAnsi="Liberation Serif" w:cs="Liberation Serif"/>
        </w:rPr>
        <w:t>РОССИЙСКОЙ ФЕДЕРАЦИИ 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ЯВЛЯЮЩИХСЯ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ПОДЛЕЖАЩИХ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ПРЕДСТАВЛЕНИЮ ЗАЯВИТЕЛЕМ, СПОСОБЫ ИХ ПОЛУЧЕНИЯ ЗАЯВИТЕЛЕМ,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16688" w:rsidRPr="00DE4201" w:rsidRDefault="00E16688">
      <w:pPr>
        <w:pStyle w:val="ConsPlusNormal"/>
        <w:ind w:firstLine="540"/>
        <w:jc w:val="both"/>
        <w:rPr>
          <w:rFonts w:ascii="Liberation Serif" w:hAnsi="Liberation Serif" w:cs="Liberation Serif"/>
        </w:rPr>
      </w:pPr>
      <w:bookmarkStart w:id="4" w:name="P164"/>
      <w:bookmarkEnd w:id="4"/>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 представляется: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164" w:history="1">
        <w:r w:rsidRPr="00DE4201">
          <w:rPr>
            <w:rFonts w:ascii="Liberation Serif" w:hAnsi="Liberation Serif" w:cs="Liberation Serif"/>
          </w:rPr>
          <w:t>заявление</w:t>
        </w:r>
      </w:hyperlink>
      <w:r w:rsidRPr="00DE4201">
        <w:rPr>
          <w:rFonts w:ascii="Liberation Serif" w:hAnsi="Liberation Serif" w:cs="Liberation Serif"/>
        </w:rPr>
        <w:t xml:space="preserve"> о выдаче разрешения на установку и эксплуатацию рекламной конструкци</w:t>
      </w:r>
      <w:r w:rsidR="002A33CC">
        <w:rPr>
          <w:rFonts w:ascii="Liberation Serif" w:hAnsi="Liberation Serif" w:cs="Liberation Serif"/>
        </w:rPr>
        <w:t>и по форме согласно Приложению №</w:t>
      </w:r>
      <w:r w:rsidRPr="00DE4201">
        <w:rPr>
          <w:rFonts w:ascii="Liberation Serif" w:hAnsi="Liberation Serif" w:cs="Liberation Serif"/>
        </w:rPr>
        <w:t xml:space="preserve"> 1 к регламенту;</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копия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подтверждение в письменной форме или в форме электронного документа с использованием Единого портала согласия собственника или иного указанного в </w:t>
      </w:r>
      <w:hyperlink r:id="rId8" w:history="1">
        <w:r w:rsidRPr="00DE4201">
          <w:rPr>
            <w:rFonts w:ascii="Liberation Serif" w:hAnsi="Liberation Serif" w:cs="Liberation Serif"/>
          </w:rPr>
          <w:t>частях 5</w:t>
        </w:r>
      </w:hyperlink>
      <w:r w:rsidRPr="00DE4201">
        <w:rPr>
          <w:rFonts w:ascii="Liberation Serif" w:hAnsi="Liberation Serif" w:cs="Liberation Serif"/>
        </w:rPr>
        <w:t xml:space="preserve"> - </w:t>
      </w:r>
      <w:hyperlink r:id="rId9" w:history="1">
        <w:r w:rsidRPr="00DE4201">
          <w:rPr>
            <w:rFonts w:ascii="Liberation Serif" w:hAnsi="Liberation Serif" w:cs="Liberation Serif"/>
          </w:rPr>
          <w:t>7 статьи 19</w:t>
        </w:r>
      </w:hyperlink>
      <w:r w:rsidRPr="00DE4201">
        <w:rPr>
          <w:rFonts w:ascii="Liberation Serif" w:hAnsi="Liberation Serif" w:cs="Liberation Serif"/>
        </w:rPr>
        <w:t xml:space="preserve"> Федерального закона от 13 марта 2006 года N 38-ФЗ "О рекламе" (далее - Закон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2A33CC">
        <w:rPr>
          <w:rFonts w:ascii="Liberation Serif" w:hAnsi="Liberation Serif" w:cs="Liberation Serif"/>
        </w:rPr>
        <w:t>ладельцем недвижимого имущества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Заявитель представляет заверенную копию протокола общего собрания собственников помещений в многоквартирном доме вместе с заявлением.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Документы, подтверждающие согласие собственников общего имущества (за исключением общего имущества многоквартирного дома), в случае если для установки и эксплуатации рекламной конструкции необходимо использовать общее имущество, принадлежащее на праве общей собственности нескольким собственникам.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согласия собственника в случае, если договор на установку и эксплуатацию рекламной конструкции заключен по результатам торгов и установка рекламной конструкции планируется на </w:t>
      </w:r>
      <w:r w:rsidR="00E16688" w:rsidRPr="00DE4201">
        <w:rPr>
          <w:rFonts w:ascii="Liberation Serif" w:hAnsi="Liberation Serif" w:cs="Liberation Serif"/>
        </w:rPr>
        <w:t>имуществе</w:t>
      </w:r>
      <w:r w:rsidRPr="00DE4201">
        <w:rPr>
          <w:rFonts w:ascii="Liberation Serif" w:hAnsi="Liberation Serif" w:cs="Liberation Serif"/>
        </w:rPr>
        <w:t xml:space="preserve">, находящемся в </w:t>
      </w:r>
      <w:r w:rsidR="00E16688" w:rsidRPr="00DE4201">
        <w:rPr>
          <w:rFonts w:ascii="Liberation Serif" w:hAnsi="Liberation Serif" w:cs="Liberation Serif"/>
        </w:rPr>
        <w:t>муниципальной собственности</w:t>
      </w:r>
      <w:r w:rsidRPr="00DE4201">
        <w:rPr>
          <w:rFonts w:ascii="Liberation Serif" w:hAnsi="Liberation Serif" w:cs="Liberation Serif"/>
        </w:rPr>
        <w:t>, не требуется;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проектная документация на рекламную конструкцию, выполненная в соответствии с действующими государственными стандартами и другими нормативными правовыми актами Российской Федерации, которая должна содержать следующую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5-1) Дизайн-проект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основные характеристики рекламной конструкции (тип рекламной конструкции, вид рекламной конструкции, ширина, высота рекламной конструкции и площадь ее информационных полей, основные материалы, используемые при изготовлении рекламной конструкции, цвет рекламной конструкции, технология смены изображения и способ его демонстрации (например, статичный или динамический));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земельных участках: координаты центра опоры рекламной конструкции (с использованием системы координат, применяемой при ведении государственного кадастра недвижимости - МСК-66 или международной геодезической системы координат - WGS 84), ситуационный план (карту-схему) размещения рекламной конструкции с указанием знаков дорожного движения, расположенных в радиусе 100 метров относительно предполагаемого места размещения рекламной конструкции, фотомонтаж рекламной конструкции с привязкой ее к месту установки, выполненный в цвете в формате не менее чем A4 (три панорамных снимка с прилегающей территорией);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размещаемых на объектах капитального строительства: ситуационный план (карту-схему) размещения рекламной конструкции на недвижимом имуществе, к которому она присоединяется, с указанием знаков дорожного движения, расположенных в радиусе 100 метров относительно предполагаемого места размещения рекламной конструкции, ситуационная схема размещения рекламной конструкции на фасаде здания, сооружения выполняется на фрагменте фасада здания, сооружения с привязкой к основным элементам здания, сооружения, фотомонтаж рекламной конструкции с привязкой ее к месту размещения на фасаде, выполненный в цвете в формате не менее чем A4 (три панорамных снимка с прилегающей территории);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5-2) Технический проект рекламной конструкции, включающий в себя: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чертежи архитектурных и конструктивных решений, сведения о технических параметрах рекламной конструкции с указанием способа установки и крепления рекламной конструкции, способа подключения к электрическим сетям, местонахождения маркировки, расчет ветровой нагрузки и прочностной расчет, расчет несущей конструкции, узлов крепления и фундамента рекламной конструкции с узлами крепления (при наличии фундамента);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способ освещения рекламной конструкции, схему расположения осветительных устройств с указанием параметров источников освещения (свечения) их яркости, схему подводки электроэнергии, а также схему аварийного отключения от сети электропитания, световой режим работы рекламной конструкции (в случае если тип и вид рекламной конструкции предполагает наличие световых и осветительных устройств);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для рекламных конструкций, демонстрирующих изображения с помощью электронных носителей, в техническом проекте необходимо указать сведения о яркости их информационного поля;</w:t>
      </w:r>
    </w:p>
    <w:p w:rsidR="00E16688" w:rsidRPr="00DE4201" w:rsidRDefault="00EE5F43"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5-3) Заключение специализированной организации о соответствии технического проекта рекламной конструкции и ее территориального размещения строительным нормам и правилам, ГОСТам, ПУЭ (правила устройства электроустановок), техническим регламентам и иным нормативным правовым актам, содержащим требования для конструкций соответствующего типа</w:t>
      </w:r>
      <w:r w:rsidR="00E16688" w:rsidRPr="00DE4201">
        <w:rPr>
          <w:rFonts w:ascii="Liberation Serif" w:hAnsi="Liberation Serif" w:cs="Liberation Serif"/>
        </w:rPr>
        <w:t>.</w:t>
      </w:r>
    </w:p>
    <w:p w:rsidR="00E16688" w:rsidRPr="00DE4201" w:rsidRDefault="00E16688" w:rsidP="00E1668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Указанное требование не распространяется на рекламные конструкции, площадь информационного поля которых составляет менее 4,5 кв. метра;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5-4) Проектная документация на рекламную конструкцию, в случае ее размещения на объекте капитального строительства, строении, сооружении, должна быть согласована собственником объекта капитального строительства, строения, сооружения либо уполномоченным лицом.</w:t>
      </w:r>
    </w:p>
    <w:p w:rsidR="00EE5F43" w:rsidRPr="00DE4201" w:rsidRDefault="00EE5F43">
      <w:pPr>
        <w:pStyle w:val="ConsPlusNormal"/>
        <w:spacing w:before="220"/>
        <w:ind w:firstLine="540"/>
        <w:jc w:val="both"/>
        <w:rPr>
          <w:rFonts w:ascii="Liberation Serif" w:hAnsi="Liberation Serif" w:cs="Liberation Serif"/>
        </w:rPr>
      </w:pPr>
      <w:bookmarkStart w:id="5" w:name="P189"/>
      <w:bookmarkEnd w:id="5"/>
      <w:r w:rsidRPr="00DE4201">
        <w:rPr>
          <w:rFonts w:ascii="Liberation Serif" w:hAnsi="Liberation Serif" w:cs="Liberation Serif"/>
        </w:rPr>
        <w:t>21. При обращении за получением решения об аннулировании разрешения на установку и эксплуатацию рекламной конструкции заявитель представляет: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w:t>
      </w:r>
      <w:hyperlink w:anchor="P1313"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в письменной форме или в форме электронного документа с использованием </w:t>
      </w:r>
      <w:r w:rsidRPr="00DE4201">
        <w:rPr>
          <w:rFonts w:ascii="Liberation Serif" w:hAnsi="Liberation Serif" w:cs="Liberation Serif"/>
        </w:rPr>
        <w:lastRenderedPageBreak/>
        <w:t>Единого портала о своем отказе от дальнейшего использования разрешения (в случае если заявитель является владельцем рекламной конструкции) к регламенту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(в случае если заявитель является собственником или иным законным владельцем недвижимого имущества, к которому присоединена рекламная конструкция);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копию документа, удостоверяющего личность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документ, подтверждающий полномочия представителя заявителя, в случае обращения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представителя заявителя (доверенность).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22. В бумажном виде форма заявления о выдаче разрешения на установку и эксплуатацию рекламной конструкции, форма подтверждения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 форма уведомления об отказе от дальнейшего использования разрешения могут быть получены заявителем непосредственно в </w:t>
      </w:r>
      <w:r w:rsidR="00F165AD">
        <w:rPr>
          <w:rFonts w:ascii="Liberation Serif" w:hAnsi="Liberation Serif" w:cs="Liberation Serif"/>
        </w:rPr>
        <w:t>у</w:t>
      </w:r>
      <w:r w:rsidR="00A170E8">
        <w:rPr>
          <w:rFonts w:ascii="Liberation Serif" w:hAnsi="Liberation Serif" w:cs="Liberation Serif"/>
        </w:rPr>
        <w:t>полномоченном органе</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Формы указанных документов доступны для копирования и заполнения в электронном виде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23. Требования к оформлению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заявление и документы предоставляются заявителем на листах формата A4;</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тексты документов должны быть написаны разборчиво. Документы не должны быть исполнены карандашом. При заполнении заявления не допускается использование сокращений слов и аббревиатур;</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наименования юридических лиц должны быть приведены без сокращения, с указанием их мест нахождения, фамилии, имена и отчества физических лиц, адреса их мест жительства написаны полностью;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 документах не должно содержаться подчисток, приписок, зачеркнутых слов и иных не оговоренных в них исправлений;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документы не должны иметь серьезных повреждений, наличие которых не позволяет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документы должны быть прошиты и пронумерованы, скреплены печатью заявителя (при наличии таковой для юридических лиц) и подписаны заявителем или лицом, уполномоченным таким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24. Для получения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заявитель лично обращается в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учреждения 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25.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представляются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личного обращения заявителя непосредственно и (или) через МФЦ и (или) в электронной форме с использованием Единого портала в случаях и порядке, установленных законодательством Российской Федерации,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этом заявление и электронный образ каждого документа должны быть подписаны усиленной квалифицированной электронной подписью, для физических лиц - простой электронной подписью, в соответствии с </w:t>
      </w:r>
      <w:hyperlink r:id="rId10" w:history="1">
        <w:r w:rsidRPr="00DE4201">
          <w:rPr>
            <w:rFonts w:ascii="Liberation Serif" w:hAnsi="Liberation Serif" w:cs="Liberation Serif"/>
          </w:rPr>
          <w:t>Правилами</w:t>
        </w:r>
      </w:hyperlink>
      <w:r w:rsidRPr="00DE4201">
        <w:rPr>
          <w:rFonts w:ascii="Liberation Serif" w:hAnsi="Liberation Serif" w:cs="Liberation Serif"/>
        </w:rPr>
        <w:t xml:space="preserve"> определения видов электронной подписи, использование </w:t>
      </w:r>
      <w:r w:rsidRPr="00DE4201">
        <w:rPr>
          <w:rFonts w:ascii="Liberation Serif" w:hAnsi="Liberation Serif" w:cs="Liberation Serif"/>
        </w:rPr>
        <w:lastRenderedPageBreak/>
        <w:t>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СООТВЕТСТВИИ С ЗАКОНОДАТЕЛЬСТВОМ РОССИЙСКОЙ ФЕДЕРАЦИИ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ЗАКОНОДАТЕЛЬСТВОМ СВЕРДЛОВСКОЙ ОБЛАСТИ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РАСПОРЯЖЕНИИ ГОСУДАРСТВЕННЫХ ОРГАНОВ, ОРГАНОВ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ИНЫХ ОРГАНОВ, УЧАСТВУЮЩИХ В ПРЕДОСТАВЛЕНИИ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УСЛУГ, И КОТОРЫЕ ЗАЯВИТЕЛЬ ВПРАВЕ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ПРЕДСТАВИТЬ, А ТАКЖЕ СПОСОБЫ ИХ ПОЛУЧЕНИЯ ЗАЯВИТЕЛЯМИ,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В ЭЛЕКТРОННОЙ ФОРМЕ, ПОРЯДОК ИХ ПРЕДСТАВЛЕНИЯ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6" w:name="P221"/>
      <w:bookmarkEnd w:id="6"/>
      <w:r w:rsidRPr="00DE4201">
        <w:rPr>
          <w:rFonts w:ascii="Liberation Serif" w:hAnsi="Liberation Serif" w:cs="Liberation Serif"/>
        </w:rPr>
        <w:t xml:space="preserve">26. Документами (сведениями), необходимыми в соответствии с законодательством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Заявитель вправе представить документы, содержащие сведения, указанные в настоящем пункте,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УКАЗАНИЕ НА ЗАПРЕТ ТРЕБОВАТЬ ОТ ЗАЯВИТЕЛЯ ПРЕДСТАВЛЕНИЯ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И ИНФОРМАЦИИ ИЛИ ОСУЩЕСТВЛЕНИЯ ДЕЙСТВИЙ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27. Запрещается требовать от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E4201">
          <w:rPr>
            <w:rFonts w:ascii="Liberation Serif" w:hAnsi="Liberation Serif" w:cs="Liberation Serif"/>
          </w:rPr>
          <w:t>части 6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 исключением следующих случаев: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изменение требований нормативных правовых актов, касающихся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после первоначальной подачи заявления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наличие ошибок в заявлении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 включенных в представленный ранее комплект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государственного гражданского служащего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работника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либо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руководителя многофункционального центра при первоначальном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представления документов, подтверждающих внесение заявителем платы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DE4201">
          <w:rPr>
            <w:rFonts w:ascii="Liberation Serif" w:hAnsi="Liberation Serif" w:cs="Liberation Serif"/>
          </w:rPr>
          <w:t>пунктом 7.2 части 1 статьи 16</w:t>
        </w:r>
      </w:hyperlink>
      <w:r w:rsidRPr="00DE4201">
        <w:rPr>
          <w:rFonts w:ascii="Liberation Serif" w:hAnsi="Liberation Serif" w:cs="Liberation Serif"/>
        </w:rPr>
        <w:t xml:space="preserve"> Федерального закона от 27 июля 2010 года N 210-ФЗ, за исключением случаев, если нанесение отметок на такие документы либо их изъятие является необходимым условием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иных случаев, установленных федеральными законами.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запрещается: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отказывать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отказывать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случае, если запрос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соответствии с информацией о сроках и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опубликованной на Едином портале либо на официальном сайте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6A44ED" w:rsidRDefault="006A44ED">
      <w:pPr>
        <w:pStyle w:val="ConsPlusTitle"/>
        <w:jc w:val="center"/>
        <w:outlineLvl w:val="2"/>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ОТКАЗА В ПРИЕМЕ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Default="00EE5F43">
      <w:pPr>
        <w:pStyle w:val="ConsPlusNormal"/>
        <w:ind w:firstLine="540"/>
        <w:jc w:val="both"/>
        <w:rPr>
          <w:rFonts w:ascii="Liberation Serif" w:hAnsi="Liberation Serif" w:cs="Liberation Serif"/>
        </w:rPr>
      </w:pPr>
      <w:bookmarkStart w:id="7" w:name="P257"/>
      <w:bookmarkEnd w:id="7"/>
      <w:r w:rsidRPr="00DE4201">
        <w:rPr>
          <w:rFonts w:ascii="Liberation Serif" w:hAnsi="Liberation Serif" w:cs="Liberation Serif"/>
        </w:rPr>
        <w:t xml:space="preserve">28. Основаниями для отказа в приеме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являются случаи:</w:t>
      </w:r>
    </w:p>
    <w:p w:rsidR="00743085" w:rsidRDefault="00743085">
      <w:pPr>
        <w:pStyle w:val="ConsPlusNormal"/>
        <w:ind w:firstLine="540"/>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3085" w:rsidRDefault="00743085" w:rsidP="00743085">
      <w:pPr>
        <w:pStyle w:val="ConsPlusNormal"/>
        <w:ind w:firstLine="567"/>
        <w:jc w:val="both"/>
        <w:rPr>
          <w:rFonts w:ascii="Liberation Serif" w:hAnsi="Liberation Serif" w:cs="Liberation Serif"/>
        </w:rPr>
      </w:pPr>
    </w:p>
    <w:p w:rsidR="00743085" w:rsidRDefault="00743085" w:rsidP="0074308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3085" w:rsidRDefault="00743085" w:rsidP="00743085">
      <w:pPr>
        <w:pStyle w:val="a9"/>
        <w:rPr>
          <w:rFonts w:ascii="Liberation Serif" w:hAnsi="Liberation Serif" w:cs="Liberation Serif"/>
        </w:rPr>
      </w:pPr>
    </w:p>
    <w:p w:rsidR="00D86DC5" w:rsidRDefault="0074308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w:t>
      </w:r>
      <w:r w:rsidR="00D86DC5">
        <w:rPr>
          <w:rFonts w:ascii="Liberation Serif" w:hAnsi="Liberation Serif" w:cs="Liberation Serif"/>
        </w:rPr>
        <w:t>заявителя, в случае обращения за предоставлением услуги указанным лицом);</w:t>
      </w:r>
    </w:p>
    <w:p w:rsidR="00D86DC5" w:rsidRPr="00D86DC5" w:rsidRDefault="00D86DC5" w:rsidP="00D86DC5">
      <w:pPr>
        <w:pStyle w:val="ConsPlusNormal"/>
        <w:tabs>
          <w:tab w:val="left" w:pos="993"/>
        </w:tabs>
        <w:jc w:val="both"/>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некорректное заполнение обязательных полей в форме запроса о предоставлении услуги (недостоверное, неправильное либо неполное);</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предоставление неполного комплекта документов, необходимых для предоставления услуги;</w:t>
      </w:r>
    </w:p>
    <w:p w:rsidR="00D86DC5" w:rsidRDefault="00D86DC5" w:rsidP="00D86DC5">
      <w:pPr>
        <w:pStyle w:val="a9"/>
        <w:rPr>
          <w:rFonts w:ascii="Liberation Serif" w:hAnsi="Liberation Serif" w:cs="Liberation Serif"/>
        </w:rPr>
      </w:pPr>
    </w:p>
    <w:p w:rsidR="00D86DC5"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несоблюдение установленных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D86DC5" w:rsidRDefault="00D86DC5" w:rsidP="00D86DC5">
      <w:pPr>
        <w:pStyle w:val="a9"/>
        <w:rPr>
          <w:rFonts w:ascii="Liberation Serif" w:hAnsi="Liberation Serif" w:cs="Liberation Serif"/>
        </w:rPr>
      </w:pPr>
    </w:p>
    <w:p w:rsidR="00D86DC5" w:rsidRPr="00DE4201" w:rsidRDefault="00D86DC5" w:rsidP="00D86DC5">
      <w:pPr>
        <w:pStyle w:val="ConsPlusNormal"/>
        <w:numPr>
          <w:ilvl w:val="0"/>
          <w:numId w:val="1"/>
        </w:numPr>
        <w:tabs>
          <w:tab w:val="left" w:pos="993"/>
        </w:tabs>
        <w:ind w:left="0" w:firstLine="567"/>
        <w:jc w:val="both"/>
        <w:rPr>
          <w:rFonts w:ascii="Liberation Serif" w:hAnsi="Liberation Serif" w:cs="Liberation Serif"/>
        </w:rPr>
      </w:pPr>
      <w:r>
        <w:rPr>
          <w:rFonts w:ascii="Liberation Serif" w:hAnsi="Liberation Serif" w:cs="Liberation Serif"/>
        </w:rPr>
        <w:t xml:space="preserve">заявление о </w:t>
      </w:r>
      <w:r w:rsidR="00F165AD">
        <w:rPr>
          <w:rFonts w:ascii="Liberation Serif" w:hAnsi="Liberation Serif" w:cs="Liberation Serif"/>
        </w:rPr>
        <w:t>предоставлении услуги подано в у</w:t>
      </w:r>
      <w:r>
        <w:rPr>
          <w:rFonts w:ascii="Liberation Serif" w:hAnsi="Liberation Serif" w:cs="Liberation Serif"/>
        </w:rPr>
        <w:t>полномоченный орган, в полномочия которого не входит пред</w:t>
      </w:r>
      <w:r w:rsidR="00111CA2">
        <w:rPr>
          <w:rFonts w:ascii="Liberation Serif" w:hAnsi="Liberation Serif" w:cs="Liberation Serif"/>
        </w:rPr>
        <w:t>оставление муниципальной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ИСЧЕРПЫВАЮЩИЙ ПЕРЕЧЕНЬ ОСНОВАНИЙ ДЛЯ ПРИОСТАНОВЛЕНИЯ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29. Оснований для приостановления предоставления </w:t>
      </w:r>
      <w:r w:rsidR="00A41471" w:rsidRPr="00DE4201">
        <w:rPr>
          <w:rFonts w:ascii="Liberation Serif" w:hAnsi="Liberation Serif" w:cs="Liberation Serif"/>
        </w:rPr>
        <w:t>муниципальной</w:t>
      </w:r>
      <w:r w:rsidR="00111CA2">
        <w:rPr>
          <w:rFonts w:ascii="Liberation Serif" w:hAnsi="Liberation Serif" w:cs="Liberation Serif"/>
        </w:rPr>
        <w:t xml:space="preserve"> услуги</w:t>
      </w:r>
      <w:r w:rsidR="00111CA2">
        <w:rPr>
          <w:rFonts w:ascii="Liberation Serif" w:hAnsi="Liberation Serif" w:cs="Liberation Serif"/>
        </w:rPr>
        <w:br/>
      </w:r>
      <w:r w:rsidRPr="00DE4201">
        <w:rPr>
          <w:rFonts w:ascii="Liberation Serif" w:hAnsi="Liberation Serif" w:cs="Liberation Serif"/>
        </w:rPr>
        <w:t>не предусмотрено.</w:t>
      </w:r>
    </w:p>
    <w:p w:rsidR="00EE5F43" w:rsidRPr="00DE4201" w:rsidRDefault="00EE5F43">
      <w:pPr>
        <w:pStyle w:val="ConsPlusNormal"/>
        <w:spacing w:before="220"/>
        <w:ind w:firstLine="540"/>
        <w:jc w:val="both"/>
        <w:rPr>
          <w:rFonts w:ascii="Liberation Serif" w:hAnsi="Liberation Serif" w:cs="Liberation Serif"/>
        </w:rPr>
      </w:pPr>
      <w:bookmarkStart w:id="8" w:name="P272"/>
      <w:bookmarkEnd w:id="8"/>
      <w:r w:rsidRPr="00DE4201">
        <w:rPr>
          <w:rFonts w:ascii="Liberation Serif" w:hAnsi="Liberation Serif" w:cs="Liberation Serif"/>
        </w:rPr>
        <w:t>30. Основаниями для отказа в выдаче разрешения на установку и эксплуатацию рекламной конструкции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несоответствие проекта рекламной конструкции и ее территориального размещения требованиям технического регламента;</w:t>
      </w:r>
    </w:p>
    <w:p w:rsidR="00EE5F43" w:rsidRPr="00DE4201" w:rsidRDefault="00EE5F43">
      <w:pPr>
        <w:pStyle w:val="ConsPlusNormal"/>
        <w:spacing w:before="220"/>
        <w:ind w:firstLine="540"/>
        <w:jc w:val="both"/>
        <w:rPr>
          <w:rFonts w:ascii="Liberation Serif" w:hAnsi="Liberation Serif" w:cs="Liberation Serif"/>
        </w:rPr>
      </w:pPr>
      <w:bookmarkStart w:id="9" w:name="P274"/>
      <w:bookmarkEnd w:id="9"/>
      <w:r w:rsidRPr="00DE4201">
        <w:rPr>
          <w:rFonts w:ascii="Liberation Serif" w:hAnsi="Liberation Serif" w:cs="Liberation Serif"/>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3" w:history="1">
        <w:r w:rsidRPr="00DE4201">
          <w:rPr>
            <w:rFonts w:ascii="Liberation Serif" w:hAnsi="Liberation Serif" w:cs="Liberation Serif"/>
          </w:rPr>
          <w:t>частью 5.8 статьи 19</w:t>
        </w:r>
      </w:hyperlink>
      <w:r w:rsidRPr="00DE4201">
        <w:rPr>
          <w:rFonts w:ascii="Liberation Serif" w:hAnsi="Liberation Serif" w:cs="Liberation Serif"/>
        </w:rPr>
        <w:t xml:space="preserve"> Закона о рекламе определяется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нарушение требований нормативных актов по безопасности движения транспорта;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нарушение внешнего архитектурного облика сложившейся застройки городского округа, в том числе в соответствии с нормативными правовыми актами, определяющими типы и виды рекламных конструкций, допустимых и недопустимых к установке, в том числе требований к таким рекламным конструкциям, с учетом необходимости сохранения внешнего архитектурного облика сложившейся застройки городского округа;</w:t>
      </w:r>
    </w:p>
    <w:p w:rsidR="00EE5F43" w:rsidRPr="00DE4201" w:rsidRDefault="00EE5F43">
      <w:pPr>
        <w:pStyle w:val="ConsPlusNormal"/>
        <w:spacing w:before="220"/>
        <w:ind w:firstLine="540"/>
        <w:jc w:val="both"/>
        <w:rPr>
          <w:rFonts w:ascii="Liberation Serif" w:hAnsi="Liberation Serif" w:cs="Liberation Serif"/>
        </w:rPr>
      </w:pPr>
      <w:bookmarkStart w:id="10" w:name="P277"/>
      <w:bookmarkEnd w:id="10"/>
      <w:r w:rsidRPr="00DE4201">
        <w:rPr>
          <w:rFonts w:ascii="Liberation Serif" w:hAnsi="Liberation Serif" w:cs="Liberation Serif"/>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B1748D" w:rsidRPr="00DE4201" w:rsidRDefault="00EE5F43" w:rsidP="00B1748D">
      <w:pPr>
        <w:pStyle w:val="ConsPlusNormal"/>
        <w:spacing w:before="220"/>
        <w:ind w:firstLine="540"/>
        <w:jc w:val="both"/>
        <w:rPr>
          <w:rFonts w:ascii="Liberation Serif" w:hAnsi="Liberation Serif" w:cs="Liberation Serif"/>
        </w:rPr>
      </w:pPr>
      <w:bookmarkStart w:id="11" w:name="P278"/>
      <w:bookmarkEnd w:id="11"/>
      <w:r w:rsidRPr="00DE4201">
        <w:rPr>
          <w:rFonts w:ascii="Liberation Serif" w:hAnsi="Liberation Serif" w:cs="Liberation Serif"/>
        </w:rPr>
        <w:t xml:space="preserve">6) </w:t>
      </w:r>
      <w:r w:rsidR="00B1748D">
        <w:rPr>
          <w:rFonts w:ascii="Liberation Serif" w:hAnsi="Liberation Serif" w:cs="Liberation Serif"/>
        </w:rPr>
        <w:t xml:space="preserve">нарушение требований, </w:t>
      </w:r>
      <w:r w:rsidR="00B1748D" w:rsidRPr="001D3D05">
        <w:rPr>
          <w:rFonts w:ascii="Liberation Serif" w:hAnsi="Liberation Serif" w:cs="Liberation Serif"/>
          <w:color w:val="000000" w:themeColor="text1"/>
        </w:rPr>
        <w:t xml:space="preserve">установленных </w:t>
      </w:r>
      <w:hyperlink r:id="rId14" w:history="1">
        <w:r w:rsidR="00B1748D" w:rsidRPr="001D3D05">
          <w:rPr>
            <w:rFonts w:ascii="Liberation Serif" w:hAnsi="Liberation Serif" w:cs="Liberation Serif"/>
            <w:color w:val="000000" w:themeColor="text1"/>
          </w:rPr>
          <w:t>частью 5</w:t>
        </w:r>
      </w:hyperlink>
      <w:r w:rsidR="00B1748D" w:rsidRPr="001D3D05">
        <w:rPr>
          <w:rFonts w:ascii="Liberation Serif" w:hAnsi="Liberation Serif" w:cs="Liberation Serif"/>
          <w:color w:val="000000" w:themeColor="text1"/>
        </w:rPr>
        <w:t xml:space="preserve"> </w:t>
      </w:r>
      <w:hyperlink r:id="rId15"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 о рекламе в случае, если для установки и эксплуатации рекламной конструкции используется общее имущество собственников помещений в многоквартирном доме, </w:t>
      </w:r>
      <w:hyperlink r:id="rId16" w:history="1">
        <w:r w:rsidR="00B1748D" w:rsidRPr="001D3D05">
          <w:rPr>
            <w:rFonts w:ascii="Liberation Serif" w:hAnsi="Liberation Serif" w:cs="Liberation Serif"/>
            <w:color w:val="000000" w:themeColor="text1"/>
          </w:rPr>
          <w:t>частями 5.1</w:t>
        </w:r>
      </w:hyperlink>
      <w:r w:rsidR="00B1748D" w:rsidRPr="001D3D05">
        <w:rPr>
          <w:rFonts w:ascii="Liberation Serif" w:hAnsi="Liberation Serif" w:cs="Liberation Serif"/>
          <w:color w:val="000000" w:themeColor="text1"/>
        </w:rPr>
        <w:t xml:space="preserve">, </w:t>
      </w:r>
      <w:hyperlink r:id="rId17" w:history="1">
        <w:r w:rsidR="00B1748D" w:rsidRPr="001D3D05">
          <w:rPr>
            <w:rFonts w:ascii="Liberation Serif" w:hAnsi="Liberation Serif" w:cs="Liberation Serif"/>
            <w:color w:val="000000" w:themeColor="text1"/>
          </w:rPr>
          <w:t>5.6</w:t>
        </w:r>
      </w:hyperlink>
      <w:r w:rsidR="00B1748D" w:rsidRPr="001D3D05">
        <w:rPr>
          <w:rFonts w:ascii="Liberation Serif" w:hAnsi="Liberation Serif" w:cs="Liberation Serif"/>
          <w:color w:val="000000" w:themeColor="text1"/>
        </w:rPr>
        <w:t xml:space="preserve">, </w:t>
      </w:r>
      <w:hyperlink r:id="rId18" w:history="1">
        <w:r w:rsidR="00B1748D" w:rsidRPr="001D3D05">
          <w:rPr>
            <w:rFonts w:ascii="Liberation Serif" w:hAnsi="Liberation Serif" w:cs="Liberation Serif"/>
            <w:color w:val="000000" w:themeColor="text1"/>
          </w:rPr>
          <w:t>5.7</w:t>
        </w:r>
      </w:hyperlink>
      <w:r w:rsidR="00B1748D" w:rsidRPr="001D3D05">
        <w:rPr>
          <w:rFonts w:ascii="Liberation Serif" w:hAnsi="Liberation Serif" w:cs="Liberation Serif"/>
          <w:color w:val="000000" w:themeColor="text1"/>
        </w:rPr>
        <w:t xml:space="preserve"> </w:t>
      </w:r>
      <w:hyperlink r:id="rId19" w:history="1">
        <w:r w:rsidR="00B1748D" w:rsidRPr="001D3D05">
          <w:rPr>
            <w:rFonts w:ascii="Liberation Serif" w:hAnsi="Liberation Serif" w:cs="Liberation Serif"/>
            <w:color w:val="000000" w:themeColor="text1"/>
          </w:rPr>
          <w:t>статьи 19</w:t>
        </w:r>
      </w:hyperlink>
      <w:r w:rsidR="00B1748D" w:rsidRPr="001D3D05">
        <w:rPr>
          <w:rFonts w:ascii="Liberation Serif" w:hAnsi="Liberation Serif" w:cs="Liberation Serif"/>
          <w:color w:val="000000" w:themeColor="text1"/>
        </w:rPr>
        <w:t xml:space="preserve"> Закона</w:t>
      </w:r>
      <w:r w:rsidR="00B1748D">
        <w:rPr>
          <w:rFonts w:ascii="Liberation Serif" w:hAnsi="Liberation Serif" w:cs="Liberation Serif"/>
        </w:rPr>
        <w:br/>
      </w:r>
      <w:r w:rsidR="00B1748D" w:rsidRPr="00DE4201">
        <w:rPr>
          <w:rFonts w:ascii="Liberation Serif" w:hAnsi="Liberation Serif" w:cs="Liberation Serif"/>
        </w:rPr>
        <w:t>о рекламе</w:t>
      </w:r>
      <w:r w:rsidR="00B1748D">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31. Оснований для отказа в выдаче решения об аннулировании разрешения на установку и эксплуатацию рекламной конструкции законодательством Российской Федерации не предусмотрено.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УСЛУГ, КОТОРЫЕ ЯВЛЯЮТСЯ НЕОБХОДИМЫМИ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СВЕДЕНИЯ О ДОКУМЕНТЕ (ДОКУМЕНТАХ),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ВЫДАВАЕМОМ (ВЫДАВАЕМЫХ)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6A44ED" w:rsidRPr="006A44ED" w:rsidRDefault="00EE5F43" w:rsidP="006A44ED">
      <w:pPr>
        <w:pStyle w:val="a3"/>
        <w:spacing w:after="0" w:line="240" w:lineRule="auto"/>
        <w:ind w:firstLine="709"/>
        <w:rPr>
          <w:rFonts w:ascii="Liberation Serif" w:hAnsi="Liberation Serif" w:cs="Liberation Serif"/>
          <w:sz w:val="22"/>
          <w:szCs w:val="20"/>
        </w:rPr>
      </w:pPr>
      <w:r w:rsidRPr="00DE4201">
        <w:rPr>
          <w:rFonts w:ascii="Liberation Serif" w:hAnsi="Liberation Serif" w:cs="Liberation Serif"/>
        </w:rPr>
        <w:t xml:space="preserve">32. </w:t>
      </w:r>
      <w:r w:rsidR="006A44ED" w:rsidRPr="006A44ED">
        <w:rPr>
          <w:rFonts w:ascii="Liberation Serif" w:hAnsi="Liberation Serif" w:cs="Liberation Serif"/>
          <w:sz w:val="22"/>
          <w:szCs w:val="20"/>
        </w:rPr>
        <w:t>Услуг, которые являютс</w:t>
      </w:r>
      <w:r w:rsidR="006A44ED">
        <w:rPr>
          <w:rFonts w:ascii="Liberation Serif" w:hAnsi="Liberation Serif" w:cs="Liberation Serif"/>
          <w:sz w:val="22"/>
          <w:szCs w:val="20"/>
        </w:rPr>
        <w:t xml:space="preserve">я необходимыми и обязательными </w:t>
      </w:r>
      <w:r w:rsidR="006A44ED" w:rsidRPr="006A44ED">
        <w:rPr>
          <w:rFonts w:ascii="Liberation Serif" w:hAnsi="Liberation Serif" w:cs="Liberation Serif"/>
          <w:sz w:val="22"/>
          <w:szCs w:val="20"/>
        </w:rPr>
        <w:t>для предоставления муниципальной услуги, законодательством Российской Федерации и законодательством Свердловской области не предусмотрено.</w:t>
      </w: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ПОРЯДОК, РАЗМЕР И ОСНОВАНИЯ ВЗИМАНИЯ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ИНОЙ ПЛАТЫ, ВЗИМАЕМОЙ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33. За выдачу разрешения на установку и эксплуатацию рекламной конструкции взимается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в разме</w:t>
      </w:r>
      <w:r w:rsidR="006A44ED">
        <w:rPr>
          <w:rFonts w:ascii="Liberation Serif" w:hAnsi="Liberation Serif" w:cs="Liberation Serif"/>
        </w:rPr>
        <w:t>ре 5000 рублей в соответствии с пунктом 105</w:t>
      </w:r>
      <w:r w:rsidRPr="00DE4201">
        <w:rPr>
          <w:rFonts w:ascii="Liberation Serif" w:hAnsi="Liberation Serif" w:cs="Liberation Serif"/>
        </w:rPr>
        <w:t xml:space="preserve"> </w:t>
      </w:r>
      <w:hyperlink r:id="rId20" w:history="1">
        <w:r w:rsidR="006A44ED">
          <w:rPr>
            <w:rFonts w:ascii="Liberation Serif" w:hAnsi="Liberation Serif" w:cs="Liberation Serif"/>
          </w:rPr>
          <w:t>статьи</w:t>
        </w:r>
        <w:r w:rsidRPr="00DE4201">
          <w:rPr>
            <w:rFonts w:ascii="Liberation Serif" w:hAnsi="Liberation Serif" w:cs="Liberation Serif"/>
          </w:rPr>
          <w:t xml:space="preserve"> 333.33</w:t>
        </w:r>
      </w:hyperlink>
      <w:r w:rsidRPr="00DE4201">
        <w:rPr>
          <w:rFonts w:ascii="Liberation Serif" w:hAnsi="Liberation Serif" w:cs="Liberation Serif"/>
        </w:rPr>
        <w:t xml:space="preserve"> Налогового кодекса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34.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или иная плата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аннулированию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РАЗМЕР И ОСНОВАНИЯ ВЗИМАНИЯ ПЛАТЫ ЗА ПРЕДОСТАВЛЕНИЕ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 КОТОРЫЕ ЯВЛЯЮТСЯ НЕОБХОДИМЫМИ И ОБЯЗАТЕЛЬНЫМИ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ИНФОРМАЦИЮ О МЕТОДИКЕ РАСЧЕТА РАЗМЕРА ТАКОЙ ПЛАТЫ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35. Услуги, которые являются необходимыми и обязательными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законодательством Российской Федерации и законодательством Свердловской области не предусмотрены.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МАКСИМАЛЬНЫЙ СРОК ОЖИДАНИЯ В ОЧЕРЕДИ ПРИ ПОДАЧЕ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И ПРИ ПОЛУЧЕНИИ РЕЗУЛЬТАТА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ТАКИХ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36. Максимальный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44088E" w:rsidRPr="00DE4201">
        <w:rPr>
          <w:rFonts w:ascii="Liberation Serif" w:hAnsi="Liberation Serif" w:cs="Liberation Serif"/>
        </w:rPr>
        <w:t>полномоченном органе</w:t>
      </w:r>
      <w:r w:rsidRPr="00DE4201">
        <w:rPr>
          <w:rFonts w:ascii="Liberation Serif" w:hAnsi="Liberation Serif" w:cs="Liberation Serif"/>
        </w:rPr>
        <w:t xml:space="preserve"> не должен превышать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обращении заявителя в МФЦ срок ожидания в очереди при подаче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 получении результата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также не должен превышать 15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СРОК И ПОРЯДОК РЕГИСТРАЦИИ ЗАПРОСА ЗАЯВИТЕЛЯ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ПРЕДОСТАВЛЯЕМОЙ ОРГАНИЗАЦИЕЙ, УЧАСТВУЮЩЕЙ В ПРЕДОСТАВЛЕНИИ</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37.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настоящего регламента, осуществляется в день их поступления при обращении лично, через МФЦ (при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38. В случае если запрос и иные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поданы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не позднее рабочего дня, следующего за днем подачи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39. Регистрация запроса и иных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порядке, предусмотренном в </w:t>
      </w:r>
      <w:hyperlink w:anchor="P385" w:history="1">
        <w:r w:rsidRPr="00DE4201">
          <w:rPr>
            <w:rFonts w:ascii="Liberation Serif" w:hAnsi="Liberation Serif" w:cs="Liberation Serif"/>
          </w:rPr>
          <w:t>разделе 3</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ТРЕБОВАНИЯ К ПОМЕЩЕНИЯМ, В КОТОРЫХ ПРЕДОСТАВЛЯЕТСЯ</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МУНИЦИПАЛЬНАЯ</w:t>
      </w:r>
      <w:r w:rsidR="00EE5F43" w:rsidRPr="00DE4201">
        <w:rPr>
          <w:rFonts w:ascii="Liberation Serif" w:hAnsi="Liberation Serif" w:cs="Liberation Serif"/>
        </w:rPr>
        <w:t xml:space="preserve"> УСЛУГА, К ЗАЛУ ОЖИДАНИЯ, МЕСТАМ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ДЛЯ ЗАПОЛНЕНИЯ ЗАПРОСОВ О ПРЕДОСТАВЛЕНИИ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ИНФОРМАЦИОННЫМ СТЕНДАМ С ОБРАЗЦАМИ ИХ ЗАПОЛНЕНИЯ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ПЕРЕЧНЕМ ДОКУМЕНТОВ, НЕОБХОДИМЫХ ДЛЯ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КАЖДОЙ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РАЗМЕЩЕНИЮ И ОФОРМЛЕНИЮ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ВИЗУАЛЬНОЙ, ТЕКСТОВОЙ И МУЛЬТИМЕДИЙНОЙ ИНФОРМАЦИИ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ТАКОЙ УСЛУГИ, В ТОМ ЧИСЛЕ К ОБЕСПЕЧЕНИЮ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ДОСТУПНОСТИ ДЛЯ ИНВАЛИДОВ УКАЗАННЫХ ОБЪЕКТОВ В СООТВЕТСТВИИ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ЗАКОНОДАТЕЛЬСТВОМ РОССИЙСКОЙ ФЕДЕРАЦИИ И ЗАКОНОДАТЕЛЬСТВОМ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СВЕРДЛОВСКОЙ ОБЛАСТИ О СОЦИАЛЬНОЙ ЗАЩИТЕ ИНВАЛИДОВ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40. В помещениях, в которых предоставляется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соответствие санитарно-эпидемиологическим правилам и нормативам, правилам противопожарной безопасности;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возможность беспрепятственного входа в объекты и выхода из них;</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помещения должны иметь места для ожидания, информирования, приема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Места ожидания обеспечиваются стульями, кресельными секциями, скамьями (банкетками);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помещения должны иметь туалет со свободным доступом к нему в рабочее время;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места информирования, предназначенные для ознакомления граждан с информационными материалами, оборудуются: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информационными стендами или информационными электронными терминалами;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столами (стойками) с канцелярскими принадлежностями для оформления документов, стульями.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w:t>
      </w:r>
      <w:hyperlink w:anchor="P83" w:history="1">
        <w:r w:rsidRPr="00DE4201">
          <w:rPr>
            <w:rFonts w:ascii="Liberation Serif" w:hAnsi="Liberation Serif" w:cs="Liberation Serif"/>
          </w:rPr>
          <w:t>пункте 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44088E" w:rsidRPr="00DE4201" w:rsidRDefault="0044088E" w:rsidP="002F799F">
      <w:pPr>
        <w:pStyle w:val="ConsPlusTitle"/>
        <w:outlineLvl w:val="2"/>
        <w:rPr>
          <w:rFonts w:ascii="Liberation Serif" w:hAnsi="Liberation Serif" w:cs="Liberation Serif"/>
        </w:rPr>
      </w:pPr>
    </w:p>
    <w:p w:rsidR="00EE5F43" w:rsidRPr="00DE4201" w:rsidRDefault="00EE5F43" w:rsidP="00F41738">
      <w:pPr>
        <w:pStyle w:val="ConsPlusTitle"/>
        <w:jc w:val="center"/>
        <w:outlineLvl w:val="2"/>
        <w:rPr>
          <w:rFonts w:ascii="Liberation Serif" w:hAnsi="Liberation Serif" w:cs="Liberation Serif"/>
        </w:rPr>
      </w:pPr>
      <w:r w:rsidRPr="00DE4201">
        <w:rPr>
          <w:rFonts w:ascii="Liberation Serif" w:hAnsi="Liberation Serif" w:cs="Liberation Serif"/>
        </w:rPr>
        <w:t xml:space="preserve">ПОКАЗАТЕЛИ ДОСТУПНОСТИ И КАЧЕСТВА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41. Показателями доступности и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получения информации о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 использованием информационно-коммуникационных технологий;</w:t>
      </w:r>
    </w:p>
    <w:p w:rsidR="00FC3626" w:rsidRPr="00DE4201" w:rsidRDefault="00EE5F43" w:rsidP="00FC362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w:t>
      </w:r>
      <w:r w:rsidR="00FC3626">
        <w:rPr>
          <w:rFonts w:ascii="Liberation Serif" w:hAnsi="Liberation Serif" w:cs="Liberation Serif"/>
        </w:rPr>
        <w:t>/невозможность</w:t>
      </w:r>
      <w:r w:rsidRPr="00DE4201">
        <w:rPr>
          <w:rFonts w:ascii="Liberation Serif" w:hAnsi="Liberation Serif" w:cs="Liberation Serif"/>
        </w:rPr>
        <w:t xml:space="preserve">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(в том числе в полном объеме);</w:t>
      </w:r>
      <w:r w:rsidR="00FC3626">
        <w:rPr>
          <w:rStyle w:val="af3"/>
          <w:rFonts w:ascii="Liberation Serif" w:hAnsi="Liberation Serif" w:cs="Liberation Serif"/>
        </w:rPr>
        <w:footnoteReference w:id="1"/>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невозможность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возможность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запроса о предоставлении нескольких государственных и (или) муниципальных услуг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возможность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такой услуги в пределах территории Свердловской области в любом филиале </w:t>
      </w:r>
      <w:r w:rsidR="00782FFE">
        <w:rPr>
          <w:rFonts w:ascii="Liberation Serif" w:hAnsi="Liberation Serif" w:cs="Liberation Serif"/>
        </w:rPr>
        <w:t>МФЦ</w:t>
      </w:r>
      <w:r w:rsidRPr="00DE4201">
        <w:rPr>
          <w:rFonts w:ascii="Liberation Serif" w:hAnsi="Liberation Serif" w:cs="Liberation Serif"/>
        </w:rPr>
        <w:t xml:space="preserve">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42.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взаимодействие заявителя с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осуществляется не более 2 (двух) раз в следующих случаях: при подаче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лично, при получении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должно превышать 15 (пятнадцати) минут.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ИНЫЕ ТРЕБОВАНИЯ, В ТОМ ЧИСЛЕ УЧИТЫВАЮЩИЕ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ОСОБЕННОСТИ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ПРИНЦИПУ (В СЛУЧАЕ, ЕСЛИ </w:t>
      </w:r>
      <w:r w:rsidR="00726C84" w:rsidRPr="00DE4201">
        <w:rPr>
          <w:rFonts w:ascii="Liberation Serif" w:hAnsi="Liberation Serif" w:cs="Liberation Serif"/>
        </w:rPr>
        <w:t>МУНИЦИПАЛЬНАЯ</w:t>
      </w:r>
      <w:r w:rsidRPr="00DE4201">
        <w:rPr>
          <w:rFonts w:ascii="Liberation Serif" w:hAnsi="Liberation Serif" w:cs="Liberation Serif"/>
        </w:rPr>
        <w:t xml:space="preserve"> УСЛУГА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ПРЕДОСТАВЛЯЕТСЯ ПО ЭКСТЕРРИТОРИАЛЬНОМУ ПРИНЦИПУ)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ОСОБЕННОСТИ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ЭЛЕКТРОННОЙ ФОРМЕ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43. Заявитель имеет право подачи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w:t>
      </w:r>
      <w:r w:rsidR="007C3253">
        <w:rPr>
          <w:rFonts w:ascii="Liberation Serif" w:hAnsi="Liberation Serif" w:cs="Liberation Serif"/>
        </w:rPr>
        <w:t>МФЦ</w:t>
      </w:r>
      <w:r w:rsidRPr="00DE4201">
        <w:rPr>
          <w:rFonts w:ascii="Liberation Serif" w:hAnsi="Liberation Serif" w:cs="Liberation Serif"/>
        </w:rPr>
        <w:t xml:space="preserve"> в пределах территории Свердловской области по выбору заявителя</w:t>
      </w:r>
      <w:r w:rsidR="00B1748D">
        <w:rPr>
          <w:rFonts w:ascii="Liberation Serif" w:hAnsi="Liberation Serif" w:cs="Liberation Serif"/>
        </w:rPr>
        <w:t xml:space="preserve"> (при наличии технической возможности)</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Подача запроса, документов, информации, необходимых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получение результатов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 выбору заявителя в пределах территории Свердловской области не предусмотрено ввиду отсутствия территориальных подразделений.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44. При этом заявителю необходимо иметь при себе документы, указанные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189" w:history="1">
        <w:r w:rsidRPr="00DE4201">
          <w:rPr>
            <w:rFonts w:ascii="Liberation Serif" w:hAnsi="Liberation Serif" w:cs="Liberation Serif"/>
          </w:rPr>
          <w:t>21</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45.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электронном виде допускаются к использованию усиленная квалифицированная электронная подпись, а для физических лиц - простая электронная подпись.</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bookmarkStart w:id="12" w:name="P385"/>
      <w:bookmarkEnd w:id="12"/>
      <w:r w:rsidRPr="00DE4201">
        <w:rPr>
          <w:rFonts w:ascii="Liberation Serif" w:hAnsi="Liberation Serif" w:cs="Liberation Serif"/>
        </w:rPr>
        <w:t>Раздел 3. СОСТАВ, ПОСЛЕДОВАТЕЛЬНОСТЬ И СРОКИ ВЫПОЛНЕНИЯ</w:t>
      </w:r>
    </w:p>
    <w:p w:rsidR="00EE5F43" w:rsidRPr="00DE4201" w:rsidRDefault="00F165AD">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ТРЕБОВАНИЯ К ПОРЯДКУ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ИХ ВЫПОЛНЕНИЯ, В ТОМ ЧИСЛЕ ОСОБЕННОСТИ ВЫПОЛНЕНИЯ</w:t>
      </w:r>
    </w:p>
    <w:p w:rsidR="00EE5F43" w:rsidRPr="00DE4201" w:rsidRDefault="00970935">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 ЭЛЕКТРОННОЙ ФОРМЕ,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ОСОБЕННОСТИ ВЫПОЛНЕНИЯ АД</w:t>
      </w:r>
      <w:r w:rsidR="00924546" w:rsidRPr="00DE4201">
        <w:rPr>
          <w:rFonts w:ascii="Liberation Serif" w:hAnsi="Liberation Serif" w:cs="Liberation Serif"/>
        </w:rPr>
        <w:t>РУКОВОДИТЕЛЬ УПОЛНОМОЧЕННОГО ОРГАНА</w:t>
      </w:r>
      <w:r w:rsidRPr="00DE4201">
        <w:rPr>
          <w:rFonts w:ascii="Liberation Serif" w:hAnsi="Liberation Serif" w:cs="Liberation Serif"/>
        </w:rPr>
        <w:t>АТИВНЫХ ПРОЦЕДУР</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(ДЕЙСТВИЙ) В МНОГОФУНКЦИОНАЛЬНЫХ ЦЕНТРАХ ПРЕДОСТАВЛЕНИЯ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46. Исчерпывающий перечень </w:t>
      </w:r>
      <w:r w:rsidR="0044088E"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регистрация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обработка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3-1)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47. Исчерпывающий перечень </w:t>
      </w:r>
      <w:r w:rsidR="0044088E" w:rsidRPr="00DE4201">
        <w:rPr>
          <w:rFonts w:ascii="Liberation Serif" w:hAnsi="Liberation Serif" w:cs="Liberation Serif"/>
        </w:rPr>
        <w:t xml:space="preserve">административных </w:t>
      </w:r>
      <w:r w:rsidRPr="00DE4201">
        <w:rPr>
          <w:rFonts w:ascii="Liberation Serif" w:hAnsi="Liberation Serif" w:cs="Liberation Serif"/>
        </w:rPr>
        <w:t xml:space="preserve">процедур (действий)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включает: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принятие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выдача (направление)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48.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орган, предоставляющий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(или) предоставления такой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49. Порядок осуществления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 электронной форме, в том числе с использованием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информации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rsidP="00F41738">
      <w:pPr>
        <w:pStyle w:val="ConsPlusNormal"/>
        <w:spacing w:before="280"/>
        <w:ind w:firstLine="540"/>
        <w:jc w:val="both"/>
        <w:rPr>
          <w:rFonts w:ascii="Liberation Serif" w:hAnsi="Liberation Serif" w:cs="Liberation Serif"/>
        </w:rPr>
      </w:pPr>
      <w:r w:rsidRPr="00DE4201">
        <w:rPr>
          <w:rFonts w:ascii="Liberation Serif" w:hAnsi="Liberation Serif" w:cs="Liberation Serif"/>
        </w:rPr>
        <w:t xml:space="preserve">2) запись на прием в </w:t>
      </w:r>
      <w:r w:rsidR="005E3822">
        <w:rPr>
          <w:rFonts w:ascii="Liberation Serif" w:hAnsi="Liberation Serif" w:cs="Liberation Serif"/>
        </w:rPr>
        <w:t>уполномоченный орган, предоставляющий</w:t>
      </w:r>
      <w:r w:rsidRPr="00DE4201">
        <w:rPr>
          <w:rFonts w:ascii="Liberation Serif" w:hAnsi="Liberation Serif" w:cs="Liberation Serif"/>
        </w:rPr>
        <w:t xml:space="preserve">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для подачи запроса</w:t>
      </w:r>
      <w:r w:rsidR="00BC76F3">
        <w:rPr>
          <w:rFonts w:ascii="Liberation Serif" w:hAnsi="Liberation Serif" w:cs="Liberation Serif"/>
        </w:rPr>
        <w:t xml:space="preserve"> (не предусмотрено)</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прием и регистрация органом,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оплата </w:t>
      </w:r>
      <w:r w:rsidR="0044088E"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получение заявителем сведений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получение заявителем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 осуществление оценки качества предоставления услуги (не предусмотрено);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 иные действия,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(или) предоставления такой услуги.</w:t>
      </w:r>
    </w:p>
    <w:p w:rsidR="00EE5F43" w:rsidRPr="002F799F" w:rsidRDefault="00EE5F43" w:rsidP="002F799F">
      <w:pPr>
        <w:pStyle w:val="a3"/>
        <w:shd w:val="clear" w:color="auto" w:fill="FFFFFF"/>
        <w:spacing w:after="0" w:line="240" w:lineRule="auto"/>
        <w:ind w:left="23" w:right="23" w:firstLine="697"/>
      </w:pPr>
      <w:r w:rsidRPr="00DE4201">
        <w:rPr>
          <w:rFonts w:ascii="Liberation Serif" w:hAnsi="Liberation Serif" w:cs="Liberation Serif"/>
        </w:rPr>
        <w:t xml:space="preserve">50. </w:t>
      </w:r>
      <w:r w:rsidRPr="002F799F">
        <w:rPr>
          <w:rFonts w:ascii="Liberation Serif" w:hAnsi="Liberation Serif" w:cs="Liberation Serif"/>
          <w:sz w:val="22"/>
          <w:szCs w:val="20"/>
        </w:rPr>
        <w:t xml:space="preserve">Порядок выполнения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по предоставлению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части выдачи разрешения на установку и эксплуатацию рекламной конструкции, выполняемых МФЦ, в том числе порядок </w:t>
      </w:r>
      <w:r w:rsidR="0044088E" w:rsidRPr="002F799F">
        <w:rPr>
          <w:rFonts w:ascii="Liberation Serif" w:hAnsi="Liberation Serif" w:cs="Liberation Serif"/>
          <w:sz w:val="22"/>
          <w:szCs w:val="20"/>
        </w:rPr>
        <w:t>административных процедур</w:t>
      </w:r>
      <w:r w:rsidRPr="002F799F">
        <w:rPr>
          <w:rFonts w:ascii="Liberation Serif" w:hAnsi="Liberation Serif" w:cs="Liberation Serif"/>
          <w:sz w:val="22"/>
          <w:szCs w:val="20"/>
        </w:rPr>
        <w:t xml:space="preserve"> (действий), выполняемых МФЦ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в полном объеме и при предоставлении </w:t>
      </w:r>
      <w:r w:rsidR="00A41471" w:rsidRPr="002F799F">
        <w:rPr>
          <w:rFonts w:ascii="Liberation Serif" w:hAnsi="Liberation Serif" w:cs="Liberation Serif"/>
          <w:sz w:val="22"/>
          <w:szCs w:val="20"/>
        </w:rPr>
        <w:t>муниципальной</w:t>
      </w:r>
      <w:r w:rsidRPr="002F799F">
        <w:rPr>
          <w:rFonts w:ascii="Liberation Serif" w:hAnsi="Liberation Serif" w:cs="Liberation Serif"/>
          <w:sz w:val="22"/>
          <w:szCs w:val="20"/>
        </w:rPr>
        <w:t xml:space="preserve"> услуги посредством комплексного запроса</w:t>
      </w:r>
      <w:r w:rsidR="002F799F" w:rsidRPr="002F799F">
        <w:rPr>
          <w:rFonts w:ascii="Liberation Serif" w:hAnsi="Liberation Serif" w:cs="Liberation Serif"/>
          <w:sz w:val="22"/>
          <w:szCs w:val="20"/>
        </w:rPr>
        <w:t>, если предусмотрено соглашением о взаимодейс</w:t>
      </w:r>
      <w:r w:rsidR="00F165AD">
        <w:rPr>
          <w:rFonts w:ascii="Liberation Serif" w:hAnsi="Liberation Serif" w:cs="Liberation Serif"/>
          <w:sz w:val="22"/>
          <w:szCs w:val="20"/>
        </w:rPr>
        <w:t>твии, заключенными между МФЦ и у</w:t>
      </w:r>
      <w:r w:rsidR="002F799F" w:rsidRPr="002F799F">
        <w:rPr>
          <w:rFonts w:ascii="Liberation Serif" w:hAnsi="Liberation Serif" w:cs="Liberation Serif"/>
          <w:sz w:val="22"/>
          <w:szCs w:val="20"/>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разрешения на установку и эксплуатацию рекламной конструкции, отказ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51. Порядок выполнения </w:t>
      </w:r>
      <w:r w:rsidR="0044088E"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(действий)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выполняемых МФЦ, в том числе порядок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 выполняемых МФЦ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 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комплексного запроса</w:t>
      </w:r>
      <w:r w:rsidR="002F799F">
        <w:rPr>
          <w:rFonts w:ascii="Liberation Serif" w:hAnsi="Liberation Serif" w:cs="Liberation Serif"/>
        </w:rPr>
        <w:t xml:space="preserve">, </w:t>
      </w:r>
      <w:r w:rsidR="002F799F" w:rsidRPr="002F799F">
        <w:rPr>
          <w:rFonts w:ascii="Liberation Serif" w:hAnsi="Liberation Serif" w:cs="Liberation Serif"/>
        </w:rPr>
        <w:t>если предусмотрено соглашением о взаимодейс</w:t>
      </w:r>
      <w:r w:rsidR="00F165AD">
        <w:rPr>
          <w:rFonts w:ascii="Liberation Serif" w:hAnsi="Liberation Serif" w:cs="Liberation Serif"/>
        </w:rPr>
        <w:t>твии, заключенными между МФЦ и у</w:t>
      </w:r>
      <w:r w:rsidR="002F799F" w:rsidRPr="002F799F">
        <w:rPr>
          <w:rFonts w:ascii="Liberation Serif" w:hAnsi="Liberation Serif" w:cs="Liberation Serif"/>
        </w:rPr>
        <w:t>полномоченным органом</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о ходе выполнения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 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консультирование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прием (регистрация) заявления и документов, необходимых для получения решения об аннулировании разрешения на установку и эксплуатацию рекламной конструкции, направление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выдача заявителю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3.</w:t>
      </w:r>
      <w:r w:rsidR="0096166E">
        <w:rPr>
          <w:rFonts w:ascii="Liberation Serif" w:hAnsi="Liberation Serif" w:cs="Liberation Serif"/>
        </w:rPr>
        <w:t>1. АДМИНИСТРАТИВНЫЕ ПРОЦЕДУРЫ (ДЕЙСТВИЯ)</w:t>
      </w:r>
      <w:r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w:t>
      </w:r>
      <w:r w:rsidR="00F41738" w:rsidRPr="00DE4201">
        <w:rPr>
          <w:rFonts w:ascii="Liberation Serif" w:hAnsi="Liberation Serif" w:cs="Liberation Serif"/>
        </w:rPr>
        <w:t>В 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ЗАЯВЛЕНИЯ И ДОКУМЕНТОВ, НЕОБХОДИМЫХ ДЛЯ ПОЛУЧЕНИЯ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52. Основанием для начала выполнения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личного обращения заявителя либо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53.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ответственные за прием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54. В состав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входят следующие </w:t>
      </w:r>
      <w:r w:rsidR="00AC75BB" w:rsidRPr="00DE4201">
        <w:rPr>
          <w:rFonts w:ascii="Liberation Serif" w:hAnsi="Liberation Serif" w:cs="Liberation Serif"/>
        </w:rPr>
        <w:t>административные</w:t>
      </w:r>
      <w:r w:rsidRPr="00DE4201">
        <w:rPr>
          <w:rFonts w:ascii="Liberation Serif" w:hAnsi="Liberation Serif" w:cs="Liberation Serif"/>
        </w:rPr>
        <w:t xml:space="preserve"> действия:</w:t>
      </w:r>
    </w:p>
    <w:p w:rsidR="00EE5F43" w:rsidRPr="00DE4201" w:rsidRDefault="00EE5F43">
      <w:pPr>
        <w:pStyle w:val="ConsPlusNormal"/>
        <w:spacing w:before="220"/>
        <w:ind w:firstLine="540"/>
        <w:jc w:val="both"/>
        <w:rPr>
          <w:rFonts w:ascii="Liberation Serif" w:hAnsi="Liberation Serif" w:cs="Liberation Serif"/>
        </w:rPr>
      </w:pPr>
      <w:bookmarkStart w:id="13" w:name="P476"/>
      <w:bookmarkEnd w:id="13"/>
      <w:r w:rsidRPr="00DE4201">
        <w:rPr>
          <w:rFonts w:ascii="Liberation Serif" w:hAnsi="Liberation Serif" w:cs="Liberation Serif"/>
        </w:rPr>
        <w:t>1) устанавливается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устанавливается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14" w:name="P478"/>
      <w:bookmarkEnd w:id="14"/>
      <w:r w:rsidRPr="00DE4201">
        <w:rPr>
          <w:rFonts w:ascii="Liberation Serif" w:hAnsi="Liberation Serif" w:cs="Liberation Serif"/>
        </w:rPr>
        <w:t>3) проверяется правильность оформления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осуществляется сверка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15" w:name="P481"/>
      <w:bookmarkEnd w:id="15"/>
      <w:r w:rsidRPr="00DE4201">
        <w:rPr>
          <w:rFonts w:ascii="Liberation Serif" w:hAnsi="Liberation Serif" w:cs="Liberation Serif"/>
        </w:rPr>
        <w:t xml:space="preserve">5) проверяется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16" w:name="P482"/>
      <w:bookmarkEnd w:id="16"/>
      <w:r w:rsidRPr="00DE4201">
        <w:rPr>
          <w:rFonts w:ascii="Liberation Serif" w:hAnsi="Liberation Serif" w:cs="Liberation Serif"/>
        </w:rPr>
        <w:t xml:space="preserve">6) осуществляется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55. Максимальное время приема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56. При отсутствии у заявителя, обратившегося лично, заполненного заявления или неправильном его заполнении специалист консультирует заявителя по вопросам заполнения заявления.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57. При поступлении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41738" w:rsidRPr="00DE4201">
        <w:rPr>
          <w:rFonts w:ascii="Liberation Serif" w:hAnsi="Liberation Serif" w:cs="Liberation Serif"/>
        </w:rPr>
        <w:t>уполномоченный орган</w:t>
      </w:r>
      <w:r w:rsidRPr="00DE4201">
        <w:rPr>
          <w:rFonts w:ascii="Liberation Serif" w:hAnsi="Liberation Serif" w:cs="Liberation Serif"/>
        </w:rPr>
        <w:t xml:space="preserve"> посредством почтового отправления специалист,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действия, предусмотренные </w:t>
      </w:r>
      <w:hyperlink w:anchor="P476"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478"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481"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482" w:history="1">
        <w:r w:rsidRPr="00DE4201">
          <w:rPr>
            <w:rFonts w:ascii="Liberation Serif" w:hAnsi="Liberation Serif" w:cs="Liberation Serif"/>
          </w:rPr>
          <w:t>6 пункта 54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58. Результатом исполнения </w:t>
      </w:r>
      <w:r w:rsidR="00AC75BB" w:rsidRPr="00DE4201">
        <w:rPr>
          <w:rFonts w:ascii="Liberation Serif" w:hAnsi="Liberation Serif" w:cs="Liberation Serif"/>
        </w:rPr>
        <w:t xml:space="preserve">административной </w:t>
      </w:r>
      <w:r w:rsidRPr="00DE4201">
        <w:rPr>
          <w:rFonts w:ascii="Liberation Serif" w:hAnsi="Liberation Serif" w:cs="Liberation Serif"/>
        </w:rPr>
        <w:t xml:space="preserve">процедуры по приему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ЗАЯВЛЕНИЯ И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ПОЛУЧЕНИЯ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59. Основанием для начала выполнения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 специалисту, ответственному за регистрацию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60. Специалист,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системе электронного документооборота Правительства Свердловской области.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61. Регистрация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полученных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62.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регистрации заявления и документов, необходимых для получения разрешения на установку и эксплуатацию рекламной конструкции, является передача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63.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заявления и документов, необходимых для получения разрешения на установку и эксплуатацию рекламной конструкции, является внесение соответствующих сведений в систему электронного документооборота.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ОБРАБОТКА И ПРЕДВАРИТЕЛЬНОЕ РАССМОТРЕНИЕ ЗАЯВЛЕНИЯ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ДОКУМЕНТОВ, НЕОБХОДИМЫХ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64. Основанием для начала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F41738"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F4173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уполномоченного органа</w:t>
      </w:r>
      <w:r w:rsidR="00EE5F43" w:rsidRPr="00DE4201">
        <w:rPr>
          <w:rFonts w:ascii="Liberation Serif" w:hAnsi="Liberation Serif" w:cs="Liberation Serif"/>
        </w:rPr>
        <w:t xml:space="preserve">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заместителю.</w:t>
      </w:r>
    </w:p>
    <w:p w:rsidR="00EE5F43" w:rsidRPr="00DE4201" w:rsidRDefault="00F41738">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w:t>
      </w:r>
      <w:r w:rsidR="00EE5F43" w:rsidRPr="00DE4201">
        <w:rPr>
          <w:rFonts w:ascii="Liberation Serif" w:hAnsi="Liberation Serif" w:cs="Liberation Serif"/>
        </w:rPr>
        <w:t xml:space="preserve">аместитель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w:t>
      </w:r>
      <w:r w:rsidRPr="00DE4201">
        <w:rPr>
          <w:rFonts w:ascii="Liberation Serif" w:hAnsi="Liberation Serif" w:cs="Liberation Serif"/>
        </w:rPr>
        <w:t>руководителю подразделения, ответственному за выполнение муниципальной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65. </w:t>
      </w:r>
      <w:r w:rsidR="00F41738" w:rsidRPr="00DE4201">
        <w:rPr>
          <w:rFonts w:ascii="Liberation Serif" w:hAnsi="Liberation Serif" w:cs="Liberation Serif"/>
        </w:rPr>
        <w:t>Руководитель подразделения, ответственный за выполнение муниципальной услуги, выдает поручение специалисту</w:t>
      </w:r>
      <w:r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проверяет заявление и документы,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наличие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при установлении наличия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57" w:history="1">
        <w:r w:rsidRPr="00DE4201">
          <w:rPr>
            <w:rFonts w:ascii="Liberation Serif" w:hAnsi="Liberation Serif" w:cs="Liberation Serif"/>
          </w:rPr>
          <w:t>пункте 28</w:t>
        </w:r>
      </w:hyperlink>
      <w:r w:rsidR="0073483E">
        <w:rPr>
          <w:rFonts w:ascii="Liberation Serif" w:hAnsi="Liberation Serif" w:cs="Liberation Serif"/>
        </w:rPr>
        <w:t xml:space="preserve"> регламента, в течение (   ) </w:t>
      </w:r>
      <w:r w:rsidRPr="00DE4201">
        <w:rPr>
          <w:rFonts w:ascii="Liberation Serif" w:hAnsi="Liberation Serif" w:cs="Liberation Serif"/>
        </w:rPr>
        <w:t xml:space="preserve">рабочих дней с даты поступления на обработку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письменное </w:t>
      </w:r>
      <w:hyperlink w:anchor="P1342" w:history="1">
        <w:r w:rsidRPr="00DE4201">
          <w:rPr>
            <w:rFonts w:ascii="Liberation Serif" w:hAnsi="Liberation Serif" w:cs="Liberation Serif"/>
          </w:rPr>
          <w:t>уведомление</w:t>
        </w:r>
      </w:hyperlink>
      <w:r w:rsidRPr="00DE4201">
        <w:rPr>
          <w:rFonts w:ascii="Liberation Serif" w:hAnsi="Liberation Serif" w:cs="Liberation Serif"/>
        </w:rPr>
        <w:t xml:space="preserve">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002A33CC">
        <w:rPr>
          <w:rFonts w:ascii="Liberation Serif" w:hAnsi="Liberation Serif" w:cs="Liberation Serif"/>
        </w:rPr>
        <w:t xml:space="preserve"> услуги, обеспечивает его подписание руководителем</w:t>
      </w:r>
      <w:r w:rsidR="002A33CC" w:rsidRPr="00DE4201">
        <w:rPr>
          <w:rFonts w:ascii="Liberation Serif" w:hAnsi="Liberation Serif" w:cs="Liberation Serif"/>
        </w:rPr>
        <w:t xml:space="preserve"> уполномоченного органа</w:t>
      </w:r>
      <w:r w:rsidRPr="00DE4201">
        <w:rPr>
          <w:rFonts w:ascii="Liberation Serif" w:hAnsi="Liberation Serif" w:cs="Liberation Serif"/>
        </w:rPr>
        <w:t xml:space="preserve"> и направление заявителю вместе с заявлением и документами, необходимыми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при отсутствии оснований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непредставлении заявителем по собственной инициативе документов, указанных в </w:t>
      </w:r>
      <w:hyperlink w:anchor="P221" w:history="1">
        <w:r w:rsidRPr="00DE4201">
          <w:rPr>
            <w:rFonts w:ascii="Liberation Serif" w:hAnsi="Liberation Serif" w:cs="Liberation Serif"/>
          </w:rPr>
          <w:t>пункте 26</w:t>
        </w:r>
      </w:hyperlink>
      <w:r w:rsidRPr="00DE4201">
        <w:rPr>
          <w:rFonts w:ascii="Liberation Serif" w:hAnsi="Liberation Serif" w:cs="Liberation Serif"/>
        </w:rPr>
        <w:t xml:space="preserve"> регламента, в течение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 даты поступления на обработку и предварительное рассмотрение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переходит к осуществлению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в случае представления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и </w:t>
      </w:r>
      <w:hyperlink w:anchor="P582" w:history="1">
        <w:r w:rsidRPr="00DE4201">
          <w:rPr>
            <w:rFonts w:ascii="Liberation Serif" w:hAnsi="Liberation Serif" w:cs="Liberation Serif"/>
          </w:rPr>
          <w:t>73</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переходит к осуществлению </w:t>
      </w:r>
      <w:r w:rsidR="00AC75BB" w:rsidRPr="00DE4201">
        <w:rPr>
          <w:rFonts w:ascii="Liberation Serif" w:hAnsi="Liberation Serif" w:cs="Liberation Serif"/>
        </w:rPr>
        <w:t>административных</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66. Максимальный срок выполнения </w:t>
      </w:r>
      <w:r w:rsidR="007414DC"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w:t>
      </w:r>
      <w:r w:rsidR="0073483E">
        <w:rPr>
          <w:rFonts w:ascii="Liberation Serif" w:hAnsi="Liberation Serif" w:cs="Liberation Serif"/>
        </w:rPr>
        <w:t>конструкции, не может превышать</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рабочих дней.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67. Результатом исполнения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переход к осуществлению </w:t>
      </w:r>
      <w:r w:rsidR="00AC75BB" w:rsidRPr="00DE4201">
        <w:rPr>
          <w:rFonts w:ascii="Liberation Serif" w:hAnsi="Liberation Serif" w:cs="Liberation Serif"/>
        </w:rPr>
        <w:t>административных процедур</w:t>
      </w:r>
      <w:r w:rsidRPr="00DE4201">
        <w:rPr>
          <w:rFonts w:ascii="Liberation Serif" w:hAnsi="Liberation Serif" w:cs="Liberation Serif"/>
        </w:rPr>
        <w:t xml:space="preserve"> - формирование и направление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получение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направление заявителю уведомления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переход к осуществлению </w:t>
      </w:r>
      <w:r w:rsidR="00AC75BB" w:rsidRPr="00DE4201">
        <w:rPr>
          <w:rFonts w:ascii="Liberation Serif" w:hAnsi="Liberation Serif" w:cs="Liberation Serif"/>
        </w:rPr>
        <w:t>административной процедуры</w:t>
      </w:r>
      <w:r w:rsidRPr="00DE4201">
        <w:rPr>
          <w:rFonts w:ascii="Liberation Serif" w:hAnsi="Liberation Serif" w:cs="Liberation Serif"/>
        </w:rPr>
        <w:t xml:space="preserve">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обработке и предварительному рассмотрению заявления и документов, необходимых для получения разрешения на установку и эксплуатацию рекламной конструкции, является письменное уведомление об отказе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МЕЖВЕДОМСТВЕННЫХ ЗАПРОСОВ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ОРГАНЫ (ОРГАНИЗАЦИИ), УЧАСТВУЮЩИЕ В ПРЕДОСТАВЛЕНИИ</w:t>
      </w:r>
    </w:p>
    <w:p w:rsidR="00EE5F43" w:rsidRPr="00DE4201" w:rsidRDefault="00A41471" w:rsidP="00F41738">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7" w:name="P530"/>
      <w:bookmarkEnd w:id="17"/>
      <w:r w:rsidRPr="00DE4201">
        <w:rPr>
          <w:rFonts w:ascii="Liberation Serif" w:hAnsi="Liberation Serif" w:cs="Liberation Serif"/>
        </w:rPr>
        <w:t xml:space="preserve">68-1.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является непредставление заявителем в </w:t>
      </w:r>
      <w:r w:rsidR="00F41738" w:rsidRPr="00DE4201">
        <w:rPr>
          <w:rFonts w:ascii="Liberation Serif" w:hAnsi="Liberation Serif" w:cs="Liberation Serif"/>
        </w:rPr>
        <w:t xml:space="preserve">уполномоченный орган </w:t>
      </w:r>
      <w:r w:rsidRPr="00DE4201">
        <w:rPr>
          <w:rFonts w:ascii="Liberation Serif" w:hAnsi="Liberation Serif" w:cs="Liberation Serif"/>
        </w:rPr>
        <w:t>документов и информации, которые могут быть получены в рамках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68-2. Межведомственный запрос о предоставлении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сотрудником, ответственным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68-3. Межведомственный запрос формируется и направляется в форме электронного документа, подписанного электронной подписью, по каналам системы межведомственного электронного взаимодействия (далее - СМЭВ).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68-4. 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посредством системы электронного документооборота, на бумажном носителе по почте, по факсу с одновременным их направлением по почте или курьерской доставкой.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68-5. 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 наименование органа или организации, направляющих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наименование органа или организации, в адрес которых направляется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наименование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указание на реквизиты данного нормативного правового акта;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сведения, необходимые для представления документа и (или) информации, установленные регламентом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сведения, предусмотренные нормативными правовыми актами как необходимые для представления таких документа и (или)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контактную информацию для направления ответа на межведомственный запрос;</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 дату направления межведомственного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 информацию о факте получения согласия, предусмотренного </w:t>
      </w:r>
      <w:hyperlink r:id="rId21" w:history="1">
        <w:r w:rsidRPr="00DE4201">
          <w:rPr>
            <w:rFonts w:ascii="Liberation Serif" w:hAnsi="Liberation Serif" w:cs="Liberation Serif"/>
          </w:rPr>
          <w:t>частью 5 статьи 7</w:t>
        </w:r>
      </w:hyperlink>
      <w:r w:rsidRPr="00DE4201">
        <w:rPr>
          <w:rFonts w:ascii="Liberation Serif" w:hAnsi="Liberation Serif" w:cs="Liberation Serif"/>
        </w:rPr>
        <w:t xml:space="preserve"> Федерального закона от 27 июля 2010 года N 210-ФЗ "Об организации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68-6. Направление межведомственных запросов допускается только в целях, связанных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68-7. Максимальный срок формирования и направления межведомственных запросов составляет 3 (три) рабочих дня с момента поступления документов, указанных в пункте 20 регламента, к ответственному исполнителю.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68-8. При подготовке межведомственных запросов сотрудник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68-9.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межведомственные запросы в</w:t>
      </w:r>
      <w:r w:rsidR="00CF7DBA" w:rsidRPr="00DE4201">
        <w:rPr>
          <w:rFonts w:ascii="Liberation Serif" w:hAnsi="Liberation Serif" w:cs="Liberation Serif"/>
        </w:rPr>
        <w:t xml:space="preserve"> (указать перечень органов)</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68-10. Документами (сведениями), необходимыми в соответствии с нормативными правовыми актами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получаемых в порядке межведомственного взаимодействия, являются: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выписка из Единого государственного реестра юридических лиц - в отношении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собственником недвижимого имущества, к которому присоединяется рекламная конструкция, сведений 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регистрации юридического лица, являющегося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 предпринимателе, являющемся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выписка о правах на недвижимое имущество, к которому предполагается присоединять рекламную конструкцию -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недвижимости;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сведения о наличии согласия собственника (собственников) недвижимого имущества на присоединение к этому имуществу рекламной конструкции, если соответствующее недвижимое имущество находится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или муниципальной собственности, а также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сведения об отсутствии нарушений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сведения об оплате </w:t>
      </w:r>
      <w:r w:rsidR="00AC75BB"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Normal"/>
        <w:spacing w:before="220"/>
        <w:ind w:firstLine="540"/>
        <w:jc w:val="both"/>
        <w:rPr>
          <w:rFonts w:ascii="Liberation Serif" w:hAnsi="Liberation Serif" w:cs="Liberation Serif"/>
        </w:rPr>
      </w:pPr>
      <w:r w:rsidRPr="00071B59">
        <w:rPr>
          <w:rFonts w:ascii="Liberation Serif" w:hAnsi="Liberation Serif" w:cs="Liberation Serif"/>
        </w:rPr>
        <w:t xml:space="preserve">68-11. Срок подготовки и направления ответа на межведомственные запросы о представлении документов и информации для предоставления </w:t>
      </w:r>
      <w:r w:rsidR="00A41471" w:rsidRPr="00071B59">
        <w:rPr>
          <w:rFonts w:ascii="Liberation Serif" w:hAnsi="Liberation Serif" w:cs="Liberation Serif"/>
        </w:rPr>
        <w:t>муниципальной</w:t>
      </w:r>
      <w:r w:rsidRPr="00071B59">
        <w:rPr>
          <w:rFonts w:ascii="Liberation Serif" w:hAnsi="Liberation Serif" w:cs="Liberation Serif"/>
        </w:rPr>
        <w:t xml:space="preserve"> услуги с использованием межведомственного информационного взаимодействия не может превышать  (</w:t>
      </w:r>
      <w:r w:rsidR="0073483E">
        <w:rPr>
          <w:rFonts w:ascii="Liberation Serif" w:hAnsi="Liberation Serif" w:cs="Liberation Serif"/>
        </w:rPr>
        <w:t xml:space="preserve">   </w:t>
      </w:r>
      <w:r w:rsidRPr="00071B59">
        <w:rPr>
          <w:rFonts w:ascii="Liberation Serif" w:hAnsi="Liberation Serif" w:cs="Liberation Serif"/>
        </w:rPr>
        <w:t>) рабочих дней со дня поступления межведомственных запросов в орган или организацию, предоставляющие документ и информацию.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68-12. Сотрудник,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обязан принять необходимые меры по получению ответа на межведомственные запросы.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68-13. В случае непоступления ответов на межведомственные запросы в установленный срок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принимаются меры, предусмотренные законодательством Российской Федерации.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68-14.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получение в рамках межведомственного взаимодействия информации (документов), необходимой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переход к осуществлению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 принятие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bookmarkStart w:id="18" w:name="P569"/>
      <w:bookmarkEnd w:id="18"/>
      <w:r w:rsidRPr="00DE4201">
        <w:rPr>
          <w:rFonts w:ascii="Liberation Serif" w:hAnsi="Liberation Serif" w:cs="Liberation Serif"/>
        </w:rPr>
        <w:t xml:space="preserve">68-15.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являются запросы в порядке межведомственного взаимодействия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СОГЛАСОВАНИЙ (СВЕДЕНИЙ) ОТ УПОЛНОМОЧЕННЫХ ОРГАНОВ,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ПРИНЯТИЯ РЕШЕНИЯ 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ОБ ОТКАЗЕ В ЕГО ВЫДАЧЕ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bookmarkStart w:id="19" w:name="P576"/>
      <w:bookmarkEnd w:id="19"/>
      <w:r w:rsidRPr="00DE4201">
        <w:rPr>
          <w:rFonts w:ascii="Liberation Serif" w:hAnsi="Liberation Serif" w:cs="Liberation Serif"/>
        </w:rPr>
        <w:t xml:space="preserve">69.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 является передача специалисту Отдела, ответственному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70.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 момента получения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определяет количество недостающих согласований (сведений) в соответствии с типом, видом рекламной конструкции и ее территориальным размещением.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71. Уполномоченным органом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 являются</w:t>
      </w:r>
      <w:r w:rsidR="00CF7DBA" w:rsidRPr="00DE4201">
        <w:rPr>
          <w:rFonts w:ascii="Liberation Serif" w:hAnsi="Liberation Serif" w:cs="Liberation Serif"/>
        </w:rPr>
        <w:t xml:space="preserve"> (указать перечень органов)</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72.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рабочих дней с момента определения недостающих документов формирует и направляет запрос в уполномоченные органы для получения согласований (сведений),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bookmarkStart w:id="20" w:name="P582"/>
      <w:bookmarkEnd w:id="20"/>
      <w:r w:rsidRPr="00DE4201">
        <w:rPr>
          <w:rFonts w:ascii="Liberation Serif" w:hAnsi="Liberation Serif" w:cs="Liberation Serif"/>
        </w:rPr>
        <w:t xml:space="preserve">73.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вправе запрашивать: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сведения о соответствии проекта рекламной конструкции и места ее размещения внешнему архитектурному облику сложившейся застр</w:t>
      </w:r>
      <w:r w:rsidR="00CF7DBA" w:rsidRPr="00DE4201">
        <w:rPr>
          <w:rFonts w:ascii="Liberation Serif" w:hAnsi="Liberation Serif" w:cs="Liberation Serif"/>
        </w:rPr>
        <w:t>ойки муниципального образования</w:t>
      </w:r>
      <w:r w:rsidRPr="00DE4201">
        <w:rPr>
          <w:rFonts w:ascii="Liberation Serif" w:hAnsi="Liberation Serif" w:cs="Liberation Serif"/>
        </w:rPr>
        <w:t>, место размещение которой не предусмотрено схемой размещения рекламных конструкций.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74.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получает согласования (сведения), необходимые для принятия решения о выдаче разрешения на установку и эксплуатацию рекламной конструкции или об отказе в его выдаче с уполномоченными органами в течение 1 (одного) месяца с даты направления запросов в письменной форме о получении согласований (сведений) от уполномоченных органов, необходимых для принятия решения о выдаче разрешения на установку и эксплуатацию рекламной конструкции или об отказе в его выдаче.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w:t>
      </w:r>
      <w:r w:rsidR="00135381">
        <w:rPr>
          <w:rFonts w:ascii="Liberation Serif" w:hAnsi="Liberation Serif" w:cs="Liberation Serif"/>
        </w:rPr>
        <w:t xml:space="preserve">зе в его выдаче, не превышает </w:t>
      </w:r>
      <w:r w:rsidRPr="00DE4201">
        <w:rPr>
          <w:rFonts w:ascii="Liberation Serif" w:hAnsi="Liberation Serif" w:cs="Liberation Serif"/>
        </w:rPr>
        <w:t>(</w:t>
      </w:r>
      <w:r w:rsidR="0073483E">
        <w:rPr>
          <w:rFonts w:ascii="Liberation Serif" w:hAnsi="Liberation Serif" w:cs="Liberation Serif"/>
        </w:rPr>
        <w:t xml:space="preserve">   </w:t>
      </w:r>
      <w:r w:rsidRPr="00DE4201">
        <w:rPr>
          <w:rFonts w:ascii="Liberation Serif" w:hAnsi="Liberation Serif" w:cs="Liberation Serif"/>
        </w:rPr>
        <w:t xml:space="preserve">) календарных дней с момента получения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bookmarkStart w:id="21" w:name="P587"/>
      <w:bookmarkEnd w:id="21"/>
      <w:r w:rsidRPr="00DE4201">
        <w:rPr>
          <w:rFonts w:ascii="Liberation Serif" w:hAnsi="Liberation Serif" w:cs="Liberation Serif"/>
        </w:rPr>
        <w:t xml:space="preserve">76.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получению согласований (сведений) с уполномоченными органами, необходимых для принятия решения о выдаче разрешения или об отказе в его выдаче, являются соответствующие согласования (сведения), полученные в письменном виде от уполномоченных органов.</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 ВЫДАЧЕ РАЗРЕШЕНИЯ НА УСТАНОВКУ</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ЭКСПЛУАТАЦИЮ РЕКЛАМНОЙ КОНСТРУКЦИИ ЛИБО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77.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предоставление заявителем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и при отсутствии основания для отказа в приеме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предоставление уполномоченными органами согласований (сведений) либо отказов в согласовании, направленных в адрес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письменном виде;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предоставление уполномоченными органами документов (информации), необходимой для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в порядке межведомственного взаимодействия.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78. Критерием принятия решения о выдаче разрешения на установку и эксплуатацию рекламной конструкции либо об отказе в выдаче разрешения на установку и эксплуатацию рекламной конструкции является наличие или отсутствие оснований,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79.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 даты поступления к нему всех необходимых согласований (сведений), либо отказов в согласовании, представленных уполномоченными органами в адрес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в письменном виде, вместе с полным пакетом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проверяет указанные документы на наличие оснований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80. При установлении оснований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или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2" w:history="1">
        <w:r w:rsidRPr="00DE4201">
          <w:rPr>
            <w:rFonts w:ascii="Liberation Serif" w:hAnsi="Liberation Serif" w:cs="Liberation Serif"/>
          </w:rPr>
          <w:t>пункте 30</w:t>
        </w:r>
      </w:hyperlink>
      <w:r w:rsidRPr="00DE4201">
        <w:rPr>
          <w:rFonts w:ascii="Liberation Serif" w:hAnsi="Liberation Serif" w:cs="Liberation Serif"/>
        </w:rPr>
        <w:t xml:space="preserve"> регламента (за исключением </w:t>
      </w:r>
      <w:hyperlink w:anchor="P274" w:history="1">
        <w:r w:rsidRPr="00DE4201">
          <w:rPr>
            <w:rFonts w:ascii="Liberation Serif" w:hAnsi="Liberation Serif" w:cs="Liberation Serif"/>
          </w:rPr>
          <w:t>подпунктов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w:t>
      </w:r>
      <w:hyperlink w:anchor="P278" w:history="1">
        <w:r w:rsidRPr="00DE4201">
          <w:rPr>
            <w:rFonts w:ascii="Liberation Serif" w:hAnsi="Liberation Serif" w:cs="Liberation Serif"/>
          </w:rPr>
          <w:t>6 пункта 30</w:t>
        </w:r>
      </w:hyperlink>
      <w:r w:rsidRPr="00DE4201">
        <w:rPr>
          <w:rFonts w:ascii="Liberation Serif" w:hAnsi="Liberation Serif" w:cs="Liberation Serif"/>
        </w:rPr>
        <w:t xml:space="preserve"> регламента), в целях всестороннего и объективного рассмотрения обращения,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 (</w:t>
      </w:r>
      <w:r w:rsidR="0073483E">
        <w:rPr>
          <w:rFonts w:ascii="Liberation Serif" w:hAnsi="Liberation Serif" w:cs="Liberation Serif"/>
        </w:rPr>
        <w:t xml:space="preserve">   </w:t>
      </w:r>
      <w:r w:rsidRPr="00DE4201">
        <w:rPr>
          <w:rFonts w:ascii="Liberation Serif" w:hAnsi="Liberation Serif" w:cs="Liberation Serif"/>
        </w:rPr>
        <w:t>) рабочи</w:t>
      </w:r>
      <w:r w:rsidR="00CF7DBA" w:rsidRPr="00DE4201">
        <w:rPr>
          <w:rFonts w:ascii="Liberation Serif" w:hAnsi="Liberation Serif" w:cs="Liberation Serif"/>
        </w:rPr>
        <w:t>х дней готовит документацию на к</w:t>
      </w:r>
      <w:r w:rsidRPr="00DE4201">
        <w:rPr>
          <w:rFonts w:ascii="Liberation Serif" w:hAnsi="Liberation Serif" w:cs="Liberation Serif"/>
        </w:rPr>
        <w:t>омиссию по рассмотрению вопросов в сфере рекламы.</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81. На основании решения </w:t>
      </w:r>
      <w:r w:rsidR="00CF7DBA" w:rsidRPr="00DE4201">
        <w:rPr>
          <w:rFonts w:ascii="Liberation Serif" w:hAnsi="Liberation Serif" w:cs="Liberation Serif"/>
        </w:rPr>
        <w:t>комиссии</w:t>
      </w:r>
      <w:r w:rsidRPr="00DE4201">
        <w:rPr>
          <w:rFonts w:ascii="Liberation Serif" w:hAnsi="Liberation Serif" w:cs="Liberation Serif"/>
        </w:rPr>
        <w:t xml:space="preserve">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рабочих дней с даты утверждения Протокола заседания Комиссии подготавливает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направляет его на согласование руководителю Отдела, а затем направляет его на подпись</w:t>
      </w:r>
      <w:r w:rsidR="00CF7DBA" w:rsidRPr="00DE4201">
        <w:rPr>
          <w:rFonts w:ascii="Liberation Serif" w:hAnsi="Liberation Serif" w:cs="Liberation Serif"/>
        </w:rPr>
        <w:t xml:space="preserve"> 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82. В случае наличия оснований для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указанных в </w:t>
      </w:r>
      <w:hyperlink w:anchor="P274" w:history="1">
        <w:r w:rsidRPr="00DE4201">
          <w:rPr>
            <w:rFonts w:ascii="Liberation Serif" w:hAnsi="Liberation Serif" w:cs="Liberation Serif"/>
          </w:rPr>
          <w:t>подпунктах 2</w:t>
        </w:r>
      </w:hyperlink>
      <w:r w:rsidRPr="00DE4201">
        <w:rPr>
          <w:rFonts w:ascii="Liberation Serif" w:hAnsi="Liberation Serif" w:cs="Liberation Serif"/>
        </w:rPr>
        <w:t xml:space="preserve">, </w:t>
      </w:r>
      <w:hyperlink w:anchor="P277" w:history="1">
        <w:r w:rsidRPr="00DE4201">
          <w:rPr>
            <w:rFonts w:ascii="Liberation Serif" w:hAnsi="Liberation Serif" w:cs="Liberation Serif"/>
          </w:rPr>
          <w:t>5</w:t>
        </w:r>
      </w:hyperlink>
      <w:r w:rsidRPr="00DE4201">
        <w:rPr>
          <w:rFonts w:ascii="Liberation Serif" w:hAnsi="Liberation Serif" w:cs="Liberation Serif"/>
        </w:rPr>
        <w:t xml:space="preserve"> и </w:t>
      </w:r>
      <w:hyperlink w:anchor="P278" w:history="1">
        <w:r w:rsidRPr="00DE4201">
          <w:rPr>
            <w:rFonts w:ascii="Liberation Serif" w:hAnsi="Liberation Serif" w:cs="Liberation Serif"/>
          </w:rPr>
          <w:t>6 пункта 30</w:t>
        </w:r>
      </w:hyperlink>
      <w:r w:rsidRPr="00DE4201">
        <w:rPr>
          <w:rFonts w:ascii="Liberation Serif" w:hAnsi="Liberation Serif" w:cs="Liberation Serif"/>
        </w:rPr>
        <w:t xml:space="preserve"> регламента, специалист Отдела,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 </w:t>
      </w:r>
      <w:r w:rsidRPr="00DE4201">
        <w:rPr>
          <w:rFonts w:ascii="Liberation Serif" w:hAnsi="Liberation Serif" w:cs="Liberation Serif"/>
        </w:rPr>
        <w:t>(</w:t>
      </w:r>
      <w:r w:rsidR="0073483E">
        <w:rPr>
          <w:rFonts w:ascii="Liberation Serif" w:hAnsi="Liberation Serif" w:cs="Liberation Serif"/>
        </w:rPr>
        <w:t xml:space="preserve">   </w:t>
      </w:r>
      <w:r w:rsidRPr="00DE4201">
        <w:rPr>
          <w:rFonts w:ascii="Liberation Serif" w:hAnsi="Liberation Serif" w:cs="Liberation Serif"/>
        </w:rPr>
        <w:t>) рабочих дней с даты установления таких оснований подготавливает решение в письменной форме об отказе в выдаче разрешения на установку и эксплуатацию рекламной конструкции, направляет его на согласование</w:t>
      </w:r>
      <w:r w:rsidR="00CF7DBA" w:rsidRPr="00DE4201">
        <w:rPr>
          <w:rFonts w:ascii="Liberation Serif" w:hAnsi="Liberation Serif" w:cs="Liberation Serif"/>
        </w:rPr>
        <w:t xml:space="preserve"> руководителю подразделения, ответственного за оказание муниципальной услуги</w:t>
      </w:r>
      <w:r w:rsidRPr="00DE4201">
        <w:rPr>
          <w:rFonts w:ascii="Liberation Serif" w:hAnsi="Liberation Serif" w:cs="Liberation Serif"/>
        </w:rPr>
        <w:t xml:space="preserve">, а затем направляет его на подпись </w:t>
      </w:r>
      <w:r w:rsidR="00CF7DBA"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83. Подписанное разрешение на установку и эксплуатацию рекламной конструкции с сопроводительным письмом или решение в письменной форме об отказе в выдаче разрешения на установку и эксплуатацию рекламной конструкции не позднее рабочего дня, следующего за днем подписания, передае</w:t>
      </w:r>
      <w:r w:rsidR="00CF7DBA" w:rsidRPr="00DE4201">
        <w:rPr>
          <w:rFonts w:ascii="Liberation Serif" w:hAnsi="Liberation Serif" w:cs="Liberation Serif"/>
        </w:rPr>
        <w:t>тся на регистрацию специалисту</w:t>
      </w:r>
      <w:r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84. Специалист, ответственный за регистрацию исходящей корреспонденции, осуществляет регистрацию сопроводительного письма к разрешению на установку и эксплуатацию рекламной конструкции или решения в письменной форме об отказе в выдаче разрешения на установку и эксплуатацию рекламной конструкции в день поступления на регистрацию в системе электронного документооборота.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85.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 предоставлении (об отказе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может превышать (</w:t>
      </w:r>
      <w:r w:rsidR="0073483E">
        <w:rPr>
          <w:rFonts w:ascii="Liberation Serif" w:hAnsi="Liberation Serif" w:cs="Liberation Serif"/>
        </w:rPr>
        <w:t xml:space="preserve">   </w:t>
      </w:r>
      <w:r w:rsidRPr="00DE4201">
        <w:rPr>
          <w:rFonts w:ascii="Liberation Serif" w:hAnsi="Liberation Serif" w:cs="Liberation Serif"/>
        </w:rPr>
        <w:t xml:space="preserve">) календарных дней со дня формирования специалистом Отдела, ответственным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полного пакета документов, указанных в </w:t>
      </w:r>
      <w:hyperlink w:anchor="P164" w:history="1">
        <w:r w:rsidRPr="00DE4201">
          <w:rPr>
            <w:rFonts w:ascii="Liberation Serif" w:hAnsi="Liberation Serif" w:cs="Liberation Serif"/>
          </w:rPr>
          <w:t>пунктах 20</w:t>
        </w:r>
      </w:hyperlink>
      <w:r w:rsidRPr="00DE4201">
        <w:rPr>
          <w:rFonts w:ascii="Liberation Serif" w:hAnsi="Liberation Serif" w:cs="Liberation Serif"/>
        </w:rPr>
        <w:t xml:space="preserve"> и </w:t>
      </w:r>
      <w:hyperlink w:anchor="P221" w:history="1">
        <w:r w:rsidRPr="00DE4201">
          <w:rPr>
            <w:rFonts w:ascii="Liberation Serif" w:hAnsi="Liberation Serif" w:cs="Liberation Serif"/>
          </w:rPr>
          <w:t>26</w:t>
        </w:r>
      </w:hyperlink>
      <w:r w:rsidRPr="00DE4201">
        <w:rPr>
          <w:rFonts w:ascii="Liberation Serif" w:hAnsi="Liberation Serif" w:cs="Liberation Serif"/>
        </w:rPr>
        <w:t xml:space="preserve"> регламента, а также документов, указанных в </w:t>
      </w:r>
      <w:hyperlink w:anchor="P582" w:history="1">
        <w:r w:rsidRPr="00DE4201">
          <w:rPr>
            <w:rFonts w:ascii="Liberation Serif" w:hAnsi="Liberation Serif" w:cs="Liberation Serif"/>
          </w:rPr>
          <w:t>пункте 73</w:t>
        </w:r>
      </w:hyperlink>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86.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подготовленное и подписанное </w:t>
      </w:r>
      <w:r w:rsidR="00CF7DBA" w:rsidRPr="00DE4201">
        <w:rPr>
          <w:rFonts w:ascii="Liberation Serif" w:hAnsi="Liberation Serif" w:cs="Liberation Serif"/>
        </w:rPr>
        <w:t>руководителем уполномоченного органа</w:t>
      </w:r>
      <w:r w:rsidRPr="00DE4201">
        <w:rPr>
          <w:rFonts w:ascii="Liberation Serif" w:hAnsi="Liberation Serif" w:cs="Liberation Serif"/>
        </w:rPr>
        <w:t xml:space="preserve"> </w:t>
      </w:r>
      <w:hyperlink w:anchor="P1377" w:history="1">
        <w:r w:rsidRPr="00DE4201">
          <w:rPr>
            <w:rFonts w:ascii="Liberation Serif" w:hAnsi="Liberation Serif" w:cs="Liberation Serif"/>
          </w:rPr>
          <w:t>разрешение</w:t>
        </w:r>
      </w:hyperlink>
      <w:r w:rsidRPr="00DE4201">
        <w:rPr>
          <w:rFonts w:ascii="Liberation Serif" w:hAnsi="Liberation Serif" w:cs="Liberation Serif"/>
        </w:rPr>
        <w:t xml:space="preserve"> на установку и эксплуатацию рек</w:t>
      </w:r>
      <w:r w:rsidR="002A33CC">
        <w:rPr>
          <w:rFonts w:ascii="Liberation Serif" w:hAnsi="Liberation Serif" w:cs="Liberation Serif"/>
        </w:rPr>
        <w:t>ламной конструкции (Приложение № 2</w:t>
      </w:r>
      <w:r w:rsidRPr="00DE4201">
        <w:rPr>
          <w:rFonts w:ascii="Liberation Serif" w:hAnsi="Liberation Serif" w:cs="Liberation Serif"/>
        </w:rPr>
        <w:t>) с подписанным и зарегистрированным сопроводительным письмом, либо подписанное и зарегистрированное решение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87.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наличие подписанного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88.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заявителю сопроводительное письмо с приложением разрешения на установку и эксплуатацию рекламной конструкции либо решения об отказе в выдаче разрешения на установку и эксплуатацию рекламной кон</w:t>
      </w:r>
      <w:r w:rsidR="0073483E">
        <w:rPr>
          <w:rFonts w:ascii="Liberation Serif" w:hAnsi="Liberation Serif" w:cs="Liberation Serif"/>
        </w:rPr>
        <w:t>струкции в срок, не превышающий</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89. Выдача (направление)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осуществляется способом, указанным заявителем в заявлении, в том числе:</w:t>
      </w:r>
    </w:p>
    <w:p w:rsidR="00EE5F43" w:rsidRPr="00DE4201" w:rsidRDefault="00CF7DBA">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при личном обращении </w:t>
      </w:r>
      <w:r w:rsidR="00EE5F43"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90.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w:t>
      </w:r>
      <w:r w:rsidR="0073483E">
        <w:rPr>
          <w:rFonts w:ascii="Liberation Serif" w:hAnsi="Liberation Serif" w:cs="Liberation Serif"/>
        </w:rPr>
        <w:t>нструкции не превышает</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со дня подписания разрешения на установку и эксплуатацию рекламной </w:t>
      </w:r>
      <w:r w:rsidR="00816ACF"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91. Результатом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направление (выдача) заявителю разрешения на установку и эксплуатацию рекламной </w:t>
      </w:r>
      <w:r w:rsidR="00CF7DBA" w:rsidRPr="00DE4201">
        <w:rPr>
          <w:rFonts w:ascii="Liberation Serif" w:hAnsi="Liberation Serif" w:cs="Liberation Serif"/>
        </w:rPr>
        <w:t>конструкции,</w:t>
      </w:r>
      <w:r w:rsidRPr="00DE4201">
        <w:rPr>
          <w:rFonts w:ascii="Liberation Serif" w:hAnsi="Liberation Serif" w:cs="Liberation Serif"/>
        </w:rPr>
        <w:t xml:space="preserve"> либо решения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rsidP="0096166E">
      <w:pPr>
        <w:pStyle w:val="ConsPlusTitle"/>
        <w:jc w:val="center"/>
        <w:outlineLvl w:val="2"/>
        <w:rPr>
          <w:rFonts w:ascii="Liberation Serif" w:hAnsi="Liberation Serif" w:cs="Liberation Serif"/>
        </w:rPr>
      </w:pPr>
      <w:r w:rsidRPr="00DE4201">
        <w:rPr>
          <w:rFonts w:ascii="Liberation Serif" w:hAnsi="Liberation Serif" w:cs="Liberation Serif"/>
        </w:rPr>
        <w:t xml:space="preserve">3.2. </w:t>
      </w:r>
      <w:r w:rsidR="0096166E">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96166E">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ОБРАЩЕНИИ ЗАЯВИТЕЛЯ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92. Основанием для начала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направление (подача) владельцем рекламной конструкции уведомления об отказе от дальнейшего использования разрешения или направление (подача)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93.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осуществляют специалисты,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94.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посредством личного обращения заявителя в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следующую последовательность действий:</w:t>
      </w:r>
    </w:p>
    <w:p w:rsidR="00EE5F43" w:rsidRPr="00DE4201" w:rsidRDefault="00EE5F43">
      <w:pPr>
        <w:pStyle w:val="ConsPlusNormal"/>
        <w:spacing w:before="220"/>
        <w:ind w:firstLine="540"/>
        <w:jc w:val="both"/>
        <w:rPr>
          <w:rFonts w:ascii="Liberation Serif" w:hAnsi="Liberation Serif" w:cs="Liberation Serif"/>
        </w:rPr>
      </w:pPr>
      <w:bookmarkStart w:id="22" w:name="P635"/>
      <w:bookmarkEnd w:id="22"/>
      <w:r w:rsidRPr="00DE4201">
        <w:rPr>
          <w:rFonts w:ascii="Liberation Serif" w:hAnsi="Liberation Serif" w:cs="Liberation Serif"/>
        </w:rPr>
        <w:t>1) устанавливает предмет обращения;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устанавливает соответствие личности заявителя документу, удостоверяющему личность;</w:t>
      </w:r>
    </w:p>
    <w:p w:rsidR="00EE5F43" w:rsidRPr="00DE4201" w:rsidRDefault="00EE5F43">
      <w:pPr>
        <w:pStyle w:val="ConsPlusNormal"/>
        <w:spacing w:before="220"/>
        <w:ind w:firstLine="540"/>
        <w:jc w:val="both"/>
        <w:rPr>
          <w:rFonts w:ascii="Liberation Serif" w:hAnsi="Liberation Serif" w:cs="Liberation Serif"/>
        </w:rPr>
      </w:pPr>
      <w:bookmarkStart w:id="23" w:name="P637"/>
      <w:bookmarkEnd w:id="23"/>
      <w:r w:rsidRPr="00DE4201">
        <w:rPr>
          <w:rFonts w:ascii="Liberation Serif" w:hAnsi="Liberation Serif" w:cs="Liberation Serif"/>
        </w:rPr>
        <w:t>3) проверяет правильность оформления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4) осуществляет сверку копий представленных документов с их оригиналами;</w:t>
      </w:r>
    </w:p>
    <w:p w:rsidR="00EE5F43" w:rsidRPr="00DE4201" w:rsidRDefault="00EE5F43">
      <w:pPr>
        <w:pStyle w:val="ConsPlusNormal"/>
        <w:spacing w:before="220"/>
        <w:ind w:firstLine="540"/>
        <w:jc w:val="both"/>
        <w:rPr>
          <w:rFonts w:ascii="Liberation Serif" w:hAnsi="Liberation Serif" w:cs="Liberation Serif"/>
        </w:rPr>
      </w:pPr>
      <w:bookmarkStart w:id="24" w:name="P639"/>
      <w:bookmarkEnd w:id="24"/>
      <w:r w:rsidRPr="00DE4201">
        <w:rPr>
          <w:rFonts w:ascii="Liberation Serif" w:hAnsi="Liberation Serif" w:cs="Liberation Serif"/>
        </w:rPr>
        <w:t>5) проверяет уведомление об отказе от дальнейшего использования разрешения или документ, подтверждающий прекращение договора, заключенного между собственником или владельцем недвижимого имущества и владельцем рекламной конструкции,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EE5F43" w:rsidRPr="00DE4201" w:rsidRDefault="00EE5F43">
      <w:pPr>
        <w:pStyle w:val="ConsPlusNormal"/>
        <w:spacing w:before="220"/>
        <w:ind w:firstLine="540"/>
        <w:jc w:val="both"/>
        <w:rPr>
          <w:rFonts w:ascii="Liberation Serif" w:hAnsi="Liberation Serif" w:cs="Liberation Serif"/>
        </w:rPr>
      </w:pPr>
      <w:bookmarkStart w:id="25" w:name="P640"/>
      <w:bookmarkEnd w:id="25"/>
      <w:r w:rsidRPr="00DE4201">
        <w:rPr>
          <w:rFonts w:ascii="Liberation Serif" w:hAnsi="Liberation Serif" w:cs="Liberation Serif"/>
        </w:rPr>
        <w:t>6) осуществляет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95. Максимальное время приема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при личном обращении заявителя не превышает 15 (пятнадцати)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96. При поступлении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посредством почтового отправления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прием документов по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услуге, осуществляет действия, предусмотренные </w:t>
      </w:r>
      <w:hyperlink w:anchor="P635" w:history="1">
        <w:r w:rsidRPr="00DE4201">
          <w:rPr>
            <w:rFonts w:ascii="Liberation Serif" w:hAnsi="Liberation Serif" w:cs="Liberation Serif"/>
          </w:rPr>
          <w:t>подпунктами 1</w:t>
        </w:r>
      </w:hyperlink>
      <w:r w:rsidRPr="00DE4201">
        <w:rPr>
          <w:rFonts w:ascii="Liberation Serif" w:hAnsi="Liberation Serif" w:cs="Liberation Serif"/>
        </w:rPr>
        <w:t xml:space="preserve">, </w:t>
      </w:r>
      <w:hyperlink w:anchor="P637" w:history="1">
        <w:r w:rsidRPr="00DE4201">
          <w:rPr>
            <w:rFonts w:ascii="Liberation Serif" w:hAnsi="Liberation Serif" w:cs="Liberation Serif"/>
          </w:rPr>
          <w:t>3</w:t>
        </w:r>
      </w:hyperlink>
      <w:r w:rsidRPr="00DE4201">
        <w:rPr>
          <w:rFonts w:ascii="Liberation Serif" w:hAnsi="Liberation Serif" w:cs="Liberation Serif"/>
        </w:rPr>
        <w:t xml:space="preserve">, </w:t>
      </w:r>
      <w:hyperlink w:anchor="P639" w:history="1">
        <w:r w:rsidRPr="00DE4201">
          <w:rPr>
            <w:rFonts w:ascii="Liberation Serif" w:hAnsi="Liberation Serif" w:cs="Liberation Serif"/>
          </w:rPr>
          <w:t>5</w:t>
        </w:r>
      </w:hyperlink>
      <w:r w:rsidRPr="00DE4201">
        <w:rPr>
          <w:rFonts w:ascii="Liberation Serif" w:hAnsi="Liberation Serif" w:cs="Liberation Serif"/>
        </w:rPr>
        <w:t xml:space="preserve"> - </w:t>
      </w:r>
      <w:hyperlink w:anchor="P640" w:history="1">
        <w:r w:rsidRPr="00DE4201">
          <w:rPr>
            <w:rFonts w:ascii="Liberation Serif" w:hAnsi="Liberation Serif" w:cs="Liberation Serif"/>
          </w:rPr>
          <w:t>6 пункта 94</w:t>
        </w:r>
      </w:hyperlink>
      <w:r w:rsidRPr="00DE4201">
        <w:rPr>
          <w:rFonts w:ascii="Liberation Serif" w:hAnsi="Liberation Serif" w:cs="Liberation Serif"/>
        </w:rPr>
        <w:t xml:space="preserve"> настоящего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97. Результатом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передача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091E48" w:rsidRDefault="00091E48">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РЕГИСТРАЦИЯ УВЕДОМЛЕНИЯ ОБ ОТКАЗЕ ОТ ДАЛЬНЕЙШЕГО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ИСПОЛЬЗОВАНИЯ РАЗРЕШЕНИЯ ИЛИ ДОКУМЕНТА, ПОДТВЕРЖДАЮЩЕГО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ПРЕКРАЩЕНИЕ ДОГОВОРА, ЗАКЛЮЧЕННОГО МЕЖДУ СОБСТВЕННИКОМ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ИЛИ ВЛАДЕЛЬЦЕМ НЕДВИЖИМОГО ИМУЩЕСТВА 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98. Основанием для начала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указанных документов к </w:t>
      </w:r>
      <w:r w:rsidR="00924546" w:rsidRPr="00DE4201">
        <w:rPr>
          <w:rFonts w:ascii="Liberation Serif" w:hAnsi="Liberation Serif" w:cs="Liberation Serif"/>
        </w:rPr>
        <w:t>специалисту</w:t>
      </w:r>
      <w:r w:rsidRPr="00DE4201">
        <w:rPr>
          <w:rFonts w:ascii="Liberation Serif" w:hAnsi="Liberation Serif" w:cs="Liberation Serif"/>
        </w:rPr>
        <w:t xml:space="preserve">, ответственному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99.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регистрацию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 регистрацию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системе электронного документооборота Правительства Свердловской области.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100. Регистрация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полученного посредством личного обращения заявителя или почтового отправления, осуществляется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101. Способом фиксации результата исполнения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регистрации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внесение соответствующих сведений в систему электронного документооборота Правительства Свердловской области.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ПРИНЯТИЕ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Normal"/>
        <w:ind w:firstLine="540"/>
        <w:jc w:val="both"/>
        <w:rPr>
          <w:rFonts w:ascii="Liberation Serif" w:hAnsi="Liberation Serif" w:cs="Liberation Serif"/>
        </w:rPr>
      </w:pPr>
      <w:r w:rsidRPr="00DE4201">
        <w:rPr>
          <w:rFonts w:ascii="Liberation Serif" w:hAnsi="Liberation Serif" w:cs="Liberation Serif"/>
        </w:rPr>
        <w:t>102. Основанием для начала администр</w:t>
      </w:r>
      <w:r w:rsidR="00EE5F43" w:rsidRPr="00DE4201">
        <w:rPr>
          <w:rFonts w:ascii="Liberation Serif" w:hAnsi="Liberation Serif" w:cs="Liberation Serif"/>
        </w:rPr>
        <w:t xml:space="preserve">ативной процедуры по принятию решения об аннулировании разрешения на установку и эксплуатацию рекламной конструкции является поступление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к </w:t>
      </w:r>
      <w:r w:rsidR="00886ABF">
        <w:rPr>
          <w:rFonts w:ascii="Liberation Serif" w:hAnsi="Liberation Serif" w:cs="Liberation Serif"/>
        </w:rPr>
        <w:t>Руководителю</w:t>
      </w:r>
      <w:r w:rsidRPr="00DE4201">
        <w:rPr>
          <w:rFonts w:ascii="Liberation Serif" w:hAnsi="Liberation Serif" w:cs="Liberation Serif"/>
        </w:rPr>
        <w:t xml:space="preserve"> уполномоченного орган</w:t>
      </w:r>
      <w:r w:rsidR="00EE5F43" w:rsidRPr="00DE4201">
        <w:rPr>
          <w:rFonts w:ascii="Liberation Serif" w:hAnsi="Liberation Serif" w:cs="Liberation Serif"/>
        </w:rPr>
        <w:t>у.</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уполномоченного органа</w:t>
      </w:r>
      <w:r w:rsidR="00EE5F43" w:rsidRPr="00DE4201">
        <w:rPr>
          <w:rFonts w:ascii="Liberation Serif" w:hAnsi="Liberation Serif" w:cs="Liberation Serif"/>
        </w:rPr>
        <w:t xml:space="preserve">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заместителю </w:t>
      </w:r>
      <w:r w:rsidRPr="00DE4201">
        <w:rPr>
          <w:rFonts w:ascii="Liberation Serif" w:hAnsi="Liberation Serif" w:cs="Liberation Serif"/>
        </w:rPr>
        <w:t>руководителя уполномоченного органа</w:t>
      </w:r>
      <w:r w:rsidR="00EE5F43"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З</w:t>
      </w:r>
      <w:r w:rsidR="00EE5F43" w:rsidRPr="00DE4201">
        <w:rPr>
          <w:rFonts w:ascii="Liberation Serif" w:hAnsi="Liberation Serif" w:cs="Liberation Serif"/>
        </w:rPr>
        <w:t xml:space="preserve">аместитель </w:t>
      </w:r>
      <w:r w:rsidRPr="00DE4201">
        <w:rPr>
          <w:rFonts w:ascii="Liberation Serif" w:hAnsi="Liberation Serif" w:cs="Liberation Serif"/>
        </w:rPr>
        <w:t>руководителя уполномоченного орган</w:t>
      </w:r>
      <w:r w:rsidR="00EE5F43" w:rsidRPr="00DE4201">
        <w:rPr>
          <w:rFonts w:ascii="Liberation Serif" w:hAnsi="Liberation Serif" w:cs="Liberation Serif"/>
        </w:rPr>
        <w:t xml:space="preserve">а выдает поручение по предоставлению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w:t>
      </w:r>
      <w:r w:rsidRPr="00DE4201">
        <w:rPr>
          <w:rFonts w:ascii="Liberation Serif" w:hAnsi="Liberation Serif" w:cs="Liberation Serif"/>
        </w:rPr>
        <w:t>руководителю подразделения, ответственного за оказание муниципальной услуги.</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Руководитель подразделения, ответственного за оказание муниципальной услуги</w:t>
      </w:r>
      <w:r w:rsidR="00EE5F43" w:rsidRPr="00DE4201">
        <w:rPr>
          <w:rFonts w:ascii="Liberation Serif" w:hAnsi="Liberation Serif" w:cs="Liberation Serif"/>
        </w:rPr>
        <w:t xml:space="preserve"> выдает поручение</w:t>
      </w:r>
      <w:r w:rsidRPr="00DE4201">
        <w:rPr>
          <w:rFonts w:ascii="Liberation Serif" w:hAnsi="Liberation Serif" w:cs="Liberation Serif"/>
        </w:rPr>
        <w:t xml:space="preserve"> специалисту</w:t>
      </w:r>
      <w:r w:rsidR="00EE5F43" w:rsidRPr="00DE4201">
        <w:rPr>
          <w:rFonts w:ascii="Liberation Serif" w:hAnsi="Liberation Serif" w:cs="Liberation Serif"/>
        </w:rPr>
        <w:t xml:space="preserve">, ответственному за предоставление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103. </w:t>
      </w:r>
      <w:r w:rsidR="00924546" w:rsidRPr="00DE4201">
        <w:rPr>
          <w:rFonts w:ascii="Liberation Serif" w:hAnsi="Liberation Serif" w:cs="Liberation Serif"/>
        </w:rPr>
        <w:t>Специалист, ответственный</w:t>
      </w:r>
      <w:r w:rsidRPr="00DE4201">
        <w:rPr>
          <w:rFonts w:ascii="Liberation Serif" w:hAnsi="Liberation Serif" w:cs="Liberation Serif"/>
        </w:rPr>
        <w:t xml:space="preserve">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который в течение</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рабочих дней с даты поступления к нему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подготавливает проект решения об аннулировании разрешения на установку и эксплуатацию рекламной конструкции с сопроводительным письмом владельцу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дополнительно подготавливает письменное уведомление об аннулировании разрешения на установку и эксплуатацию рекламной конструкции в адрес заявителя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104. Специалист, ответственный за предоставление </w:t>
      </w:r>
      <w:r w:rsidR="00A41471" w:rsidRPr="00DE4201">
        <w:rPr>
          <w:rFonts w:ascii="Liberation Serif" w:hAnsi="Liberation Serif" w:cs="Liberation Serif"/>
        </w:rPr>
        <w:t>муниципальной</w:t>
      </w:r>
      <w:r w:rsidR="0073483E">
        <w:rPr>
          <w:rFonts w:ascii="Liberation Serif" w:hAnsi="Liberation Serif" w:cs="Liberation Serif"/>
        </w:rPr>
        <w:t xml:space="preserve"> услуги, в течение</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 даты подготовки проекта решения об аннулировании разрешения на установку и эксплуатацию рекламной конструкции с сопроводительным письмом владельцу рекламной конструкции обеспечивает его согласование с </w:t>
      </w:r>
      <w:r w:rsidR="00924546" w:rsidRPr="00DE4201">
        <w:rPr>
          <w:rFonts w:ascii="Liberation Serif" w:hAnsi="Liberation Serif" w:cs="Liberation Serif"/>
        </w:rPr>
        <w:t>руководителем подразделения, ответственного за оказание муниципальной услуги</w:t>
      </w:r>
      <w:r w:rsidRPr="00DE4201">
        <w:rPr>
          <w:rFonts w:ascii="Liberation Serif" w:hAnsi="Liberation Serif" w:cs="Liberation Serif"/>
        </w:rPr>
        <w:t xml:space="preserve"> и направляет на подпись </w:t>
      </w:r>
      <w:r w:rsidR="00924546"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 xml:space="preserve">. В случае если решение об аннулировании разрешения на установку и эксплуатацию рекламной конструкции принято на основании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специалист,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течение (</w:t>
      </w:r>
      <w:r w:rsidR="0073483E">
        <w:rPr>
          <w:rFonts w:ascii="Liberation Serif" w:hAnsi="Liberation Serif" w:cs="Liberation Serif"/>
        </w:rPr>
        <w:t xml:space="preserve">  </w:t>
      </w:r>
      <w:r w:rsidRPr="00DE4201">
        <w:rPr>
          <w:rFonts w:ascii="Liberation Serif" w:hAnsi="Liberation Serif" w:cs="Liberation Serif"/>
        </w:rPr>
        <w:t xml:space="preserve">) рабочих дней с даты подготовки письменного уведомления об аннулировании разрешения на установку и эксплуатацию рекламной конструкции в адрес заявителя (собственника или владельца недвижимого имущества) обеспечивает его согласование с </w:t>
      </w:r>
      <w:r w:rsidR="00924546" w:rsidRPr="00DE4201">
        <w:rPr>
          <w:rFonts w:ascii="Liberation Serif" w:hAnsi="Liberation Serif" w:cs="Liberation Serif"/>
        </w:rPr>
        <w:t xml:space="preserve">руководителем подразделения, ответственного за оказание муниципальной услуги </w:t>
      </w:r>
      <w:r w:rsidRPr="00DE4201">
        <w:rPr>
          <w:rFonts w:ascii="Liberation Serif" w:hAnsi="Liberation Serif" w:cs="Liberation Serif"/>
        </w:rPr>
        <w:t xml:space="preserve">и направляет на подпись </w:t>
      </w:r>
      <w:r w:rsidR="00924546" w:rsidRPr="00DE4201">
        <w:rPr>
          <w:rFonts w:ascii="Liberation Serif" w:hAnsi="Liberation Serif" w:cs="Liberation Serif"/>
        </w:rPr>
        <w:t>руководителю уполномоченного органа</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105. Подписанное руководителем уполномоченного органа</w:t>
      </w:r>
      <w:r w:rsidR="00EE5F43" w:rsidRPr="00DE4201">
        <w:rPr>
          <w:rFonts w:ascii="Liberation Serif" w:hAnsi="Liberation Serif" w:cs="Liberation Serif"/>
        </w:rPr>
        <w:t xml:space="preserve"> решение об аннулировании разрешения на установку и эксплуатацию рекламной конструкции с сопроводительным письмом владельцу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 не позднее рабочего дня, следующего за днем подписания, передается на регистрацию </w:t>
      </w:r>
      <w:r w:rsidRPr="00DE4201">
        <w:rPr>
          <w:rFonts w:ascii="Liberation Serif" w:hAnsi="Liberation Serif" w:cs="Liberation Serif"/>
        </w:rPr>
        <w:t>специалисту</w:t>
      </w:r>
      <w:r w:rsidR="00EE5F43" w:rsidRPr="00DE4201">
        <w:rPr>
          <w:rFonts w:ascii="Liberation Serif" w:hAnsi="Liberation Serif" w:cs="Liberation Serif"/>
        </w:rPr>
        <w:t>, ответственному за регистрацию исходящей корреспонденции.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106. </w:t>
      </w:r>
      <w:r w:rsidR="00CF7DBA" w:rsidRPr="00DE4201">
        <w:rPr>
          <w:rFonts w:ascii="Liberation Serif" w:hAnsi="Liberation Serif" w:cs="Liberation Serif"/>
        </w:rPr>
        <w:t>Специалист</w:t>
      </w:r>
      <w:r w:rsidRPr="00DE4201">
        <w:rPr>
          <w:rFonts w:ascii="Liberation Serif" w:hAnsi="Liberation Serif" w:cs="Liberation Serif"/>
        </w:rPr>
        <w:t>, ответственный за регистрацию исходящей корреспонденции, осуществляет регистрацию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день его поступления на регистрацию в системе электронного документооборота Правительства Свердловской области.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107. Максимальный срок выполнения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принятию решения об аннулировании разрешения на установку и эксплуатацию рекламной</w:t>
      </w:r>
      <w:r w:rsidR="0073483E">
        <w:rPr>
          <w:rFonts w:ascii="Liberation Serif" w:hAnsi="Liberation Serif" w:cs="Liberation Serif"/>
        </w:rPr>
        <w:t xml:space="preserve"> конструкции не может превышать</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xml:space="preserve">) календарных дней со дня поступления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924546">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108. Результатом руководитель уполномоченного органа администра</w:t>
      </w:r>
      <w:r w:rsidR="00EE5F43" w:rsidRPr="00DE4201">
        <w:rPr>
          <w:rFonts w:ascii="Liberation Serif" w:hAnsi="Liberation Serif" w:cs="Liberation Serif"/>
        </w:rPr>
        <w:t>тивной процедуры по принятию решения об аннулировании разрешения на установку и эксплуатацию рекламной конструкции является подписанное и зарегистрированное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562B6B" w:rsidRDefault="00562B6B">
      <w:pPr>
        <w:pStyle w:val="ConsPlusTitle"/>
        <w:jc w:val="center"/>
        <w:outlineLvl w:val="3"/>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(НАПРАВЛЕНИЕ)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109. Основанием для начала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решения об аннулировании разрешения на установку и эксплуатацию рекламной конструкции является наличие подписанного и зарегистрированного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110. </w:t>
      </w:r>
      <w:r w:rsidR="00CF7DBA" w:rsidRPr="00DE4201">
        <w:rPr>
          <w:rFonts w:ascii="Liberation Serif" w:hAnsi="Liberation Serif" w:cs="Liberation Serif"/>
        </w:rPr>
        <w:t>Специалист</w:t>
      </w:r>
      <w:r w:rsidRPr="00DE4201">
        <w:rPr>
          <w:rFonts w:ascii="Liberation Serif" w:hAnsi="Liberation Serif" w:cs="Liberation Serif"/>
        </w:rPr>
        <w:t xml:space="preserve">,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выдает (направляет) владельцу рекламной конструкции сопроводительное письмо с приложенным решением об аннулировании разрешения на установку и эксплуатацию рекламной конструкции (а также при необходимости письменное уведомление об аннулировании разрешения на установку и эксплуатацию рекламной конструкции в адрес собственника или владельца недвижимого им</w:t>
      </w:r>
      <w:r w:rsidR="0073483E">
        <w:rPr>
          <w:rFonts w:ascii="Liberation Serif" w:hAnsi="Liberation Serif" w:cs="Liberation Serif"/>
        </w:rPr>
        <w:t>ущества) в срок, не превышающий</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рабочих дней с даты регистрации указанных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111. Выдача (направление)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осуществляется способом, указанным заявителем в заявлении, в том числе: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при личном обращении в </w:t>
      </w:r>
      <w:r w:rsidR="00924546" w:rsidRPr="00DE4201">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посредством почтового отправления на адрес заявителя, указанный в заявлении.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112. Максимальный срок выполнения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w:t>
      </w:r>
      <w:r w:rsidR="0073483E">
        <w:rPr>
          <w:rFonts w:ascii="Liberation Serif" w:hAnsi="Liberation Serif" w:cs="Liberation Serif"/>
        </w:rPr>
        <w:t>ижимого имущества) не превышает</w:t>
      </w:r>
      <w:r w:rsidRPr="00DE4201">
        <w:rPr>
          <w:rFonts w:ascii="Liberation Serif" w:hAnsi="Liberation Serif" w:cs="Liberation Serif"/>
        </w:rPr>
        <w:t xml:space="preserve"> (</w:t>
      </w:r>
      <w:r w:rsidR="0073483E">
        <w:rPr>
          <w:rFonts w:ascii="Liberation Serif" w:hAnsi="Liberation Serif" w:cs="Liberation Serif"/>
        </w:rPr>
        <w:t xml:space="preserve">   </w:t>
      </w:r>
      <w:r w:rsidRPr="00DE4201">
        <w:rPr>
          <w:rFonts w:ascii="Liberation Serif" w:hAnsi="Liberation Serif" w:cs="Liberation Serif"/>
        </w:rPr>
        <w:t>) рабочих дней со дня подписания решения об аннулировании разрешения на установку и эксплуатацию рекламной конструкции.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113. Результатом </w:t>
      </w:r>
      <w:r w:rsidR="00924546"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направление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924546">
      <w:pPr>
        <w:pStyle w:val="ConsPlusTitle"/>
        <w:jc w:val="center"/>
        <w:outlineLvl w:val="2"/>
        <w:rPr>
          <w:rFonts w:ascii="Liberation Serif" w:hAnsi="Liberation Serif" w:cs="Liberation Serif"/>
        </w:rPr>
      </w:pPr>
      <w:r w:rsidRPr="00DE4201">
        <w:rPr>
          <w:rFonts w:ascii="Liberation Serif" w:hAnsi="Liberation Serif" w:cs="Liberation Serif"/>
        </w:rPr>
        <w:t>3.</w:t>
      </w:r>
      <w:r w:rsidR="00886ABF">
        <w:rPr>
          <w:rFonts w:ascii="Liberation Serif" w:hAnsi="Liberation Serif" w:cs="Liberation Serif"/>
        </w:rPr>
        <w:t>3. АДМИНИСТРАТИВНЫЕ ПРОЦЕДУРЫ (ДЕЙСТВИЯ)</w:t>
      </w:r>
      <w:r w:rsidR="00EE5F43" w:rsidRPr="00DE4201">
        <w:rPr>
          <w:rFonts w:ascii="Liberation Serif" w:hAnsi="Liberation Serif" w:cs="Liberation Serif"/>
        </w:rPr>
        <w:t xml:space="preserve"> ПО ВЫДАЧЕ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 РЕАЛИЗАЦИИ ТЕХНИЧЕСКОЙ ВОЗМОЖНОСТИ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ЧЕРЕЗ </w:t>
      </w:r>
      <w:r w:rsidR="00886ABF">
        <w:rPr>
          <w:rFonts w:ascii="Liberation Serif" w:hAnsi="Liberation Serif" w:cs="Liberation Serif"/>
        </w:rPr>
        <w:t>ЕДИНЫЙ</w:t>
      </w:r>
      <w:r w:rsidR="00EE5F43" w:rsidRPr="00DE4201">
        <w:rPr>
          <w:rFonts w:ascii="Liberation Serif" w:hAnsi="Liberation Serif" w:cs="Liberation Serif"/>
        </w:rPr>
        <w:t xml:space="preserve"> ПОРТАЛ)</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114.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ПРЕДОСТАВЛЯЮЩИЙ</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115.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116.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117.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118.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возможность вернуться на любой из этапов заполнения электронной формы запроса без 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119. Сформированный и подписанный запрос, и иные документы, указанные в </w:t>
      </w:r>
      <w:hyperlink w:anchor="P164" w:history="1">
        <w:r w:rsidRPr="00DE4201">
          <w:rPr>
            <w:rFonts w:ascii="Liberation Serif" w:hAnsi="Liberation Serif" w:cs="Liberation Serif"/>
          </w:rPr>
          <w:t>пункте 20</w:t>
        </w:r>
      </w:hyperlink>
      <w:r w:rsidRPr="00DE4201">
        <w:rPr>
          <w:rFonts w:ascii="Liberation Serif" w:hAnsi="Liberation Serif" w:cs="Liberation Serif"/>
        </w:rPr>
        <w:t xml:space="preserve"> настоящего </w:t>
      </w:r>
      <w:r w:rsidR="00AC75BB" w:rsidRPr="00DE4201">
        <w:rPr>
          <w:rFonts w:ascii="Liberation Serif" w:hAnsi="Liberation Serif" w:cs="Liberation Serif"/>
        </w:rPr>
        <w:t>административной</w:t>
      </w:r>
      <w:r w:rsidRPr="00DE4201">
        <w:rPr>
          <w:rFonts w:ascii="Liberation Serif" w:hAnsi="Liberation Serif" w:cs="Liberation Serif"/>
        </w:rPr>
        <w:t xml:space="preserve">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121.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122.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123.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124.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125.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126. Оплата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заявителем с использованием Единого портала, официального сайта по предварительно заполненным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реквизитам.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127. При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В платежном документе указывается уникальный идентификатор начисления и идентификатор плательщика.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128. Заявитель информируется о совершении факта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посредством Единого портала.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129.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не вправе требовать от заявителя предоставления документов, подтверждающих внесение заявителем платы за предоставление </w:t>
      </w:r>
      <w:r w:rsidR="00121E2A"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Предоставление информации об оплате </w:t>
      </w:r>
      <w:r w:rsidR="0044251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с использованием информации, содержащейся в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о государственных и муниципальных платежах, если иное не предусмотрено федеральными законами.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130.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 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130-1.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ВЗАИМОДЕЙСТВИЕ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С ИНЫМИ ОРГАНАМИ ВЛАСТИ,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ОРГАНАМИ МЕСТНОГО САМОУПРАВЛЕНИЯ И ОРГАНИЗАЦИЯМИ,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УЧАСТВУЮЩИМИ В ПРЕДОСТАВЛЕНИИ ГОСУДАРСТВЕННЫХ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131.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выдачи разрешения на установку и эксплуатацию рекламной конструкции с иными органами власти, органами местного самоуправления осуществляется в порядке межведомственного взаимодействия, предусмотренного </w:t>
      </w:r>
      <w:hyperlink w:anchor="P530" w:history="1">
        <w:r w:rsidRPr="00DE4201">
          <w:rPr>
            <w:rFonts w:ascii="Liberation Serif" w:hAnsi="Liberation Serif" w:cs="Liberation Serif"/>
          </w:rPr>
          <w:t>пунктами 68-1</w:t>
        </w:r>
      </w:hyperlink>
      <w:r w:rsidRPr="00DE4201">
        <w:rPr>
          <w:rFonts w:ascii="Liberation Serif" w:hAnsi="Liberation Serif" w:cs="Liberation Serif"/>
        </w:rPr>
        <w:t xml:space="preserve"> - </w:t>
      </w:r>
      <w:hyperlink w:anchor="P569" w:history="1">
        <w:r w:rsidRPr="00DE4201">
          <w:rPr>
            <w:rFonts w:ascii="Liberation Serif" w:hAnsi="Liberation Serif" w:cs="Liberation Serif"/>
          </w:rPr>
          <w:t>68-15</w:t>
        </w:r>
      </w:hyperlink>
      <w:r w:rsidRPr="00DE4201">
        <w:rPr>
          <w:rFonts w:ascii="Liberation Serif" w:hAnsi="Liberation Serif" w:cs="Liberation Serif"/>
        </w:rPr>
        <w:t xml:space="preserve"> настоящего регламента, а также в порядке, предусмотренном </w:t>
      </w:r>
      <w:hyperlink w:anchor="P576" w:history="1">
        <w:r w:rsidRPr="00DE4201">
          <w:rPr>
            <w:rFonts w:ascii="Liberation Serif" w:hAnsi="Liberation Serif" w:cs="Liberation Serif"/>
          </w:rPr>
          <w:t>пунктами 69</w:t>
        </w:r>
      </w:hyperlink>
      <w:r w:rsidRPr="00DE4201">
        <w:rPr>
          <w:rFonts w:ascii="Liberation Serif" w:hAnsi="Liberation Serif" w:cs="Liberation Serif"/>
        </w:rPr>
        <w:t xml:space="preserve"> - </w:t>
      </w:r>
      <w:hyperlink w:anchor="P587" w:history="1">
        <w:r w:rsidRPr="00DE4201">
          <w:rPr>
            <w:rFonts w:ascii="Liberation Serif" w:hAnsi="Liberation Serif" w:cs="Liberation Serif"/>
          </w:rPr>
          <w:t>76</w:t>
        </w:r>
      </w:hyperlink>
      <w:r w:rsidRPr="00DE4201">
        <w:rPr>
          <w:rFonts w:ascii="Liberation Serif" w:hAnsi="Liberation Serif" w:cs="Liberation Serif"/>
        </w:rPr>
        <w:t xml:space="preserve">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131-1. При реализации технической 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при обращении заявителя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электронной форме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направляет на Единый портал посредством технических средств связи уведомление о завершении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формированию и направлению межведомственных запросов в органы (организации), участвующие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указанием результата осуществления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132.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разрешение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133.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документа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134.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rsidP="00886ABF">
      <w:pPr>
        <w:pStyle w:val="ConsPlusTitle"/>
        <w:jc w:val="center"/>
        <w:outlineLvl w:val="2"/>
        <w:rPr>
          <w:rFonts w:ascii="Liberation Serif" w:hAnsi="Liberation Serif" w:cs="Liberation Serif"/>
        </w:rPr>
      </w:pPr>
      <w:r w:rsidRPr="00DE4201">
        <w:rPr>
          <w:rFonts w:ascii="Liberation Serif" w:hAnsi="Liberation Serif" w:cs="Liberation Serif"/>
        </w:rPr>
        <w:t xml:space="preserve">3.4. </w:t>
      </w:r>
      <w:r w:rsidR="00886ABF">
        <w:rPr>
          <w:rFonts w:ascii="Liberation Serif" w:hAnsi="Liberation Serif" w:cs="Liberation Serif"/>
        </w:rPr>
        <w:t>АДМИНИСТРАТИВНЫЕ ПРОЦЕДУРЫ (ДЕЙСТВИЯ)</w:t>
      </w:r>
      <w:r w:rsidRPr="00DE4201">
        <w:rPr>
          <w:rFonts w:ascii="Liberation Serif" w:hAnsi="Liberation Serif" w:cs="Liberation Serif"/>
        </w:rPr>
        <w:t xml:space="preserve"> ПО АННУЛИРОВАНИЮ РАЗРЕШЕНИЯ</w:t>
      </w:r>
      <w:r w:rsidR="00886ABF">
        <w:rPr>
          <w:rFonts w:ascii="Liberation Serif" w:hAnsi="Liberation Serif" w:cs="Liberation Serif"/>
        </w:rPr>
        <w:t xml:space="preserve"> </w:t>
      </w: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 ИСПОЛЬЗОВАНИЕМ ИНФОРМАЦИОННО-ТЕЛЕКОММУНИКАЦИОННЫХ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ТЕХНОЛОГИЙ, ВКЛЮЧАЯ ИСПОЛЬЗОВАНИЕ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ИНФОРМАЦИИ О ПОРЯДКЕ И СРОКАХ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135. На Едином портале размещается следующая информация: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исчерпывающий перечень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круг заявителей;</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3)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результаты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порядок представления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5) размер </w:t>
      </w:r>
      <w:r w:rsidR="007414DC"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взимаемой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6) исчерпывающий перечень оснований для приостановления или отказа в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8) формы заявлений (уведомлений, сообщений), используемые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Информация на Едином портале о порядке и сроках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сведений, содержащихся в федеральной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информационной системе "Федеральный реестр государственных и муниципальных услуг (функций)", предоставляется заявителю бесплатно.</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44251A" w:rsidRPr="00DE4201">
        <w:rPr>
          <w:rFonts w:ascii="Liberation Serif" w:hAnsi="Liberation Serif" w:cs="Liberation Serif"/>
        </w:rPr>
        <w:t>заявителя,</w:t>
      </w:r>
      <w:r w:rsidRPr="00DE4201">
        <w:rPr>
          <w:rFonts w:ascii="Liberation Serif" w:hAnsi="Liberation Serif" w:cs="Liberation Serif"/>
        </w:rPr>
        <w:t xml:space="preserve"> или предоставление им персональных данных.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ЗАПИСЬ НА ПРИЕМ В ОРГАН,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ДЛЯ ПОДАЧИ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136. Запись на прием в орган (организацию) для подачи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ФОРМИРОВАНИЕ 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137.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138.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139. При формировании запроса заявителю обеспечивается: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возможность копирования и сохранения запроса и иных документов, указанных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возможность печати на бумажном носителе копии электронной формы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E5F43" w:rsidRPr="00DE4201" w:rsidRDefault="00EE5F43" w:rsidP="0044251A">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4)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w:t>
      </w:r>
      <w:r w:rsidR="0044251A" w:rsidRPr="00DE4201">
        <w:rPr>
          <w:rFonts w:ascii="Liberation Serif" w:hAnsi="Liberation Serif" w:cs="Liberation Serif"/>
        </w:rPr>
        <w:t>идентификации и аутентификации;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5) возможность вернуться на любой из этапов заполнения электронной формы запроса без потери ранее введенной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140. Сформированный и подписанный запрос, а также иные документы, указанные в </w:t>
      </w:r>
      <w:hyperlink w:anchor="P189" w:history="1">
        <w:r w:rsidRPr="00DE4201">
          <w:rPr>
            <w:rFonts w:ascii="Liberation Serif" w:hAnsi="Liberation Serif" w:cs="Liberation Serif"/>
          </w:rPr>
          <w:t>пункте 21</w:t>
        </w:r>
      </w:hyperlink>
      <w:r w:rsidRPr="00DE4201">
        <w:rPr>
          <w:rFonts w:ascii="Liberation Serif" w:hAnsi="Liberation Serif" w:cs="Liberation Serif"/>
        </w:rPr>
        <w:t xml:space="preserve"> настоящего регламента, необходимые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направляются в орган (организацию) посредством Единого портала, официального сайта.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И РЕГИСТРАЦИЯ ОРГАНОМ, ПРЕДОСТАВЛЯЮЩИМ</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ЗАПРОСА И ИНЫХ ДОКУМЕНТОВ,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НЕОБХОДИМЫХ ДЛЯ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141.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обеспечивает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142. Срок регистрации запроса - 1 (один) рабочий день.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143.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начинается с момента приема и регистрации органом (организацией) электронных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 получения в установленном порядке информации об оплате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заявителем.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hyperlink w:anchor="P257" w:history="1">
        <w:r w:rsidRPr="00DE4201">
          <w:rPr>
            <w:rFonts w:ascii="Liberation Serif" w:hAnsi="Liberation Serif" w:cs="Liberation Serif"/>
          </w:rPr>
          <w:t>пункте 28</w:t>
        </w:r>
      </w:hyperlink>
      <w:r w:rsidRPr="00DE4201">
        <w:rPr>
          <w:rFonts w:ascii="Liberation Serif" w:hAnsi="Liberation Serif" w:cs="Liberation Serif"/>
        </w:rPr>
        <w:t xml:space="preserve"> настоящего регламента, а также осуществляются следующие действия: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при наличии хотя бы одного из указанных оснований должностное лицо,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срок, не превышающий срок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подготавливает письмо о невозможности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официального сайта заявителю будет представлена информация о ходе выполнения указанного запроса.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144. Прием и регистрация запроса осуществляются должностным лицом структурного подразделения, ответственного за прием и регистрацию документов.</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145. После регистрации запрос направляется в структурное подразделение, ответственное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146. После принятия запроса заявителя должностным лицом, уполномоченным на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ОПЛАТА </w:t>
      </w:r>
      <w:r w:rsidR="006F70CA" w:rsidRPr="00DE4201">
        <w:rPr>
          <w:rFonts w:ascii="Liberation Serif" w:hAnsi="Liberation Serif" w:cs="Liberation Serif"/>
        </w:rPr>
        <w:t>ГОСУДАРСТВЕННОЙ</w:t>
      </w:r>
      <w:r w:rsidRPr="00DE4201">
        <w:rPr>
          <w:rFonts w:ascii="Liberation Serif" w:hAnsi="Liberation Serif" w:cs="Liberation Serif"/>
        </w:rPr>
        <w:t xml:space="preserve"> ПОШЛИНЫ</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147. </w:t>
      </w:r>
      <w:r w:rsidR="006F70CA" w:rsidRPr="00DE4201">
        <w:rPr>
          <w:rFonts w:ascii="Liberation Serif" w:hAnsi="Liberation Serif" w:cs="Liberation Serif"/>
        </w:rPr>
        <w:t>Государственная</w:t>
      </w:r>
      <w:r w:rsidRPr="00DE4201">
        <w:rPr>
          <w:rFonts w:ascii="Liberation Serif" w:hAnsi="Liberation Serif" w:cs="Liberation Serif"/>
        </w:rPr>
        <w:t xml:space="preserve"> пошлина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аннулирования разрешения на установку и эксплуатацию рекламной конструкции не взимается.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СВЕДЕНИЙ О ХОДЕ ВЫПОЛНЕНИЯ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ЗАПРОСА 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148. Получение сведений о ходе выполнения запроса с использованием Единого портала, официального сайта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ИНЫЕ ДЕЙСТВИЯ, НЕОБХОДИМЫЕ ДЛЯ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ТОМ ЧИСЛЕ СВЯЗАННЫЕ С ПРОВЕРКОЙ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ДЕЙСТВИТЕЛЬНОСТИ УСИЛЕННОЙ КВАЛИФИЦИРОВАННОЙ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ЭЛЕКТРОННОЙ ПОДПИСИ ЗАЯВИТЕЛЯ, ИСПОЛЬЗОВАННОЙ ПРИ ОБРАЩЕНИИ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С УСТАНОВЛЕНИЕМ ПЕРЕЧНЯ КЛАССОВ СРЕДСТВ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УДОСТОВЕРЯЮЩИХ ЦЕНТРОВ, КОТОРЫЕ ДОПУСКАЮТСЯ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ИСПОЛЬЗОВАНИЯ В ЦЕЛЯХ ОБЕСПЕЧЕНИЯ УКАЗАННОЙ ПРОВЕРКИ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ОПРЕДЕЛЯЮТСЯ НА ОСНОВАНИИ УТВЕРЖДАЕМОЙ ФЕДЕРАЛЬНЫМ ОРГАНОМ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ИСПОЛНИТЕЛЬНОЙ ВЛАСТИ ПО СОГЛАСОВАНИЮ С ФЕДЕРАЛЬНОЙ СЛУЖБОЙ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БЕЗОПАСНОСТИ РОССИЙСКОЙ ФЕДЕРАЦИИ МОДЕЛИ УГРОЗ БЕЗОПАСНОСТИ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ИНФОРМАЦИИ В ИНФОРМАЦИОННОЙ СИСТЕМЕ, ИСПОЛЬЗУЕМОЙ В ЦЕЛЯХ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ПРИЕМА ОБРАЩЕНИЙ ЗА ПОЛУЧЕНИЕМ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(ИЛИ) ПРЕДОСТАВЛЕНИЯ ТАКОЙ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148-1. В целях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проверка </w:t>
      </w:r>
      <w:r w:rsidR="0044251A" w:rsidRPr="00DE4201">
        <w:rPr>
          <w:rFonts w:ascii="Liberation Serif" w:hAnsi="Liberation Serif" w:cs="Liberation Serif"/>
        </w:rPr>
        <w:t>действительности,</w:t>
      </w:r>
      <w:r w:rsidRPr="00DE4201">
        <w:rPr>
          <w:rFonts w:ascii="Liberation Serif" w:hAnsi="Liberation Serif" w:cs="Liberation Serif"/>
        </w:rPr>
        <w:t xml:space="preserve">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ВЗАИМОДЕЙСТВИЕ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С ИНЫМИ ОРГАНАМИ ВЛАСТИ, ОРГАНАМИ МЕСТНОГО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САМОУПРАВЛЕНИЯ И ОРГАНИЗАЦИЯМИ, УЧАСТВУЮЩИМИ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ПРЕДОСТАВЛЕНИИ ГОСУДАРСТВЕННЫХ УСЛУГ, В ТОМ ЧИСЛЕ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ПОРЯДОК И УСЛОВИЯ ТАКОГО ВЗАИМОДЕЙСТВИЯ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149. Взаимодействие органа,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в части аннулирования разрешения на установку и эксплуатацию рекламной конструкции с иными органами власти, органами местного самоуправления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ПОЛУЧЕНИЕ ЗАЯВИТЕЛЕМ РЕЗУЛЬТАТА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150. В качестве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по его выбору вправе получить решение об аннулировании разрешения на установку и эксплуатацию рекламной конструкции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151. Заявитель вправе получить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форме электронного документ или документа на бумажном носителе в течение срока действия результата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ОСУЩЕСТВЛЕНИЕ ОЦЕНКИ КАЧЕСТВА ПРЕДОСТАВЛЕНИЯ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152. Оценка качества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 использованием Единого портала, официального сайта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не осуществляется.</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3.5. ПОРЯДОК ВЫПОЛНЕНИЯ </w:t>
      </w:r>
      <w:r w:rsidR="00BA1938">
        <w:rPr>
          <w:rFonts w:ascii="Liberation Serif" w:hAnsi="Liberation Serif" w:cs="Liberation Serif"/>
        </w:rPr>
        <w:t>АДМИНИСТРАТИВНЫХ</w:t>
      </w:r>
      <w:r w:rsidRPr="00DE4201">
        <w:rPr>
          <w:rFonts w:ascii="Liberation Serif" w:hAnsi="Liberation Serif" w:cs="Liberation Serif"/>
        </w:rPr>
        <w:t xml:space="preserve">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 ВЫДАЧИ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А ТАКЖЕ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КОНСУЛЬТИРОВАНИЕ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(РЕГИСТРАЦИЯ) ЗАЯВЛЕНИЯ И ДОКУМЕНТОВ, НЕОБХОДИМЫХ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ДЛЯ ПОЛУЧЕНИЯ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НАПРАВЛЕНИЕ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155. Прием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156.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135381">
        <w:rPr>
          <w:rFonts w:ascii="Liberation Serif" w:hAnsi="Liberation Serif" w:cs="Liberation Serif"/>
        </w:rPr>
        <w:t>расписка в получении документов от заявителя</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158.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получения разрешения на установку и эксплуатацию рекламной конструкции, и направлению указанных документов,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заявления и документов, необходимых для получения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 xml:space="preserve">В ОРГАНЫ, ПРЕДОСТАВЛЯЮЩИЕ </w:t>
      </w:r>
      <w:r w:rsidR="00BA1938">
        <w:rPr>
          <w:rFonts w:ascii="Liberation Serif" w:hAnsi="Liberation Serif" w:cs="Liberation Serif"/>
        </w:rPr>
        <w:t xml:space="preserve">ГОСУДАРСТВЕННЫЕ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 xml:space="preserve">О САМОУПРАВЛЕНИЯ И ОРГАНИЗАЦИИ, </w:t>
      </w:r>
      <w:r w:rsidRPr="00DE4201">
        <w:rPr>
          <w:rFonts w:ascii="Liberation Serif" w:hAnsi="Liberation Serif" w:cs="Liberation Serif"/>
        </w:rPr>
        <w:t>УЧАСТВУЮЩИЕ В ПРЕДОСТАВЛЕНИИ ГОСУДАРСТВЕННЫХ</w:t>
      </w:r>
      <w:r w:rsidR="00BA1938">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158-1.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ЛИБО РЕШЕНИЯ ОБ ОТКАЗЕ В ВЫДАЧЕ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159.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является поступление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 является выдача заявителю разрешения на установку и эксплуатацию рекламной конструкции с сопроводительным письмом или решения в письменной форме об отказе в выдаче разрешения 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162-1.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162-3.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3.6. ПОРЯДОК ВЫПОЛНЕНИЯ </w:t>
      </w:r>
      <w:r w:rsidR="00A249FB">
        <w:rPr>
          <w:rFonts w:ascii="Liberation Serif" w:hAnsi="Liberation Serif" w:cs="Liberation Serif"/>
        </w:rPr>
        <w:t>АДМИНИСТРАТИВН</w:t>
      </w:r>
      <w:r w:rsidRPr="00DE4201">
        <w:rPr>
          <w:rFonts w:ascii="Liberation Serif" w:hAnsi="Liberation Serif" w:cs="Liberation Serif"/>
        </w:rPr>
        <w:t>ЫХ ПРОЦЕДУР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ЧАСТИ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АННУЛИРОВАНИЮ РАЗРЕШЕНИЯ НА УСТАНОВКУ И ЭКСПЛУАТАЦИЮ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РЕКЛАМНОЙ КОНСТРУКЦИИ, ВЫПОЛНЯЕМЫХ МФЦ, В ТОМ ЧИСЛЕ ПОРЯДОК</w:t>
      </w:r>
    </w:p>
    <w:p w:rsidR="00EE5F43" w:rsidRPr="00DE4201" w:rsidRDefault="00BC76F3">
      <w:pPr>
        <w:pStyle w:val="ConsPlusTitle"/>
        <w:jc w:val="center"/>
        <w:rPr>
          <w:rFonts w:ascii="Liberation Serif" w:hAnsi="Liberation Serif" w:cs="Liberation Serif"/>
        </w:rPr>
      </w:pPr>
      <w:r>
        <w:rPr>
          <w:rFonts w:ascii="Liberation Serif" w:hAnsi="Liberation Serif" w:cs="Liberation Serif"/>
        </w:rPr>
        <w:t>АДМИНИСТРАТИВНЫХ</w:t>
      </w:r>
      <w:r w:rsidR="00EE5F43" w:rsidRPr="00DE4201">
        <w:rPr>
          <w:rFonts w:ascii="Liberation Serif" w:hAnsi="Liberation Serif" w:cs="Liberation Serif"/>
        </w:rPr>
        <w:t xml:space="preserve"> ПРОЦЕДУР (ДЕЙСТВИЙ), ВЫПОЛНЯЕМЫХ МФЦ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ПОЛНОМ ОБЪЕМЕ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ПОСРЕДСТВОМ КОМПЛЕКСНОГО ЗАПРОСА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ИНФОРМИРОВАНИЕ ЗАЯВИТЕЛЕЙ О ПОРЯДКЕ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В МФЦ, О ХОДЕ ВЫПОЛНЕНИЯ ЗАПРОСА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О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ИНЫМ ВОПРОСАМ,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СВЯЗАННЫМ С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А ТАКЖЕ КОНСУЛЬТИРОВАНИЕ ЗАЯВИТЕЛЕЙ О ПОРЯДКЕ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163. МФЦ осуществляет информирование заявителей о месте нахождения, графиках (режиме) работы, номерах контактных телефонов и официальных сайтов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информирование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путем размещения информации на информационных стендах МФЦ, на официальном сайте МФЦ (www.mfc66.ru), а также путем консультирования заявителей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 телефону и в результате личного обращения 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ПРИЕМ УВЕДОМЛЕНИЯ ОБ ОТКАЗЕ ОТ ДАЛЬНЕЙШЕГО ИСПОЛЬЗОВАНИЯ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РАЗРЕШЕНИЯ ИЛИ ДОКУМЕНТА, ПОДТВЕРЖДАЮЩЕГО ПРЕКРАЩЕНИЕ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ДОГОВОРА, ЗАКЛЮЧЕННОГО МЕЖДУ СОБСТВЕННИКОМ ИЛИ ВЛАДЕЛЬЦЕМ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НЕДВИЖИМОГО ИМУЩЕСТВА И ВЛАДЕЛЬЦЕМ РЕКЛАМНОЙ КОНСТРУКЦИИ,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НАПРАВЛЕНИЕ УКАЗАННЫХ ДОКУМЕНТОВ В </w:t>
      </w:r>
      <w:r w:rsidR="00CF7DBA" w:rsidRPr="00DE4201">
        <w:rPr>
          <w:rFonts w:ascii="Liberation Serif" w:hAnsi="Liberation Serif" w:cs="Liberation Serif"/>
        </w:rPr>
        <w:t>УПОЛНОМОЧЕННЫЙ ОРГАН</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164. Основанием для начала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направлению указанных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является поступление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посредством личного обращения заявителя.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165. Прием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осуществляют специалисты МФЦ, ответственные за прием документов, в соответствии с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166. Специалист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Принятое заявление МФЦ регистрирует путем проставления прямоугольного штампа с регистрационным номером МФЦ и датой приема и проставляет личную подпись.</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Специалист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Специалист МФЦ, ответственный за организацию направления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организует передачу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соответствии с заключенным соглашением о взаимодействии и порядком делопроизводства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167. Максимальный срок выполнения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заявления и документов, необходимых для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не превышает 15 минут.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168. Результатом исполнения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приему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 является поступление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уведомления об отказе от дальнейшего использования разрешения или документа, подтверждающего прекращение договора, заключенного между собственником или владельцем недвижимого имущества и владельцем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ФОРМИРОВАНИЕ И НАПРАВЛЕНИЕ МФЦ МЕЖВЕДОМСТВЕННОГО ЗАПРОСА</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В ОРГАНЫ, ПРЕДОСТАВЛЯЮЩИЕ ГОСУДАРСТВЕННЫЕ</w:t>
      </w:r>
      <w:r w:rsidR="00BA1938">
        <w:rPr>
          <w:rFonts w:ascii="Liberation Serif" w:hAnsi="Liberation Serif" w:cs="Liberation Serif"/>
        </w:rPr>
        <w:t xml:space="preserve"> И МУНИЦИПАЛЬНЫЕ УСЛУГИ, </w:t>
      </w:r>
      <w:r w:rsidRPr="00DE4201">
        <w:rPr>
          <w:rFonts w:ascii="Liberation Serif" w:hAnsi="Liberation Serif" w:cs="Liberation Serif"/>
        </w:rPr>
        <w:t xml:space="preserve">В ИНЫЕ 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ОРГАНЫ</w:t>
      </w:r>
    </w:p>
    <w:p w:rsidR="00EE5F43" w:rsidRPr="00DE4201" w:rsidRDefault="00EE5F43" w:rsidP="00BA1938">
      <w:pPr>
        <w:pStyle w:val="ConsPlusTitle"/>
        <w:jc w:val="center"/>
        <w:rPr>
          <w:rFonts w:ascii="Liberation Serif" w:hAnsi="Liberation Serif" w:cs="Liberation Serif"/>
        </w:rPr>
      </w:pPr>
      <w:r w:rsidRPr="00DE4201">
        <w:rPr>
          <w:rFonts w:ascii="Liberation Serif" w:hAnsi="Liberation Serif" w:cs="Liberation Serif"/>
        </w:rPr>
        <w:t>МЕСТНОГ</w:t>
      </w:r>
      <w:r w:rsidR="00BA1938">
        <w:rPr>
          <w:rFonts w:ascii="Liberation Serif" w:hAnsi="Liberation Serif" w:cs="Liberation Serif"/>
        </w:rPr>
        <w:t>О САМОУПРАВЛЕНИЯ И ОРГАНИЗАЦИИ, УЧАСТВУЮЩИЕ</w:t>
      </w:r>
      <w:r w:rsidR="00BA1938">
        <w:rPr>
          <w:rFonts w:ascii="Liberation Serif" w:hAnsi="Liberation Serif" w:cs="Liberation Serif"/>
        </w:rPr>
        <w:br/>
      </w:r>
      <w:r w:rsidRPr="00DE4201">
        <w:rPr>
          <w:rFonts w:ascii="Liberation Serif" w:hAnsi="Liberation Serif" w:cs="Liberation Serif"/>
        </w:rPr>
        <w:t>В ПРЕДОСТАВЛЕНИИ ГОСУДАРСТВЕННЫХ</w:t>
      </w:r>
      <w:r w:rsidR="00E053FD">
        <w:rPr>
          <w:rFonts w:ascii="Liberation Serif" w:hAnsi="Liberation Serif" w:cs="Liberation Serif"/>
        </w:rPr>
        <w:t xml:space="preserve"> И МУНИЦИПАЛЬНЫХ</w:t>
      </w:r>
      <w:r w:rsidRPr="00DE4201">
        <w:rPr>
          <w:rFonts w:ascii="Liberation Serif" w:hAnsi="Liberation Serif" w:cs="Liberation Serif"/>
        </w:rPr>
        <w:t xml:space="preserve"> УСЛУГ</w:t>
      </w:r>
    </w:p>
    <w:p w:rsidR="00EE5F43" w:rsidRPr="00DE4201" w:rsidRDefault="00EE5F43">
      <w:pPr>
        <w:pStyle w:val="ConsPlusNormal"/>
        <w:jc w:val="both"/>
        <w:rPr>
          <w:rFonts w:ascii="Liberation Serif" w:hAnsi="Liberation Serif" w:cs="Liberation Serif"/>
        </w:rPr>
      </w:pPr>
    </w:p>
    <w:p w:rsidR="00EE5F43" w:rsidRPr="00DE4201" w:rsidRDefault="00B8310D">
      <w:pPr>
        <w:pStyle w:val="ConsPlusNormal"/>
        <w:ind w:firstLine="540"/>
        <w:jc w:val="both"/>
        <w:rPr>
          <w:rFonts w:ascii="Liberation Serif" w:hAnsi="Liberation Serif" w:cs="Liberation Serif"/>
        </w:rPr>
      </w:pPr>
      <w:hyperlink r:id="rId22" w:history="1">
        <w:r w:rsidR="00EE5F43" w:rsidRPr="00DE4201">
          <w:rPr>
            <w:rFonts w:ascii="Liberation Serif" w:hAnsi="Liberation Serif" w:cs="Liberation Serif"/>
          </w:rPr>
          <w:t>168-1</w:t>
        </w:r>
      </w:hyperlink>
      <w:r w:rsidR="00EE5F43" w:rsidRPr="00DE4201">
        <w:rPr>
          <w:rFonts w:ascii="Liberation Serif" w:hAnsi="Liberation Serif" w:cs="Liberation Serif"/>
        </w:rPr>
        <w:t xml:space="preserve">. Формирование и направление МФЦ межведомственного запроса в органы, предоставляющие государственные услуги, в иные органы </w:t>
      </w:r>
      <w:r w:rsidR="00A41471" w:rsidRPr="00DE4201">
        <w:rPr>
          <w:rFonts w:ascii="Liberation Serif" w:hAnsi="Liberation Serif" w:cs="Liberation Serif"/>
        </w:rPr>
        <w:t>муниципальной</w:t>
      </w:r>
      <w:r w:rsidR="00EE5F43" w:rsidRPr="00DE4201">
        <w:rPr>
          <w:rFonts w:ascii="Liberation Serif" w:hAnsi="Liberation Serif" w:cs="Liberation Serif"/>
        </w:rPr>
        <w:t xml:space="preserve"> власти, органы местного самоуправления и организации, участвующие в предоставлении государственных услуг не осуществляется в соответствии с соглашением о взаимодействии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00EE5F43" w:rsidRPr="00DE4201">
        <w:rPr>
          <w:rFonts w:ascii="Liberation Serif" w:hAnsi="Liberation Serif" w:cs="Liberation Serif"/>
        </w:rPr>
        <w:t>м и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ВЫДАЧА ЗАЯВИТЕЛЮ РЕШЕНИЯ ОБ АННУЛИРОВАНИИ РАЗРЕШЕНИЯ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УСТАНОВКУ И ЭКСПЛУАТАЦИЮ РЕКЛАМНОЙ КОНСТРУКЦИИ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169. Основанием для начала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(направлению)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является поступление сопроводительного письма владельцу рекламной конструкции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 в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направляет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МФЦ для выдачи заявителю в срок, установленный в соглашении, заключенном между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4251A" w:rsidRPr="00DE4201">
        <w:rPr>
          <w:rFonts w:ascii="Liberation Serif" w:hAnsi="Liberation Serif" w:cs="Liberation Serif"/>
        </w:rPr>
        <w:t>о</w:t>
      </w:r>
      <w:r w:rsidRPr="00DE4201">
        <w:rPr>
          <w:rFonts w:ascii="Liberation Serif" w:hAnsi="Liberation Serif" w:cs="Liberation Serif"/>
        </w:rPr>
        <w:t>м и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171. Выдача документа, являющегося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МФЦ в соответствии с заключенными в установленном порядке соглашениями о взаимодействии.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 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по выдаче сопроводительного письма владельцу рекламной конструкции с приложенным решения об аннулировании разрешения на установку и эксплуатацию рекламной конструкции является выдача владельцу рекламной конструкции сопроводительного письма с приложенным решением об аннулировании разрешения на установку и эксплуатацию рекламной конструкции (а также при необходимости письменного уведомления об аннулировании разрешения на установку и эксплуатацию рекламной конструкции в адрес собственника или владельца недвижимого имущества).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3"/>
        <w:rPr>
          <w:rFonts w:ascii="Liberation Serif" w:hAnsi="Liberation Serif" w:cs="Liberation Serif"/>
        </w:rPr>
      </w:pPr>
      <w:r w:rsidRPr="00DE4201">
        <w:rPr>
          <w:rFonts w:ascii="Liberation Serif" w:hAnsi="Liberation Serif" w:cs="Liberation Serif"/>
        </w:rPr>
        <w:t xml:space="preserve">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МФЦ ПОСРЕДСТВОМ КОМПЛЕКСНОГО ЗАПРОСА</w:t>
      </w:r>
    </w:p>
    <w:p w:rsidR="0044251A" w:rsidRPr="00DE4201" w:rsidRDefault="0044251A">
      <w:pPr>
        <w:pStyle w:val="ConsPlusNormal"/>
        <w:ind w:firstLine="540"/>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172-1. 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172-2. 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специалистом МФЦ и скрепляется печатью МФЦ. При этом составление и подписание таких заявлений заявителем не требуется. МФЦ передает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EE5F43" w:rsidRPr="0074176D" w:rsidRDefault="00EE5F43" w:rsidP="0074176D">
      <w:pPr>
        <w:autoSpaceDE w:val="0"/>
        <w:autoSpaceDN w:val="0"/>
        <w:adjustRightInd w:val="0"/>
        <w:spacing w:after="0" w:line="240" w:lineRule="auto"/>
        <w:ind w:firstLine="540"/>
        <w:jc w:val="both"/>
        <w:rPr>
          <w:rFonts w:ascii="Liberation Serif" w:hAnsi="Liberation Serif" w:cs="Liberation Serif"/>
          <w:bCs/>
        </w:rPr>
      </w:pPr>
      <w:r w:rsidRPr="00DE4201">
        <w:rPr>
          <w:rFonts w:ascii="Liberation Serif" w:hAnsi="Liberation Serif" w:cs="Liberation Serif"/>
        </w:rPr>
        <w:t xml:space="preserve">В случае если для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w:t>
      </w:r>
      <w:r w:rsidR="0074176D" w:rsidRPr="0074176D">
        <w:rPr>
          <w:rFonts w:ascii="Liberation Serif" w:hAnsi="Liberation Serif" w:cs="Liberation Serif"/>
          <w:bCs/>
        </w:rPr>
        <w:t xml:space="preserve"> </w:t>
      </w:r>
      <w:r w:rsidR="0074176D" w:rsidRPr="00275A02">
        <w:rPr>
          <w:rFonts w:ascii="Liberation Serif" w:hAnsi="Liberation Serif" w:cs="Liberation Serif"/>
          <w:bCs/>
        </w:rPr>
        <w:t xml:space="preserve">Выдача разрешения на установку и эксплуатацию рекламных конструкций на соответствующей территории, </w:t>
      </w:r>
      <w:r w:rsidR="0074176D">
        <w:rPr>
          <w:rFonts w:ascii="Liberation Serif" w:hAnsi="Liberation Serif" w:cs="Liberation Serif"/>
          <w:bCs/>
        </w:rPr>
        <w:t>аннулирование такого разрешения</w:t>
      </w:r>
      <w:r w:rsidRPr="00DE4201">
        <w:rPr>
          <w:rFonts w:ascii="Liberation Serif" w:hAnsi="Liberation Serif" w:cs="Liberation Serif"/>
        </w:rPr>
        <w:t xml:space="preserve">"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004A7960" w:rsidRPr="00DE4201">
        <w:rPr>
          <w:rFonts w:ascii="Liberation Serif" w:hAnsi="Liberation Serif" w:cs="Liberation Serif"/>
        </w:rPr>
        <w:t>о</w:t>
      </w:r>
      <w:r w:rsidRPr="00DE4201">
        <w:rPr>
          <w:rFonts w:ascii="Liberation Serif" w:hAnsi="Liberation Serif" w:cs="Liberation Serif"/>
        </w:rPr>
        <w:t>м.</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172-3. Результаты предоставления государственных услуг по результатам рассмотрения комплексного запроса направляются в МФЦ для выдачи заявителю.</w:t>
      </w:r>
    </w:p>
    <w:p w:rsidR="00EE5F43" w:rsidRPr="00DE4201" w:rsidRDefault="00EE5F43">
      <w:pPr>
        <w:pStyle w:val="ConsPlusNormal"/>
        <w:jc w:val="both"/>
        <w:rPr>
          <w:rFonts w:ascii="Liberation Serif" w:hAnsi="Liberation Serif" w:cs="Liberation Serif"/>
        </w:rPr>
      </w:pPr>
    </w:p>
    <w:p w:rsidR="00EE5F43" w:rsidRPr="00DE4201" w:rsidRDefault="0044251A" w:rsidP="00D32A8A">
      <w:pPr>
        <w:pStyle w:val="ConsPlusTitle"/>
        <w:jc w:val="center"/>
        <w:outlineLvl w:val="2"/>
        <w:rPr>
          <w:rFonts w:ascii="Liberation Serif" w:hAnsi="Liberation Serif" w:cs="Liberation Serif"/>
        </w:rPr>
      </w:pPr>
      <w:r w:rsidRPr="00DE4201">
        <w:rPr>
          <w:rFonts w:ascii="Liberation Serif" w:hAnsi="Liberation Serif" w:cs="Liberation Serif"/>
        </w:rPr>
        <w:t>3.7</w:t>
      </w:r>
      <w:r w:rsidR="00EE5F43" w:rsidRPr="00DE4201">
        <w:rPr>
          <w:rFonts w:ascii="Liberation Serif" w:hAnsi="Liberation Serif" w:cs="Liberation Serif"/>
        </w:rPr>
        <w:t>. ПОРЯДОК ИС</w:t>
      </w:r>
      <w:r w:rsidR="00D32A8A">
        <w:rPr>
          <w:rFonts w:ascii="Liberation Serif" w:hAnsi="Liberation Serif" w:cs="Liberation Serif"/>
        </w:rPr>
        <w:t>ПРАВЛЕНИЯ ДОПУЩЕННЫХ ОПЕЧАТОК</w:t>
      </w:r>
      <w:r w:rsidR="00D32A8A">
        <w:rPr>
          <w:rFonts w:ascii="Liberation Serif" w:hAnsi="Liberation Serif" w:cs="Liberation Serif"/>
        </w:rPr>
        <w:br/>
        <w:t xml:space="preserve">И </w:t>
      </w:r>
      <w:r w:rsidR="00EE5F43" w:rsidRPr="00DE4201">
        <w:rPr>
          <w:rFonts w:ascii="Liberation Serif" w:hAnsi="Liberation Serif" w:cs="Liberation Serif"/>
        </w:rPr>
        <w:t>ОШИБОК В ВЫДАННЫХ В РЕЗУЛЬТАТЕ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ДОКУМЕНТАХ</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191. В случае обнаружения технической ошибки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заявитель представляет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w:t>
      </w:r>
      <w:hyperlink w:anchor="P1470" w:history="1">
        <w:r w:rsidRPr="00DE4201">
          <w:rPr>
            <w:rFonts w:ascii="Liberation Serif" w:hAnsi="Liberation Serif" w:cs="Liberation Serif"/>
          </w:rPr>
          <w:t>заявление</w:t>
        </w:r>
      </w:hyperlink>
      <w:r w:rsidRPr="00DE4201">
        <w:rPr>
          <w:rFonts w:ascii="Liberation Serif" w:hAnsi="Liberation Serif" w:cs="Liberation Serif"/>
        </w:rPr>
        <w:t xml:space="preserve"> об исправлении технической ошибки;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документ, выданный заявителю как результат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документы, имеющие юридическую силу, свидетельствующие о наличии технической ошибки (не являются обязательными и могут быть представлены заявителем дополнительно).</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Заявление об исправлении технической ошибки в сведениях, указанных в документе, являющемся результатом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подается заявителем (уполномоченным представителем) лично либо почтовым отправлением (в том числе с использованием электронной почты) или на Едином портале (при реализации технической возможности).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192. Специалист, ответственный за прием документов, осуществляет прием заявления об исправлении технической ошибки и регистрирует заявление с приложенными документами в день их поступления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193. Специалист отдела, ответственный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рассматривает заявление и документы, выдает исправленный документ заявителю (уполномоченному представителю) лично под подпись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xml:space="preserve"> оригинала документа, в котором содержится техническая ошибка.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Процедура, устанавливаемая настоящим пунктом, осуществляется в течение </w:t>
      </w:r>
      <w:r w:rsidR="0073483E">
        <w:rPr>
          <w:rFonts w:ascii="Liberation Serif" w:hAnsi="Liberation Serif" w:cs="Liberation Serif"/>
        </w:rPr>
        <w:t>(   )</w:t>
      </w:r>
      <w:r w:rsidRPr="00DE4201">
        <w:rPr>
          <w:rFonts w:ascii="Liberation Serif" w:hAnsi="Liberation Serif" w:cs="Liberation Serif"/>
        </w:rPr>
        <w:t xml:space="preserve"> рабочих дней с момента обнаружения технической ошибки или получения от любого заинтересованного лица заявления о допущенной ошибке.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Результатом </w:t>
      </w:r>
      <w:r w:rsidR="0044251A" w:rsidRPr="00DE4201">
        <w:rPr>
          <w:rFonts w:ascii="Liberation Serif" w:hAnsi="Liberation Serif" w:cs="Liberation Serif"/>
        </w:rPr>
        <w:t>административной</w:t>
      </w:r>
      <w:r w:rsidRPr="00DE4201">
        <w:rPr>
          <w:rFonts w:ascii="Liberation Serif" w:hAnsi="Liberation Serif" w:cs="Liberation Serif"/>
        </w:rPr>
        <w:t xml:space="preserve"> процедуры является выданный заявителю исправленный документ.</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4. ФОРМЫ КОНТРОЛЯ ЗА ПРЕДОСТАВЛЕНИЕМ</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ОСУЩЕСТВЛЕНИЯ ТЕКУЩЕГО КОНТРОЛЯ ЗА СОБЛЮДЕНИЕМ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ИСПОЛНЕНИЕМ ОТВЕТСТВЕННЫМИ ДОЛЖНОСТНЫМИ ЛИЦАМИ ПОЛОЖЕНИЙ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РЕГЛАМЕНТА И ИНЫХ НОРМАТИВНЫХ ПРАВОВЫХ АКТОВ,</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УСТАНАВЛИВАЮЩИХ ТРЕБОВАНИЯ К ПРЕДОСТАВЛЕНИЮ</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 А ТАКЖЕ ПРИНЯТИЕМ ИМИ РЕШЕНИЙ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194. Текущий контроль за соблюдением последовательности действий, определенных </w:t>
      </w:r>
      <w:r w:rsidR="0044251A" w:rsidRPr="00DE4201">
        <w:rPr>
          <w:rFonts w:ascii="Liberation Serif" w:hAnsi="Liberation Serif" w:cs="Liberation Serif"/>
        </w:rPr>
        <w:t>административными процедурами</w:t>
      </w:r>
      <w:r w:rsidRPr="00DE4201">
        <w:rPr>
          <w:rFonts w:ascii="Liberation Serif" w:hAnsi="Liberation Serif" w:cs="Liberation Serif"/>
        </w:rPr>
        <w:t xml:space="preserve">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руководителем и должностными лицами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ответственными за предоставление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постоянной основе, а также путем проведения плановых и внеплановых проверок по соблюдению и исполнению положений настоящего регламента.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ПОРЯДОК И ПЕРИОДИЧНОСТЬ ОСУЩЕСТВЛЕНИЯ ПЛАНОВЫХ И ВНЕПЛАНОВЫХ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ПРОВЕРОК ПОЛНОТЫ И КАЧЕСТВА ПРЕДОСТАВЛЕНИЯ </w:t>
      </w:r>
      <w:r w:rsidR="00A41471" w:rsidRPr="00DE4201">
        <w:rPr>
          <w:rFonts w:ascii="Liberation Serif" w:hAnsi="Liberation Serif" w:cs="Liberation Serif"/>
        </w:rPr>
        <w:t>МУНИЦИПАЛЬНОЙ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УСЛУГИ, В ТОМ ЧИСЛЕ ПОРЯДОК И ФОРМЫ КОНТРОЛЯ ЗА ПОЛНОТОЙ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195. Контроль за полнотой и качеством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включает в себя проведение плановых и внеплановых проверок.</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и внеплановый характер (по конкретному обращению получателя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на основании </w:t>
      </w:r>
      <w:r w:rsidR="00162C4B">
        <w:rPr>
          <w:rFonts w:ascii="Liberation Serif" w:hAnsi="Liberation Serif" w:cs="Liberation Serif"/>
        </w:rPr>
        <w:t>распоряжения</w:t>
      </w:r>
      <w:r w:rsidRPr="00DE4201">
        <w:rPr>
          <w:rFonts w:ascii="Liberation Serif" w:hAnsi="Liberation Serif" w:cs="Liberation Serif"/>
        </w:rPr>
        <w:t xml:space="preserve"> </w:t>
      </w:r>
      <w:r w:rsidR="00162C4B">
        <w:rPr>
          <w:rFonts w:ascii="Liberation Serif" w:hAnsi="Liberation Serif" w:cs="Liberation Serif"/>
        </w:rPr>
        <w:t>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Результаты проверок оформляется в форме служебной записке на имя </w:t>
      </w:r>
      <w:r w:rsidR="00924546" w:rsidRPr="00DE4201">
        <w:rPr>
          <w:rFonts w:ascii="Liberation Serif" w:hAnsi="Liberation Serif" w:cs="Liberation Serif"/>
        </w:rPr>
        <w:t>Рук</w:t>
      </w:r>
      <w:r w:rsidR="00162C4B">
        <w:rPr>
          <w:rFonts w:ascii="Liberation Serif" w:hAnsi="Liberation Serif" w:cs="Liberation Serif"/>
        </w:rPr>
        <w:t>оводитель уполномоченного органа</w:t>
      </w:r>
      <w:r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ОТВЕТСТВЕННОСТЬ ДОЛЖНОСТНЫХ ЛИЦ ОРГАНА, ПРЕДОСТАВЛЯЮЩЕГО</w:t>
      </w:r>
    </w:p>
    <w:p w:rsidR="00EE5F43" w:rsidRPr="00DE4201" w:rsidRDefault="00135381">
      <w:pPr>
        <w:pStyle w:val="ConsPlusTitle"/>
        <w:jc w:val="center"/>
        <w:rPr>
          <w:rFonts w:ascii="Liberation Serif" w:hAnsi="Liberation Serif" w:cs="Liberation Serif"/>
        </w:rPr>
      </w:pPr>
      <w:r>
        <w:rPr>
          <w:rFonts w:ascii="Liberation Serif" w:hAnsi="Liberation Serif" w:cs="Liberation Serif"/>
        </w:rPr>
        <w:t>МУНИЦИПАЛЬНЫЕ</w:t>
      </w:r>
      <w:r w:rsidR="00EE5F43" w:rsidRPr="00DE4201">
        <w:rPr>
          <w:rFonts w:ascii="Liberation Serif" w:hAnsi="Liberation Serif" w:cs="Liberation Serif"/>
        </w:rPr>
        <w:t xml:space="preserve"> УСЛУГИ, ЗА РЕШЕНИЯ И ДЕЙСТВИЯ (БЕЗДЕЙСТВИЕ),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ПРИНИМАЕМЫЕ (ОСУЩЕСТВЛЯЕМЫЕ) ИМИ В ХОДЕ ПРЕДОСТАВЛЕНИЯ</w:t>
      </w:r>
    </w:p>
    <w:p w:rsidR="00EE5F43" w:rsidRPr="00DE4201" w:rsidRDefault="00A41471">
      <w:pPr>
        <w:pStyle w:val="ConsPlusTitle"/>
        <w:jc w:val="center"/>
        <w:rPr>
          <w:rFonts w:ascii="Liberation Serif" w:hAnsi="Liberation Serif" w:cs="Liberation Serif"/>
        </w:rPr>
      </w:pPr>
      <w:r w:rsidRPr="00DE4201">
        <w:rPr>
          <w:rFonts w:ascii="Liberation Serif" w:hAnsi="Liberation Serif" w:cs="Liberation Serif"/>
        </w:rPr>
        <w:t>МУНИЦИПАЛЬНОЙ</w:t>
      </w:r>
      <w:r w:rsidR="00EE5F43"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8A7BFA" w:rsidRPr="008A7BFA" w:rsidRDefault="00EE5F43" w:rsidP="008A7BFA">
      <w:pPr>
        <w:pStyle w:val="a3"/>
        <w:spacing w:after="0" w:line="228" w:lineRule="auto"/>
        <w:ind w:firstLine="709"/>
        <w:rPr>
          <w:rFonts w:ascii="Liberation Serif" w:hAnsi="Liberation Serif" w:cs="Liberation Serif"/>
          <w:sz w:val="22"/>
          <w:szCs w:val="20"/>
        </w:rPr>
      </w:pPr>
      <w:r w:rsidRPr="008A7BFA">
        <w:rPr>
          <w:rFonts w:ascii="Liberation Serif" w:hAnsi="Liberation Serif" w:cs="Liberation Serif"/>
          <w:sz w:val="22"/>
          <w:szCs w:val="20"/>
        </w:rPr>
        <w:t xml:space="preserve">196. </w:t>
      </w:r>
      <w:r w:rsidR="008A7BFA" w:rsidRPr="008A7BFA">
        <w:rPr>
          <w:rFonts w:ascii="Liberation Serif" w:hAnsi="Liberation Serif" w:cs="Liberation Serif"/>
          <w:sz w:val="22"/>
          <w:szCs w:val="20"/>
        </w:rPr>
        <w:t>По результатам проведенных проверок в случае выявления нарушений положений настоящего регламента, нормативных правовых актов Правительства Свердловской области и нормативных правовых актов органов местного самоуправления муниципальных образований, расположенных на территории Свердловской области (указать наименование муниципального образования) осуществляется привлечение виновных лиц к ответственности в соответствии с законодательством Российской Федерации.</w:t>
      </w:r>
    </w:p>
    <w:p w:rsidR="008A7BFA" w:rsidRPr="008A7BFA" w:rsidRDefault="008A7BFA" w:rsidP="008A7BFA">
      <w:pPr>
        <w:spacing w:before="100" w:beforeAutospacing="1" w:after="0" w:line="228" w:lineRule="auto"/>
        <w:ind w:firstLine="709"/>
        <w:jc w:val="both"/>
        <w:rPr>
          <w:rFonts w:ascii="Liberation Serif" w:eastAsia="Times New Roman" w:hAnsi="Liberation Serif" w:cs="Liberation Serif"/>
          <w:szCs w:val="20"/>
          <w:lang w:eastAsia="ru-RU"/>
        </w:rPr>
      </w:pPr>
      <w:r w:rsidRPr="008A7BFA">
        <w:rPr>
          <w:rFonts w:ascii="Liberation Serif" w:eastAsia="Times New Roman" w:hAnsi="Liberation Serif" w:cs="Liberation Serif"/>
          <w:szCs w:val="20"/>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E5F43" w:rsidRPr="00DE4201" w:rsidRDefault="00EE5F43" w:rsidP="008A7BFA">
      <w:pPr>
        <w:pStyle w:val="ConsPlusNormal"/>
        <w:ind w:firstLine="540"/>
        <w:jc w:val="both"/>
        <w:rPr>
          <w:rFonts w:ascii="Liberation Serif" w:hAnsi="Liberation Serif" w:cs="Liberation Serif"/>
        </w:rPr>
      </w:pPr>
      <w:r w:rsidRPr="00DE4201">
        <w:rPr>
          <w:rFonts w:ascii="Liberation Serif" w:hAnsi="Liberation Serif" w:cs="Liberation Serif"/>
        </w:rPr>
        <w:t>.</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ПОЛОЖЕНИЯ, ХАРАКТЕРИЗУЮЩИЕ ТРЕБОВАНИЯ К ПОРЯДКУ И ФОРМАМ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КОНТРОЛЯ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В ТОМ ЧИСЛЕ СО СТОРОНЫ ГРАЖДАН, ИХ ОБЪЕДИНЕНИЙ И ОРГАНИЗАЦИЙ</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197. 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осуществляется в форме контроля за соблюдением последовательности действий, определенных </w:t>
      </w:r>
      <w:r w:rsidR="004A7960" w:rsidRPr="00DE4201">
        <w:rPr>
          <w:rFonts w:ascii="Liberation Serif" w:hAnsi="Liberation Serif" w:cs="Liberation Serif"/>
        </w:rPr>
        <w:t>административными</w:t>
      </w:r>
      <w:r w:rsidRPr="00DE4201">
        <w:rPr>
          <w:rFonts w:ascii="Liberation Serif" w:hAnsi="Liberation Serif" w:cs="Liberation Serif"/>
        </w:rPr>
        <w:t xml:space="preserve"> процедурами по предоставлению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принятием решений должностными лицами путем проведения проверок соблюдения и исполнения должностными лицами </w:t>
      </w:r>
      <w:r w:rsidR="00162C4B">
        <w:rPr>
          <w:rFonts w:ascii="Liberation Serif" w:hAnsi="Liberation Serif" w:cs="Liberation Serif"/>
        </w:rPr>
        <w:t>уполномоченного органа</w:t>
      </w:r>
      <w:r w:rsidR="00162C4B" w:rsidRPr="00DE4201">
        <w:rPr>
          <w:rFonts w:ascii="Liberation Serif" w:hAnsi="Liberation Serif" w:cs="Liberation Serif"/>
        </w:rPr>
        <w:t xml:space="preserve"> </w:t>
      </w:r>
      <w:r w:rsidRPr="00DE4201">
        <w:rPr>
          <w:rFonts w:ascii="Liberation Serif" w:hAnsi="Liberation Serif" w:cs="Liberation Serif"/>
        </w:rPr>
        <w:t>нормативных правовых актов, а также положений регламента.</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Проверки также могут проводиться по конкретной жалобе гражданина или организации.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Контроль за предоставлением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со стороны граждан, их объединений и организаций осуществляется посредством открытости деятельности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при предоставлении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получения полной, актуальной и достоверной информации о порядке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 возможности досудебного рассмотрения обращений (жалоб) в процессе получения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1"/>
        <w:rPr>
          <w:rFonts w:ascii="Liberation Serif" w:hAnsi="Liberation Serif" w:cs="Liberation Serif"/>
        </w:rPr>
      </w:pPr>
      <w:r w:rsidRPr="00DE4201">
        <w:rPr>
          <w:rFonts w:ascii="Liberation Serif" w:hAnsi="Liberation Serif" w:cs="Liberation Serif"/>
        </w:rPr>
        <w:t>Раздел 5. ДОСУДЕБНЫЙ (ВНЕСУДЕБНЫЙ) ПОРЯДОК ОБЖАЛОВАНИЯ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РЕШЕНИЙ И ДЕЙСТВИЙ (БЕЗДЕЙСТВИЯ) ОРГАНА, ПРЕДОСТАВЛЯЮЩЕГО</w:t>
      </w:r>
    </w:p>
    <w:p w:rsidR="00EE5F43" w:rsidRPr="00DE4201" w:rsidRDefault="00726C84">
      <w:pPr>
        <w:pStyle w:val="ConsPlusTitle"/>
        <w:jc w:val="center"/>
        <w:rPr>
          <w:rFonts w:ascii="Liberation Serif" w:hAnsi="Liberation Serif" w:cs="Liberation Serif"/>
        </w:rPr>
      </w:pPr>
      <w:r w:rsidRPr="00DE4201">
        <w:rPr>
          <w:rFonts w:ascii="Liberation Serif" w:hAnsi="Liberation Serif" w:cs="Liberation Serif"/>
        </w:rPr>
        <w:t>МУНИЦИПАЛЬНУЮ</w:t>
      </w:r>
      <w:r w:rsidR="00EE5F43" w:rsidRPr="00DE4201">
        <w:rPr>
          <w:rFonts w:ascii="Liberation Serif" w:hAnsi="Liberation Serif" w:cs="Liberation Serif"/>
        </w:rPr>
        <w:t xml:space="preserve"> УСЛУГУ, ЕГО ДОЛЖНОСТНЫХ ЛИЦ</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ГОСУДАРСТВЕННЫХ ГРАЖДАНСКИХ СЛУЖАЩИХ, А ТАКЖЕ РЕШЕНИЙ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ДЕЙСТВИЙ (БЕЗДЕЙСТВИЯ) МНОГОФУНКЦИОНАЛЬНОГО ЦЕНТРА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ПРЕДОСТАВЛЕНИЯ ГОСУДАРСТВЕННЫХ И МУНИЦИПАЛЬНЫХ УСЛУГ,</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РАБОТНИКОВ МФЦ</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ИНФОРМАЦИЯ ДЛЯ ЗАИНТЕРЕСОВАННЫХ ЛИЦ ОБ ИХ ПРАВЕ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ДОСУДЕБНОЕ (ВНЕСУДЕБНОЕ) ОБЖАЛОВАНИЕ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(БЕЗДЕЙСТВИЯ) И (ИЛИ) РЕШЕНИЙ, ОСУЩЕСТВЛЯЕМЫХ (ПРИНЯТЫХ)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(ДАЛЕЕ - ЖАЛОБА)</w:t>
      </w:r>
    </w:p>
    <w:p w:rsidR="00EE5F43" w:rsidRPr="00DE4201" w:rsidRDefault="00EE5F43">
      <w:pPr>
        <w:pStyle w:val="ConsPlusNormal"/>
        <w:jc w:val="both"/>
        <w:rPr>
          <w:rFonts w:ascii="Liberation Serif" w:hAnsi="Liberation Serif" w:cs="Liberation Serif"/>
        </w:rPr>
      </w:pPr>
    </w:p>
    <w:p w:rsidR="00EE5F43" w:rsidRPr="00DE4201" w:rsidRDefault="00EE5F43" w:rsidP="0044251A">
      <w:pPr>
        <w:pStyle w:val="ConsPlusNormal"/>
        <w:ind w:firstLine="540"/>
        <w:jc w:val="both"/>
        <w:rPr>
          <w:rFonts w:ascii="Liberation Serif" w:hAnsi="Liberation Serif" w:cs="Liberation Serif"/>
        </w:rPr>
      </w:pPr>
      <w:r w:rsidRPr="00DE4201">
        <w:rPr>
          <w:rFonts w:ascii="Liberation Serif" w:hAnsi="Liberation Serif" w:cs="Liberation Serif"/>
        </w:rPr>
        <w:t xml:space="preserve">198. Заявитель вправе обжаловать решения и действия (бездействие), принятые (осуществленные) в ходе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исполнительным органом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предоставляющим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должностными лицами и </w:t>
      </w:r>
      <w:r w:rsidR="00726C84" w:rsidRPr="00DE4201">
        <w:rPr>
          <w:rFonts w:ascii="Liberation Serif" w:hAnsi="Liberation Serif" w:cs="Liberation Serif"/>
        </w:rPr>
        <w:t>муниципальными</w:t>
      </w:r>
      <w:r w:rsidRPr="00DE4201">
        <w:rPr>
          <w:rFonts w:ascii="Liberation Serif" w:hAnsi="Liberation Serif" w:cs="Liberation Serif"/>
        </w:rPr>
        <w:t xml:space="preserve"> служащими, а также решения и действия (бездействие) МФЦ, работников МФЦ в досудебном (внесудебном) порядке в том числе в случаях, предусмотренных </w:t>
      </w:r>
      <w:hyperlink r:id="rId23" w:history="1">
        <w:r w:rsidRPr="00DE4201">
          <w:rPr>
            <w:rFonts w:ascii="Liberation Serif" w:hAnsi="Liberation Serif" w:cs="Liberation Serif"/>
          </w:rPr>
          <w:t>статьей 11.1</w:t>
        </w:r>
      </w:hyperlink>
      <w:r w:rsidRPr="00DE4201">
        <w:rPr>
          <w:rFonts w:ascii="Liberation Serif" w:hAnsi="Liberation Serif" w:cs="Liberation Serif"/>
        </w:rPr>
        <w:t xml:space="preserve"> Федерального закона от 27.07.2010 N 210-ФЗ.</w:t>
      </w:r>
    </w:p>
    <w:p w:rsidR="004A7960" w:rsidRPr="00DE4201" w:rsidRDefault="004A7960" w:rsidP="0044251A">
      <w:pPr>
        <w:pStyle w:val="ConsPlusNormal"/>
        <w:ind w:firstLine="540"/>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 xml:space="preserve">ОРГАНЫ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ОРГАНИЗАЦИИ И УПОЛНОМОЧЕННЫЕ</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НА РАССМОТРЕНИЕ ЖАЛОБЫ ЛИЦА, КОТОРЫМ МОЖЕТ БЫТЬ НАПРАВЛЕНА</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ЖАЛОБА ЗАЯВИТЕЛЯ В ДОСУДЕБНОМ (ВНЕСУДЕБНОМ) ПОРЯДКЕ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199. В случае обжалования решений и действий (бездействия) исполнительного органа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власти Свердловской области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жалоба подается для рассмотрения в </w:t>
      </w:r>
      <w:r w:rsidR="00F165AD">
        <w:rPr>
          <w:rFonts w:ascii="Liberation Serif" w:hAnsi="Liberation Serif" w:cs="Liberation Serif"/>
        </w:rPr>
        <w:t>у</w:t>
      </w:r>
      <w:r w:rsidR="00CF7DBA" w:rsidRPr="00DE4201">
        <w:rPr>
          <w:rFonts w:ascii="Liberation Serif" w:hAnsi="Liberation Serif" w:cs="Liberation Serif"/>
        </w:rPr>
        <w:t>полномоченный орган</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w:t>
      </w:r>
      <w:r w:rsidR="0044251A" w:rsidRPr="00DE4201">
        <w:rPr>
          <w:rFonts w:ascii="Liberation Serif" w:hAnsi="Liberation Serif" w:cs="Liberation Serif"/>
        </w:rPr>
        <w:t>муниципальных</w:t>
      </w:r>
      <w:r w:rsidRPr="00DE4201">
        <w:rPr>
          <w:rFonts w:ascii="Liberation Serif" w:hAnsi="Liberation Serif" w:cs="Liberation Serif"/>
        </w:rPr>
        <w:t xml:space="preserve"> служащих </w:t>
      </w:r>
      <w:r w:rsidR="0044251A" w:rsidRPr="00DE4201">
        <w:rPr>
          <w:rFonts w:ascii="Liberation Serif" w:hAnsi="Liberation Serif" w:cs="Liberation Serif"/>
        </w:rPr>
        <w:t>уполномоченного органа</w:t>
      </w:r>
      <w:r w:rsidRPr="00DE4201">
        <w:rPr>
          <w:rFonts w:ascii="Liberation Serif" w:hAnsi="Liberation Serif" w:cs="Liberation Serif"/>
        </w:rPr>
        <w:t xml:space="preserve"> также возможно подать на имя</w:t>
      </w:r>
      <w:r w:rsidR="0044251A" w:rsidRPr="00DE4201">
        <w:rPr>
          <w:rFonts w:ascii="Liberation Serif" w:hAnsi="Liberation Serif" w:cs="Liberation Serif"/>
        </w:rPr>
        <w:t xml:space="preserve"> (указать)</w:t>
      </w:r>
      <w:r w:rsidRPr="00DE4201">
        <w:rPr>
          <w:rFonts w:ascii="Liberation Serif" w:hAnsi="Liberation Serif" w:cs="Liberation Serif"/>
        </w:rPr>
        <w:t>, 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В случае обжалования решений и действий (бездействия) МФЦ, работника МФЦ жалоба подается для рассмотрения в МФЦ по месту предоставления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в письменной форме на бумажном носителе, в том числе при личном приеме заявителя, в электронной форме или по почте.</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Жалобу на решения и действия (бездействие) МФЦ, его руководителя также возможно подать в </w:t>
      </w:r>
      <w:r w:rsidR="00D32A8A">
        <w:rPr>
          <w:rFonts w:ascii="Liberation Serif" w:hAnsi="Liberation Serif" w:cs="Liberation Serif"/>
        </w:rPr>
        <w:t xml:space="preserve">Министерство цифрового развития и связи </w:t>
      </w:r>
      <w:r w:rsidRPr="00DE4201">
        <w:rPr>
          <w:rFonts w:ascii="Liberation Serif" w:hAnsi="Liberation Serif" w:cs="Liberation Serif"/>
        </w:rPr>
        <w:t xml:space="preserve">Свердловской области (далее - учредитель </w:t>
      </w:r>
      <w:r w:rsidR="006D754A">
        <w:rPr>
          <w:rFonts w:ascii="Liberation Serif" w:hAnsi="Liberation Serif" w:cs="Liberation Serif"/>
        </w:rPr>
        <w:t>МФЦ),</w:t>
      </w:r>
      <w:r w:rsidR="006D754A">
        <w:rPr>
          <w:rFonts w:ascii="Liberation Serif" w:hAnsi="Liberation Serif" w:cs="Liberation Serif"/>
        </w:rPr>
        <w:br/>
      </w:r>
      <w:r w:rsidRPr="00DE4201">
        <w:rPr>
          <w:rFonts w:ascii="Liberation Serif" w:hAnsi="Liberation Serif" w:cs="Liberation Serif"/>
        </w:rPr>
        <w:t>в письменной форме на бумажном носителе, в том числе при личном приеме заявителя, в электронной форме, по почте или через МФЦ.</w:t>
      </w:r>
    </w:p>
    <w:p w:rsidR="00EE5F43" w:rsidRPr="00DE4201" w:rsidRDefault="00EE5F43">
      <w:pPr>
        <w:pStyle w:val="ConsPlusNormal"/>
        <w:jc w:val="both"/>
        <w:rPr>
          <w:rFonts w:ascii="Liberation Serif" w:hAnsi="Liberation Serif" w:cs="Liberation Serif"/>
        </w:rPr>
      </w:pPr>
      <w:r w:rsidRPr="00DE4201">
        <w:rPr>
          <w:rFonts w:ascii="Liberation Serif" w:hAnsi="Liberation Serif" w:cs="Liberation Serif"/>
        </w:rPr>
        <w:t>(</w:t>
      </w: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СПОСОБЫ ИНФОРМИРОВАНИЯ ЗАЯВИТЕЛЕЙ О ПОРЯДКЕ ПОДАЧИ</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РАССМОТРЕНИЯ ЖАЛОБЫ, В ТОМ ЧИСЛЕ С ИСПОЛЬЗОВАНИЕМ</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ЕДИНОГО ПОРТАЛА</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Normal"/>
        <w:ind w:firstLine="540"/>
        <w:jc w:val="both"/>
        <w:rPr>
          <w:rFonts w:ascii="Liberation Serif" w:hAnsi="Liberation Serif" w:cs="Liberation Serif"/>
        </w:rPr>
      </w:pPr>
      <w:r w:rsidRPr="00DE4201">
        <w:rPr>
          <w:rFonts w:ascii="Liberation Serif" w:hAnsi="Liberation Serif" w:cs="Liberation Serif"/>
        </w:rPr>
        <w:t xml:space="preserve">200. </w:t>
      </w:r>
      <w:r w:rsidR="00CF7DBA" w:rsidRPr="00DE4201">
        <w:rPr>
          <w:rFonts w:ascii="Liberation Serif" w:hAnsi="Liberation Serif" w:cs="Liberation Serif"/>
        </w:rPr>
        <w:t>Уполномоченный орган</w:t>
      </w:r>
      <w:r w:rsidRPr="00DE4201">
        <w:rPr>
          <w:rFonts w:ascii="Liberation Serif" w:hAnsi="Liberation Serif" w:cs="Liberation Serif"/>
        </w:rPr>
        <w:t xml:space="preserve">, МФЦ, а также учредитель </w:t>
      </w:r>
      <w:r w:rsidR="006D754A">
        <w:rPr>
          <w:rFonts w:ascii="Liberation Serif" w:hAnsi="Liberation Serif" w:cs="Liberation Serif"/>
        </w:rPr>
        <w:t xml:space="preserve">МФЦ </w:t>
      </w:r>
      <w:r w:rsidRPr="00DE4201">
        <w:rPr>
          <w:rFonts w:ascii="Liberation Serif" w:hAnsi="Liberation Serif" w:cs="Liberation Serif"/>
        </w:rPr>
        <w:t>обеспечивают:</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1) информирование заявителей о порядке обжалования решений и действий (бездействия) исполнительного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посредством размещения информации: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на стендах в местах предоставления государственных услуг;</w:t>
      </w:r>
    </w:p>
    <w:p w:rsidR="00EE5F43" w:rsidRPr="00D32A8A" w:rsidRDefault="00EE5F43" w:rsidP="00D32A8A">
      <w:pPr>
        <w:pStyle w:val="a3"/>
        <w:spacing w:after="0" w:line="240" w:lineRule="auto"/>
        <w:ind w:firstLine="737"/>
        <w:rPr>
          <w:rFonts w:ascii="Liberation Serif" w:hAnsi="Liberation Serif" w:cs="Liberation Serif"/>
          <w:sz w:val="22"/>
          <w:szCs w:val="20"/>
        </w:rPr>
      </w:pPr>
      <w:r w:rsidRPr="00DE4201">
        <w:rPr>
          <w:rFonts w:ascii="Liberation Serif" w:hAnsi="Liberation Serif" w:cs="Liberation Serif"/>
        </w:rPr>
        <w:t xml:space="preserve">- </w:t>
      </w:r>
      <w:r w:rsidRPr="00D32A8A">
        <w:rPr>
          <w:rFonts w:ascii="Liberation Serif" w:hAnsi="Liberation Serif" w:cs="Liberation Serif"/>
          <w:sz w:val="22"/>
          <w:szCs w:val="20"/>
        </w:rPr>
        <w:t>на официальных сайтах органов, предоставляющих государственные услуги, многофункционального центра предоставления государственных и муниципальных услуг (http://mfc66.ru/) и учредит</w:t>
      </w:r>
      <w:r w:rsidR="0044251A" w:rsidRPr="00D32A8A">
        <w:rPr>
          <w:rFonts w:ascii="Liberation Serif" w:hAnsi="Liberation Serif" w:cs="Liberation Serif"/>
          <w:sz w:val="22"/>
          <w:szCs w:val="20"/>
        </w:rPr>
        <w:t>еля многофункционального центра</w:t>
      </w:r>
      <w:r w:rsidR="00D32A8A" w:rsidRPr="00D32A8A">
        <w:rPr>
          <w:rFonts w:ascii="Liberation Serif" w:hAnsi="Liberation Serif" w:cs="Liberation Serif"/>
          <w:sz w:val="22"/>
          <w:szCs w:val="20"/>
        </w:rPr>
        <w:t xml:space="preserve"> (</w:t>
      </w:r>
      <w:hyperlink r:id="rId24" w:tgtFrame="_top" w:history="1">
        <w:r w:rsidR="00D32A8A" w:rsidRPr="00D32A8A">
          <w:rPr>
            <w:rFonts w:ascii="Liberation Serif" w:hAnsi="Liberation Serif" w:cs="Liberation Serif"/>
            <w:sz w:val="22"/>
            <w:szCs w:val="20"/>
          </w:rPr>
          <w:t>http://digital.midural.ru/)</w:t>
        </w:r>
      </w:hyperlink>
      <w:r w:rsidR="0044251A" w:rsidRPr="00DE4201">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 на Едином портале в разделе "Дополнительная информация"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 консультирование заявителей о порядке обжалования решений и действий (бездействия) органа власти, предоставляющего </w:t>
      </w:r>
      <w:r w:rsidR="00726C84" w:rsidRPr="00DE4201">
        <w:rPr>
          <w:rFonts w:ascii="Liberation Serif" w:hAnsi="Liberation Serif" w:cs="Liberation Serif"/>
        </w:rPr>
        <w:t>муниципальную</w:t>
      </w:r>
      <w:r w:rsidRPr="00DE4201">
        <w:rPr>
          <w:rFonts w:ascii="Liberation Serif" w:hAnsi="Liberation Serif" w:cs="Liberation Serif"/>
        </w:rPr>
        <w:t xml:space="preserve"> услугу, его должностных лиц и государственных гражданских служащих, решений и действий (бездействия) МФЦ, его должностных лиц и работников, в том числе по телефону, электронной почте, при личном приеме.</w:t>
      </w:r>
    </w:p>
    <w:p w:rsidR="00EE5F43" w:rsidRPr="00DE4201" w:rsidRDefault="00EE5F43">
      <w:pPr>
        <w:pStyle w:val="ConsPlusNormal"/>
        <w:jc w:val="both"/>
        <w:rPr>
          <w:rFonts w:ascii="Liberation Serif" w:hAnsi="Liberation Serif" w:cs="Liberation Serif"/>
        </w:rPr>
      </w:pPr>
    </w:p>
    <w:p w:rsidR="00EE5F43" w:rsidRPr="00DE4201" w:rsidRDefault="00EE5F43">
      <w:pPr>
        <w:pStyle w:val="ConsPlusTitle"/>
        <w:jc w:val="center"/>
        <w:outlineLvl w:val="2"/>
        <w:rPr>
          <w:rFonts w:ascii="Liberation Serif" w:hAnsi="Liberation Serif" w:cs="Liberation Serif"/>
        </w:rPr>
      </w:pPr>
      <w:r w:rsidRPr="00DE4201">
        <w:rPr>
          <w:rFonts w:ascii="Liberation Serif" w:hAnsi="Liberation Serif" w:cs="Liberation Serif"/>
        </w:rPr>
        <w:t>ПЕРЕЧЕНЬ НОРМАТИВНЫХ ПРАВОВЫХ АКТОВ, РЕГУЛИРУЮЩИХ ПОРЯДОК</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ДОСУДЕБНОГО (ВНЕСУДЕБНОГО) ОБЖАЛОВАНИЯ РЕШЕНИЙ И ДЕЙСТВИЙ</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 xml:space="preserve">(БЕЗДЕЙСТВИЯ) ОРГАНА, ПРЕДОСТАВЛЯЮЩЕГО </w:t>
      </w:r>
      <w:r w:rsidR="00726C84" w:rsidRPr="00DE4201">
        <w:rPr>
          <w:rFonts w:ascii="Liberation Serif" w:hAnsi="Liberation Serif" w:cs="Liberation Serif"/>
        </w:rPr>
        <w:t>МУНИЦИПАЛЬНУЮ</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УСЛУГУ, ЕГО ДОЛЖНОСТНЫХ ЛИЦ И ГОСУДАРСТВЕННЫХ ГРАЖДАНСКИХ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СЛУЖАЩИХ, А ТАКЖЕ РЕШЕНИЙ И ДЕЙСТВИЙ (БЕЗДЕЙСТВИЯ)</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МНОГОФУНКЦИОНАЛЬНОГО ЦЕНТРА ПРЕДОСТАВЛЕНИЯ ГОСУДАРСТВЕННЫХ</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И МУНИЦИПАЛЬНЫХ УСЛУГ, РАБОТНИКОВ МНОГОФУНКЦИОНАЛЬНОГО</w:t>
      </w:r>
    </w:p>
    <w:p w:rsidR="00EE5F43" w:rsidRPr="00DE4201" w:rsidRDefault="00EE5F43">
      <w:pPr>
        <w:pStyle w:val="ConsPlusTitle"/>
        <w:jc w:val="center"/>
        <w:rPr>
          <w:rFonts w:ascii="Liberation Serif" w:hAnsi="Liberation Serif" w:cs="Liberation Serif"/>
        </w:rPr>
      </w:pPr>
      <w:r w:rsidRPr="00DE4201">
        <w:rPr>
          <w:rFonts w:ascii="Liberation Serif" w:hAnsi="Liberation Serif" w:cs="Liberation Serif"/>
        </w:rPr>
        <w:t>ЦЕНТРА ПРЕДОСТАВЛЕНИЯ ГОСУДАРСТВЕННЫХ И МУНИЦИПАЛЬНЫХ УСЛУГ</w:t>
      </w:r>
    </w:p>
    <w:p w:rsidR="00EE5F43" w:rsidRPr="00DE4201" w:rsidRDefault="00EE5F43">
      <w:pPr>
        <w:pStyle w:val="ConsPlusNormal"/>
        <w:jc w:val="both"/>
        <w:rPr>
          <w:rFonts w:ascii="Liberation Serif" w:hAnsi="Liberation Serif" w:cs="Liberation Serif"/>
        </w:rPr>
      </w:pPr>
    </w:p>
    <w:p w:rsidR="007430EB" w:rsidRPr="007430EB" w:rsidRDefault="007430EB" w:rsidP="007430EB">
      <w:pPr>
        <w:pStyle w:val="a3"/>
        <w:spacing w:after="0" w:line="228" w:lineRule="auto"/>
        <w:ind w:firstLine="709"/>
        <w:rPr>
          <w:rFonts w:ascii="Liberation Serif" w:hAnsi="Liberation Serif" w:cs="Liberation Serif"/>
          <w:sz w:val="22"/>
          <w:szCs w:val="20"/>
        </w:rPr>
      </w:pPr>
      <w:r>
        <w:rPr>
          <w:rFonts w:ascii="Liberation Serif" w:hAnsi="Liberation Serif" w:cs="Liberation Serif"/>
        </w:rPr>
        <w:t>201.</w:t>
      </w:r>
      <w:r w:rsidRPr="007430EB">
        <w:rPr>
          <w:rFonts w:ascii="Liberation Serif" w:hAnsi="Liberation Serif" w:cs="Liberation Serif"/>
          <w:sz w:val="22"/>
          <w:szCs w:val="20"/>
        </w:rPr>
        <w:t xml:space="preserve">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работников МФЦ регулируется следующими правовыми актами:</w:t>
      </w:r>
    </w:p>
    <w:p w:rsidR="007430EB"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 xml:space="preserve">статьи 11.1-11.3 Федерального закона от 27.07.2010 № 210-ФЗ </w:t>
      </w:r>
      <w:r w:rsidRPr="007430EB">
        <w:rPr>
          <w:rFonts w:ascii="Liberation Serif" w:eastAsia="Times New Roman" w:hAnsi="Liberation Serif" w:cs="Liberation Serif"/>
          <w:szCs w:val="20"/>
          <w:lang w:eastAsia="ru-RU"/>
        </w:rPr>
        <w:br/>
        <w:t>«Об организации предоставления государственных и муниципальных услуг»;</w:t>
      </w:r>
    </w:p>
    <w:p w:rsidR="007430EB"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постановление Правительства Свердловской области от 22.11.2018</w:t>
      </w:r>
      <w:r w:rsidRPr="007430EB">
        <w:rPr>
          <w:rFonts w:ascii="Liberation Serif" w:eastAsia="Times New Roman" w:hAnsi="Liberation Serif" w:cs="Liberation Serif"/>
          <w:szCs w:val="20"/>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7430EB">
        <w:rPr>
          <w:rFonts w:ascii="Liberation Serif" w:eastAsia="Times New Roman" w:hAnsi="Liberation Serif" w:cs="Liberation Serif"/>
          <w:szCs w:val="20"/>
          <w:lang w:eastAsia="ru-RU"/>
        </w:rPr>
        <w:br/>
        <w:t>и действия (бездействие) многофункционального центра предоставления государственных и муниципальных услуг и его работников»;</w:t>
      </w:r>
    </w:p>
    <w:p w:rsidR="007430EB"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___ (Реквизиты и наименование муниципального правового акта, устанавливающего особенности подачи и рассмотрения жалоб на реше</w:t>
      </w:r>
      <w:r>
        <w:rPr>
          <w:rFonts w:ascii="Liberation Serif" w:eastAsia="Times New Roman" w:hAnsi="Liberation Serif" w:cs="Liberation Serif"/>
          <w:szCs w:val="20"/>
          <w:lang w:eastAsia="ru-RU"/>
        </w:rPr>
        <w:t xml:space="preserve">ния </w:t>
      </w:r>
      <w:r w:rsidRPr="007430EB">
        <w:rPr>
          <w:rFonts w:ascii="Liberation Serif" w:eastAsia="Times New Roman" w:hAnsi="Liberation Serif" w:cs="Liberation Serif"/>
          <w:szCs w:val="20"/>
          <w:lang w:eastAsia="ru-RU"/>
        </w:rPr>
        <w:t>и действия (бездействие) органов местного самоуправления,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 ______;</w:t>
      </w:r>
    </w:p>
    <w:p w:rsidR="00EE5F43" w:rsidRPr="007430EB" w:rsidRDefault="007430EB" w:rsidP="007430EB">
      <w:pPr>
        <w:spacing w:before="100" w:beforeAutospacing="1" w:after="0" w:line="228" w:lineRule="auto"/>
        <w:ind w:firstLine="709"/>
        <w:jc w:val="both"/>
        <w:rPr>
          <w:rFonts w:ascii="Liberation Serif" w:eastAsia="Times New Roman" w:hAnsi="Liberation Serif" w:cs="Liberation Serif"/>
          <w:szCs w:val="20"/>
          <w:lang w:eastAsia="ru-RU"/>
        </w:rPr>
      </w:pPr>
      <w:r w:rsidRPr="007430EB">
        <w:rPr>
          <w:rFonts w:ascii="Liberation Serif" w:eastAsia="Times New Roman" w:hAnsi="Liberation Serif" w:cs="Liberation Serif"/>
          <w:szCs w:val="20"/>
          <w:lang w:eastAsia="ru-RU"/>
        </w:rPr>
        <w:t>Решение __________ (реквизиты и наименование правового акта уполномоченного органа) от________ №___ «О н</w:t>
      </w:r>
      <w:r>
        <w:rPr>
          <w:rFonts w:ascii="Liberation Serif" w:eastAsia="Times New Roman" w:hAnsi="Liberation Serif" w:cs="Liberation Serif"/>
          <w:szCs w:val="20"/>
          <w:lang w:eastAsia="ru-RU"/>
        </w:rPr>
        <w:t>азначении лица, уполномоченного</w:t>
      </w:r>
      <w:r>
        <w:rPr>
          <w:rFonts w:ascii="Liberation Serif" w:eastAsia="Times New Roman" w:hAnsi="Liberation Serif" w:cs="Liberation Serif"/>
          <w:szCs w:val="20"/>
          <w:lang w:eastAsia="ru-RU"/>
        </w:rPr>
        <w:br/>
      </w:r>
      <w:r w:rsidRPr="007430EB">
        <w:rPr>
          <w:rFonts w:ascii="Liberation Serif" w:eastAsia="Times New Roman" w:hAnsi="Liberation Serif" w:cs="Liberation Serif"/>
          <w:szCs w:val="20"/>
          <w:lang w:eastAsia="ru-RU"/>
        </w:rPr>
        <w:t>на рассмотрение жалобы»</w:t>
      </w:r>
      <w:r>
        <w:rPr>
          <w:rFonts w:ascii="Liberation Serif" w:hAnsi="Liberation Serif" w:cs="Liberation Serif"/>
        </w:rPr>
        <w:t>.</w:t>
      </w:r>
    </w:p>
    <w:p w:rsidR="00EE5F43" w:rsidRPr="00DE4201" w:rsidRDefault="00EE5F43">
      <w:pPr>
        <w:pStyle w:val="ConsPlusNormal"/>
        <w:spacing w:before="220"/>
        <w:ind w:firstLine="540"/>
        <w:jc w:val="both"/>
        <w:rPr>
          <w:rFonts w:ascii="Liberation Serif" w:hAnsi="Liberation Serif" w:cs="Liberation Serif"/>
        </w:rPr>
      </w:pPr>
      <w:r w:rsidRPr="00DE4201">
        <w:rPr>
          <w:rFonts w:ascii="Liberation Serif" w:hAnsi="Liberation Serif" w:cs="Liberation Serif"/>
        </w:rPr>
        <w:t xml:space="preserve">202. Полная информация о порядке подачи и рассмотрения жалобы на решения и действия (бездействие) </w:t>
      </w:r>
      <w:r w:rsidR="00162C4B">
        <w:rPr>
          <w:rFonts w:ascii="Liberation Serif" w:hAnsi="Liberation Serif" w:cs="Liberation Serif"/>
        </w:rPr>
        <w:t>уполномоченного органа</w:t>
      </w:r>
      <w:r w:rsidRPr="00DE4201">
        <w:rPr>
          <w:rFonts w:ascii="Liberation Serif" w:hAnsi="Liberation Serif" w:cs="Liberation Serif"/>
        </w:rPr>
        <w:t xml:space="preserve"> его должностных лиц и государственных гражданских служащих, а также решения и действия (бездействие) МФЦ, работников МФЦ размещена в разделе "Дополнительная информация" на Едином портале соответствующей </w:t>
      </w:r>
      <w:r w:rsidR="00A41471" w:rsidRPr="00DE4201">
        <w:rPr>
          <w:rFonts w:ascii="Liberation Serif" w:hAnsi="Liberation Serif" w:cs="Liberation Serif"/>
        </w:rPr>
        <w:t>муниципальной</w:t>
      </w:r>
      <w:r w:rsidRPr="00DE4201">
        <w:rPr>
          <w:rFonts w:ascii="Liberation Serif" w:hAnsi="Liberation Serif" w:cs="Liberation Serif"/>
        </w:rPr>
        <w:t xml:space="preserve"> услуги по адресу:</w:t>
      </w:r>
      <w:r w:rsidR="0044251A" w:rsidRPr="00DE4201">
        <w:rPr>
          <w:rFonts w:ascii="Liberation Serif" w:hAnsi="Liberation Serif" w:cs="Liberation Serif"/>
        </w:rPr>
        <w:t xml:space="preserve"> (указать)</w:t>
      </w:r>
      <w:r w:rsidRPr="00DE4201">
        <w:rPr>
          <w:rFonts w:ascii="Liberation Serif" w:hAnsi="Liberation Serif" w:cs="Liberation Serif"/>
        </w:rPr>
        <w:t>.</w:t>
      </w:r>
    </w:p>
    <w:p w:rsidR="00EE5F43" w:rsidRPr="00DE4201" w:rsidRDefault="0044251A" w:rsidP="0044251A">
      <w:pPr>
        <w:rPr>
          <w:rFonts w:ascii="Liberation Serif" w:eastAsia="Times New Roman" w:hAnsi="Liberation Serif" w:cs="Liberation Serif"/>
          <w:szCs w:val="20"/>
          <w:lang w:eastAsia="ru-RU"/>
        </w:rPr>
      </w:pPr>
      <w:r w:rsidRPr="00DE4201">
        <w:rPr>
          <w:rFonts w:ascii="Liberation Serif" w:hAnsi="Liberation Serif" w:cs="Liberation Serif"/>
        </w:rPr>
        <w:br w:type="page"/>
      </w:r>
    </w:p>
    <w:p w:rsidR="00EE5F43" w:rsidRPr="00DD3F99" w:rsidRDefault="00A11825">
      <w:pPr>
        <w:pStyle w:val="ConsPlusNormal"/>
        <w:jc w:val="right"/>
        <w:outlineLvl w:val="1"/>
        <w:rPr>
          <w:rFonts w:ascii="Liberation Serif" w:hAnsi="Liberation Serif" w:cs="Liberation Serif"/>
          <w:sz w:val="24"/>
          <w:szCs w:val="24"/>
        </w:rPr>
      </w:pPr>
      <w:r w:rsidRPr="00DD3F99">
        <w:rPr>
          <w:rFonts w:ascii="Liberation Serif" w:hAnsi="Liberation Serif" w:cs="Liberation Serif"/>
          <w:sz w:val="24"/>
          <w:szCs w:val="24"/>
        </w:rPr>
        <w:t>Приложение №</w:t>
      </w:r>
      <w:r w:rsidR="00EE5F43" w:rsidRPr="00DD3F99">
        <w:rPr>
          <w:rFonts w:ascii="Liberation Serif" w:hAnsi="Liberation Serif" w:cs="Liberation Serif"/>
          <w:sz w:val="24"/>
          <w:szCs w:val="24"/>
        </w:rPr>
        <w:t xml:space="preserve"> 1</w:t>
      </w:r>
    </w:p>
    <w:p w:rsidR="00EE5F43" w:rsidRPr="00DD3F99" w:rsidRDefault="00EE5F43">
      <w:pPr>
        <w:pStyle w:val="ConsPlusNormal"/>
        <w:jc w:val="right"/>
        <w:rPr>
          <w:rFonts w:ascii="Liberation Serif" w:hAnsi="Liberation Serif" w:cs="Liberation Serif"/>
          <w:sz w:val="24"/>
          <w:szCs w:val="24"/>
        </w:rPr>
      </w:pPr>
      <w:r w:rsidRPr="00DD3F99">
        <w:rPr>
          <w:rFonts w:ascii="Liberation Serif" w:hAnsi="Liberation Serif" w:cs="Liberation Serif"/>
          <w:sz w:val="24"/>
          <w:szCs w:val="24"/>
        </w:rPr>
        <w:t>к Регламенту</w:t>
      </w:r>
    </w:p>
    <w:p w:rsidR="000A4167" w:rsidRPr="00E46949" w:rsidRDefault="000A4167" w:rsidP="000A4167">
      <w:pPr>
        <w:pStyle w:val="ConsPlusNormal"/>
        <w:jc w:val="center"/>
        <w:rPr>
          <w:rFonts w:ascii="Liberation Serif" w:hAnsi="Liberation Serif" w:cs="Liberation Serif"/>
        </w:rPr>
      </w:pPr>
    </w:p>
    <w:p w:rsidR="000A4167" w:rsidRDefault="000A4167" w:rsidP="000A4167">
      <w:pPr>
        <w:pStyle w:val="ConsPlusNormal"/>
        <w:jc w:val="center"/>
        <w:rPr>
          <w:rFonts w:ascii="Liberation Serif" w:hAnsi="Liberation Serif" w:cs="Liberation Serif"/>
        </w:rPr>
      </w:pPr>
    </w:p>
    <w:p w:rsidR="00F557CE" w:rsidRPr="00E46949" w:rsidRDefault="00F557CE" w:rsidP="000A4167">
      <w:pPr>
        <w:pStyle w:val="ConsPlusNormal"/>
        <w:jc w:val="center"/>
        <w:rPr>
          <w:rFonts w:ascii="Liberation Serif" w:hAnsi="Liberation Serif" w:cs="Liberation Serif"/>
        </w:rPr>
      </w:pPr>
    </w:p>
    <w:p w:rsidR="00EE5F43"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Форма Заявления на предоставление муниципальной услуги</w:t>
      </w:r>
    </w:p>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«Выдача разрешения на установку и эксплуатацию рекламных конструкций</w:t>
      </w:r>
      <w:r w:rsidRPr="00E46949">
        <w:rPr>
          <w:rFonts w:ascii="Liberation Serif" w:hAnsi="Liberation Serif" w:cs="Liberation Serif"/>
          <w:sz w:val="24"/>
          <w:szCs w:val="24"/>
        </w:rPr>
        <w:br/>
        <w:t>на соответствующей территории, аннулирование такого разрешения»</w:t>
      </w:r>
    </w:p>
    <w:p w:rsidR="000A4167" w:rsidRPr="00E46949" w:rsidRDefault="000A4167" w:rsidP="000A4167">
      <w:pPr>
        <w:pStyle w:val="ConsPlusNormal"/>
        <w:jc w:val="center"/>
        <w:rPr>
          <w:rFonts w:ascii="Liberation Serif" w:hAnsi="Liberation Serif" w:cs="Liberation Serif"/>
        </w:rPr>
      </w:pPr>
    </w:p>
    <w:tbl>
      <w:tblPr>
        <w:tblStyle w:val="af7"/>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6"/>
        <w:gridCol w:w="1131"/>
        <w:gridCol w:w="445"/>
        <w:gridCol w:w="386"/>
      </w:tblGrid>
      <w:tr w:rsidR="000A4167" w:rsidRPr="00E46949" w:rsidTr="000A4167">
        <w:tc>
          <w:tcPr>
            <w:tcW w:w="1576"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Дата подачи:</w:t>
            </w:r>
          </w:p>
        </w:tc>
        <w:tc>
          <w:tcPr>
            <w:tcW w:w="1131"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c>
          <w:tcPr>
            <w:tcW w:w="445" w:type="dxa"/>
          </w:tcPr>
          <w:p w:rsidR="000A4167" w:rsidRPr="00E46949" w:rsidRDefault="000A4167" w:rsidP="000A4167">
            <w:pPr>
              <w:pStyle w:val="ConsPlusNormal"/>
              <w:jc w:val="center"/>
              <w:rPr>
                <w:rFonts w:ascii="Liberation Serif" w:hAnsi="Liberation Serif" w:cs="Liberation Serif"/>
                <w:sz w:val="24"/>
                <w:szCs w:val="24"/>
              </w:rPr>
            </w:pPr>
            <w:r w:rsidRPr="00E46949">
              <w:rPr>
                <w:rFonts w:ascii="Liberation Serif" w:hAnsi="Liberation Serif" w:cs="Liberation Serif"/>
                <w:sz w:val="24"/>
                <w:szCs w:val="24"/>
              </w:rPr>
              <w:t>№</w:t>
            </w:r>
          </w:p>
        </w:tc>
        <w:tc>
          <w:tcPr>
            <w:tcW w:w="386" w:type="dxa"/>
            <w:tcBorders>
              <w:bottom w:val="single" w:sz="4" w:space="0" w:color="auto"/>
            </w:tcBorders>
          </w:tcPr>
          <w:p w:rsidR="000A4167" w:rsidRPr="00E46949" w:rsidRDefault="000A4167" w:rsidP="000A4167">
            <w:pPr>
              <w:pStyle w:val="ConsPlusNormal"/>
              <w:jc w:val="center"/>
              <w:rPr>
                <w:rFonts w:ascii="Liberation Serif" w:hAnsi="Liberation Serif" w:cs="Liberation Serif"/>
                <w:sz w:val="24"/>
                <w:szCs w:val="24"/>
              </w:rPr>
            </w:pPr>
          </w:p>
        </w:tc>
      </w:tr>
    </w:tbl>
    <w:p w:rsidR="000A4167" w:rsidRPr="00E46949" w:rsidRDefault="000A4167" w:rsidP="000A4167">
      <w:pPr>
        <w:pStyle w:val="ConsPlusNormal"/>
        <w:jc w:val="center"/>
        <w:rPr>
          <w:rFonts w:ascii="Liberation Serif" w:hAnsi="Liberation Serif" w:cs="Liberation Serif"/>
        </w:rPr>
      </w:pPr>
    </w:p>
    <w:p w:rsidR="000A4167" w:rsidRPr="00E46949" w:rsidRDefault="000A4167" w:rsidP="000A4167">
      <w:pPr>
        <w:pStyle w:val="ConsPlusNormal"/>
        <w:jc w:val="center"/>
        <w:outlineLvl w:val="1"/>
        <w:rPr>
          <w:rFonts w:ascii="Liberation Serif" w:hAnsi="Liberation Serif" w:cs="Liberation Serif"/>
        </w:rPr>
      </w:pPr>
      <w:r w:rsidRPr="00E46949">
        <w:rPr>
          <w:rFonts w:ascii="Liberation Serif" w:hAnsi="Liberation Serif" w:cs="Liberation Serif"/>
        </w:rPr>
        <w:t>(Наименование органа, уполномоченного на предоставление услуги)</w:t>
      </w:r>
    </w:p>
    <w:p w:rsidR="002B435F" w:rsidRPr="00E46949" w:rsidRDefault="002B435F">
      <w:pPr>
        <w:pStyle w:val="ConsPlusNonformat"/>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26"/>
        <w:gridCol w:w="4330"/>
      </w:tblGrid>
      <w:tr w:rsidR="002B435F" w:rsidRPr="00E46949" w:rsidTr="002B435F">
        <w:trPr>
          <w:trHeight w:val="312"/>
        </w:trPr>
        <w:tc>
          <w:tcPr>
            <w:tcW w:w="8856" w:type="dxa"/>
            <w:gridSpan w:val="2"/>
            <w:shd w:val="clear" w:color="auto" w:fill="FFFFFF"/>
          </w:tcPr>
          <w:p w:rsidR="002B435F" w:rsidRPr="00E46949" w:rsidRDefault="002B435F" w:rsidP="002B435F">
            <w:pPr>
              <w:pStyle w:val="60"/>
              <w:shd w:val="clear" w:color="auto" w:fill="auto"/>
              <w:spacing w:line="240" w:lineRule="auto"/>
              <w:ind w:left="3100" w:firstLine="0"/>
              <w:rPr>
                <w:rFonts w:ascii="Liberation Serif" w:hAnsi="Liberation Serif" w:cs="Liberation Serif"/>
              </w:rPr>
            </w:pPr>
            <w:bookmarkStart w:id="26" w:name="P1164"/>
            <w:bookmarkEnd w:id="26"/>
            <w:r w:rsidRPr="00E46949">
              <w:rPr>
                <w:rFonts w:ascii="Liberation Serif" w:hAnsi="Liberation Serif" w:cs="Liberation Serif"/>
              </w:rPr>
              <w:t>Сведения о представителе</w:t>
            </w:r>
          </w:p>
        </w:tc>
      </w:tr>
      <w:tr w:rsidR="002B435F" w:rsidRPr="00E46949" w:rsidTr="002B435F">
        <w:trPr>
          <w:trHeight w:val="379"/>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представителя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43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94"/>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Фамилия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Имя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Отчество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электронной почты</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Номер телефона</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Дата рождения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СНИЛС</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регистрации</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Адрес проживания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Гражданство</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3"/>
        </w:trPr>
        <w:tc>
          <w:tcPr>
            <w:tcW w:w="8856" w:type="dxa"/>
            <w:gridSpan w:val="2"/>
            <w:shd w:val="clear" w:color="auto" w:fill="FFFFFF"/>
          </w:tcPr>
          <w:p w:rsidR="002B435F" w:rsidRPr="00E46949" w:rsidRDefault="002B435F" w:rsidP="002B435F">
            <w:pPr>
              <w:pStyle w:val="60"/>
              <w:shd w:val="clear" w:color="auto" w:fill="auto"/>
              <w:spacing w:line="240" w:lineRule="auto"/>
              <w:ind w:left="3340" w:firstLine="0"/>
              <w:rPr>
                <w:rFonts w:ascii="Liberation Serif" w:hAnsi="Liberation Serif" w:cs="Liberation Serif"/>
              </w:rPr>
            </w:pPr>
            <w:r w:rsidRPr="00E46949">
              <w:rPr>
                <w:rFonts w:ascii="Liberation Serif" w:hAnsi="Liberation Serif" w:cs="Liberation Serif"/>
              </w:rPr>
              <w:t>Сведения о заявителе</w:t>
            </w: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Категория заявителя</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Полное наименование</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ОГРНИП</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288"/>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ОГРН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2B435F">
        <w:trPr>
          <w:trHeight w:val="302"/>
        </w:trPr>
        <w:tc>
          <w:tcPr>
            <w:tcW w:w="4526" w:type="dxa"/>
            <w:shd w:val="clear" w:color="auto" w:fill="FFFFFF"/>
          </w:tcPr>
          <w:p w:rsidR="002B435F" w:rsidRPr="00E46949" w:rsidRDefault="002B435F" w:rsidP="002B435F">
            <w:pPr>
              <w:pStyle w:val="60"/>
              <w:shd w:val="clear" w:color="auto" w:fill="auto"/>
              <w:spacing w:line="240" w:lineRule="auto"/>
              <w:ind w:left="20" w:firstLine="0"/>
              <w:rPr>
                <w:rFonts w:ascii="Liberation Serif" w:hAnsi="Liberation Serif" w:cs="Liberation Serif"/>
              </w:rPr>
            </w:pPr>
            <w:r w:rsidRPr="00E46949">
              <w:rPr>
                <w:rFonts w:ascii="Liberation Serif" w:hAnsi="Liberation Serif" w:cs="Liberation Serif"/>
              </w:rPr>
              <w:t>ИНН</w:t>
            </w:r>
          </w:p>
        </w:tc>
        <w:tc>
          <w:tcPr>
            <w:tcW w:w="4330" w:type="dxa"/>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rPr>
          <w:rFonts w:ascii="Liberation Serif" w:hAnsi="Liberation Serif" w:cs="Liberation Serif"/>
          <w:sz w:val="2"/>
          <w:szCs w:val="2"/>
        </w:rPr>
      </w:pPr>
    </w:p>
    <w:tbl>
      <w:tblPr>
        <w:tblpPr w:leftFromText="180" w:rightFromText="180" w:vertAnchor="text" w:horzAnchor="margin" w:tblpY="498"/>
        <w:tblW w:w="0" w:type="auto"/>
        <w:tblLayout w:type="fixed"/>
        <w:tblCellMar>
          <w:left w:w="10" w:type="dxa"/>
          <w:right w:w="10" w:type="dxa"/>
        </w:tblCellMar>
        <w:tblLook w:val="04A0" w:firstRow="1" w:lastRow="0" w:firstColumn="1" w:lastColumn="0" w:noHBand="0" w:noVBand="1"/>
      </w:tblPr>
      <w:tblGrid>
        <w:gridCol w:w="4550"/>
        <w:gridCol w:w="4376"/>
      </w:tblGrid>
      <w:tr w:rsidR="002B435F" w:rsidRPr="00E46949" w:rsidTr="000A4167">
        <w:trPr>
          <w:trHeight w:val="30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278"/>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1840" w:firstLine="0"/>
              <w:rPr>
                <w:rFonts w:ascii="Liberation Serif" w:hAnsi="Liberation Serif" w:cs="Liberation Serif"/>
              </w:rPr>
            </w:pPr>
            <w:r w:rsidRPr="00E46949">
              <w:rPr>
                <w:rFonts w:ascii="Liberation Serif" w:hAnsi="Liberation Serif" w:cs="Liberation Serif"/>
              </w:rPr>
              <w:t>Параметры определения варианта предоставления</w:t>
            </w:r>
          </w:p>
        </w:tc>
      </w:tr>
      <w:tr w:rsidR="002B435F" w:rsidRPr="00E46949" w:rsidTr="000A4167">
        <w:trPr>
          <w:trHeight w:val="566"/>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r w:rsidR="002B435F" w:rsidRPr="00E46949" w:rsidTr="000A4167">
        <w:trPr>
          <w:trHeight w:val="312"/>
        </w:trPr>
        <w:tc>
          <w:tcPr>
            <w:tcW w:w="8926" w:type="dxa"/>
            <w:gridSpan w:val="2"/>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pStyle w:val="60"/>
              <w:shd w:val="clear" w:color="auto" w:fill="auto"/>
              <w:spacing w:line="240" w:lineRule="auto"/>
              <w:ind w:left="3280" w:firstLine="0"/>
              <w:rPr>
                <w:rFonts w:ascii="Liberation Serif" w:hAnsi="Liberation Serif" w:cs="Liberation Serif"/>
              </w:rPr>
            </w:pPr>
            <w:r w:rsidRPr="00E46949">
              <w:rPr>
                <w:rFonts w:ascii="Liberation Serif" w:hAnsi="Liberation Serif" w:cs="Liberation Serif"/>
              </w:rPr>
              <w:t>Перечень документов</w:t>
            </w:r>
          </w:p>
        </w:tc>
      </w:tr>
      <w:tr w:rsidR="002B435F" w:rsidRPr="00E46949" w:rsidTr="000A4167">
        <w:trPr>
          <w:trHeight w:val="562"/>
        </w:trPr>
        <w:tc>
          <w:tcPr>
            <w:tcW w:w="4550"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c>
          <w:tcPr>
            <w:tcW w:w="4376" w:type="dxa"/>
            <w:tcBorders>
              <w:top w:val="single" w:sz="4" w:space="0" w:color="auto"/>
              <w:left w:val="single" w:sz="4" w:space="0" w:color="auto"/>
              <w:bottom w:val="single" w:sz="4" w:space="0" w:color="auto"/>
              <w:right w:val="single" w:sz="4" w:space="0" w:color="auto"/>
            </w:tcBorders>
            <w:shd w:val="clear" w:color="auto" w:fill="FFFFFF"/>
          </w:tcPr>
          <w:p w:rsidR="002B435F" w:rsidRPr="00E46949" w:rsidRDefault="002B435F" w:rsidP="002B435F">
            <w:pPr>
              <w:rPr>
                <w:rFonts w:ascii="Liberation Serif" w:hAnsi="Liberation Serif" w:cs="Liberation Serif"/>
                <w:sz w:val="10"/>
                <w:szCs w:val="10"/>
              </w:rPr>
            </w:pPr>
          </w:p>
        </w:tc>
      </w:tr>
    </w:tbl>
    <w:p w:rsidR="002B435F" w:rsidRPr="00E46949" w:rsidRDefault="002B435F" w:rsidP="002B435F">
      <w:pPr>
        <w:spacing w:line="420" w:lineRule="exact"/>
        <w:rPr>
          <w:rFonts w:ascii="Liberation Serif" w:hAnsi="Liberation Serif" w:cs="Liberation Serif"/>
        </w:rPr>
      </w:pPr>
    </w:p>
    <w:p w:rsidR="00223494" w:rsidRPr="00E46949" w:rsidRDefault="002B435F" w:rsidP="00223494">
      <w:pPr>
        <w:pStyle w:val="ConsPlusNormal"/>
        <w:jc w:val="right"/>
        <w:outlineLvl w:val="1"/>
        <w:rPr>
          <w:rFonts w:ascii="Liberation Serif" w:hAnsi="Liberation Serif" w:cs="Liberation Serif"/>
          <w:sz w:val="24"/>
          <w:szCs w:val="24"/>
        </w:rPr>
      </w:pPr>
      <w:r w:rsidRPr="00E46949">
        <w:rPr>
          <w:rFonts w:ascii="Liberation Serif" w:hAnsi="Liberation Serif" w:cs="Liberation Serif"/>
        </w:rPr>
        <w:br w:type="page"/>
      </w:r>
      <w:r w:rsidR="00223494" w:rsidRPr="00E46949">
        <w:rPr>
          <w:rFonts w:ascii="Liberation Serif" w:hAnsi="Liberation Serif" w:cs="Liberation Serif"/>
          <w:sz w:val="24"/>
          <w:szCs w:val="24"/>
        </w:rPr>
        <w:t>Приложение № 2</w:t>
      </w:r>
    </w:p>
    <w:p w:rsidR="00223494" w:rsidRPr="00E46949" w:rsidRDefault="00223494" w:rsidP="00223494">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ConsPlusNormal"/>
        <w:jc w:val="both"/>
        <w:rPr>
          <w:rFonts w:ascii="Liberation Serif" w:hAnsi="Liberation Serif" w:cs="Liberation Serif"/>
          <w:sz w:val="24"/>
          <w:szCs w:val="24"/>
        </w:rPr>
      </w:pPr>
    </w:p>
    <w:p w:rsidR="00223494" w:rsidRPr="00E46949" w:rsidRDefault="00223494" w:rsidP="00223494">
      <w:pPr>
        <w:pStyle w:val="80"/>
        <w:shd w:val="clear" w:color="auto" w:fill="auto"/>
        <w:spacing w:before="0" w:after="194" w:line="240" w:lineRule="exact"/>
        <w:ind w:left="1200" w:firstLine="0"/>
        <w:jc w:val="left"/>
        <w:rPr>
          <w:rFonts w:ascii="Liberation Serif" w:hAnsi="Liberation Serif" w:cs="Liberation Serif"/>
        </w:rPr>
      </w:pPr>
      <w:bookmarkStart w:id="27" w:name="P1377"/>
      <w:bookmarkEnd w:id="27"/>
      <w:r w:rsidRPr="00E46949">
        <w:rPr>
          <w:rFonts w:ascii="Liberation Serif" w:hAnsi="Liberation Serif" w:cs="Liberation Serif"/>
        </w:rPr>
        <w:t>Форма разрешения на установку и эксплуатацию рекламной конструкции</w:t>
      </w:r>
    </w:p>
    <w:p w:rsidR="00223494" w:rsidRPr="00E46949" w:rsidRDefault="00223494" w:rsidP="00223494">
      <w:pPr>
        <w:pStyle w:val="60"/>
        <w:shd w:val="clear" w:color="auto" w:fill="auto"/>
        <w:spacing w:line="283" w:lineRule="exact"/>
        <w:ind w:left="30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223494" w:rsidRPr="00E46949" w:rsidRDefault="00223494" w:rsidP="00223494">
      <w:pPr>
        <w:pStyle w:val="60"/>
        <w:shd w:val="clear" w:color="auto" w:fill="auto"/>
        <w:spacing w:after="233" w:line="240" w:lineRule="exact"/>
        <w:ind w:left="300"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r w:rsidRPr="00E46949">
        <w:rPr>
          <w:rFonts w:ascii="Liberation Serif" w:hAnsi="Liberation Serif" w:cs="Liberation Serif"/>
        </w:rPr>
        <w:t>РАЗРЕШЕНИЕ</w:t>
      </w:r>
    </w:p>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1397"/>
        <w:gridCol w:w="567"/>
        <w:gridCol w:w="1560"/>
      </w:tblGrid>
      <w:tr w:rsidR="00223494" w:rsidRPr="00E46949" w:rsidTr="0068621E">
        <w:trPr>
          <w:jc w:val="center"/>
        </w:trPr>
        <w:tc>
          <w:tcPr>
            <w:tcW w:w="445"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w:t>
            </w:r>
          </w:p>
        </w:tc>
        <w:tc>
          <w:tcPr>
            <w:tcW w:w="1397"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c>
          <w:tcPr>
            <w:tcW w:w="567" w:type="dxa"/>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r w:rsidRPr="00E46949">
              <w:rPr>
                <w:rFonts w:ascii="Liberation Serif" w:hAnsi="Liberation Serif" w:cs="Liberation Serif"/>
              </w:rPr>
              <w:t>от</w:t>
            </w:r>
          </w:p>
        </w:tc>
        <w:tc>
          <w:tcPr>
            <w:tcW w:w="1560" w:type="dxa"/>
            <w:tcBorders>
              <w:bottom w:val="single" w:sz="4" w:space="0" w:color="auto"/>
            </w:tcBorders>
          </w:tcPr>
          <w:p w:rsidR="00223494" w:rsidRPr="00E46949" w:rsidRDefault="00223494" w:rsidP="0068621E">
            <w:pPr>
              <w:pStyle w:val="80"/>
              <w:shd w:val="clear" w:color="auto" w:fill="auto"/>
              <w:spacing w:before="0" w:line="240" w:lineRule="exact"/>
              <w:ind w:firstLine="0"/>
              <w:rPr>
                <w:rFonts w:ascii="Liberation Serif" w:hAnsi="Liberation Serif" w:cs="Liberation Serif"/>
              </w:rPr>
            </w:pPr>
          </w:p>
        </w:tc>
      </w:tr>
    </w:tbl>
    <w:p w:rsidR="00223494" w:rsidRPr="00E46949" w:rsidRDefault="00223494" w:rsidP="00223494">
      <w:pPr>
        <w:pStyle w:val="80"/>
        <w:shd w:val="clear" w:color="auto" w:fill="auto"/>
        <w:spacing w:before="0" w:line="240" w:lineRule="exact"/>
        <w:ind w:left="300" w:firstLine="0"/>
        <w:rPr>
          <w:rFonts w:ascii="Liberation Serif" w:hAnsi="Liberation Serif" w:cs="Liberation Serif"/>
        </w:rPr>
      </w:pPr>
    </w:p>
    <w:p w:rsidR="00223494" w:rsidRPr="00E46949" w:rsidRDefault="00223494" w:rsidP="00223494">
      <w:pPr>
        <w:pStyle w:val="60"/>
        <w:shd w:val="clear" w:color="auto" w:fill="auto"/>
        <w:spacing w:line="274" w:lineRule="exact"/>
        <w:ind w:firstLine="709"/>
        <w:jc w:val="both"/>
        <w:rPr>
          <w:rFonts w:ascii="Liberation Serif" w:hAnsi="Liberation Serif" w:cs="Liberation Serif"/>
          <w:u w:val="single"/>
        </w:rPr>
      </w:pPr>
      <w:r w:rsidRPr="00E46949">
        <w:rPr>
          <w:rFonts w:ascii="Liberation Serif" w:hAnsi="Liberation Serif" w:cs="Liberation Serif"/>
        </w:rPr>
        <w:t xml:space="preserve">В соответствии со статьей 19 Федерального закона от 13.03.2006 № 38-Ф3 </w:t>
      </w:r>
      <w:r w:rsidRPr="00E46949">
        <w:rPr>
          <w:rFonts w:ascii="Liberation Serif" w:hAnsi="Liberation Serif" w:cs="Liberation Serif"/>
        </w:rPr>
        <w:br/>
        <w:t>«О рекламе», по результатам рассмотрения заявления, зарегистрированного от</w:t>
      </w:r>
      <w:r w:rsidRPr="00E46949">
        <w:rPr>
          <w:rFonts w:ascii="Liberation Serif" w:hAnsi="Liberation Serif" w:cs="Liberation Serif"/>
          <w:u w:val="single"/>
        </w:rPr>
        <w:tab/>
      </w:r>
      <w:r w:rsidRPr="00E46949">
        <w:rPr>
          <w:rFonts w:ascii="Liberation Serif" w:hAnsi="Liberation Serif" w:cs="Liberation Serif"/>
        </w:rPr>
        <w:t>№</w:t>
      </w:r>
      <w:r w:rsidRPr="00E46949">
        <w:rPr>
          <w:rFonts w:ascii="Liberation Serif" w:hAnsi="Liberation Serif" w:cs="Liberation Serif"/>
          <w:u w:val="single"/>
        </w:rPr>
        <w:tab/>
        <w:t>,</w:t>
      </w:r>
    </w:p>
    <w:p w:rsidR="00223494" w:rsidRPr="00E46949" w:rsidRDefault="00223494" w:rsidP="00223494">
      <w:pPr>
        <w:pStyle w:val="60"/>
        <w:shd w:val="clear" w:color="auto" w:fill="auto"/>
        <w:spacing w:line="274" w:lineRule="exact"/>
        <w:ind w:right="400" w:firstLine="0"/>
        <w:jc w:val="both"/>
        <w:rPr>
          <w:rFonts w:ascii="Liberation Serif" w:hAnsi="Liberation Serif" w:cs="Liberation Serif"/>
        </w:rPr>
      </w:pPr>
      <w:r w:rsidRPr="00E46949">
        <w:rPr>
          <w:rFonts w:ascii="Liberation Serif" w:hAnsi="Liberation Serif" w:cs="Liberation Serif"/>
        </w:rPr>
        <w:t>принято решение о предоставлении разрешения на установку и эксплуатацию рекламной конструкции.</w:t>
      </w:r>
    </w:p>
    <w:p w:rsidR="00223494" w:rsidRPr="00E46949" w:rsidRDefault="00223494" w:rsidP="00223494">
      <w:pPr>
        <w:pStyle w:val="af8"/>
        <w:rPr>
          <w:rFonts w:ascii="Liberation Serif" w:hAnsi="Liberation Serif" w:cs="Liberation Serif"/>
          <w:sz w:val="24"/>
          <w:szCs w:val="24"/>
        </w:rPr>
      </w:pPr>
      <w:r w:rsidRPr="00E46949">
        <w:rPr>
          <w:rFonts w:ascii="Liberation Serif" w:hAnsi="Liberation Serif" w:cs="Liberation Serif"/>
          <w:sz w:val="24"/>
          <w:szCs w:val="24"/>
        </w:rPr>
        <w:t>Настоящее разрешение выдано:</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737"/>
        <w:gridCol w:w="1828"/>
      </w:tblGrid>
      <w:tr w:rsidR="00223494" w:rsidRPr="00E46949" w:rsidTr="0068621E">
        <w:trPr>
          <w:trHeight w:val="336"/>
        </w:trPr>
        <w:tc>
          <w:tcPr>
            <w:tcW w:w="3113"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737"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ИНН</w:t>
            </w:r>
          </w:p>
        </w:tc>
        <w:tc>
          <w:tcPr>
            <w:tcW w:w="1828"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af8"/>
        <w:rPr>
          <w:rFonts w:ascii="Liberation Serif" w:hAnsi="Liberation Serif" w:cs="Liberation Serif"/>
          <w:sz w:val="24"/>
          <w:szCs w:val="24"/>
        </w:rPr>
      </w:pPr>
    </w:p>
    <w:tbl>
      <w:tblPr>
        <w:tblStyle w:val="af7"/>
        <w:tblW w:w="9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793"/>
        <w:gridCol w:w="701"/>
        <w:gridCol w:w="3544"/>
        <w:gridCol w:w="1617"/>
      </w:tblGrid>
      <w:tr w:rsidR="00223494" w:rsidRPr="00E46949" w:rsidTr="0063375A">
        <w:tc>
          <w:tcPr>
            <w:tcW w:w="2042" w:type="dxa"/>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Представитель</w:t>
            </w: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,Контактные данные представителя:</w:t>
            </w: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tcBorders>
          </w:tcPr>
          <w:p w:rsidR="00223494" w:rsidRPr="00E46949" w:rsidRDefault="00223494" w:rsidP="0068621E">
            <w:pPr>
              <w:pStyle w:val="af8"/>
              <w:rPr>
                <w:rFonts w:ascii="Liberation Serif" w:hAnsi="Liberation Serif" w:cs="Liberation Serif"/>
              </w:rPr>
            </w:pPr>
            <w:r w:rsidRPr="00E46949">
              <w:rPr>
                <w:rFonts w:ascii="Liberation Serif" w:hAnsi="Liberation Serif" w:cs="Liberation Serif"/>
                <w:sz w:val="24"/>
                <w:szCs w:val="24"/>
              </w:rPr>
              <w:t>Характеристики рекламной конструкции:</w:t>
            </w:r>
          </w:p>
        </w:tc>
      </w:tr>
      <w:tr w:rsidR="00223494" w:rsidRPr="00E46949" w:rsidTr="0063375A">
        <w:tc>
          <w:tcPr>
            <w:tcW w:w="2042" w:type="dxa"/>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793" w:type="dxa"/>
            <w:tcBorders>
              <w:bottom w:val="single" w:sz="4" w:space="0" w:color="auto"/>
            </w:tcBorders>
          </w:tcPr>
          <w:p w:rsidR="00223494" w:rsidRPr="00E46949" w:rsidRDefault="00223494" w:rsidP="0068621E">
            <w:pPr>
              <w:pStyle w:val="af8"/>
              <w:rPr>
                <w:rFonts w:ascii="Liberation Serif" w:hAnsi="Liberation Serif" w:cs="Liberation Serif"/>
              </w:rPr>
            </w:pPr>
          </w:p>
        </w:tc>
        <w:tc>
          <w:tcPr>
            <w:tcW w:w="4245" w:type="dxa"/>
            <w:gridSpan w:val="2"/>
            <w:tcBorders>
              <w:bottom w:val="single" w:sz="4" w:space="0" w:color="auto"/>
            </w:tcBorders>
          </w:tcPr>
          <w:p w:rsidR="00223494" w:rsidRPr="00E46949" w:rsidRDefault="00223494" w:rsidP="0068621E">
            <w:pPr>
              <w:pStyle w:val="af8"/>
              <w:rPr>
                <w:rFonts w:ascii="Liberation Serif" w:hAnsi="Liberation Serif" w:cs="Liberation Serif"/>
                <w:sz w:val="24"/>
                <w:szCs w:val="24"/>
              </w:rPr>
            </w:pPr>
          </w:p>
        </w:tc>
        <w:tc>
          <w:tcPr>
            <w:tcW w:w="1617" w:type="dxa"/>
            <w:tcBorders>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Вид (тип) рекламной конструкции:</w:t>
            </w:r>
          </w:p>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Общая площадь информационных полей:</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8080" w:type="dxa"/>
            <w:gridSpan w:val="4"/>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Место установки:</w:t>
            </w:r>
          </w:p>
          <w:p w:rsidR="00223494" w:rsidRPr="00E46949" w:rsidRDefault="00223494" w:rsidP="0068621E">
            <w:pPr>
              <w:pStyle w:val="af8"/>
              <w:rPr>
                <w:rFonts w:ascii="Liberation Serif" w:hAnsi="Liberation Serif" w:cs="Liberation Serif"/>
                <w:sz w:val="24"/>
                <w:szCs w:val="24"/>
              </w:rPr>
            </w:pPr>
          </w:p>
        </w:tc>
        <w:tc>
          <w:tcPr>
            <w:tcW w:w="1617" w:type="dxa"/>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rPr>
            </w:pPr>
          </w:p>
        </w:tc>
      </w:tr>
      <w:tr w:rsidR="00223494" w:rsidRPr="00E46949" w:rsidTr="0063375A">
        <w:tc>
          <w:tcPr>
            <w:tcW w:w="9697" w:type="dxa"/>
            <w:gridSpan w:val="5"/>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Собственник имущества, к которому присоединяется рекламная конструкция:</w:t>
            </w:r>
          </w:p>
          <w:p w:rsidR="00223494" w:rsidRPr="00E46949" w:rsidRDefault="00223494" w:rsidP="0068621E">
            <w:pPr>
              <w:pStyle w:val="af8"/>
              <w:rPr>
                <w:rFonts w:ascii="Liberation Serif" w:hAnsi="Liberation Serif" w:cs="Liberation Serif"/>
              </w:rPr>
            </w:pPr>
          </w:p>
        </w:tc>
      </w:tr>
      <w:tr w:rsidR="00223494" w:rsidRPr="00E46949" w:rsidTr="0063375A">
        <w:tc>
          <w:tcPr>
            <w:tcW w:w="4536" w:type="dxa"/>
            <w:gridSpan w:val="3"/>
          </w:tcPr>
          <w:p w:rsidR="00223494" w:rsidRPr="00E46949" w:rsidRDefault="00223494" w:rsidP="0068621E">
            <w:pPr>
              <w:pStyle w:val="af8"/>
              <w:rPr>
                <w:rFonts w:ascii="Liberation Serif" w:hAnsi="Liberation Serif" w:cs="Liberation Serif"/>
                <w:sz w:val="24"/>
                <w:szCs w:val="24"/>
              </w:rPr>
            </w:pPr>
            <w:r w:rsidRPr="00E46949">
              <w:rPr>
                <w:rFonts w:ascii="Liberation Serif" w:hAnsi="Liberation Serif" w:cs="Liberation Serif"/>
                <w:sz w:val="24"/>
                <w:szCs w:val="24"/>
              </w:rPr>
              <w:t>Срок действия настоящего разрешения до</w:t>
            </w:r>
          </w:p>
        </w:tc>
        <w:tc>
          <w:tcPr>
            <w:tcW w:w="5161" w:type="dxa"/>
            <w:gridSpan w:val="2"/>
            <w:tcBorders>
              <w:top w:val="single" w:sz="4" w:space="0" w:color="auto"/>
              <w:bottom w:val="single" w:sz="4" w:space="0" w:color="auto"/>
            </w:tcBorders>
          </w:tcPr>
          <w:p w:rsidR="00223494" w:rsidRPr="00E46949" w:rsidRDefault="00223494" w:rsidP="0068621E">
            <w:pPr>
              <w:pStyle w:val="af8"/>
              <w:rPr>
                <w:rFonts w:ascii="Liberation Serif" w:hAnsi="Liberation Serif" w:cs="Liberation Serif"/>
                <w:sz w:val="24"/>
                <w:szCs w:val="24"/>
              </w:rPr>
            </w:pPr>
          </w:p>
        </w:tc>
      </w:tr>
    </w:tbl>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223494" w:rsidRPr="00E46949" w:rsidRDefault="00223494" w:rsidP="00223494">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223494" w:rsidRPr="00E46949" w:rsidRDefault="00223494" w:rsidP="00223494">
      <w:pPr>
        <w:pStyle w:val="ConsPlusNormal"/>
        <w:jc w:val="both"/>
        <w:rPr>
          <w:rFonts w:ascii="Liberation Serif" w:hAnsi="Liberation Serif" w:cs="Liberation Serif"/>
        </w:rPr>
      </w:pPr>
    </w:p>
    <w:p w:rsidR="00223494" w:rsidRPr="00E46949" w:rsidRDefault="00223494" w:rsidP="00223494">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223494" w:rsidRPr="00E46949" w:rsidRDefault="00223494" w:rsidP="00223494">
      <w:pPr>
        <w:rPr>
          <w:rFonts w:ascii="Liberation Serif" w:hAnsi="Liberation Serif" w:cs="Liberation Serif"/>
        </w:rPr>
      </w:pPr>
    </w:p>
    <w:p w:rsidR="00223494" w:rsidRPr="00E46949" w:rsidRDefault="00223494">
      <w:pPr>
        <w:rPr>
          <w:rFonts w:ascii="Liberation Serif" w:eastAsia="Times New Roman" w:hAnsi="Liberation Serif" w:cs="Liberation Serif"/>
          <w:sz w:val="20"/>
          <w:szCs w:val="20"/>
          <w:lang w:eastAsia="ru-RU"/>
        </w:rPr>
      </w:pPr>
    </w:p>
    <w:p w:rsidR="00EE5F43" w:rsidRPr="00E46949" w:rsidRDefault="00EE5F43" w:rsidP="00A11825">
      <w:pPr>
        <w:pStyle w:val="ConsPlusNonformat"/>
        <w:jc w:val="both"/>
        <w:rPr>
          <w:rFonts w:ascii="Liberation Serif" w:hAnsi="Liberation Serif" w:cs="Liberation Serif"/>
        </w:rPr>
      </w:pPr>
    </w:p>
    <w:p w:rsidR="00DD3F99" w:rsidRDefault="00DD3F99">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254A91" w:rsidRDefault="00254A91">
      <w:pPr>
        <w:pStyle w:val="ConsPlusNormal"/>
        <w:jc w:val="right"/>
        <w:outlineLvl w:val="1"/>
        <w:rPr>
          <w:rFonts w:ascii="Liberation Serif" w:hAnsi="Liberation Serif" w:cs="Liberation Serif"/>
          <w:sz w:val="24"/>
          <w:szCs w:val="24"/>
        </w:rPr>
      </w:pPr>
    </w:p>
    <w:p w:rsidR="00F557CE" w:rsidRDefault="00F557CE">
      <w:pPr>
        <w:pStyle w:val="ConsPlusNormal"/>
        <w:jc w:val="right"/>
        <w:outlineLvl w:val="1"/>
        <w:rPr>
          <w:rFonts w:ascii="Liberation Serif" w:hAnsi="Liberation Serif" w:cs="Liberation Serif"/>
          <w:sz w:val="24"/>
          <w:szCs w:val="24"/>
        </w:rPr>
      </w:pPr>
    </w:p>
    <w:p w:rsidR="00EE5F43" w:rsidRPr="00E46949" w:rsidRDefault="00A11825">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t>Приложение №</w:t>
      </w:r>
      <w:r w:rsidR="00EE5F43" w:rsidRPr="00E46949">
        <w:rPr>
          <w:rFonts w:ascii="Liberation Serif" w:hAnsi="Liberation Serif" w:cs="Liberation Serif"/>
          <w:sz w:val="24"/>
          <w:szCs w:val="24"/>
        </w:rPr>
        <w:t xml:space="preserve"> 3</w:t>
      </w:r>
    </w:p>
    <w:p w:rsidR="00EE5F43" w:rsidRPr="00E46949" w:rsidRDefault="00EE5F43">
      <w:pPr>
        <w:pStyle w:val="ConsPlusNormal"/>
        <w:jc w:val="right"/>
        <w:rPr>
          <w:rFonts w:ascii="Liberation Serif" w:hAnsi="Liberation Serif" w:cs="Liberation Serif"/>
          <w:sz w:val="24"/>
          <w:szCs w:val="24"/>
        </w:rPr>
      </w:pPr>
      <w:r w:rsidRPr="00E46949">
        <w:rPr>
          <w:rFonts w:ascii="Liberation Serif" w:hAnsi="Liberation Serif" w:cs="Liberation Serif"/>
          <w:sz w:val="24"/>
          <w:szCs w:val="24"/>
        </w:rPr>
        <w:t>к Регламенту</w:t>
      </w:r>
    </w:p>
    <w:p w:rsidR="00EE5F43" w:rsidRDefault="00EE5F43">
      <w:pPr>
        <w:pStyle w:val="ConsPlusNormal"/>
        <w:jc w:val="both"/>
        <w:rPr>
          <w:rFonts w:ascii="Liberation Serif" w:hAnsi="Liberation Serif" w:cs="Liberation Serif"/>
          <w:sz w:val="24"/>
          <w:szCs w:val="24"/>
        </w:rPr>
      </w:pPr>
    </w:p>
    <w:p w:rsidR="00F557CE" w:rsidRDefault="00F557CE">
      <w:pPr>
        <w:pStyle w:val="ConsPlusNormal"/>
        <w:jc w:val="both"/>
        <w:rPr>
          <w:rFonts w:ascii="Liberation Serif" w:hAnsi="Liberation Serif" w:cs="Liberation Serif"/>
          <w:sz w:val="24"/>
          <w:szCs w:val="24"/>
        </w:rPr>
      </w:pPr>
    </w:p>
    <w:p w:rsidR="00F557CE" w:rsidRPr="00E46949" w:rsidRDefault="00F557CE">
      <w:pPr>
        <w:pStyle w:val="ConsPlusNormal"/>
        <w:jc w:val="both"/>
        <w:rPr>
          <w:rFonts w:ascii="Liberation Serif" w:hAnsi="Liberation Serif" w:cs="Liberation Serif"/>
          <w:sz w:val="24"/>
          <w:szCs w:val="24"/>
        </w:rPr>
      </w:pPr>
    </w:p>
    <w:p w:rsidR="00A11825" w:rsidRPr="00E46949" w:rsidRDefault="00A11825" w:rsidP="00A11825">
      <w:pPr>
        <w:pStyle w:val="80"/>
        <w:shd w:val="clear" w:color="auto" w:fill="auto"/>
        <w:spacing w:before="0" w:after="244" w:line="278" w:lineRule="exact"/>
        <w:ind w:right="700" w:firstLine="0"/>
        <w:rPr>
          <w:rFonts w:ascii="Liberation Serif" w:hAnsi="Liberation Serif" w:cs="Liberation Serif"/>
        </w:rPr>
      </w:pPr>
      <w:r w:rsidRPr="00E46949">
        <w:rPr>
          <w:rFonts w:ascii="Liberation Serif" w:hAnsi="Liberation Serif" w:cs="Liberation Serif"/>
        </w:rPr>
        <w:t>Форма решения об аннулировании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line="274" w:lineRule="exact"/>
        <w:ind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власти уполномоченного на выдачу разрешения на установку и эксплуатацию рекламных конструкций на соответствующей территории,</w:t>
      </w:r>
    </w:p>
    <w:p w:rsidR="00A11825" w:rsidRPr="00E46949" w:rsidRDefault="00A11825" w:rsidP="00A11825">
      <w:pPr>
        <w:pStyle w:val="60"/>
        <w:shd w:val="clear" w:color="auto" w:fill="auto"/>
        <w:spacing w:after="501" w:line="240" w:lineRule="exact"/>
        <w:ind w:firstLine="0"/>
        <w:jc w:val="center"/>
        <w:rPr>
          <w:rFonts w:ascii="Liberation Serif" w:hAnsi="Liberation Serif" w:cs="Liberation Serif"/>
        </w:rPr>
      </w:pPr>
      <w:r w:rsidRPr="00E46949">
        <w:rPr>
          <w:rFonts w:ascii="Liberation Serif" w:hAnsi="Liberation Serif" w:cs="Liberation Serif"/>
        </w:rPr>
        <w:t>аннулирование такого разрешения)</w:t>
      </w: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A11825" w:rsidRPr="00E46949" w:rsidRDefault="00A11825" w:rsidP="0068621E">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A11825" w:rsidRPr="00E46949" w:rsidTr="0068621E">
        <w:trPr>
          <w:jc w:val="right"/>
        </w:trPr>
        <w:tc>
          <w:tcPr>
            <w:tcW w:w="5184" w:type="dxa"/>
            <w:gridSpan w:val="2"/>
          </w:tcPr>
          <w:p w:rsidR="00A11825" w:rsidRPr="00E46949" w:rsidRDefault="00A11825" w:rsidP="0068621E">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A11825" w:rsidRPr="00E46949" w:rsidTr="0068621E">
        <w:trPr>
          <w:jc w:val="right"/>
        </w:trPr>
        <w:tc>
          <w:tcPr>
            <w:tcW w:w="2547" w:type="dxa"/>
          </w:tcPr>
          <w:p w:rsidR="00A11825" w:rsidRPr="00E46949" w:rsidRDefault="00A11825" w:rsidP="0068621E">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A11825" w:rsidRPr="00E46949" w:rsidRDefault="00A11825" w:rsidP="0068621E">
            <w:pPr>
              <w:pStyle w:val="60"/>
              <w:shd w:val="clear" w:color="auto" w:fill="auto"/>
              <w:spacing w:line="283" w:lineRule="exact"/>
              <w:ind w:right="260" w:firstLine="0"/>
              <w:jc w:val="center"/>
              <w:rPr>
                <w:rFonts w:ascii="Liberation Serif" w:hAnsi="Liberation Serif" w:cs="Liberation Serif"/>
              </w:rPr>
            </w:pPr>
          </w:p>
        </w:tc>
      </w:tr>
    </w:tbl>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p>
    <w:p w:rsidR="00A11825" w:rsidRPr="00E46949" w:rsidRDefault="00A11825" w:rsidP="00A11825">
      <w:pPr>
        <w:pStyle w:val="80"/>
        <w:shd w:val="clear" w:color="auto" w:fill="auto"/>
        <w:spacing w:before="0" w:line="302" w:lineRule="exact"/>
        <w:ind w:left="220" w:firstLine="0"/>
        <w:rPr>
          <w:rFonts w:ascii="Liberation Serif" w:hAnsi="Liberation Serif" w:cs="Liberation Serif"/>
        </w:rPr>
      </w:pPr>
      <w:r w:rsidRPr="00E46949">
        <w:rPr>
          <w:rFonts w:ascii="Liberation Serif" w:hAnsi="Liberation Serif" w:cs="Liberation Serif"/>
        </w:rPr>
        <w:t>РЕШЕНИЕ</w:t>
      </w:r>
    </w:p>
    <w:p w:rsidR="00A11825" w:rsidRPr="00E46949" w:rsidRDefault="00A11825" w:rsidP="00A11825">
      <w:pPr>
        <w:pStyle w:val="80"/>
        <w:shd w:val="clear" w:color="auto" w:fill="auto"/>
        <w:spacing w:before="0" w:after="290" w:line="302" w:lineRule="exact"/>
        <w:ind w:firstLine="0"/>
        <w:rPr>
          <w:rFonts w:ascii="Liberation Serif" w:hAnsi="Liberation Serif" w:cs="Liberation Serif"/>
        </w:rPr>
      </w:pPr>
      <w:r w:rsidRPr="00E46949">
        <w:rPr>
          <w:rFonts w:ascii="Liberation Serif" w:hAnsi="Liberation Serif" w:cs="Liberation Serif"/>
        </w:rPr>
        <w:t>об аннулировании разрешения на установку и эксплуатацию</w:t>
      </w:r>
      <w:r w:rsidRPr="00E46949">
        <w:rPr>
          <w:rFonts w:ascii="Liberation Serif" w:hAnsi="Liberation Serif" w:cs="Liberation Serif"/>
        </w:rPr>
        <w:br/>
        <w:t>рекламных конструкций</w:t>
      </w:r>
    </w:p>
    <w:p w:rsidR="00A11825" w:rsidRPr="00E46949" w:rsidRDefault="00A11825" w:rsidP="00A11825">
      <w:pPr>
        <w:pStyle w:val="60"/>
        <w:shd w:val="clear" w:color="auto" w:fill="auto"/>
        <w:tabs>
          <w:tab w:val="left" w:pos="5131"/>
          <w:tab w:val="left" w:leader="underscore" w:pos="6509"/>
        </w:tabs>
        <w:spacing w:after="492" w:line="240" w:lineRule="exact"/>
        <w:ind w:left="3240" w:firstLine="0"/>
        <w:rPr>
          <w:rFonts w:ascii="Liberation Serif" w:hAnsi="Liberation Serif" w:cs="Liberation Serif"/>
        </w:rPr>
      </w:pPr>
      <w:r w:rsidRPr="00E46949">
        <w:rPr>
          <w:rFonts w:ascii="Liberation Serif" w:hAnsi="Liberation Serif" w:cs="Liberation Serif"/>
        </w:rPr>
        <w:t>от</w:t>
      </w:r>
      <w:r w:rsidRPr="00E46949">
        <w:rPr>
          <w:rFonts w:ascii="Liberation Serif" w:hAnsi="Liberation Serif" w:cs="Liberation Serif"/>
          <w:u w:val="single"/>
        </w:rPr>
        <w:tab/>
      </w:r>
      <w:r w:rsidRPr="00E46949">
        <w:rPr>
          <w:rFonts w:ascii="Liberation Serif" w:hAnsi="Liberation Serif" w:cs="Liberation Serif"/>
        </w:rPr>
        <w:t xml:space="preserve">№ </w:t>
      </w:r>
      <w:r w:rsidRPr="00E46949">
        <w:rPr>
          <w:rFonts w:ascii="Liberation Serif" w:hAnsi="Liberation Serif" w:cs="Liberation Serif"/>
        </w:rPr>
        <w:tab/>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r w:rsidRPr="00E46949">
        <w:rPr>
          <w:rFonts w:ascii="Liberation Serif" w:hAnsi="Liberation Serif" w:cs="Liberation Serif"/>
        </w:rPr>
        <w:t xml:space="preserve">На основании уведомления от </w:t>
      </w:r>
      <w:r w:rsidRPr="00E46949">
        <w:rPr>
          <w:rFonts w:ascii="Liberation Serif" w:hAnsi="Liberation Serif" w:cs="Liberation Serif"/>
        </w:rPr>
        <w:tab/>
        <w:t xml:space="preserve"> № </w:t>
      </w:r>
      <w:r w:rsidRPr="00E46949">
        <w:rPr>
          <w:rFonts w:ascii="Liberation Serif" w:hAnsi="Liberation Serif" w:cs="Liberation Serif"/>
        </w:rPr>
        <w:tab/>
        <w:t>и в соответствии со статьей 19 Федерального закона от 13.03.2006 № ЗВ-ФЗ «О рекламе» принято решение об аннулировании Разрешения на установку и эксплуатацию рекламной</w:t>
      </w:r>
      <w:r w:rsidRPr="00E46949">
        <w:rPr>
          <w:rFonts w:ascii="Liberation Serif" w:hAnsi="Liberation Serif" w:cs="Liberation Serif"/>
        </w:rPr>
        <w:br/>
        <w:t xml:space="preserve">конструкции от </w:t>
      </w:r>
      <w:r w:rsidRPr="00E46949">
        <w:rPr>
          <w:rFonts w:ascii="Liberation Serif" w:hAnsi="Liberation Serif" w:cs="Liberation Serif"/>
        </w:rPr>
        <w:tab/>
        <w:t xml:space="preserve"> № </w:t>
      </w:r>
      <w:r w:rsidRPr="00E46949">
        <w:rPr>
          <w:rFonts w:ascii="Liberation Serif" w:hAnsi="Liberation Serif" w:cs="Liberation Serif"/>
        </w:rPr>
        <w:tab/>
        <w:t xml:space="preserve"> .</w:t>
      </w: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0"/>
        <w:jc w:val="both"/>
        <w:rPr>
          <w:rFonts w:ascii="Liberation Serif" w:hAnsi="Liberation Serif" w:cs="Liberation Serif"/>
        </w:rPr>
      </w:pPr>
    </w:p>
    <w:p w:rsidR="00A11825" w:rsidRPr="00E46949" w:rsidRDefault="00A11825" w:rsidP="00A11825">
      <w:pPr>
        <w:pStyle w:val="60"/>
        <w:shd w:val="clear" w:color="auto" w:fill="auto"/>
        <w:tabs>
          <w:tab w:val="left" w:leader="underscore" w:pos="5713"/>
          <w:tab w:val="left" w:leader="underscore" w:pos="7655"/>
        </w:tabs>
        <w:spacing w:line="278" w:lineRule="exact"/>
        <w:ind w:firstLine="740"/>
        <w:jc w:val="both"/>
        <w:rPr>
          <w:rFonts w:ascii="Liberation Serif" w:hAnsi="Liberation Serif" w:cs="Liberation Serif"/>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A11825" w:rsidRPr="00E46949" w:rsidRDefault="00A11825" w:rsidP="00A11825">
      <w:pPr>
        <w:pStyle w:val="ConsPlusNormal"/>
        <w:jc w:val="both"/>
        <w:rPr>
          <w:rFonts w:ascii="Liberation Serif" w:hAnsi="Liberation Serif" w:cs="Liberation Serif"/>
        </w:rPr>
      </w:pPr>
    </w:p>
    <w:p w:rsidR="00A11825" w:rsidRPr="00E46949" w:rsidRDefault="00A11825">
      <w:pPr>
        <w:rPr>
          <w:rFonts w:ascii="Liberation Serif" w:hAnsi="Liberation Serif" w:cs="Liberation Serif"/>
        </w:rPr>
      </w:pPr>
      <w:r w:rsidRPr="00E46949">
        <w:rPr>
          <w:rFonts w:ascii="Liberation Serif" w:hAnsi="Liberation Serif" w:cs="Liberation Serif"/>
        </w:rPr>
        <w:br w:type="page"/>
      </w:r>
    </w:p>
    <w:p w:rsidR="00EE5F43" w:rsidRPr="00E46949" w:rsidRDefault="00B066E3">
      <w:pPr>
        <w:pStyle w:val="ConsPlusNormal"/>
        <w:jc w:val="right"/>
        <w:outlineLvl w:val="1"/>
        <w:rPr>
          <w:rFonts w:ascii="Liberation Serif" w:hAnsi="Liberation Serif" w:cs="Liberation Serif"/>
          <w:sz w:val="24"/>
          <w:szCs w:val="24"/>
        </w:rPr>
      </w:pPr>
      <w:r w:rsidRPr="00E46949">
        <w:rPr>
          <w:rFonts w:ascii="Liberation Serif" w:hAnsi="Liberation Serif" w:cs="Liberation Serif"/>
          <w:sz w:val="24"/>
          <w:szCs w:val="24"/>
        </w:rPr>
        <w:t>Приложение №</w:t>
      </w:r>
      <w:r w:rsidR="00EE5F43" w:rsidRPr="00E46949">
        <w:rPr>
          <w:rFonts w:ascii="Liberation Serif" w:hAnsi="Liberation Serif" w:cs="Liberation Serif"/>
          <w:sz w:val="24"/>
          <w:szCs w:val="24"/>
        </w:rPr>
        <w:t xml:space="preserve"> 4</w:t>
      </w:r>
    </w:p>
    <w:p w:rsidR="00EE5F43" w:rsidRPr="00E46949" w:rsidRDefault="005A3432" w:rsidP="005A3432">
      <w:pPr>
        <w:pStyle w:val="ConsPlusNormal"/>
        <w:jc w:val="right"/>
        <w:rPr>
          <w:rFonts w:ascii="Liberation Serif" w:hAnsi="Liberation Serif" w:cs="Liberation Serif"/>
          <w:sz w:val="24"/>
          <w:szCs w:val="24"/>
        </w:rPr>
      </w:pPr>
      <w:r>
        <w:rPr>
          <w:rFonts w:ascii="Liberation Serif" w:hAnsi="Liberation Serif" w:cs="Liberation Serif"/>
          <w:sz w:val="24"/>
          <w:szCs w:val="24"/>
        </w:rPr>
        <w:t>к Регламенту</w:t>
      </w:r>
    </w:p>
    <w:p w:rsidR="00B066E3" w:rsidRDefault="00B066E3" w:rsidP="00B066E3">
      <w:pPr>
        <w:pStyle w:val="80"/>
        <w:shd w:val="clear" w:color="auto" w:fill="auto"/>
        <w:spacing w:before="0" w:after="233" w:line="274" w:lineRule="exact"/>
        <w:ind w:left="120" w:firstLine="0"/>
        <w:rPr>
          <w:rFonts w:ascii="Liberation Serif" w:hAnsi="Liberation Serif" w:cs="Liberation Serif"/>
        </w:rPr>
      </w:pPr>
    </w:p>
    <w:p w:rsidR="00F557CE" w:rsidRPr="00E46949" w:rsidRDefault="00F557CE" w:rsidP="00B066E3">
      <w:pPr>
        <w:pStyle w:val="80"/>
        <w:shd w:val="clear" w:color="auto" w:fill="auto"/>
        <w:spacing w:before="0" w:after="233" w:line="274" w:lineRule="exact"/>
        <w:ind w:left="120" w:firstLine="0"/>
        <w:rPr>
          <w:rFonts w:ascii="Liberation Serif" w:hAnsi="Liberation Serif" w:cs="Liberation Serif"/>
        </w:rPr>
      </w:pPr>
    </w:p>
    <w:p w:rsidR="00B066E3" w:rsidRPr="00E46949" w:rsidRDefault="00B066E3" w:rsidP="00B066E3">
      <w:pPr>
        <w:pStyle w:val="80"/>
        <w:shd w:val="clear" w:color="auto" w:fill="auto"/>
        <w:spacing w:before="0" w:after="233" w:line="274" w:lineRule="exact"/>
        <w:ind w:left="120" w:firstLine="0"/>
        <w:rPr>
          <w:rFonts w:ascii="Liberation Serif" w:hAnsi="Liberation Serif" w:cs="Liberation Serif"/>
        </w:rPr>
      </w:pPr>
      <w:r w:rsidRPr="00E46949">
        <w:rPr>
          <w:rFonts w:ascii="Liberation Serif" w:hAnsi="Liberation Serif" w:cs="Liberation Serif"/>
        </w:rPr>
        <w:t>Форма решения об отказе в приеме документов, необходимых для предоставления услуги/об отказе в предоставлении услуги</w:t>
      </w:r>
    </w:p>
    <w:p w:rsidR="00B066E3" w:rsidRPr="00E46949" w:rsidRDefault="00B066E3" w:rsidP="00B066E3">
      <w:pPr>
        <w:pStyle w:val="60"/>
        <w:shd w:val="clear" w:color="auto" w:fill="auto"/>
        <w:spacing w:after="240" w:line="283" w:lineRule="exact"/>
        <w:ind w:left="120" w:firstLine="0"/>
        <w:jc w:val="center"/>
        <w:rPr>
          <w:rFonts w:ascii="Liberation Serif" w:hAnsi="Liberation Serif" w:cs="Liberation Serif"/>
        </w:rPr>
      </w:pPr>
      <w:r w:rsidRPr="00E46949">
        <w:rPr>
          <w:rFonts w:ascii="Liberation Serif" w:hAnsi="Liberation Serif" w:cs="Liberation Serif"/>
        </w:rPr>
        <w:t>«Выдача разрешения на установку и эксплуатацию рекламных конструкций на соответствующей территории, аннулирование такого разрешения»</w:t>
      </w:r>
    </w:p>
    <w:p w:rsidR="00B066E3" w:rsidRPr="00E46949" w:rsidRDefault="00B066E3" w:rsidP="00B066E3">
      <w:pPr>
        <w:pStyle w:val="60"/>
        <w:shd w:val="clear" w:color="auto" w:fill="auto"/>
        <w:spacing w:line="283" w:lineRule="exact"/>
        <w:ind w:right="260" w:firstLine="0"/>
        <w:jc w:val="center"/>
        <w:rPr>
          <w:rFonts w:ascii="Liberation Serif" w:hAnsi="Liberation Serif" w:cs="Liberation Serif"/>
        </w:rPr>
      </w:pPr>
      <w:r w:rsidRPr="00E46949">
        <w:rPr>
          <w:rFonts w:ascii="Liberation Serif" w:hAnsi="Liberation Serif" w:cs="Liberation Serif"/>
        </w:rPr>
        <w:t>(Наименование органа государственной в</w:t>
      </w:r>
      <w:r w:rsidR="00B11FB9" w:rsidRPr="00E46949">
        <w:rPr>
          <w:rFonts w:ascii="Liberation Serif" w:hAnsi="Liberation Serif" w:cs="Liberation Serif"/>
        </w:rPr>
        <w:t xml:space="preserve">ласти уполномоченного на выдачу </w:t>
      </w:r>
      <w:r w:rsidRPr="00E46949">
        <w:rPr>
          <w:rFonts w:ascii="Liberation Serif" w:hAnsi="Liberation Serif" w:cs="Liberation Serif"/>
        </w:rPr>
        <w:t>разрешения на установку и эксплуатацию рекламных конструкций на соответствующей территории, аннулирование такого разрешения)</w:t>
      </w:r>
    </w:p>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bl>
      <w:tblPr>
        <w:tblStyle w:val="af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37"/>
      </w:tblGrid>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Кому:</w:t>
            </w:r>
          </w:p>
        </w:tc>
        <w:tc>
          <w:tcPr>
            <w:tcW w:w="2637" w:type="dxa"/>
            <w:tcBorders>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ИНН:</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Представитель:</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1668" w:right="260" w:firstLine="0"/>
              <w:jc w:val="center"/>
              <w:rPr>
                <w:rFonts w:ascii="Liberation Serif" w:hAnsi="Liberation Serif" w:cs="Liberation Serif"/>
              </w:rPr>
            </w:pPr>
            <w:r w:rsidRPr="00E46949">
              <w:rPr>
                <w:rFonts w:ascii="Liberation Serif" w:hAnsi="Liberation Serif" w:cs="Liberation Serif"/>
              </w:rPr>
              <w:t>Контактные данные</w:t>
            </w:r>
          </w:p>
          <w:p w:rsidR="00B11FB9" w:rsidRPr="00E46949" w:rsidRDefault="00B11FB9" w:rsidP="00B11FB9">
            <w:pPr>
              <w:pStyle w:val="60"/>
              <w:shd w:val="clear" w:color="auto" w:fill="auto"/>
              <w:spacing w:line="283" w:lineRule="exact"/>
              <w:ind w:left="-2093" w:right="260" w:firstLine="0"/>
              <w:jc w:val="center"/>
              <w:rPr>
                <w:rFonts w:ascii="Liberation Serif" w:hAnsi="Liberation Serif" w:cs="Liberation Serif"/>
              </w:rPr>
            </w:pPr>
            <w:r w:rsidRPr="00E46949">
              <w:rPr>
                <w:rFonts w:ascii="Liberation Serif" w:hAnsi="Liberation Serif" w:cs="Liberation Serif"/>
              </w:rPr>
              <w:t>представителя:</w:t>
            </w:r>
          </w:p>
        </w:tc>
      </w:tr>
      <w:tr w:rsidR="00B11FB9" w:rsidRPr="00E46949" w:rsidTr="0068621E">
        <w:trPr>
          <w:jc w:val="right"/>
        </w:trPr>
        <w:tc>
          <w:tcPr>
            <w:tcW w:w="5184" w:type="dxa"/>
            <w:gridSpan w:val="2"/>
          </w:tcPr>
          <w:p w:rsidR="00B11FB9" w:rsidRPr="00E46949" w:rsidRDefault="00B11FB9" w:rsidP="00B11FB9">
            <w:pPr>
              <w:pStyle w:val="60"/>
              <w:shd w:val="clear" w:color="auto" w:fill="auto"/>
              <w:spacing w:line="283" w:lineRule="exact"/>
              <w:ind w:left="-959" w:right="260" w:firstLine="0"/>
              <w:jc w:val="center"/>
              <w:rPr>
                <w:rFonts w:ascii="Liberation Serif" w:hAnsi="Liberation Serif" w:cs="Liberation Serif"/>
              </w:rPr>
            </w:pPr>
            <w:r w:rsidRPr="00E46949">
              <w:rPr>
                <w:rFonts w:ascii="Liberation Serif" w:hAnsi="Liberation Serif" w:cs="Liberation Serif"/>
              </w:rPr>
              <w:t>Тел:</w:t>
            </w:r>
          </w:p>
        </w:tc>
      </w:tr>
      <w:tr w:rsidR="00B11FB9" w:rsidRPr="00E46949" w:rsidTr="00B11FB9">
        <w:trPr>
          <w:jc w:val="right"/>
        </w:trPr>
        <w:tc>
          <w:tcPr>
            <w:tcW w:w="2547" w:type="dxa"/>
          </w:tcPr>
          <w:p w:rsidR="00B11FB9" w:rsidRPr="00E46949" w:rsidRDefault="00B11FB9" w:rsidP="00B11FB9">
            <w:pPr>
              <w:pStyle w:val="60"/>
              <w:shd w:val="clear" w:color="auto" w:fill="auto"/>
              <w:spacing w:line="283" w:lineRule="exact"/>
              <w:ind w:right="260" w:firstLine="0"/>
              <w:jc w:val="right"/>
              <w:rPr>
                <w:rFonts w:ascii="Liberation Serif" w:hAnsi="Liberation Serif" w:cs="Liberation Serif"/>
              </w:rPr>
            </w:pPr>
            <w:r w:rsidRPr="00E46949">
              <w:rPr>
                <w:rFonts w:ascii="Liberation Serif" w:hAnsi="Liberation Serif" w:cs="Liberation Serif"/>
              </w:rPr>
              <w:t>Эл. почта:</w:t>
            </w:r>
          </w:p>
        </w:tc>
        <w:tc>
          <w:tcPr>
            <w:tcW w:w="2637" w:type="dxa"/>
            <w:tcBorders>
              <w:top w:val="single" w:sz="4" w:space="0" w:color="auto"/>
              <w:bottom w:val="single" w:sz="4" w:space="0" w:color="auto"/>
            </w:tcBorders>
          </w:tcPr>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tc>
      </w:tr>
    </w:tbl>
    <w:p w:rsidR="00B11FB9" w:rsidRPr="00E46949" w:rsidRDefault="00B11FB9" w:rsidP="00B066E3">
      <w:pPr>
        <w:pStyle w:val="60"/>
        <w:shd w:val="clear" w:color="auto" w:fill="auto"/>
        <w:spacing w:line="283" w:lineRule="exact"/>
        <w:ind w:right="260" w:firstLine="0"/>
        <w:jc w:val="center"/>
        <w:rPr>
          <w:rFonts w:ascii="Liberation Serif" w:hAnsi="Liberation Serif" w:cs="Liberation Serif"/>
        </w:rPr>
      </w:pPr>
    </w:p>
    <w:p w:rsidR="00B11FB9" w:rsidRPr="00E46949" w:rsidRDefault="00B11FB9" w:rsidP="00B11FB9">
      <w:pPr>
        <w:pStyle w:val="60"/>
        <w:shd w:val="clear" w:color="auto" w:fill="auto"/>
        <w:spacing w:line="283" w:lineRule="exact"/>
        <w:ind w:right="260" w:firstLine="0"/>
        <w:rPr>
          <w:rFonts w:ascii="Liberation Serif" w:hAnsi="Liberation Serif" w:cs="Liberation Serif"/>
        </w:rPr>
      </w:pPr>
    </w:p>
    <w:p w:rsidR="00B066E3" w:rsidRPr="00E46949" w:rsidRDefault="00B066E3" w:rsidP="00B066E3">
      <w:pPr>
        <w:pStyle w:val="80"/>
        <w:shd w:val="clear" w:color="auto" w:fill="auto"/>
        <w:spacing w:before="0" w:line="240" w:lineRule="exact"/>
        <w:ind w:left="120" w:firstLine="0"/>
        <w:rPr>
          <w:rFonts w:ascii="Liberation Serif" w:hAnsi="Liberation Serif" w:cs="Liberation Serif"/>
        </w:rPr>
      </w:pPr>
      <w:r w:rsidRPr="00E46949">
        <w:rPr>
          <w:rFonts w:ascii="Liberation Serif" w:hAnsi="Liberation Serif" w:cs="Liberation Serif"/>
        </w:rPr>
        <w:t>РЕШЕНИЕ</w:t>
      </w:r>
    </w:p>
    <w:p w:rsidR="00B066E3" w:rsidRPr="00E46949" w:rsidRDefault="00B066E3" w:rsidP="00B066E3">
      <w:pPr>
        <w:pStyle w:val="60"/>
        <w:shd w:val="clear" w:color="auto" w:fill="auto"/>
        <w:spacing w:after="610" w:line="552" w:lineRule="exact"/>
        <w:ind w:left="120" w:firstLine="0"/>
        <w:jc w:val="center"/>
        <w:rPr>
          <w:rFonts w:ascii="Liberation Serif" w:hAnsi="Liberation Serif" w:cs="Liberation Serif"/>
        </w:rPr>
      </w:pPr>
      <w:r w:rsidRPr="00E46949">
        <w:rPr>
          <w:rFonts w:ascii="Liberation Serif" w:hAnsi="Liberation Serif" w:cs="Liberation Serif"/>
        </w:rPr>
        <w:t xml:space="preserve">об отказе в приеме документов/об отказе в предоставлении услуги </w:t>
      </w:r>
    </w:p>
    <w:tbl>
      <w:tblPr>
        <w:tblStyle w:val="af7"/>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3255"/>
        <w:gridCol w:w="1134"/>
        <w:gridCol w:w="567"/>
        <w:gridCol w:w="1128"/>
      </w:tblGrid>
      <w:tr w:rsidR="00036C2B" w:rsidRPr="00E46949" w:rsidTr="00036C2B">
        <w:tc>
          <w:tcPr>
            <w:tcW w:w="6476" w:type="dxa"/>
            <w:gridSpan w:val="2"/>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На основании поступившего запроса, зарегистрированного</w:t>
            </w:r>
          </w:p>
        </w:tc>
        <w:tc>
          <w:tcPr>
            <w:tcW w:w="1134" w:type="dxa"/>
            <w:tcBorders>
              <w:bottom w:val="single" w:sz="4" w:space="0" w:color="auto"/>
            </w:tcBorders>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p>
        </w:tc>
        <w:tc>
          <w:tcPr>
            <w:tcW w:w="567" w:type="dxa"/>
          </w:tcPr>
          <w:p w:rsidR="00B11FB9" w:rsidRPr="00E46949" w:rsidRDefault="00B11FB9" w:rsidP="00B066E3">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w:t>
            </w:r>
          </w:p>
        </w:tc>
        <w:tc>
          <w:tcPr>
            <w:tcW w:w="1128" w:type="dxa"/>
            <w:tcBorders>
              <w:bottom w:val="single" w:sz="4" w:space="0" w:color="auto"/>
            </w:tcBorders>
          </w:tcPr>
          <w:p w:rsidR="00B11FB9" w:rsidRPr="00E46949" w:rsidRDefault="00680117" w:rsidP="00680117">
            <w:pPr>
              <w:pStyle w:val="60"/>
              <w:shd w:val="clear" w:color="auto" w:fill="auto"/>
              <w:tabs>
                <w:tab w:val="left" w:leader="underscore" w:pos="8682"/>
              </w:tabs>
              <w:spacing w:line="240" w:lineRule="exact"/>
              <w:ind w:firstLine="0"/>
              <w:jc w:val="right"/>
              <w:rPr>
                <w:rFonts w:ascii="Liberation Serif" w:hAnsi="Liberation Serif" w:cs="Liberation Serif"/>
              </w:rPr>
            </w:pPr>
            <w:r w:rsidRPr="00E46949">
              <w:rPr>
                <w:rFonts w:ascii="Liberation Serif" w:hAnsi="Liberation Serif" w:cs="Liberation Serif"/>
              </w:rPr>
              <w:t>,</w:t>
            </w:r>
          </w:p>
        </w:tc>
      </w:tr>
      <w:tr w:rsidR="00680117" w:rsidRPr="00E46949" w:rsidTr="00680117">
        <w:tc>
          <w:tcPr>
            <w:tcW w:w="9305" w:type="dxa"/>
            <w:gridSpan w:val="5"/>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принято решение об отказе в приеме документов/об отказе в предоставлении услуги по</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следующим основаниям:</w:t>
            </w: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9305" w:type="dxa"/>
            <w:gridSpan w:val="5"/>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r w:rsidRPr="00E46949">
              <w:rPr>
                <w:rFonts w:ascii="Liberation Serif" w:hAnsi="Liberation Serif" w:cs="Liberation Serif"/>
              </w:rPr>
              <w:t>Разъяснение причин отказа:</w:t>
            </w:r>
          </w:p>
        </w:tc>
        <w:tc>
          <w:tcPr>
            <w:tcW w:w="6084" w:type="dxa"/>
            <w:gridSpan w:val="4"/>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r w:rsidR="00680117" w:rsidRPr="00E46949" w:rsidTr="00680117">
        <w:tc>
          <w:tcPr>
            <w:tcW w:w="3221" w:type="dxa"/>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c>
          <w:tcPr>
            <w:tcW w:w="6084" w:type="dxa"/>
            <w:gridSpan w:val="4"/>
            <w:tcBorders>
              <w:top w:val="single" w:sz="4" w:space="0" w:color="auto"/>
              <w:bottom w:val="single" w:sz="4" w:space="0" w:color="auto"/>
            </w:tcBorders>
          </w:tcPr>
          <w:p w:rsidR="00680117" w:rsidRPr="00E46949" w:rsidRDefault="00680117" w:rsidP="00680117">
            <w:pPr>
              <w:pStyle w:val="60"/>
              <w:shd w:val="clear" w:color="auto" w:fill="auto"/>
              <w:tabs>
                <w:tab w:val="left" w:leader="underscore" w:pos="8682"/>
              </w:tabs>
              <w:spacing w:line="240" w:lineRule="exact"/>
              <w:ind w:firstLine="0"/>
              <w:rPr>
                <w:rFonts w:ascii="Liberation Serif" w:hAnsi="Liberation Serif" w:cs="Liberation Serif"/>
              </w:rPr>
            </w:pPr>
          </w:p>
        </w:tc>
      </w:tr>
    </w:tbl>
    <w:p w:rsidR="00B11FB9" w:rsidRPr="00E46949" w:rsidRDefault="00B11FB9" w:rsidP="00B066E3">
      <w:pPr>
        <w:pStyle w:val="60"/>
        <w:shd w:val="clear" w:color="auto" w:fill="auto"/>
        <w:tabs>
          <w:tab w:val="left" w:leader="underscore" w:pos="8682"/>
        </w:tabs>
        <w:spacing w:line="240" w:lineRule="exact"/>
        <w:ind w:left="40" w:firstLine="760"/>
        <w:rPr>
          <w:rFonts w:ascii="Liberation Serif" w:hAnsi="Liberation Serif" w:cs="Liberation Serif"/>
        </w:rPr>
      </w:pPr>
    </w:p>
    <w:p w:rsidR="00B066E3" w:rsidRPr="00E46949" w:rsidRDefault="00B066E3" w:rsidP="00680117">
      <w:pPr>
        <w:pStyle w:val="60"/>
        <w:shd w:val="clear" w:color="auto" w:fill="auto"/>
        <w:spacing w:after="236" w:line="278" w:lineRule="exact"/>
        <w:ind w:left="40" w:right="-1" w:firstLine="760"/>
        <w:jc w:val="both"/>
        <w:rPr>
          <w:rFonts w:ascii="Liberation Serif" w:hAnsi="Liberation Serif" w:cs="Liberation Serif"/>
        </w:rPr>
      </w:pPr>
      <w:r w:rsidRPr="00E46949">
        <w:rPr>
          <w:rFonts w:ascii="Liberation Serif" w:hAnsi="Liberation Serif" w:cs="Liberation Serif"/>
        </w:rPr>
        <w:t>Вы вправе повторно обратиться в уп</w:t>
      </w:r>
      <w:r w:rsidR="00680117" w:rsidRPr="00E46949">
        <w:rPr>
          <w:rFonts w:ascii="Liberation Serif" w:hAnsi="Liberation Serif" w:cs="Liberation Serif"/>
        </w:rPr>
        <w:t>олномоченный орган с заявлением</w:t>
      </w:r>
      <w:r w:rsidR="00680117" w:rsidRPr="00E46949">
        <w:rPr>
          <w:rFonts w:ascii="Liberation Serif" w:hAnsi="Liberation Serif" w:cs="Liberation Serif"/>
        </w:rPr>
        <w:br/>
      </w:r>
      <w:r w:rsidRPr="00E46949">
        <w:rPr>
          <w:rFonts w:ascii="Liberation Serif" w:hAnsi="Liberation Serif" w:cs="Liberation Serif"/>
        </w:rPr>
        <w:t>о предоставлении услуги после устранения указанных нарушений.</w:t>
      </w:r>
    </w:p>
    <w:p w:rsidR="00680117" w:rsidRPr="00E46949" w:rsidRDefault="00B066E3" w:rsidP="00680117">
      <w:pPr>
        <w:pStyle w:val="60"/>
        <w:shd w:val="clear" w:color="auto" w:fill="auto"/>
        <w:spacing w:after="286" w:line="283" w:lineRule="exact"/>
        <w:ind w:left="40" w:right="-1" w:firstLine="668"/>
        <w:jc w:val="both"/>
        <w:rPr>
          <w:rFonts w:ascii="Liberation Serif" w:hAnsi="Liberation Serif" w:cs="Liberation Serif"/>
        </w:rPr>
      </w:pPr>
      <w:r w:rsidRPr="00E46949">
        <w:rPr>
          <w:rFonts w:ascii="Liberation Serif" w:hAnsi="Liberation Serif" w:cs="Liberation Serif"/>
        </w:rPr>
        <w:t>Данный отказ может быть обжалован в досудебном порядке путем направления жалобы в уполномоченный орган, а также в судебном порядке.</w:t>
      </w:r>
    </w:p>
    <w:p w:rsidR="00680117" w:rsidRPr="00E46949" w:rsidRDefault="00680117" w:rsidP="00B066E3">
      <w:pPr>
        <w:pStyle w:val="ConsPlusNormal"/>
        <w:jc w:val="right"/>
        <w:outlineLvl w:val="1"/>
        <w:rPr>
          <w:rFonts w:ascii="Liberation Serif" w:hAnsi="Liberation Serif" w:cs="Liberation Serif"/>
          <w:sz w:val="24"/>
          <w:szCs w:val="24"/>
        </w:rPr>
      </w:pPr>
    </w:p>
    <w:p w:rsidR="00A11825" w:rsidRPr="00E46949" w:rsidRDefault="00A11825" w:rsidP="00A11825">
      <w:pPr>
        <w:pStyle w:val="60"/>
        <w:framePr w:w="2626" w:h="391" w:wrap="notBeside" w:vAnchor="text" w:hAnchor="page" w:x="8521" w:y="717"/>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(расшифровка подписи)</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(должность уполномоченного лица органа исполнительной власти субъекта</w:t>
      </w:r>
    </w:p>
    <w:p w:rsidR="00A11825" w:rsidRPr="00E46949" w:rsidRDefault="00A11825" w:rsidP="00A11825">
      <w:pPr>
        <w:pStyle w:val="60"/>
        <w:framePr w:w="3511" w:h="1336" w:wrap="notBeside" w:vAnchor="text" w:hAnchor="page" w:x="1561" w:y="525"/>
        <w:shd w:val="clear" w:color="auto" w:fill="auto"/>
        <w:spacing w:line="240" w:lineRule="exact"/>
        <w:ind w:right="40" w:firstLine="0"/>
        <w:rPr>
          <w:rFonts w:ascii="Liberation Serif" w:hAnsi="Liberation Serif" w:cs="Liberation Serif"/>
        </w:rPr>
      </w:pPr>
      <w:r w:rsidRPr="00E46949">
        <w:rPr>
          <w:rFonts w:ascii="Liberation Serif" w:hAnsi="Liberation Serif" w:cs="Liberation Serif"/>
        </w:rPr>
        <w:t>Российской Федерации)</w:t>
      </w:r>
    </w:p>
    <w:p w:rsidR="00A11825" w:rsidRPr="00E46949" w:rsidRDefault="00A11825" w:rsidP="00A11825">
      <w:pPr>
        <w:pStyle w:val="ConsPlusNormal"/>
        <w:jc w:val="both"/>
        <w:rPr>
          <w:rFonts w:ascii="Liberation Serif" w:hAnsi="Liberation Serif" w:cs="Liberation Serif"/>
        </w:rPr>
      </w:pPr>
    </w:p>
    <w:p w:rsidR="00A11825" w:rsidRPr="00E46949" w:rsidRDefault="00A11825" w:rsidP="00A11825">
      <w:pPr>
        <w:pStyle w:val="60"/>
        <w:framePr w:w="2701" w:h="1051" w:wrap="notBeside" w:vAnchor="text" w:hAnchor="page" w:x="5431" w:y="331"/>
        <w:pBdr>
          <w:top w:val="single" w:sz="4" w:space="1" w:color="auto"/>
          <w:left w:val="single" w:sz="4" w:space="4" w:color="auto"/>
          <w:bottom w:val="single" w:sz="4" w:space="1" w:color="auto"/>
          <w:right w:val="single" w:sz="4" w:space="4" w:color="auto"/>
        </w:pBdr>
        <w:shd w:val="clear" w:color="auto" w:fill="auto"/>
        <w:spacing w:line="274" w:lineRule="exact"/>
        <w:ind w:left="60" w:right="60" w:firstLine="0"/>
        <w:jc w:val="center"/>
        <w:rPr>
          <w:rFonts w:ascii="Liberation Serif" w:hAnsi="Liberation Serif" w:cs="Liberation Serif"/>
        </w:rPr>
      </w:pPr>
      <w:r w:rsidRPr="00E46949">
        <w:rPr>
          <w:rFonts w:ascii="Liberation Serif" w:hAnsi="Liberation Serif" w:cs="Liberation Serif"/>
        </w:rPr>
        <w:t>Сведения о сертификате электронной подписи</w:t>
      </w:r>
    </w:p>
    <w:p w:rsidR="00680117" w:rsidRPr="00E46949" w:rsidRDefault="00680117" w:rsidP="00A11825">
      <w:pPr>
        <w:rPr>
          <w:rFonts w:ascii="Liberation Serif" w:hAnsi="Liberation Serif" w:cs="Liberation Serif"/>
        </w:rPr>
      </w:pPr>
    </w:p>
    <w:sectPr w:rsidR="00680117" w:rsidRPr="00E46949" w:rsidSect="007171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7B" w:rsidRDefault="002B697B" w:rsidP="00E16688">
      <w:pPr>
        <w:spacing w:after="0" w:line="240" w:lineRule="auto"/>
      </w:pPr>
      <w:r>
        <w:separator/>
      </w:r>
    </w:p>
  </w:endnote>
  <w:endnote w:type="continuationSeparator" w:id="0">
    <w:p w:rsidR="002B697B" w:rsidRDefault="002B697B" w:rsidP="00E16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7B" w:rsidRDefault="002B697B" w:rsidP="00E16688">
      <w:pPr>
        <w:spacing w:after="0" w:line="240" w:lineRule="auto"/>
      </w:pPr>
      <w:r>
        <w:separator/>
      </w:r>
    </w:p>
  </w:footnote>
  <w:footnote w:type="continuationSeparator" w:id="0">
    <w:p w:rsidR="002B697B" w:rsidRDefault="002B697B" w:rsidP="00E16688">
      <w:pPr>
        <w:spacing w:after="0" w:line="240" w:lineRule="auto"/>
      </w:pPr>
      <w:r>
        <w:continuationSeparator/>
      </w:r>
    </w:p>
  </w:footnote>
  <w:footnote w:id="1">
    <w:p w:rsidR="00FD779A" w:rsidRPr="00FC3626" w:rsidRDefault="00FD779A" w:rsidP="00FC3626">
      <w:pPr>
        <w:pStyle w:val="a3"/>
        <w:shd w:val="clear" w:color="auto" w:fill="FFFFFF"/>
        <w:spacing w:after="0" w:line="240" w:lineRule="auto"/>
        <w:ind w:left="23" w:right="23" w:firstLine="697"/>
        <w:rPr>
          <w:sz w:val="20"/>
          <w:szCs w:val="20"/>
        </w:rPr>
      </w:pPr>
      <w:r>
        <w:rPr>
          <w:rStyle w:val="af3"/>
        </w:rPr>
        <w:footnoteRef/>
      </w:r>
      <w:r>
        <w:t xml:space="preserve"> </w:t>
      </w:r>
      <w:r w:rsidRPr="00FC3626">
        <w:rPr>
          <w:rFonts w:ascii="Liberation Serif" w:hAnsi="Liberation Serif" w:cs="Liberation Serif"/>
          <w:color w:val="000000"/>
          <w:sz w:val="20"/>
          <w:szCs w:val="20"/>
        </w:rPr>
        <w:t>в соответствии с пунктом 1.3 Статьи 16 Федерального закона № 210-ФЗ, означает, что согласно действующему законодательству всех уровней, на МФЦ может быть возложена функция по предоставлению соответствующих государственных или муниципальных услуг в объеме, включающем принятие решения о предоставлении государственной или муниципальной услуги или об отказе в ее предоставлении, составлении и подписании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FD779A" w:rsidRDefault="00FD779A">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A580D"/>
    <w:multiLevelType w:val="hybridMultilevel"/>
    <w:tmpl w:val="9F7E19C8"/>
    <w:lvl w:ilvl="0" w:tplc="C16E3E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43"/>
    <w:rsid w:val="00036C2B"/>
    <w:rsid w:val="000471FD"/>
    <w:rsid w:val="00071B59"/>
    <w:rsid w:val="00072806"/>
    <w:rsid w:val="00091E48"/>
    <w:rsid w:val="000A4167"/>
    <w:rsid w:val="000A5701"/>
    <w:rsid w:val="00111CA2"/>
    <w:rsid w:val="00121E2A"/>
    <w:rsid w:val="00135381"/>
    <w:rsid w:val="00162C4B"/>
    <w:rsid w:val="001B0546"/>
    <w:rsid w:val="001D3D05"/>
    <w:rsid w:val="001E44C2"/>
    <w:rsid w:val="00223494"/>
    <w:rsid w:val="002414B1"/>
    <w:rsid w:val="002425A4"/>
    <w:rsid w:val="00254A91"/>
    <w:rsid w:val="00275A02"/>
    <w:rsid w:val="002A33CC"/>
    <w:rsid w:val="002B435F"/>
    <w:rsid w:val="002B697B"/>
    <w:rsid w:val="002F799F"/>
    <w:rsid w:val="00315EDC"/>
    <w:rsid w:val="003D7A07"/>
    <w:rsid w:val="0044088E"/>
    <w:rsid w:val="0044251A"/>
    <w:rsid w:val="0045260B"/>
    <w:rsid w:val="004907A8"/>
    <w:rsid w:val="004A7960"/>
    <w:rsid w:val="004F6CE9"/>
    <w:rsid w:val="0050140C"/>
    <w:rsid w:val="00562B6B"/>
    <w:rsid w:val="005A3432"/>
    <w:rsid w:val="005A6D26"/>
    <w:rsid w:val="005B6D69"/>
    <w:rsid w:val="005C04C8"/>
    <w:rsid w:val="005C4E8A"/>
    <w:rsid w:val="005E3822"/>
    <w:rsid w:val="0063375A"/>
    <w:rsid w:val="00680117"/>
    <w:rsid w:val="0068234F"/>
    <w:rsid w:val="0068621E"/>
    <w:rsid w:val="006A44ED"/>
    <w:rsid w:val="006D754A"/>
    <w:rsid w:val="006E4E3C"/>
    <w:rsid w:val="006F70CA"/>
    <w:rsid w:val="00717160"/>
    <w:rsid w:val="00726C84"/>
    <w:rsid w:val="0073483E"/>
    <w:rsid w:val="007414DC"/>
    <w:rsid w:val="0074176D"/>
    <w:rsid w:val="00743085"/>
    <w:rsid w:val="007430EB"/>
    <w:rsid w:val="00764F04"/>
    <w:rsid w:val="00782FFE"/>
    <w:rsid w:val="007C3253"/>
    <w:rsid w:val="00816ACF"/>
    <w:rsid w:val="00886ABF"/>
    <w:rsid w:val="008A4F3C"/>
    <w:rsid w:val="008A7BFA"/>
    <w:rsid w:val="008D12BF"/>
    <w:rsid w:val="008E1AF1"/>
    <w:rsid w:val="00924546"/>
    <w:rsid w:val="00925873"/>
    <w:rsid w:val="0096166E"/>
    <w:rsid w:val="0096720D"/>
    <w:rsid w:val="00970935"/>
    <w:rsid w:val="009E5FC3"/>
    <w:rsid w:val="00A11825"/>
    <w:rsid w:val="00A170E8"/>
    <w:rsid w:val="00A249FB"/>
    <w:rsid w:val="00A41471"/>
    <w:rsid w:val="00AA344D"/>
    <w:rsid w:val="00AC75BB"/>
    <w:rsid w:val="00B066E3"/>
    <w:rsid w:val="00B11FB9"/>
    <w:rsid w:val="00B1748D"/>
    <w:rsid w:val="00B20A4C"/>
    <w:rsid w:val="00B50679"/>
    <w:rsid w:val="00B8310D"/>
    <w:rsid w:val="00BA1938"/>
    <w:rsid w:val="00BC2FD1"/>
    <w:rsid w:val="00BC76F3"/>
    <w:rsid w:val="00BD3372"/>
    <w:rsid w:val="00C7542E"/>
    <w:rsid w:val="00CD0C33"/>
    <w:rsid w:val="00CE1C16"/>
    <w:rsid w:val="00CF7DBA"/>
    <w:rsid w:val="00D06DF1"/>
    <w:rsid w:val="00D32A8A"/>
    <w:rsid w:val="00D86DC5"/>
    <w:rsid w:val="00DD3F99"/>
    <w:rsid w:val="00DE4201"/>
    <w:rsid w:val="00DF12E2"/>
    <w:rsid w:val="00E053FD"/>
    <w:rsid w:val="00E16688"/>
    <w:rsid w:val="00E46949"/>
    <w:rsid w:val="00EE5F43"/>
    <w:rsid w:val="00EF2B94"/>
    <w:rsid w:val="00F1354A"/>
    <w:rsid w:val="00F165AD"/>
    <w:rsid w:val="00F34C06"/>
    <w:rsid w:val="00F41738"/>
    <w:rsid w:val="00F557CE"/>
    <w:rsid w:val="00F61381"/>
    <w:rsid w:val="00FC3626"/>
    <w:rsid w:val="00FD779A"/>
    <w:rsid w:val="00FE1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3C949-FDB2-47FF-B106-F613190B0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5F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5F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5F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5F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5F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5F4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unhideWhenUsed/>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customStyle="1" w:styleId="western">
    <w:name w:val="western"/>
    <w:basedOn w:val="a"/>
    <w:rsid w:val="00726C84"/>
    <w:pPr>
      <w:spacing w:before="100" w:beforeAutospacing="1" w:after="100" w:afterAutospacing="1" w:line="360" w:lineRule="auto"/>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166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688"/>
  </w:style>
  <w:style w:type="paragraph" w:styleId="a6">
    <w:name w:val="footer"/>
    <w:basedOn w:val="a"/>
    <w:link w:val="a7"/>
    <w:uiPriority w:val="99"/>
    <w:unhideWhenUsed/>
    <w:rsid w:val="00E166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16688"/>
  </w:style>
  <w:style w:type="character" w:styleId="a8">
    <w:name w:val="Hyperlink"/>
    <w:basedOn w:val="a0"/>
    <w:uiPriority w:val="99"/>
    <w:semiHidden/>
    <w:unhideWhenUsed/>
    <w:rsid w:val="00D32A8A"/>
    <w:rPr>
      <w:color w:val="000080"/>
      <w:u w:val="single"/>
    </w:rPr>
  </w:style>
  <w:style w:type="paragraph" w:styleId="a9">
    <w:name w:val="List Paragraph"/>
    <w:basedOn w:val="a"/>
    <w:uiPriority w:val="34"/>
    <w:qFormat/>
    <w:rsid w:val="00743085"/>
    <w:pPr>
      <w:ind w:left="720"/>
      <w:contextualSpacing/>
    </w:pPr>
  </w:style>
  <w:style w:type="character" w:styleId="aa">
    <w:name w:val="annotation reference"/>
    <w:basedOn w:val="a0"/>
    <w:uiPriority w:val="99"/>
    <w:semiHidden/>
    <w:unhideWhenUsed/>
    <w:rsid w:val="00FC3626"/>
    <w:rPr>
      <w:sz w:val="16"/>
      <w:szCs w:val="16"/>
    </w:rPr>
  </w:style>
  <w:style w:type="paragraph" w:styleId="ab">
    <w:name w:val="annotation text"/>
    <w:basedOn w:val="a"/>
    <w:link w:val="ac"/>
    <w:uiPriority w:val="99"/>
    <w:semiHidden/>
    <w:unhideWhenUsed/>
    <w:rsid w:val="00FC3626"/>
    <w:pPr>
      <w:spacing w:line="240" w:lineRule="auto"/>
    </w:pPr>
    <w:rPr>
      <w:sz w:val="20"/>
      <w:szCs w:val="20"/>
    </w:rPr>
  </w:style>
  <w:style w:type="character" w:customStyle="1" w:styleId="ac">
    <w:name w:val="Текст примечания Знак"/>
    <w:basedOn w:val="a0"/>
    <w:link w:val="ab"/>
    <w:uiPriority w:val="99"/>
    <w:semiHidden/>
    <w:rsid w:val="00FC3626"/>
    <w:rPr>
      <w:sz w:val="20"/>
      <w:szCs w:val="20"/>
    </w:rPr>
  </w:style>
  <w:style w:type="paragraph" w:styleId="ad">
    <w:name w:val="annotation subject"/>
    <w:basedOn w:val="ab"/>
    <w:next w:val="ab"/>
    <w:link w:val="ae"/>
    <w:uiPriority w:val="99"/>
    <w:semiHidden/>
    <w:unhideWhenUsed/>
    <w:rsid w:val="00FC3626"/>
    <w:rPr>
      <w:b/>
      <w:bCs/>
    </w:rPr>
  </w:style>
  <w:style w:type="character" w:customStyle="1" w:styleId="ae">
    <w:name w:val="Тема примечания Знак"/>
    <w:basedOn w:val="ac"/>
    <w:link w:val="ad"/>
    <w:uiPriority w:val="99"/>
    <w:semiHidden/>
    <w:rsid w:val="00FC3626"/>
    <w:rPr>
      <w:b/>
      <w:bCs/>
      <w:sz w:val="20"/>
      <w:szCs w:val="20"/>
    </w:rPr>
  </w:style>
  <w:style w:type="paragraph" w:styleId="af">
    <w:name w:val="Balloon Text"/>
    <w:basedOn w:val="a"/>
    <w:link w:val="af0"/>
    <w:uiPriority w:val="99"/>
    <w:semiHidden/>
    <w:unhideWhenUsed/>
    <w:rsid w:val="00FC362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FC3626"/>
    <w:rPr>
      <w:rFonts w:ascii="Segoe UI" w:hAnsi="Segoe UI" w:cs="Segoe UI"/>
      <w:sz w:val="18"/>
      <w:szCs w:val="18"/>
    </w:rPr>
  </w:style>
  <w:style w:type="paragraph" w:styleId="af1">
    <w:name w:val="footnote text"/>
    <w:basedOn w:val="a"/>
    <w:link w:val="af2"/>
    <w:uiPriority w:val="99"/>
    <w:semiHidden/>
    <w:unhideWhenUsed/>
    <w:rsid w:val="00FC3626"/>
    <w:pPr>
      <w:spacing w:after="0" w:line="240" w:lineRule="auto"/>
    </w:pPr>
    <w:rPr>
      <w:sz w:val="20"/>
      <w:szCs w:val="20"/>
    </w:rPr>
  </w:style>
  <w:style w:type="character" w:customStyle="1" w:styleId="af2">
    <w:name w:val="Текст сноски Знак"/>
    <w:basedOn w:val="a0"/>
    <w:link w:val="af1"/>
    <w:uiPriority w:val="99"/>
    <w:semiHidden/>
    <w:rsid w:val="00FC3626"/>
    <w:rPr>
      <w:sz w:val="20"/>
      <w:szCs w:val="20"/>
    </w:rPr>
  </w:style>
  <w:style w:type="character" w:styleId="af3">
    <w:name w:val="footnote reference"/>
    <w:basedOn w:val="a0"/>
    <w:uiPriority w:val="99"/>
    <w:semiHidden/>
    <w:unhideWhenUsed/>
    <w:rsid w:val="00FC3626"/>
    <w:rPr>
      <w:vertAlign w:val="superscript"/>
    </w:rPr>
  </w:style>
  <w:style w:type="character" w:customStyle="1" w:styleId="af4">
    <w:name w:val="Основной текст_"/>
    <w:basedOn w:val="a0"/>
    <w:link w:val="1"/>
    <w:rsid w:val="002B435F"/>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2B435F"/>
    <w:rPr>
      <w:rFonts w:ascii="Times New Roman" w:eastAsia="Times New Roman" w:hAnsi="Times New Roman" w:cs="Times New Roman"/>
      <w:sz w:val="24"/>
      <w:szCs w:val="24"/>
      <w:shd w:val="clear" w:color="auto" w:fill="FFFFFF"/>
    </w:rPr>
  </w:style>
  <w:style w:type="character" w:customStyle="1" w:styleId="af5">
    <w:name w:val="Подпись к таблице_"/>
    <w:basedOn w:val="a0"/>
    <w:link w:val="af6"/>
    <w:rsid w:val="002B435F"/>
    <w:rPr>
      <w:rFonts w:ascii="Times New Roman" w:eastAsia="Times New Roman" w:hAnsi="Times New Roman" w:cs="Times New Roman"/>
      <w:sz w:val="24"/>
      <w:szCs w:val="24"/>
      <w:shd w:val="clear" w:color="auto" w:fill="FFFFFF"/>
    </w:rPr>
  </w:style>
  <w:style w:type="character" w:customStyle="1" w:styleId="5">
    <w:name w:val="Основной текст (5)_"/>
    <w:basedOn w:val="a0"/>
    <w:link w:val="50"/>
    <w:rsid w:val="002B435F"/>
    <w:rPr>
      <w:rFonts w:ascii="Times New Roman" w:eastAsia="Times New Roman" w:hAnsi="Times New Roman" w:cs="Times New Roman"/>
      <w:spacing w:val="-10"/>
      <w:sz w:val="34"/>
      <w:szCs w:val="34"/>
      <w:shd w:val="clear" w:color="auto" w:fill="FFFFFF"/>
    </w:rPr>
  </w:style>
  <w:style w:type="paragraph" w:customStyle="1" w:styleId="1">
    <w:name w:val="Основной текст1"/>
    <w:basedOn w:val="a"/>
    <w:link w:val="af4"/>
    <w:rsid w:val="002B435F"/>
    <w:pPr>
      <w:shd w:val="clear" w:color="auto" w:fill="FFFFFF"/>
      <w:spacing w:before="300" w:after="42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2B435F"/>
    <w:pPr>
      <w:shd w:val="clear" w:color="auto" w:fill="FFFFFF"/>
      <w:spacing w:after="0" w:line="0" w:lineRule="atLeast"/>
      <w:ind w:hanging="920"/>
    </w:pPr>
    <w:rPr>
      <w:rFonts w:ascii="Times New Roman" w:eastAsia="Times New Roman" w:hAnsi="Times New Roman" w:cs="Times New Roman"/>
      <w:sz w:val="24"/>
      <w:szCs w:val="24"/>
    </w:rPr>
  </w:style>
  <w:style w:type="paragraph" w:customStyle="1" w:styleId="af6">
    <w:name w:val="Подпись к таблице"/>
    <w:basedOn w:val="a"/>
    <w:link w:val="af5"/>
    <w:rsid w:val="002B435F"/>
    <w:pPr>
      <w:shd w:val="clear" w:color="auto" w:fill="FFFFFF"/>
      <w:spacing w:after="0" w:line="0" w:lineRule="atLeast"/>
    </w:pPr>
    <w:rPr>
      <w:rFonts w:ascii="Times New Roman" w:eastAsia="Times New Roman" w:hAnsi="Times New Roman" w:cs="Times New Roman"/>
      <w:sz w:val="24"/>
      <w:szCs w:val="24"/>
    </w:rPr>
  </w:style>
  <w:style w:type="paragraph" w:customStyle="1" w:styleId="50">
    <w:name w:val="Основной текст (5)"/>
    <w:basedOn w:val="a"/>
    <w:link w:val="5"/>
    <w:rsid w:val="002B435F"/>
    <w:pPr>
      <w:shd w:val="clear" w:color="auto" w:fill="FFFFFF"/>
      <w:spacing w:after="0" w:line="0" w:lineRule="atLeast"/>
    </w:pPr>
    <w:rPr>
      <w:rFonts w:ascii="Times New Roman" w:eastAsia="Times New Roman" w:hAnsi="Times New Roman" w:cs="Times New Roman"/>
      <w:spacing w:val="-10"/>
      <w:sz w:val="34"/>
      <w:szCs w:val="34"/>
    </w:rPr>
  </w:style>
  <w:style w:type="table" w:styleId="af7">
    <w:name w:val="Table Grid"/>
    <w:basedOn w:val="a1"/>
    <w:uiPriority w:val="39"/>
    <w:rsid w:val="000A4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basedOn w:val="a0"/>
    <w:link w:val="80"/>
    <w:rsid w:val="002414B1"/>
    <w:rPr>
      <w:rFonts w:ascii="Times New Roman" w:eastAsia="Times New Roman" w:hAnsi="Times New Roman" w:cs="Times New Roman"/>
      <w:sz w:val="24"/>
      <w:szCs w:val="24"/>
      <w:shd w:val="clear" w:color="auto" w:fill="FFFFFF"/>
    </w:rPr>
  </w:style>
  <w:style w:type="paragraph" w:customStyle="1" w:styleId="80">
    <w:name w:val="Основной текст (8)"/>
    <w:basedOn w:val="a"/>
    <w:link w:val="8"/>
    <w:rsid w:val="002414B1"/>
    <w:pPr>
      <w:shd w:val="clear" w:color="auto" w:fill="FFFFFF"/>
      <w:spacing w:before="180" w:after="0" w:line="283" w:lineRule="exact"/>
      <w:ind w:hanging="780"/>
      <w:jc w:val="center"/>
    </w:pPr>
    <w:rPr>
      <w:rFonts w:ascii="Times New Roman" w:eastAsia="Times New Roman" w:hAnsi="Times New Roman" w:cs="Times New Roman"/>
      <w:sz w:val="24"/>
      <w:szCs w:val="24"/>
    </w:rPr>
  </w:style>
  <w:style w:type="paragraph" w:styleId="af8">
    <w:name w:val="No Spacing"/>
    <w:uiPriority w:val="1"/>
    <w:qFormat/>
    <w:rsid w:val="00CE1C16"/>
    <w:pPr>
      <w:spacing w:after="0" w:line="240" w:lineRule="auto"/>
    </w:pPr>
  </w:style>
  <w:style w:type="character" w:customStyle="1" w:styleId="10">
    <w:name w:val="Основной текст (10)_"/>
    <w:basedOn w:val="a0"/>
    <w:rsid w:val="00A11825"/>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
    <w:basedOn w:val="10"/>
    <w:rsid w:val="00A11825"/>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9">
    <w:name w:val="Основной текст (9)_"/>
    <w:basedOn w:val="a0"/>
    <w:link w:val="90"/>
    <w:rsid w:val="00A11825"/>
    <w:rPr>
      <w:rFonts w:ascii="Times New Roman" w:eastAsia="Times New Roman" w:hAnsi="Times New Roman" w:cs="Times New Roman"/>
      <w:sz w:val="24"/>
      <w:szCs w:val="24"/>
      <w:shd w:val="clear" w:color="auto" w:fill="FFFFFF"/>
    </w:rPr>
  </w:style>
  <w:style w:type="paragraph" w:customStyle="1" w:styleId="90">
    <w:name w:val="Основной текст (9)"/>
    <w:basedOn w:val="a"/>
    <w:link w:val="9"/>
    <w:rsid w:val="00A11825"/>
    <w:pPr>
      <w:shd w:val="clear" w:color="auto" w:fill="FFFFFF"/>
      <w:spacing w:after="2700" w:line="278" w:lineRule="exact"/>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1661">
      <w:bodyDiv w:val="1"/>
      <w:marLeft w:val="0"/>
      <w:marRight w:val="0"/>
      <w:marTop w:val="0"/>
      <w:marBottom w:val="0"/>
      <w:divBdr>
        <w:top w:val="none" w:sz="0" w:space="0" w:color="auto"/>
        <w:left w:val="none" w:sz="0" w:space="0" w:color="auto"/>
        <w:bottom w:val="none" w:sz="0" w:space="0" w:color="auto"/>
        <w:right w:val="none" w:sz="0" w:space="0" w:color="auto"/>
      </w:divBdr>
    </w:div>
    <w:div w:id="140539906">
      <w:bodyDiv w:val="1"/>
      <w:marLeft w:val="0"/>
      <w:marRight w:val="0"/>
      <w:marTop w:val="0"/>
      <w:marBottom w:val="0"/>
      <w:divBdr>
        <w:top w:val="none" w:sz="0" w:space="0" w:color="auto"/>
        <w:left w:val="none" w:sz="0" w:space="0" w:color="auto"/>
        <w:bottom w:val="none" w:sz="0" w:space="0" w:color="auto"/>
        <w:right w:val="none" w:sz="0" w:space="0" w:color="auto"/>
      </w:divBdr>
    </w:div>
    <w:div w:id="249118077">
      <w:bodyDiv w:val="1"/>
      <w:marLeft w:val="0"/>
      <w:marRight w:val="0"/>
      <w:marTop w:val="0"/>
      <w:marBottom w:val="0"/>
      <w:divBdr>
        <w:top w:val="none" w:sz="0" w:space="0" w:color="auto"/>
        <w:left w:val="none" w:sz="0" w:space="0" w:color="auto"/>
        <w:bottom w:val="none" w:sz="0" w:space="0" w:color="auto"/>
        <w:right w:val="none" w:sz="0" w:space="0" w:color="auto"/>
      </w:divBdr>
    </w:div>
    <w:div w:id="557402699">
      <w:bodyDiv w:val="1"/>
      <w:marLeft w:val="0"/>
      <w:marRight w:val="0"/>
      <w:marTop w:val="0"/>
      <w:marBottom w:val="0"/>
      <w:divBdr>
        <w:top w:val="none" w:sz="0" w:space="0" w:color="auto"/>
        <w:left w:val="none" w:sz="0" w:space="0" w:color="auto"/>
        <w:bottom w:val="none" w:sz="0" w:space="0" w:color="auto"/>
        <w:right w:val="none" w:sz="0" w:space="0" w:color="auto"/>
      </w:divBdr>
    </w:div>
    <w:div w:id="579293765">
      <w:bodyDiv w:val="1"/>
      <w:marLeft w:val="0"/>
      <w:marRight w:val="0"/>
      <w:marTop w:val="0"/>
      <w:marBottom w:val="0"/>
      <w:divBdr>
        <w:top w:val="none" w:sz="0" w:space="0" w:color="auto"/>
        <w:left w:val="none" w:sz="0" w:space="0" w:color="auto"/>
        <w:bottom w:val="none" w:sz="0" w:space="0" w:color="auto"/>
        <w:right w:val="none" w:sz="0" w:space="0" w:color="auto"/>
      </w:divBdr>
    </w:div>
    <w:div w:id="609430443">
      <w:bodyDiv w:val="1"/>
      <w:marLeft w:val="0"/>
      <w:marRight w:val="0"/>
      <w:marTop w:val="0"/>
      <w:marBottom w:val="0"/>
      <w:divBdr>
        <w:top w:val="none" w:sz="0" w:space="0" w:color="auto"/>
        <w:left w:val="none" w:sz="0" w:space="0" w:color="auto"/>
        <w:bottom w:val="none" w:sz="0" w:space="0" w:color="auto"/>
        <w:right w:val="none" w:sz="0" w:space="0" w:color="auto"/>
      </w:divBdr>
    </w:div>
    <w:div w:id="636297325">
      <w:bodyDiv w:val="1"/>
      <w:marLeft w:val="0"/>
      <w:marRight w:val="0"/>
      <w:marTop w:val="0"/>
      <w:marBottom w:val="0"/>
      <w:divBdr>
        <w:top w:val="none" w:sz="0" w:space="0" w:color="auto"/>
        <w:left w:val="none" w:sz="0" w:space="0" w:color="auto"/>
        <w:bottom w:val="none" w:sz="0" w:space="0" w:color="auto"/>
        <w:right w:val="none" w:sz="0" w:space="0" w:color="auto"/>
      </w:divBdr>
    </w:div>
    <w:div w:id="888499057">
      <w:bodyDiv w:val="1"/>
      <w:marLeft w:val="0"/>
      <w:marRight w:val="0"/>
      <w:marTop w:val="0"/>
      <w:marBottom w:val="0"/>
      <w:divBdr>
        <w:top w:val="none" w:sz="0" w:space="0" w:color="auto"/>
        <w:left w:val="none" w:sz="0" w:space="0" w:color="auto"/>
        <w:bottom w:val="none" w:sz="0" w:space="0" w:color="auto"/>
        <w:right w:val="none" w:sz="0" w:space="0" w:color="auto"/>
      </w:divBdr>
    </w:div>
    <w:div w:id="1203135710">
      <w:bodyDiv w:val="1"/>
      <w:marLeft w:val="0"/>
      <w:marRight w:val="0"/>
      <w:marTop w:val="0"/>
      <w:marBottom w:val="0"/>
      <w:divBdr>
        <w:top w:val="none" w:sz="0" w:space="0" w:color="auto"/>
        <w:left w:val="none" w:sz="0" w:space="0" w:color="auto"/>
        <w:bottom w:val="none" w:sz="0" w:space="0" w:color="auto"/>
        <w:right w:val="none" w:sz="0" w:space="0" w:color="auto"/>
      </w:divBdr>
    </w:div>
    <w:div w:id="192225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90EBD7FFCF1CF370C824CB4B92F9D8DC0B05826A020034A6B1DA6B75C57939A7E7D7C7CEF4223F5DBF7558B7A165BD48D9B1A0043B6D53h1n5G" TargetMode="External"/><Relationship Id="rId13" Type="http://schemas.openxmlformats.org/officeDocument/2006/relationships/hyperlink" Target="consultantplus://offline/ref=1390EBD7FFCF1CF370C824CB4B92F9D8DC0B05826A020034A6B1DA6B75C57939A7E7D7C7CCF72C6B0EF07404F2F676BD4BD9B2A118h3n8G" TargetMode="External"/><Relationship Id="rId18" Type="http://schemas.openxmlformats.org/officeDocument/2006/relationships/hyperlink" Target="consultantplus://offline/ref=D5D7226476EED62166C43FEFDB713AF21E29F90226EE4579495289452983BF5254B317E5909C9300EC0EF146BE4E1892543131D001BBS5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390EBD7FFCF1CF370C824CB4B92F9D8DC0B088C690B0034A6B1DA6B75C57939A7E7D7C7CDFD2C6B0EF07404F2F676BD4BD9B2A118h3n8G" TargetMode="External"/><Relationship Id="rId7" Type="http://schemas.openxmlformats.org/officeDocument/2006/relationships/endnotes" Target="endnotes.xml"/><Relationship Id="rId12" Type="http://schemas.openxmlformats.org/officeDocument/2006/relationships/hyperlink" Target="consultantplus://offline/ref=1390EBD7FFCF1CF370C824CB4B92F9D8DC0B088C690B0034A6B1DA6B75C57939A7E7D7C5CBFD2C6B0EF07404F2F676BD4BD9B2A118h3n8G" TargetMode="External"/><Relationship Id="rId17" Type="http://schemas.openxmlformats.org/officeDocument/2006/relationships/hyperlink" Target="consultantplus://offline/ref=D5D7226476EED62166C43FEFDB713AF21E29F90226EE4579495289452983BF5254B317E5929E9C5CBE41F01AFA1C0B92543133D71DB5CE8FBASA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5D7226476EED62166C43FEFDB713AF21E29F90226EE4579495289452983BF5254B317E5929E9D54BE41F01AFA1C0B92543133D71DB5CE8FBASAK" TargetMode="External"/><Relationship Id="rId20" Type="http://schemas.openxmlformats.org/officeDocument/2006/relationships/hyperlink" Target="consultantplus://offline/ref=1390EBD7FFCF1CF370C824CB4B92F9D8DC0B088368090034A6B1DA6B75C57939A7E7D7C7CEF620340BE5655CFEF56AA24BC6AEA31A3Bh6n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90EBD7FFCF1CF370C824CB4B92F9D8DC0B088C690B0034A6B1DA6B75C57939A7E7D7C2CDFF736E1BE12C08F1EA69BD54C5B0A3h1nBG" TargetMode="External"/><Relationship Id="rId24" Type="http://schemas.openxmlformats.org/officeDocument/2006/relationships/hyperlink" Target="http://digital.midural.ru/)" TargetMode="External"/><Relationship Id="rId5" Type="http://schemas.openxmlformats.org/officeDocument/2006/relationships/webSettings" Target="webSettings.xml"/><Relationship Id="rId15" Type="http://schemas.openxmlformats.org/officeDocument/2006/relationships/hyperlink" Target="consultantplus://offline/ref=1390EBD7FFCF1CF370C824CB4B92F9D8DC0B05826A020034A6B1DA6B75C57939A7E7D7C7CCF62C6B0EF07404F2F676BD4BD9B2A118h3n8G" TargetMode="External"/><Relationship Id="rId23" Type="http://schemas.openxmlformats.org/officeDocument/2006/relationships/hyperlink" Target="consultantplus://offline/ref=1390EBD7FFCF1CF370C824CB4B92F9D8DC0B088C690B0034A6B1DA6B75C57939A7E7D7C4CFFD2C6B0EF07404F2F676BD4BD9B2A118h3n8G" TargetMode="External"/><Relationship Id="rId10" Type="http://schemas.openxmlformats.org/officeDocument/2006/relationships/hyperlink" Target="consultantplus://offline/ref=1390EBD7FFCF1CF370C824CB4B92F9D8DC0B048B6D0E0034A6B1DA6B75C57939A7E7D7C7CEF4273E5FBF7558B7A165BD48D9B1A0043B6D53h1n5G" TargetMode="External"/><Relationship Id="rId19" Type="http://schemas.openxmlformats.org/officeDocument/2006/relationships/hyperlink" Target="consultantplus://offline/ref=1390EBD7FFCF1CF370C824CB4B92F9D8DC0B05826A020034A6B1DA6B75C57939A7E7D7C7CCF62C6B0EF07404F2F676BD4BD9B2A118h3n8G" TargetMode="External"/><Relationship Id="rId4" Type="http://schemas.openxmlformats.org/officeDocument/2006/relationships/settings" Target="settings.xml"/><Relationship Id="rId9" Type="http://schemas.openxmlformats.org/officeDocument/2006/relationships/hyperlink" Target="consultantplus://offline/ref=1390EBD7FFCF1CF370C824CB4B92F9D8DC0B05826A020034A6B1DA6B75C57939A7E7D7C7CEF426375ABF7558B7A165BD48D9B1A0043B6D53h1n5G" TargetMode="External"/><Relationship Id="rId14" Type="http://schemas.openxmlformats.org/officeDocument/2006/relationships/hyperlink" Target="consultantplus://offline/ref=D5D7226476EED62166C43FEFDB713AF21E29F90226EE4579495289452983BF5254B317E5929E9D54BF41F01AFA1C0B92543133D71DB5CE8FBASAK" TargetMode="External"/><Relationship Id="rId22" Type="http://schemas.openxmlformats.org/officeDocument/2006/relationships/hyperlink" Target="consultantplus://offline/ref=1390EBD7FFCF1CF370C83AC65DFEA7D2DE085F866F0D0A61FAECDC3C2A957F6CE7A7D1928DB02A3E5FB42109FAFF3CED0E92BDA018276C500AF83DCEh5n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02E0-A5BA-4223-9EC3-DDD663583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21770</Words>
  <Characters>124095</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Анна Сергеевна</dc:creator>
  <cp:keywords/>
  <dc:description/>
  <cp:lastModifiedBy>Чемякина Екатерина Анатольевна</cp:lastModifiedBy>
  <cp:revision>2</cp:revision>
  <cp:lastPrinted>2022-08-01T10:35:00Z</cp:lastPrinted>
  <dcterms:created xsi:type="dcterms:W3CDTF">2022-10-27T11:15:00Z</dcterms:created>
  <dcterms:modified xsi:type="dcterms:W3CDTF">2022-10-27T11:15:00Z</dcterms:modified>
</cp:coreProperties>
</file>