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77" w:rsidRPr="00147FD5" w:rsidRDefault="006D7377" w:rsidP="006D7377">
      <w:pPr>
        <w:autoSpaceDE w:val="0"/>
        <w:autoSpaceDN w:val="0"/>
        <w:adjustRightInd w:val="0"/>
        <w:spacing w:after="0" w:line="240" w:lineRule="auto"/>
        <w:jc w:val="center"/>
        <w:rPr>
          <w:rFonts w:ascii="Times New Roman" w:hAnsi="Times New Roman" w:cs="Times New Roman"/>
          <w:b/>
          <w:bCs/>
          <w:sz w:val="26"/>
          <w:szCs w:val="26"/>
        </w:rPr>
      </w:pPr>
      <w:r w:rsidRPr="00147FD5">
        <w:rPr>
          <w:rFonts w:ascii="Times New Roman" w:hAnsi="Times New Roman" w:cs="Times New Roman"/>
          <w:b/>
          <w:bCs/>
          <w:sz w:val="26"/>
          <w:szCs w:val="26"/>
        </w:rPr>
        <w:t>ПОЯСНИТЕЛЬНАЯ ЗАПИСКА</w:t>
      </w:r>
    </w:p>
    <w:p w:rsidR="006D7377" w:rsidRPr="001938D8" w:rsidRDefault="006D7377" w:rsidP="006D7377">
      <w:pPr>
        <w:autoSpaceDE w:val="0"/>
        <w:autoSpaceDN w:val="0"/>
        <w:adjustRightInd w:val="0"/>
        <w:spacing w:after="0" w:line="240" w:lineRule="auto"/>
        <w:jc w:val="center"/>
        <w:rPr>
          <w:rFonts w:ascii="Times New Roman" w:hAnsi="Times New Roman" w:cs="Times New Roman"/>
          <w:b/>
          <w:bCs/>
          <w:sz w:val="28"/>
          <w:szCs w:val="28"/>
        </w:rPr>
      </w:pPr>
      <w:r w:rsidRPr="00147FD5">
        <w:rPr>
          <w:rFonts w:ascii="Times New Roman" w:hAnsi="Times New Roman" w:cs="Times New Roman"/>
          <w:b/>
          <w:bCs/>
          <w:sz w:val="26"/>
          <w:szCs w:val="26"/>
        </w:rPr>
        <w:t xml:space="preserve">к проекту </w:t>
      </w:r>
      <w:r w:rsidR="00147FD5" w:rsidRPr="001938D8">
        <w:rPr>
          <w:rFonts w:ascii="Times New Roman" w:hAnsi="Times New Roman" w:cs="Times New Roman"/>
          <w:b/>
          <w:bCs/>
          <w:sz w:val="28"/>
          <w:szCs w:val="28"/>
        </w:rPr>
        <w:t>закона</w:t>
      </w:r>
      <w:r w:rsidRPr="001938D8">
        <w:rPr>
          <w:rFonts w:ascii="Times New Roman" w:hAnsi="Times New Roman" w:cs="Times New Roman"/>
          <w:b/>
          <w:bCs/>
          <w:sz w:val="28"/>
          <w:szCs w:val="28"/>
        </w:rPr>
        <w:t xml:space="preserve"> Свердловской области «Об установлении на 2016 год коэффициента, отражающего региональные особенности рынка труда на территории Свердловской области»</w:t>
      </w:r>
    </w:p>
    <w:p w:rsidR="006D7377" w:rsidRPr="001938D8" w:rsidRDefault="006D7377" w:rsidP="006D7377">
      <w:pPr>
        <w:autoSpaceDE w:val="0"/>
        <w:autoSpaceDN w:val="0"/>
        <w:adjustRightInd w:val="0"/>
        <w:spacing w:after="0" w:line="240" w:lineRule="auto"/>
        <w:jc w:val="center"/>
        <w:rPr>
          <w:rFonts w:ascii="Times New Roman" w:hAnsi="Times New Roman" w:cs="Times New Roman"/>
          <w:b/>
          <w:bCs/>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bCs/>
          <w:sz w:val="28"/>
          <w:szCs w:val="28"/>
        </w:rPr>
      </w:pPr>
      <w:r w:rsidRPr="001938D8">
        <w:rPr>
          <w:rFonts w:ascii="Times New Roman" w:hAnsi="Times New Roman" w:cs="Times New Roman"/>
          <w:b/>
          <w:bCs/>
          <w:sz w:val="28"/>
          <w:szCs w:val="28"/>
        </w:rPr>
        <w:t>1. Общая характеристика состояния законодательства в соответствующей сфере правового регулирования</w:t>
      </w:r>
    </w:p>
    <w:p w:rsidR="006D7377" w:rsidRPr="001938D8" w:rsidRDefault="006D7377" w:rsidP="006D7377">
      <w:pPr>
        <w:autoSpaceDE w:val="0"/>
        <w:autoSpaceDN w:val="0"/>
        <w:adjustRightInd w:val="0"/>
        <w:spacing w:after="0" w:line="240" w:lineRule="auto"/>
        <w:ind w:firstLine="708"/>
        <w:jc w:val="both"/>
        <w:rPr>
          <w:rFonts w:ascii="Times New Roman" w:hAnsi="Times New Roman" w:cs="Times New Roman"/>
          <w:bCs/>
          <w:sz w:val="28"/>
          <w:szCs w:val="28"/>
        </w:rPr>
      </w:pPr>
      <w:r w:rsidRPr="001938D8">
        <w:rPr>
          <w:rFonts w:ascii="Times New Roman" w:hAnsi="Times New Roman" w:cs="Times New Roman"/>
          <w:bCs/>
          <w:sz w:val="28"/>
          <w:szCs w:val="28"/>
        </w:rPr>
        <w:t>В соответствии со статьей 227.1. Налогового кодекса Российской Федерации</w:t>
      </w:r>
      <w:r w:rsidRPr="001938D8">
        <w:rPr>
          <w:rFonts w:ascii="Times New Roman" w:hAnsi="Times New Roman" w:cs="Times New Roman"/>
          <w:sz w:val="28"/>
          <w:szCs w:val="28"/>
        </w:rPr>
        <w:t xml:space="preserve"> </w:t>
      </w:r>
      <w:r w:rsidRPr="001938D8">
        <w:rPr>
          <w:rFonts w:ascii="Times New Roman" w:hAnsi="Times New Roman" w:cs="Times New Roman"/>
          <w:bCs/>
          <w:sz w:val="28"/>
          <w:szCs w:val="28"/>
        </w:rPr>
        <w:t>на соответствующий календарный год законом субъекта Российской Федерации устанавливается коэффициент, отражающий региональные особенности рынка труда.</w:t>
      </w:r>
    </w:p>
    <w:p w:rsidR="006D7377" w:rsidRPr="001938D8" w:rsidRDefault="006D7377" w:rsidP="006D7377">
      <w:pPr>
        <w:autoSpaceDE w:val="0"/>
        <w:autoSpaceDN w:val="0"/>
        <w:adjustRightInd w:val="0"/>
        <w:spacing w:after="0" w:line="240" w:lineRule="auto"/>
        <w:ind w:firstLine="708"/>
        <w:jc w:val="both"/>
        <w:rPr>
          <w:rFonts w:ascii="Times New Roman" w:hAnsi="Times New Roman" w:cs="Times New Roman"/>
          <w:bCs/>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bCs/>
          <w:sz w:val="28"/>
          <w:szCs w:val="28"/>
        </w:rPr>
      </w:pPr>
      <w:r w:rsidRPr="001938D8">
        <w:rPr>
          <w:rFonts w:ascii="Times New Roman" w:hAnsi="Times New Roman" w:cs="Times New Roman"/>
          <w:b/>
          <w:bCs/>
          <w:sz w:val="28"/>
          <w:szCs w:val="28"/>
        </w:rPr>
        <w:t>2. Обоснование необходимости принятия законопроекта</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Cs/>
          <w:sz w:val="28"/>
          <w:szCs w:val="28"/>
        </w:rPr>
      </w:pPr>
      <w:r w:rsidRPr="001938D8">
        <w:rPr>
          <w:rFonts w:ascii="Times New Roman" w:hAnsi="Times New Roman" w:cs="Times New Roman"/>
          <w:bCs/>
          <w:sz w:val="28"/>
          <w:szCs w:val="28"/>
        </w:rPr>
        <w:t xml:space="preserve">Проект закона </w:t>
      </w:r>
      <w:r w:rsidR="001938D8" w:rsidRPr="001938D8">
        <w:rPr>
          <w:rFonts w:ascii="Times New Roman" w:hAnsi="Times New Roman" w:cs="Times New Roman"/>
          <w:bCs/>
          <w:sz w:val="28"/>
          <w:szCs w:val="28"/>
        </w:rPr>
        <w:t xml:space="preserve">Свердловской области «Об установлении на 2016 год коэффициента, отражающего региональные особенности рынка труда на территории Свердловской области» (далее – законопроект) </w:t>
      </w:r>
      <w:r w:rsidRPr="001938D8">
        <w:rPr>
          <w:rFonts w:ascii="Times New Roman" w:hAnsi="Times New Roman" w:cs="Times New Roman"/>
          <w:bCs/>
          <w:sz w:val="28"/>
          <w:szCs w:val="28"/>
        </w:rPr>
        <w:t>принимается в целях установления на территории Свердловской области коэффициента, отражающего региональные особенности рынка труда на территории Свердловской области.</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Cs/>
          <w:sz w:val="28"/>
          <w:szCs w:val="28"/>
        </w:rPr>
      </w:pPr>
      <w:r w:rsidRPr="001938D8">
        <w:rPr>
          <w:rFonts w:ascii="Times New Roman" w:hAnsi="Times New Roman" w:cs="Times New Roman"/>
          <w:bCs/>
          <w:sz w:val="28"/>
          <w:szCs w:val="28"/>
        </w:rPr>
        <w:t xml:space="preserve">Установление данного коэффициента предусмотрено статьей 227.1. </w:t>
      </w:r>
      <w:proofErr w:type="gramStart"/>
      <w:r w:rsidRPr="001938D8">
        <w:rPr>
          <w:rFonts w:ascii="Times New Roman" w:hAnsi="Times New Roman" w:cs="Times New Roman"/>
          <w:bCs/>
          <w:sz w:val="28"/>
          <w:szCs w:val="28"/>
        </w:rPr>
        <w:t>Налогового кодекса Российской Федерации, которой предусмотрено, что при осуществлении иностранными гражданами трудовой деятельности по найму в Российской Федерации на основании патента, выданного в соответствии с Федеральным законом от 25 июля 2002 года № 115-ФЗ «О правовом положении иностранных граждан в Российской Федерации», исчисляется сумма и уплачивается налог на доходы физических лиц от осуществления такой деятельности, рассчитываемый на основании фиксированного авансового платежа</w:t>
      </w:r>
      <w:proofErr w:type="gramEnd"/>
      <w:r w:rsidRPr="001938D8">
        <w:rPr>
          <w:rFonts w:ascii="Times New Roman" w:hAnsi="Times New Roman" w:cs="Times New Roman"/>
          <w:bCs/>
          <w:sz w:val="28"/>
          <w:szCs w:val="28"/>
        </w:rPr>
        <w:t xml:space="preserve">, </w:t>
      </w:r>
      <w:proofErr w:type="gramStart"/>
      <w:r w:rsidRPr="001938D8">
        <w:rPr>
          <w:rFonts w:ascii="Times New Roman" w:hAnsi="Times New Roman" w:cs="Times New Roman"/>
          <w:bCs/>
          <w:sz w:val="28"/>
          <w:szCs w:val="28"/>
        </w:rPr>
        <w:t xml:space="preserve">установленного в размере 1 200 рублей и индексируемого на коэффициент-дефлятор, установленный на соответствующий календарный год, а также на коэффициент, отражающий региональные особенности рынка труда, устанавливаемый </w:t>
      </w:r>
      <w:r w:rsidRPr="001938D8">
        <w:rPr>
          <w:rFonts w:ascii="Times New Roman" w:hAnsi="Times New Roman" w:cs="Times New Roman"/>
          <w:sz w:val="28"/>
          <w:szCs w:val="28"/>
        </w:rPr>
        <w:t>на соответствующий календарный год законом субъекта Российской Федерации</w:t>
      </w:r>
      <w:r w:rsidRPr="001938D8">
        <w:rPr>
          <w:rFonts w:ascii="Times New Roman" w:hAnsi="Times New Roman" w:cs="Times New Roman"/>
          <w:bCs/>
          <w:sz w:val="28"/>
          <w:szCs w:val="28"/>
        </w:rPr>
        <w:t>.</w:t>
      </w:r>
      <w:proofErr w:type="gramEnd"/>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Cs/>
          <w:sz w:val="28"/>
          <w:szCs w:val="28"/>
        </w:rPr>
      </w:pPr>
      <w:r w:rsidRPr="001938D8">
        <w:rPr>
          <w:rFonts w:ascii="Times New Roman" w:hAnsi="Times New Roman" w:cs="Times New Roman"/>
          <w:bCs/>
          <w:sz w:val="28"/>
          <w:szCs w:val="28"/>
        </w:rPr>
        <w:t>В случае</w:t>
      </w:r>
      <w:proofErr w:type="gramStart"/>
      <w:r w:rsidRPr="001938D8">
        <w:rPr>
          <w:rFonts w:ascii="Times New Roman" w:hAnsi="Times New Roman" w:cs="Times New Roman"/>
          <w:bCs/>
          <w:sz w:val="28"/>
          <w:szCs w:val="28"/>
        </w:rPr>
        <w:t>,</w:t>
      </w:r>
      <w:proofErr w:type="gramEnd"/>
      <w:r w:rsidRPr="001938D8">
        <w:rPr>
          <w:rFonts w:ascii="Times New Roman" w:hAnsi="Times New Roman" w:cs="Times New Roman"/>
          <w:bCs/>
          <w:sz w:val="28"/>
          <w:szCs w:val="28"/>
        </w:rPr>
        <w:t xml:space="preserve"> если региональный коэффициент на очередной календарный год законом субъекта Российской Федерации не установлен, его значение принимается равным 1.</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Cs/>
          <w:sz w:val="28"/>
          <w:szCs w:val="28"/>
        </w:rPr>
      </w:pPr>
      <w:r w:rsidRPr="001938D8">
        <w:rPr>
          <w:rFonts w:ascii="Times New Roman" w:hAnsi="Times New Roman" w:cs="Times New Roman"/>
          <w:bCs/>
          <w:sz w:val="28"/>
          <w:szCs w:val="28"/>
        </w:rPr>
        <w:t>Принимая во внимание изложенное, законопроектом предлагается установить коэффициент, отражающий региональные особенности рынка труда на территории Свердловской области в размере 1,8235.</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Cs/>
          <w:sz w:val="28"/>
          <w:szCs w:val="28"/>
        </w:rPr>
      </w:pPr>
      <w:r w:rsidRPr="001938D8">
        <w:rPr>
          <w:rFonts w:ascii="Times New Roman" w:hAnsi="Times New Roman" w:cs="Times New Roman"/>
          <w:bCs/>
          <w:sz w:val="28"/>
          <w:szCs w:val="28"/>
        </w:rPr>
        <w:t>Размер</w:t>
      </w:r>
      <w:r w:rsidRPr="001938D8">
        <w:rPr>
          <w:rFonts w:ascii="Times New Roman" w:hAnsi="Times New Roman" w:cs="Times New Roman"/>
          <w:sz w:val="28"/>
          <w:szCs w:val="28"/>
        </w:rPr>
        <w:t xml:space="preserve"> </w:t>
      </w:r>
      <w:r w:rsidRPr="001938D8">
        <w:rPr>
          <w:rFonts w:ascii="Times New Roman" w:hAnsi="Times New Roman" w:cs="Times New Roman"/>
          <w:bCs/>
          <w:sz w:val="28"/>
          <w:szCs w:val="28"/>
        </w:rPr>
        <w:t>коэффициента, отражающего региональные особенности рынка труда на территории Свердловской области, обусловлен следующими факторами.</w:t>
      </w:r>
    </w:p>
    <w:p w:rsidR="006D7377" w:rsidRPr="001938D8" w:rsidRDefault="006D7377" w:rsidP="006D73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938D8">
        <w:rPr>
          <w:rFonts w:ascii="Times New Roman" w:eastAsia="Times New Roman" w:hAnsi="Times New Roman" w:cs="Times New Roman"/>
          <w:sz w:val="28"/>
          <w:szCs w:val="28"/>
          <w:shd w:val="clear" w:color="auto" w:fill="FFFFFF"/>
          <w:lang w:eastAsia="ru-RU"/>
        </w:rPr>
        <w:t xml:space="preserve">Свердловская область является </w:t>
      </w:r>
      <w:proofErr w:type="spellStart"/>
      <w:r w:rsidRPr="001938D8">
        <w:rPr>
          <w:rFonts w:ascii="Times New Roman" w:eastAsia="Times New Roman" w:hAnsi="Times New Roman" w:cs="Times New Roman"/>
          <w:sz w:val="28"/>
          <w:szCs w:val="28"/>
          <w:shd w:val="clear" w:color="auto" w:fill="FFFFFF"/>
          <w:lang w:eastAsia="ru-RU"/>
        </w:rPr>
        <w:t>миграционно</w:t>
      </w:r>
      <w:proofErr w:type="spellEnd"/>
      <w:r w:rsidRPr="001938D8">
        <w:rPr>
          <w:rFonts w:ascii="Times New Roman" w:eastAsia="Times New Roman" w:hAnsi="Times New Roman" w:cs="Times New Roman"/>
          <w:sz w:val="28"/>
          <w:szCs w:val="28"/>
          <w:shd w:val="clear" w:color="auto" w:fill="FFFFFF"/>
          <w:lang w:eastAsia="ru-RU"/>
        </w:rPr>
        <w:t xml:space="preserve"> привлекательным регионом. </w:t>
      </w:r>
      <w:r w:rsidRPr="001938D8">
        <w:rPr>
          <w:rFonts w:ascii="Times New Roman" w:eastAsia="Times New Roman" w:hAnsi="Times New Roman" w:cs="Times New Roman"/>
          <w:sz w:val="28"/>
          <w:szCs w:val="28"/>
          <w:lang w:eastAsia="ru-RU"/>
        </w:rPr>
        <w:t>Исторически сложившиеся активные миграционные процессы на территории Свердловской области обусловлены:</w:t>
      </w:r>
    </w:p>
    <w:p w:rsidR="006D7377" w:rsidRPr="001938D8" w:rsidRDefault="006D7377" w:rsidP="006D73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938D8">
        <w:rPr>
          <w:rFonts w:ascii="Times New Roman" w:eastAsia="Times New Roman" w:hAnsi="Times New Roman" w:cs="Times New Roman"/>
          <w:sz w:val="28"/>
          <w:szCs w:val="28"/>
          <w:lang w:eastAsia="ru-RU"/>
        </w:rPr>
        <w:t>мощным промышленным и строительным комплексом;</w:t>
      </w:r>
    </w:p>
    <w:p w:rsidR="006D7377" w:rsidRPr="001938D8" w:rsidRDefault="006D7377" w:rsidP="006D73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938D8">
        <w:rPr>
          <w:rFonts w:ascii="Times New Roman" w:eastAsia="Times New Roman" w:hAnsi="Times New Roman" w:cs="Times New Roman"/>
          <w:sz w:val="28"/>
          <w:szCs w:val="28"/>
          <w:lang w:eastAsia="ru-RU"/>
        </w:rPr>
        <w:t xml:space="preserve">развитым транспортным узлом между Европой и Азией (на территории области проходят основные федеральные автотрассы, магистральные </w:t>
      </w:r>
      <w:r w:rsidRPr="001938D8">
        <w:rPr>
          <w:rFonts w:ascii="Times New Roman" w:eastAsia="Times New Roman" w:hAnsi="Times New Roman" w:cs="Times New Roman"/>
          <w:sz w:val="28"/>
          <w:szCs w:val="28"/>
          <w:lang w:eastAsia="ru-RU"/>
        </w:rPr>
        <w:lastRenderedPageBreak/>
        <w:t>железнодорожные линии, а также располагается один из крупнейших в стране международный аэропорт «Кольцово»);</w:t>
      </w:r>
    </w:p>
    <w:p w:rsidR="006D7377" w:rsidRPr="001938D8" w:rsidRDefault="006D7377" w:rsidP="006D73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938D8">
        <w:rPr>
          <w:rFonts w:ascii="Times New Roman" w:eastAsia="Times New Roman" w:hAnsi="Times New Roman" w:cs="Times New Roman"/>
          <w:sz w:val="28"/>
          <w:szCs w:val="28"/>
          <w:lang w:eastAsia="ru-RU"/>
        </w:rPr>
        <w:t>отраслевой структурой и высокой деловой активностью бизнеса;</w:t>
      </w:r>
    </w:p>
    <w:p w:rsidR="006D7377" w:rsidRPr="001938D8" w:rsidRDefault="006D7377" w:rsidP="006D73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938D8">
        <w:rPr>
          <w:rFonts w:ascii="Times New Roman" w:eastAsia="Times New Roman" w:hAnsi="Times New Roman" w:cs="Times New Roman"/>
          <w:sz w:val="28"/>
          <w:szCs w:val="28"/>
          <w:lang w:eastAsia="ru-RU"/>
        </w:rPr>
        <w:t>активно расширяющейся деловой инфраструктурой (в области представлен весь спектр консалтинговых, информационных, телекоммуникационных, аудиторских, маркетинговых, гостиничных и прочих видов деловых услуг);</w:t>
      </w:r>
    </w:p>
    <w:p w:rsidR="006D7377" w:rsidRPr="001938D8" w:rsidRDefault="006D7377" w:rsidP="006D73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938D8">
        <w:rPr>
          <w:rFonts w:ascii="Times New Roman" w:eastAsia="Times New Roman" w:hAnsi="Times New Roman" w:cs="Times New Roman"/>
          <w:sz w:val="28"/>
          <w:szCs w:val="28"/>
          <w:lang w:eastAsia="ru-RU"/>
        </w:rPr>
        <w:t>созданной благоприятной инвестиционной средой.</w:t>
      </w:r>
    </w:p>
    <w:p w:rsidR="006D7377" w:rsidRPr="001938D8" w:rsidRDefault="006D7377" w:rsidP="006D7377">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938D8">
        <w:rPr>
          <w:rFonts w:ascii="Times New Roman" w:eastAsia="Times New Roman" w:hAnsi="Times New Roman" w:cs="Times New Roman"/>
          <w:color w:val="000000"/>
          <w:sz w:val="28"/>
          <w:szCs w:val="28"/>
          <w:lang w:eastAsia="ru-RU"/>
        </w:rPr>
        <w:t xml:space="preserve">По информации Управления Федеральной миграционной службы </w:t>
      </w:r>
      <w:r w:rsidRPr="001938D8">
        <w:rPr>
          <w:rFonts w:ascii="Times New Roman" w:eastAsia="Times New Roman" w:hAnsi="Times New Roman" w:cs="Times New Roman"/>
          <w:color w:val="000000"/>
          <w:sz w:val="28"/>
          <w:szCs w:val="28"/>
          <w:lang w:eastAsia="ru-RU"/>
        </w:rPr>
        <w:br/>
        <w:t xml:space="preserve">по Свердловской области </w:t>
      </w:r>
      <w:r w:rsidRPr="001938D8">
        <w:rPr>
          <w:rFonts w:ascii="Times New Roman" w:eastAsia="Times New Roman" w:hAnsi="Times New Roman" w:cs="Times New Roman"/>
          <w:bCs/>
          <w:iCs/>
          <w:sz w:val="28"/>
          <w:szCs w:val="28"/>
          <w:lang w:eastAsia="ru-RU"/>
        </w:rPr>
        <w:t xml:space="preserve">(далее – </w:t>
      </w:r>
      <w:r w:rsidRPr="001938D8">
        <w:rPr>
          <w:rFonts w:ascii="Times New Roman" w:eastAsia="Times New Roman" w:hAnsi="Times New Roman" w:cs="Times New Roman"/>
          <w:color w:val="000000"/>
          <w:sz w:val="28"/>
          <w:szCs w:val="28"/>
          <w:lang w:eastAsia="ru-RU"/>
        </w:rPr>
        <w:t xml:space="preserve">УФМС России по Свердловской области) </w:t>
      </w:r>
      <w:r w:rsidRPr="001938D8">
        <w:rPr>
          <w:rFonts w:ascii="Times New Roman" w:eastAsia="Times New Roman" w:hAnsi="Times New Roman" w:cs="Times New Roman"/>
          <w:color w:val="000000"/>
          <w:sz w:val="28"/>
          <w:szCs w:val="28"/>
          <w:lang w:eastAsia="ru-RU"/>
        </w:rPr>
        <w:br/>
        <w:t xml:space="preserve">за </w:t>
      </w:r>
      <w:r w:rsidRPr="001938D8">
        <w:rPr>
          <w:rFonts w:ascii="Times New Roman" w:eastAsia="Times New Roman" w:hAnsi="Times New Roman" w:cs="Times New Roman"/>
          <w:sz w:val="28"/>
          <w:szCs w:val="28"/>
          <w:lang w:eastAsia="ru-RU"/>
        </w:rPr>
        <w:t>2014 г</w:t>
      </w:r>
      <w:r w:rsidRPr="001938D8">
        <w:rPr>
          <w:rFonts w:ascii="Times New Roman" w:eastAsia="Times New Roman" w:hAnsi="Times New Roman" w:cs="Times New Roman"/>
          <w:color w:val="000000"/>
          <w:sz w:val="28"/>
          <w:szCs w:val="28"/>
          <w:lang w:eastAsia="ru-RU"/>
        </w:rPr>
        <w:t xml:space="preserve">од работодателям Свердловской области оформлено 23 723 разрешения на работу, из них: </w:t>
      </w:r>
    </w:p>
    <w:p w:rsidR="006D7377" w:rsidRPr="001938D8" w:rsidRDefault="006D7377" w:rsidP="006D7377">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938D8">
        <w:rPr>
          <w:rFonts w:ascii="Times New Roman" w:eastAsia="Times New Roman" w:hAnsi="Times New Roman" w:cs="Times New Roman"/>
          <w:color w:val="000000"/>
          <w:sz w:val="28"/>
          <w:szCs w:val="28"/>
          <w:lang w:eastAsia="ru-RU"/>
        </w:rPr>
        <w:t xml:space="preserve">6 849 разрешений – на работу иностранным гражданам, прибывшим </w:t>
      </w:r>
      <w:r w:rsidRPr="001938D8">
        <w:rPr>
          <w:rFonts w:ascii="Times New Roman" w:eastAsia="Times New Roman" w:hAnsi="Times New Roman" w:cs="Times New Roman"/>
          <w:color w:val="000000"/>
          <w:sz w:val="28"/>
          <w:szCs w:val="28"/>
          <w:lang w:eastAsia="ru-RU"/>
        </w:rPr>
        <w:br/>
        <w:t>в порядке, требующем получения визы;</w:t>
      </w:r>
    </w:p>
    <w:p w:rsidR="006D7377" w:rsidRPr="001938D8" w:rsidRDefault="006D7377" w:rsidP="006D7377">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938D8">
        <w:rPr>
          <w:rFonts w:ascii="Times New Roman" w:eastAsia="Times New Roman" w:hAnsi="Times New Roman" w:cs="Times New Roman"/>
          <w:color w:val="000000"/>
          <w:sz w:val="28"/>
          <w:szCs w:val="28"/>
          <w:lang w:eastAsia="ru-RU"/>
        </w:rPr>
        <w:t xml:space="preserve">16 874 разрешения – на работу иностранным гражданам, прибывшим </w:t>
      </w:r>
      <w:r w:rsidRPr="001938D8">
        <w:rPr>
          <w:rFonts w:ascii="Times New Roman" w:eastAsia="Times New Roman" w:hAnsi="Times New Roman" w:cs="Times New Roman"/>
          <w:color w:val="000000"/>
          <w:sz w:val="28"/>
          <w:szCs w:val="28"/>
          <w:lang w:eastAsia="ru-RU"/>
        </w:rPr>
        <w:br/>
        <w:t>в порядке, не требующем получения визы.</w:t>
      </w:r>
    </w:p>
    <w:p w:rsidR="006D7377" w:rsidRPr="001938D8" w:rsidRDefault="006D7377" w:rsidP="006D7377">
      <w:pPr>
        <w:tabs>
          <w:tab w:val="left" w:pos="1134"/>
        </w:tabs>
        <w:spacing w:after="0" w:line="240" w:lineRule="auto"/>
        <w:ind w:firstLine="709"/>
        <w:jc w:val="both"/>
        <w:rPr>
          <w:rFonts w:ascii="Times New Roman" w:eastAsia="Calibri" w:hAnsi="Times New Roman" w:cs="Times New Roman"/>
          <w:sz w:val="28"/>
          <w:szCs w:val="28"/>
          <w:shd w:val="clear" w:color="auto" w:fill="FFFFFF"/>
        </w:rPr>
      </w:pPr>
      <w:r w:rsidRPr="001938D8">
        <w:rPr>
          <w:rFonts w:ascii="Times New Roman" w:eastAsia="Times New Roman" w:hAnsi="Times New Roman" w:cs="Times New Roman"/>
          <w:color w:val="000000"/>
          <w:sz w:val="28"/>
          <w:szCs w:val="28"/>
          <w:lang w:eastAsia="ru-RU"/>
        </w:rPr>
        <w:t>Исходя из а</w:t>
      </w:r>
      <w:r w:rsidRPr="001938D8">
        <w:rPr>
          <w:rFonts w:ascii="Times New Roman" w:eastAsia="Calibri" w:hAnsi="Times New Roman" w:cs="Times New Roman"/>
          <w:sz w:val="28"/>
          <w:szCs w:val="28"/>
          <w:shd w:val="clear" w:color="auto" w:fill="FFFFFF"/>
        </w:rPr>
        <w:t xml:space="preserve">нализа размеров региональных коэффициентов, установленных на 2015 год в других субъектах Российской Федерации можно сделать вывод, что средняя стоимость патента в Российской Федерации для иностранного гражданина в 2015 году составила 2500 рублей. Стоимость патента, установленная в других регионах, варьируется от 1 568 рублей </w:t>
      </w:r>
      <w:r w:rsidRPr="001938D8">
        <w:rPr>
          <w:rFonts w:ascii="Times New Roman" w:eastAsia="Calibri" w:hAnsi="Times New Roman" w:cs="Times New Roman"/>
          <w:sz w:val="28"/>
          <w:szCs w:val="28"/>
          <w:shd w:val="clear" w:color="auto" w:fill="FFFFFF"/>
        </w:rPr>
        <w:br/>
        <w:t>до 7 056 рублей (диаграмма № 1). При этом следует отметить, что значительное количество субъектов Российской Федерации (36 субъектов) не ввело региональный коэффициент или сделало его равным 1.</w:t>
      </w:r>
    </w:p>
    <w:p w:rsidR="006D7377" w:rsidRPr="00147FD5" w:rsidRDefault="006D7377" w:rsidP="006D7377">
      <w:pPr>
        <w:tabs>
          <w:tab w:val="left" w:pos="2835"/>
        </w:tabs>
        <w:spacing w:after="120"/>
        <w:ind w:firstLine="709"/>
        <w:jc w:val="both"/>
        <w:rPr>
          <w:rFonts w:ascii="Times New Roman" w:eastAsia="Times New Roman" w:hAnsi="Times New Roman" w:cs="Times New Roman"/>
          <w:i/>
          <w:color w:val="000000"/>
          <w:sz w:val="26"/>
          <w:szCs w:val="26"/>
          <w:lang w:eastAsia="ru-RU"/>
        </w:rPr>
      </w:pPr>
      <w:r w:rsidRPr="00147FD5">
        <w:rPr>
          <w:rFonts w:ascii="Times New Roman" w:eastAsia="Times New Roman" w:hAnsi="Times New Roman" w:cs="Times New Roman"/>
          <w:i/>
          <w:color w:val="000000"/>
          <w:sz w:val="26"/>
          <w:szCs w:val="26"/>
          <w:lang w:eastAsia="ru-RU"/>
        </w:rPr>
        <w:t>Диаграмма № 1. Стоимость патента для иностранного гражданина в 2015 году в некоторых субъектах Российской Федерации</w:t>
      </w:r>
    </w:p>
    <w:p w:rsidR="006D7377" w:rsidRPr="00147FD5" w:rsidRDefault="006D7377" w:rsidP="006D7377">
      <w:pPr>
        <w:spacing w:after="0"/>
        <w:ind w:firstLine="708"/>
        <w:jc w:val="both"/>
        <w:rPr>
          <w:rFonts w:ascii="Times New Roman" w:eastAsia="Calibri" w:hAnsi="Times New Roman" w:cs="Times New Roman"/>
          <w:sz w:val="26"/>
          <w:szCs w:val="26"/>
          <w:shd w:val="clear" w:color="auto" w:fill="FFFFFF"/>
        </w:rPr>
      </w:pPr>
      <w:r w:rsidRPr="00147FD5">
        <w:rPr>
          <w:rFonts w:ascii="Times New Roman" w:eastAsia="Calibri" w:hAnsi="Times New Roman" w:cs="Times New Roman"/>
          <w:noProof/>
          <w:sz w:val="26"/>
          <w:szCs w:val="26"/>
          <w:shd w:val="clear" w:color="auto" w:fill="FFFFFF"/>
          <w:lang w:eastAsia="ru-RU"/>
        </w:rPr>
        <w:drawing>
          <wp:inline distT="0" distB="0" distL="0" distR="0">
            <wp:extent cx="5803265" cy="35261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87" b="6525"/>
                    <a:stretch>
                      <a:fillRect/>
                    </a:stretch>
                  </pic:blipFill>
                  <pic:spPr bwMode="auto">
                    <a:xfrm>
                      <a:off x="0" y="0"/>
                      <a:ext cx="5803265" cy="3526155"/>
                    </a:xfrm>
                    <a:prstGeom prst="rect">
                      <a:avLst/>
                    </a:prstGeom>
                    <a:noFill/>
                  </pic:spPr>
                </pic:pic>
              </a:graphicData>
            </a:graphic>
          </wp:inline>
        </w:drawing>
      </w:r>
    </w:p>
    <w:p w:rsidR="006D7377" w:rsidRPr="001938D8" w:rsidRDefault="006D7377" w:rsidP="006D7377">
      <w:pPr>
        <w:spacing w:after="0" w:line="240" w:lineRule="auto"/>
        <w:ind w:firstLine="709"/>
        <w:jc w:val="both"/>
        <w:rPr>
          <w:rFonts w:ascii="Times New Roman" w:eastAsia="Calibri" w:hAnsi="Times New Roman" w:cs="Times New Roman"/>
          <w:sz w:val="28"/>
          <w:szCs w:val="28"/>
          <w:shd w:val="clear" w:color="auto" w:fill="FFFFFF"/>
        </w:rPr>
      </w:pPr>
      <w:r w:rsidRPr="001938D8">
        <w:rPr>
          <w:rFonts w:ascii="Times New Roman" w:eastAsia="Calibri" w:hAnsi="Times New Roman" w:cs="Times New Roman"/>
          <w:sz w:val="28"/>
          <w:szCs w:val="28"/>
          <w:shd w:val="clear" w:color="auto" w:fill="FFFFFF"/>
        </w:rPr>
        <w:lastRenderedPageBreak/>
        <w:t xml:space="preserve">По состоянию на 01.10.2015 в консолидированный бюджет Свердловской области поступил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(далее – налог), 541 060 тыс. рублей. </w:t>
      </w:r>
    </w:p>
    <w:p w:rsidR="006D7377" w:rsidRPr="001938D8" w:rsidRDefault="006D7377" w:rsidP="006D7377">
      <w:pPr>
        <w:widowControl w:val="0"/>
        <w:spacing w:after="0" w:line="240" w:lineRule="auto"/>
        <w:ind w:firstLine="709"/>
        <w:jc w:val="both"/>
        <w:rPr>
          <w:rFonts w:ascii="Times New Roman" w:eastAsia="Calibri" w:hAnsi="Times New Roman" w:cs="Times New Roman"/>
          <w:sz w:val="28"/>
          <w:szCs w:val="28"/>
          <w:shd w:val="clear" w:color="auto" w:fill="FFFFFF"/>
        </w:rPr>
      </w:pPr>
      <w:r w:rsidRPr="001938D8">
        <w:rPr>
          <w:rFonts w:ascii="Times New Roman" w:eastAsia="Calibri" w:hAnsi="Times New Roman" w:cs="Times New Roman"/>
          <w:sz w:val="28"/>
          <w:szCs w:val="28"/>
          <w:shd w:val="clear" w:color="auto" w:fill="FFFFFF"/>
        </w:rPr>
        <w:t>Таким образом, выполнение плана поступлений в консолидированный бюджет Свердловской области от указанного вида налога составило 71,6%.</w:t>
      </w:r>
    </w:p>
    <w:p w:rsidR="006D7377" w:rsidRPr="001938D8" w:rsidRDefault="006D7377" w:rsidP="006D7377">
      <w:pPr>
        <w:widowControl w:val="0"/>
        <w:spacing w:after="0" w:line="240" w:lineRule="auto"/>
        <w:ind w:firstLine="709"/>
        <w:jc w:val="both"/>
        <w:rPr>
          <w:rFonts w:ascii="Times New Roman" w:eastAsia="Calibri" w:hAnsi="Times New Roman" w:cs="Times New Roman"/>
          <w:sz w:val="28"/>
          <w:szCs w:val="28"/>
          <w:shd w:val="clear" w:color="auto" w:fill="FFFFFF"/>
        </w:rPr>
      </w:pPr>
      <w:r w:rsidRPr="001938D8">
        <w:rPr>
          <w:rFonts w:ascii="Times New Roman" w:eastAsia="Calibri" w:hAnsi="Times New Roman" w:cs="Times New Roman"/>
          <w:sz w:val="28"/>
          <w:szCs w:val="28"/>
          <w:shd w:val="clear" w:color="auto" w:fill="FFFFFF"/>
        </w:rPr>
        <w:t xml:space="preserve">Средний срок использования иностранным работником патента </w:t>
      </w:r>
      <w:r w:rsidRPr="001938D8">
        <w:rPr>
          <w:rFonts w:ascii="Times New Roman" w:eastAsia="Calibri" w:hAnsi="Times New Roman" w:cs="Times New Roman"/>
          <w:sz w:val="28"/>
          <w:szCs w:val="28"/>
          <w:shd w:val="clear" w:color="auto" w:fill="FFFFFF"/>
        </w:rPr>
        <w:br/>
        <w:t xml:space="preserve">для осуществления трудовой деятельности на территории Свердловской области, исходя из сведений о количестве оформленных патентов и поступлений </w:t>
      </w:r>
      <w:r w:rsidRPr="001938D8">
        <w:rPr>
          <w:rFonts w:ascii="Times New Roman" w:eastAsia="Calibri" w:hAnsi="Times New Roman" w:cs="Times New Roman"/>
          <w:sz w:val="28"/>
          <w:szCs w:val="28"/>
          <w:shd w:val="clear" w:color="auto" w:fill="FFFFFF"/>
        </w:rPr>
        <w:br/>
        <w:t>в консолидированный бюджет Свердловской области, составляет 5,5 месяцев.</w:t>
      </w:r>
    </w:p>
    <w:p w:rsidR="006D7377" w:rsidRPr="001938D8" w:rsidRDefault="006D7377" w:rsidP="006D7377">
      <w:pPr>
        <w:spacing w:after="0" w:line="240" w:lineRule="auto"/>
        <w:ind w:firstLine="709"/>
        <w:jc w:val="both"/>
        <w:rPr>
          <w:rFonts w:ascii="Times New Roman" w:eastAsia="Calibri" w:hAnsi="Times New Roman" w:cs="Times New Roman"/>
          <w:sz w:val="28"/>
          <w:szCs w:val="28"/>
          <w:shd w:val="clear" w:color="auto" w:fill="FFFFFF"/>
        </w:rPr>
      </w:pPr>
      <w:proofErr w:type="gramStart"/>
      <w:r w:rsidRPr="001938D8">
        <w:rPr>
          <w:rFonts w:ascii="Times New Roman" w:eastAsia="Calibri" w:hAnsi="Times New Roman" w:cs="Times New Roman"/>
          <w:sz w:val="28"/>
          <w:szCs w:val="28"/>
          <w:shd w:val="clear" w:color="auto" w:fill="FFFFFF"/>
        </w:rPr>
        <w:t xml:space="preserve">Расчет стоимости патента на территории Свердловской области </w:t>
      </w:r>
      <w:r w:rsidRPr="001938D8">
        <w:rPr>
          <w:rFonts w:ascii="Times New Roman" w:eastAsia="Calibri" w:hAnsi="Times New Roman" w:cs="Times New Roman"/>
          <w:sz w:val="28"/>
          <w:szCs w:val="28"/>
          <w:shd w:val="clear" w:color="auto" w:fill="FFFFFF"/>
        </w:rPr>
        <w:br/>
        <w:t xml:space="preserve">для иностранного гражданина в 2015 году рассчитывался исходя из средней заработной платы иностранного работника, заявленной работодателями в заявках о потребности в привлечении иностранных работников на 2015 год, одобренных Межведомственной комиссией Свердловской области по вопросам привлечения </w:t>
      </w:r>
      <w:r w:rsidRPr="001938D8">
        <w:rPr>
          <w:rFonts w:ascii="Times New Roman" w:eastAsia="Calibri" w:hAnsi="Times New Roman" w:cs="Times New Roman"/>
          <w:sz w:val="28"/>
          <w:szCs w:val="28"/>
          <w:shd w:val="clear" w:color="auto" w:fill="FFFFFF"/>
        </w:rPr>
        <w:br/>
        <w:t>и использования иностранных работников, которая составляла 18 350 рублей.</w:t>
      </w:r>
      <w:proofErr w:type="gramEnd"/>
      <w:r w:rsidRPr="001938D8">
        <w:rPr>
          <w:rFonts w:ascii="Times New Roman" w:eastAsia="Calibri" w:hAnsi="Times New Roman" w:cs="Times New Roman"/>
          <w:sz w:val="28"/>
          <w:szCs w:val="28"/>
          <w:shd w:val="clear" w:color="auto" w:fill="FFFFFF"/>
        </w:rPr>
        <w:t xml:space="preserve"> </w:t>
      </w:r>
      <w:r w:rsidRPr="001938D8">
        <w:rPr>
          <w:rFonts w:ascii="Times New Roman" w:eastAsia="Calibri" w:hAnsi="Times New Roman" w:cs="Times New Roman"/>
          <w:sz w:val="28"/>
          <w:szCs w:val="28"/>
          <w:shd w:val="clear" w:color="auto" w:fill="FFFFFF"/>
        </w:rPr>
        <w:br/>
        <w:t xml:space="preserve">При ставке налога на доходы физических лиц 13% налоговые поступления </w:t>
      </w:r>
      <w:r w:rsidRPr="001938D8">
        <w:rPr>
          <w:rFonts w:ascii="Times New Roman" w:eastAsia="Calibri" w:hAnsi="Times New Roman" w:cs="Times New Roman"/>
          <w:sz w:val="28"/>
          <w:szCs w:val="28"/>
          <w:shd w:val="clear" w:color="auto" w:fill="FFFFFF"/>
        </w:rPr>
        <w:br/>
        <w:t xml:space="preserve">в бюджет составляют 2 400 рублей. </w:t>
      </w:r>
    </w:p>
    <w:p w:rsidR="006D7377" w:rsidRPr="001938D8" w:rsidRDefault="006D7377" w:rsidP="006D7377">
      <w:pPr>
        <w:spacing w:after="0"/>
        <w:ind w:firstLine="708"/>
        <w:jc w:val="both"/>
        <w:rPr>
          <w:rFonts w:ascii="Times New Roman" w:eastAsia="Calibri" w:hAnsi="Times New Roman" w:cs="Times New Roman"/>
          <w:sz w:val="28"/>
          <w:szCs w:val="28"/>
          <w:shd w:val="clear" w:color="auto" w:fill="FFFFFF"/>
        </w:rPr>
      </w:pPr>
      <w:r w:rsidRPr="001938D8">
        <w:rPr>
          <w:rFonts w:ascii="Times New Roman" w:eastAsia="Calibri" w:hAnsi="Times New Roman" w:cs="Times New Roman"/>
          <w:sz w:val="28"/>
          <w:szCs w:val="28"/>
          <w:shd w:val="clear" w:color="auto" w:fill="FFFFFF"/>
        </w:rPr>
        <w:t>Данный вариант учитывал то обстоятельство, что в тех отраслях экономики, в которых трудовая деятельность осуществляется в основном иностранными гражданами, заработная плата ниже, чем среднемесячная номинальная заработная плата в Свердловской области.</w:t>
      </w:r>
    </w:p>
    <w:p w:rsidR="006D7377" w:rsidRPr="001938D8" w:rsidRDefault="006D7377" w:rsidP="006D7377">
      <w:pPr>
        <w:spacing w:after="0" w:line="240" w:lineRule="auto"/>
        <w:ind w:firstLine="709"/>
        <w:jc w:val="both"/>
        <w:rPr>
          <w:rFonts w:ascii="Times New Roman" w:eastAsia="Calibri" w:hAnsi="Times New Roman" w:cs="Times New Roman"/>
          <w:sz w:val="28"/>
          <w:szCs w:val="28"/>
          <w:shd w:val="clear" w:color="auto" w:fill="FFFFFF"/>
        </w:rPr>
      </w:pPr>
      <w:r w:rsidRPr="001938D8">
        <w:rPr>
          <w:rFonts w:ascii="Times New Roman" w:eastAsia="Calibri" w:hAnsi="Times New Roman" w:cs="Times New Roman"/>
          <w:sz w:val="28"/>
          <w:szCs w:val="28"/>
          <w:shd w:val="clear" w:color="auto" w:fill="FFFFFF"/>
        </w:rPr>
        <w:t>Исходя из анализа вышеуказанной информации, целесообразно придерживаться принципа расчета регионального коэффициента исходя из средней заработной платы иностранного работника, заявленной работодателями в заявках о потребности в привлечении иностранных работников. Так, средняя заработная плата иностранных работников, заявленная работодателями в заявках о потребности в привлечении иностранных работников на 2016 год, составляет 22 000 рублей.</w:t>
      </w:r>
    </w:p>
    <w:p w:rsidR="006D7377" w:rsidRPr="001938D8" w:rsidRDefault="006D7377" w:rsidP="006D7377">
      <w:pPr>
        <w:spacing w:after="0" w:line="240" w:lineRule="auto"/>
        <w:ind w:firstLine="709"/>
        <w:jc w:val="both"/>
        <w:rPr>
          <w:rFonts w:ascii="Times New Roman" w:eastAsia="Calibri" w:hAnsi="Times New Roman" w:cs="Times New Roman"/>
          <w:sz w:val="28"/>
          <w:szCs w:val="28"/>
          <w:shd w:val="clear" w:color="auto" w:fill="FFFFFF"/>
        </w:rPr>
      </w:pPr>
      <w:r w:rsidRPr="001938D8">
        <w:rPr>
          <w:rFonts w:ascii="Times New Roman" w:eastAsia="Calibri" w:hAnsi="Times New Roman" w:cs="Times New Roman"/>
          <w:sz w:val="28"/>
          <w:szCs w:val="28"/>
          <w:shd w:val="clear" w:color="auto" w:fill="FFFFFF"/>
        </w:rPr>
        <w:t xml:space="preserve">На основании вышесказанного целесообразно определить в 2016 году размер авансового платежа для иностранных граждан, осуществляющих трудовую деятельность на территории Свердловской области в размере 2 860 рублей в месяц (22 000 рублей × 13%). </w:t>
      </w:r>
    </w:p>
    <w:p w:rsidR="006D7377" w:rsidRPr="001938D8" w:rsidRDefault="006D7377" w:rsidP="006D7377">
      <w:pPr>
        <w:spacing w:after="0" w:line="240" w:lineRule="auto"/>
        <w:ind w:firstLine="709"/>
        <w:jc w:val="both"/>
        <w:rPr>
          <w:rFonts w:ascii="Times New Roman" w:eastAsia="Calibri" w:hAnsi="Times New Roman" w:cs="Times New Roman"/>
          <w:sz w:val="28"/>
          <w:szCs w:val="28"/>
          <w:shd w:val="clear" w:color="auto" w:fill="FFFFFF"/>
        </w:rPr>
      </w:pPr>
      <w:proofErr w:type="gramStart"/>
      <w:r w:rsidRPr="001938D8">
        <w:rPr>
          <w:rFonts w:ascii="Times New Roman" w:eastAsia="Calibri" w:hAnsi="Times New Roman" w:cs="Times New Roman"/>
          <w:sz w:val="28"/>
          <w:szCs w:val="28"/>
          <w:shd w:val="clear" w:color="auto" w:fill="FFFFFF"/>
        </w:rPr>
        <w:t xml:space="preserve">Таким образом, при отсутствии внесения изменений в Налоговый кодекс Российской Федерации и применении коэффициента-дефлятора, установленного на 2014 год в размере, 1,307 (размер фиксированного авансового платежа – </w:t>
      </w:r>
      <w:r w:rsidRPr="001938D8">
        <w:rPr>
          <w:rFonts w:ascii="Times New Roman" w:eastAsia="Calibri" w:hAnsi="Times New Roman" w:cs="Times New Roman"/>
          <w:sz w:val="28"/>
          <w:szCs w:val="28"/>
          <w:shd w:val="clear" w:color="auto" w:fill="FFFFFF"/>
        </w:rPr>
        <w:br/>
        <w:t xml:space="preserve">1 200 рублей в месяц и коэффициент-дефлятор – 1,307) законопроектом предлагается установить на 2016 коэффициент, отражающий региональные особенности рынка труда на территории Свердловской области в размере </w:t>
      </w:r>
      <w:r w:rsidRPr="001938D8">
        <w:rPr>
          <w:rFonts w:ascii="Times New Roman" w:eastAsia="Calibri" w:hAnsi="Times New Roman" w:cs="Times New Roman"/>
          <w:b/>
          <w:sz w:val="28"/>
          <w:szCs w:val="28"/>
          <w:shd w:val="clear" w:color="auto" w:fill="FFFFFF"/>
        </w:rPr>
        <w:t>1,8235.</w:t>
      </w:r>
      <w:proofErr w:type="gramEnd"/>
    </w:p>
    <w:p w:rsidR="006D7377" w:rsidRPr="001938D8" w:rsidRDefault="006D7377" w:rsidP="006D7377">
      <w:pPr>
        <w:spacing w:after="0"/>
        <w:ind w:firstLine="708"/>
        <w:jc w:val="both"/>
        <w:rPr>
          <w:rFonts w:ascii="Times New Roman" w:eastAsia="Calibri" w:hAnsi="Times New Roman" w:cs="Times New Roman"/>
          <w:i/>
          <w:sz w:val="28"/>
          <w:szCs w:val="28"/>
          <w:shd w:val="clear" w:color="auto" w:fill="FFFFFF"/>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bCs/>
          <w:sz w:val="28"/>
          <w:szCs w:val="28"/>
        </w:rPr>
      </w:pPr>
      <w:r w:rsidRPr="001938D8">
        <w:rPr>
          <w:rFonts w:ascii="Times New Roman" w:hAnsi="Times New Roman" w:cs="Times New Roman"/>
          <w:b/>
          <w:bCs/>
          <w:sz w:val="28"/>
          <w:szCs w:val="28"/>
        </w:rPr>
        <w:t>3. Характеристика основных положений законопроекта</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Законопроект состоит из трех статей.</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 xml:space="preserve">В статье 1 законопроекта устанавливается предмет регулирования </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lastRenderedPageBreak/>
        <w:t>В статье 2 законопроекта устанавливается размер коэффициента, отражающего региональные особенности рынка труда на территории Свердловской области на 2016 год.</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В статье 3 законопроекта устанавливается срок вступления в силу</w:t>
      </w:r>
      <w:r w:rsidR="001938D8" w:rsidRPr="001938D8">
        <w:rPr>
          <w:rFonts w:ascii="Times New Roman" w:hAnsi="Times New Roman" w:cs="Times New Roman"/>
          <w:sz w:val="28"/>
          <w:szCs w:val="28"/>
        </w:rPr>
        <w:t xml:space="preserve"> </w:t>
      </w:r>
      <w:r w:rsidR="001938D8" w:rsidRPr="001938D8">
        <w:rPr>
          <w:rFonts w:ascii="Times New Roman" w:hAnsi="Times New Roman" w:cs="Times New Roman"/>
          <w:bCs/>
          <w:sz w:val="28"/>
          <w:szCs w:val="28"/>
        </w:rPr>
        <w:t>закона Свердловской области «Об установлении на 2016 год коэффициента, отражающего региональные особенности рынка труда на территории Свердловской области»</w:t>
      </w:r>
      <w:r w:rsidRPr="001938D8">
        <w:rPr>
          <w:rFonts w:ascii="Times New Roman" w:hAnsi="Times New Roman" w:cs="Times New Roman"/>
          <w:sz w:val="28"/>
          <w:szCs w:val="28"/>
        </w:rPr>
        <w:t>.</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p>
    <w:p w:rsidR="006D7377" w:rsidRPr="001938D8" w:rsidRDefault="006D7377" w:rsidP="006D737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938D8">
        <w:rPr>
          <w:rFonts w:ascii="Times New Roman" w:hAnsi="Times New Roman" w:cs="Times New Roman"/>
          <w:b/>
          <w:sz w:val="28"/>
          <w:szCs w:val="28"/>
        </w:rPr>
        <w:t>4. Финансово-экономическое обоснование законопроекта</w:t>
      </w:r>
    </w:p>
    <w:p w:rsidR="006D7377" w:rsidRPr="001938D8" w:rsidRDefault="006D7377" w:rsidP="006D73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Реализация закона Свердловской области «Об установлении на 2016 год коэффициента, отражающего региональные особенности рынка труда на территории Свердловской области» не повлечет за собой дополнительных финансовых затрат за счет средств областного бюджета.</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Принимая во внимание, планируемое сохранение динамики количества оформленных патентов иностранными гражданами в 2016 году (47 000 единиц), ожидаемые поступления в консолидированный бюджет Свердловской области от налога при установлении коэффициента, отражающего региональные особенности рынка труда на территории Свердловской области, на уровне 1,8235, составят 739 310 тыс. рублей.</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sz w:val="28"/>
          <w:szCs w:val="28"/>
        </w:rPr>
      </w:pPr>
      <w:r w:rsidRPr="001938D8">
        <w:rPr>
          <w:rFonts w:ascii="Times New Roman" w:hAnsi="Times New Roman" w:cs="Times New Roman"/>
          <w:b/>
          <w:sz w:val="28"/>
          <w:szCs w:val="28"/>
        </w:rPr>
        <w:t>5. Прогноз социально-экономических и иных последствий принятия закона Свердловской области, проект которого вносится субъектом права законодательной инициативы</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38D8">
        <w:rPr>
          <w:rFonts w:ascii="Times New Roman" w:hAnsi="Times New Roman" w:cs="Times New Roman"/>
          <w:sz w:val="28"/>
          <w:szCs w:val="28"/>
        </w:rPr>
        <w:t>Принятие закона Свердловской области «Об установлении на 2016 год коэффициента, отражающего региональные особенности рынка труда на территории Свердловской области» позволит установить размер коэффициента, отражающего региональные особенности рынка труда на территории Свердловской области, что повлечет к поступлению в бюджет Свердловской области дополнительных средств, поскольку  статьей 56 Бюджетного кодекса Российской Федерации установлено, что в бюджеты субъектов Российской Федерации подлежит зачислению налог на</w:t>
      </w:r>
      <w:proofErr w:type="gramEnd"/>
      <w:r w:rsidRPr="001938D8">
        <w:rPr>
          <w:rFonts w:ascii="Times New Roman" w:hAnsi="Times New Roman" w:cs="Times New Roman"/>
          <w:sz w:val="28"/>
          <w:szCs w:val="28"/>
        </w:rPr>
        <w:t xml:space="preserve"> доходы физических лиц, </w:t>
      </w:r>
      <w:proofErr w:type="gramStart"/>
      <w:r w:rsidRPr="001938D8">
        <w:rPr>
          <w:rFonts w:ascii="Times New Roman" w:hAnsi="Times New Roman" w:cs="Times New Roman"/>
          <w:sz w:val="28"/>
          <w:szCs w:val="28"/>
        </w:rPr>
        <w:t>уплачиваемый</w:t>
      </w:r>
      <w:proofErr w:type="gramEnd"/>
      <w:r w:rsidRPr="001938D8">
        <w:rPr>
          <w:rFonts w:ascii="Times New Roman" w:hAnsi="Times New Roman" w:cs="Times New Roman"/>
          <w:sz w:val="28"/>
          <w:szCs w:val="28"/>
        </w:rPr>
        <w:t xml:space="preserve">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sz w:val="28"/>
          <w:szCs w:val="28"/>
        </w:rPr>
      </w:pPr>
      <w:r w:rsidRPr="001938D8">
        <w:rPr>
          <w:rFonts w:ascii="Times New Roman" w:hAnsi="Times New Roman" w:cs="Times New Roman"/>
          <w:b/>
          <w:sz w:val="28"/>
          <w:szCs w:val="28"/>
        </w:rPr>
        <w:t>6. Предложения по подготовке и принятию нормативных правовых актов Свердловской области, необходимых для реализации закона Свердловской области, проект которого вносится субъектом права законодательной инициативы</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 xml:space="preserve">Для реализации принятого закона Свердловской области «Об установлении на 2016 год коэффициента, отражающего региональные особенности рынка труда на территории Свердловской области» не потребуется принятие нормативных правовых актов Свердловской области. </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sz w:val="28"/>
          <w:szCs w:val="28"/>
        </w:rPr>
      </w:pPr>
      <w:r w:rsidRPr="001938D8">
        <w:rPr>
          <w:rFonts w:ascii="Times New Roman" w:hAnsi="Times New Roman" w:cs="Times New Roman"/>
          <w:b/>
          <w:sz w:val="28"/>
          <w:szCs w:val="28"/>
        </w:rPr>
        <w:lastRenderedPageBreak/>
        <w:t xml:space="preserve">7. Перечень законов Свердловской области, требующих приостановления их действия либо действия отдельных их положений, признания их либо отдельных их положений </w:t>
      </w:r>
      <w:proofErr w:type="gramStart"/>
      <w:r w:rsidRPr="001938D8">
        <w:rPr>
          <w:rFonts w:ascii="Times New Roman" w:hAnsi="Times New Roman" w:cs="Times New Roman"/>
          <w:b/>
          <w:sz w:val="28"/>
          <w:szCs w:val="28"/>
        </w:rPr>
        <w:t>утратившими</w:t>
      </w:r>
      <w:proofErr w:type="gramEnd"/>
      <w:r w:rsidRPr="001938D8">
        <w:rPr>
          <w:rFonts w:ascii="Times New Roman" w:hAnsi="Times New Roman" w:cs="Times New Roman"/>
          <w:b/>
          <w:sz w:val="28"/>
          <w:szCs w:val="28"/>
        </w:rPr>
        <w:t xml:space="preserve"> силу и (или) внесения в них изменений в связи с принятием закона Свердловской области, проект которого вносится субъектом права законодательной инициативы</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sz w:val="28"/>
          <w:szCs w:val="28"/>
        </w:rPr>
      </w:pPr>
      <w:r w:rsidRPr="001938D8">
        <w:rPr>
          <w:rFonts w:ascii="Times New Roman" w:hAnsi="Times New Roman" w:cs="Times New Roman"/>
          <w:sz w:val="28"/>
          <w:szCs w:val="28"/>
        </w:rPr>
        <w:t xml:space="preserve">Принятие закона Свердловской области «Об установлении на 2016 год коэффициента, отражающего региональные особенности рынка труда на территории Свердловской области» не потребует приостановления действия законов Свердловской области либо действия их отдельных положений, признания их либо их отдельных положений </w:t>
      </w:r>
      <w:proofErr w:type="gramStart"/>
      <w:r w:rsidRPr="001938D8">
        <w:rPr>
          <w:rFonts w:ascii="Times New Roman" w:hAnsi="Times New Roman" w:cs="Times New Roman"/>
          <w:sz w:val="28"/>
          <w:szCs w:val="28"/>
        </w:rPr>
        <w:t>утратившими</w:t>
      </w:r>
      <w:proofErr w:type="gramEnd"/>
      <w:r w:rsidRPr="001938D8">
        <w:rPr>
          <w:rFonts w:ascii="Times New Roman" w:hAnsi="Times New Roman" w:cs="Times New Roman"/>
          <w:sz w:val="28"/>
          <w:szCs w:val="28"/>
        </w:rPr>
        <w:t xml:space="preserve"> силу и (или) внесения в них изменений.</w:t>
      </w: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bCs/>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bCs/>
          <w:sz w:val="28"/>
          <w:szCs w:val="28"/>
        </w:rPr>
      </w:pPr>
      <w:r w:rsidRPr="001938D8">
        <w:rPr>
          <w:rFonts w:ascii="Times New Roman" w:hAnsi="Times New Roman" w:cs="Times New Roman"/>
          <w:b/>
          <w:bCs/>
          <w:sz w:val="28"/>
          <w:szCs w:val="28"/>
        </w:rPr>
        <w:t>8. Информация об организациях и специалистах, подготовивших текст законопроекта и пояснительную записку к нему, с указанием мест работы, должностей, ученых степеней и званий членов группы разработчиков законопроекта</w:t>
      </w:r>
    </w:p>
    <w:p w:rsidR="006D7377" w:rsidRPr="001938D8" w:rsidRDefault="006D7377" w:rsidP="006D7377">
      <w:pPr>
        <w:autoSpaceDE w:val="0"/>
        <w:autoSpaceDN w:val="0"/>
        <w:adjustRightInd w:val="0"/>
        <w:spacing w:after="0" w:line="240" w:lineRule="auto"/>
        <w:ind w:firstLine="708"/>
        <w:jc w:val="both"/>
        <w:rPr>
          <w:rFonts w:ascii="Times New Roman" w:hAnsi="Times New Roman" w:cs="Times New Roman"/>
          <w:sz w:val="28"/>
          <w:szCs w:val="28"/>
        </w:rPr>
      </w:pPr>
      <w:r w:rsidRPr="001938D8">
        <w:rPr>
          <w:rFonts w:ascii="Times New Roman" w:hAnsi="Times New Roman" w:cs="Times New Roman"/>
          <w:sz w:val="28"/>
          <w:szCs w:val="28"/>
        </w:rPr>
        <w:t xml:space="preserve">Текст законопроекта и пояснительная записка к нему подготовлены начальником юридического отдела Департамента по труду и занятости населения Свердловской области Алексеем Сергеевичем </w:t>
      </w:r>
      <w:proofErr w:type="spellStart"/>
      <w:r w:rsidRPr="001938D8">
        <w:rPr>
          <w:rFonts w:ascii="Times New Roman" w:hAnsi="Times New Roman" w:cs="Times New Roman"/>
          <w:sz w:val="28"/>
          <w:szCs w:val="28"/>
        </w:rPr>
        <w:t>Андрюковым</w:t>
      </w:r>
      <w:proofErr w:type="spellEnd"/>
      <w:r w:rsidR="00365593" w:rsidRPr="001938D8">
        <w:rPr>
          <w:rFonts w:ascii="Times New Roman" w:hAnsi="Times New Roman" w:cs="Times New Roman"/>
          <w:sz w:val="28"/>
          <w:szCs w:val="28"/>
        </w:rPr>
        <w:t>.</w:t>
      </w:r>
    </w:p>
    <w:p w:rsidR="006D7377" w:rsidRPr="001938D8" w:rsidRDefault="006D7377" w:rsidP="006D7377">
      <w:pPr>
        <w:autoSpaceDE w:val="0"/>
        <w:autoSpaceDN w:val="0"/>
        <w:adjustRightInd w:val="0"/>
        <w:spacing w:after="0" w:line="240" w:lineRule="auto"/>
        <w:ind w:firstLine="708"/>
        <w:jc w:val="both"/>
        <w:rPr>
          <w:rFonts w:ascii="Times New Roman" w:hAnsi="Times New Roman" w:cs="Times New Roman"/>
          <w:sz w:val="28"/>
          <w:szCs w:val="28"/>
        </w:rPr>
      </w:pPr>
    </w:p>
    <w:p w:rsidR="006D7377" w:rsidRPr="001938D8" w:rsidRDefault="006D7377" w:rsidP="006D7377">
      <w:pPr>
        <w:autoSpaceDE w:val="0"/>
        <w:autoSpaceDN w:val="0"/>
        <w:adjustRightInd w:val="0"/>
        <w:spacing w:after="0" w:line="240" w:lineRule="auto"/>
        <w:ind w:firstLine="709"/>
        <w:jc w:val="both"/>
        <w:rPr>
          <w:rFonts w:ascii="Times New Roman" w:hAnsi="Times New Roman" w:cs="Times New Roman"/>
          <w:b/>
          <w:bCs/>
          <w:sz w:val="28"/>
          <w:szCs w:val="28"/>
        </w:rPr>
      </w:pPr>
      <w:r w:rsidRPr="001938D8">
        <w:rPr>
          <w:rFonts w:ascii="Times New Roman" w:hAnsi="Times New Roman" w:cs="Times New Roman"/>
          <w:b/>
          <w:bCs/>
          <w:sz w:val="28"/>
          <w:szCs w:val="28"/>
        </w:rPr>
        <w:t>9. Другие сведения, необходимость включения которых в пояснительную записку предусмотрена законодательством Свердловской области</w:t>
      </w:r>
    </w:p>
    <w:p w:rsidR="006D7377" w:rsidRPr="001938D8" w:rsidRDefault="006D7377" w:rsidP="006D7377">
      <w:pPr>
        <w:autoSpaceDE w:val="0"/>
        <w:autoSpaceDN w:val="0"/>
        <w:adjustRightInd w:val="0"/>
        <w:spacing w:after="0" w:line="240" w:lineRule="auto"/>
        <w:ind w:firstLine="708"/>
        <w:jc w:val="both"/>
        <w:rPr>
          <w:rFonts w:ascii="Times New Roman" w:hAnsi="Times New Roman" w:cs="Times New Roman"/>
          <w:sz w:val="28"/>
          <w:szCs w:val="28"/>
        </w:rPr>
      </w:pPr>
      <w:r w:rsidRPr="001938D8">
        <w:rPr>
          <w:rFonts w:ascii="Times New Roman" w:hAnsi="Times New Roman" w:cs="Times New Roman"/>
          <w:sz w:val="28"/>
          <w:szCs w:val="28"/>
        </w:rPr>
        <w:t>Других сведений, необходимость включения которых в пояснительную записку предусмотрена законодательством Свердловской области, не имеется</w:t>
      </w:r>
      <w:r w:rsidR="00147FD5" w:rsidRPr="001938D8">
        <w:rPr>
          <w:rFonts w:ascii="Times New Roman" w:hAnsi="Times New Roman" w:cs="Times New Roman"/>
          <w:sz w:val="28"/>
          <w:szCs w:val="28"/>
        </w:rPr>
        <w:t>.</w:t>
      </w:r>
    </w:p>
    <w:p w:rsidR="006D7377" w:rsidRDefault="006D7377" w:rsidP="006D7377">
      <w:pPr>
        <w:spacing w:after="0" w:line="240" w:lineRule="auto"/>
        <w:ind w:right="423"/>
        <w:jc w:val="both"/>
        <w:rPr>
          <w:rFonts w:ascii="Times New Roman" w:eastAsia="Times New Roman" w:hAnsi="Times New Roman" w:cs="Times New Roman"/>
          <w:sz w:val="28"/>
          <w:szCs w:val="28"/>
          <w:lang w:eastAsia="ru-RU"/>
        </w:rPr>
      </w:pPr>
    </w:p>
    <w:p w:rsidR="001E46EE" w:rsidRPr="0007740E" w:rsidRDefault="001E46EE" w:rsidP="001E46EE">
      <w:pPr>
        <w:spacing w:after="0" w:line="240" w:lineRule="auto"/>
        <w:ind w:left="5387"/>
        <w:jc w:val="both"/>
        <w:rPr>
          <w:rFonts w:ascii="Times New Roman" w:eastAsia="Times New Roman" w:hAnsi="Times New Roman" w:cs="Times New Roman"/>
          <w:sz w:val="28"/>
          <w:szCs w:val="28"/>
          <w:lang w:eastAsia="ru-RU"/>
        </w:rPr>
      </w:pPr>
    </w:p>
    <w:p w:rsidR="001E46EE" w:rsidRPr="0007740E" w:rsidRDefault="001E46EE" w:rsidP="001E46EE">
      <w:pPr>
        <w:spacing w:after="0" w:line="240" w:lineRule="auto"/>
        <w:jc w:val="center"/>
        <w:rPr>
          <w:rFonts w:ascii="Times New Roman" w:eastAsia="Times New Roman" w:hAnsi="Times New Roman" w:cs="Times New Roman"/>
          <w:sz w:val="28"/>
          <w:szCs w:val="28"/>
          <w:lang w:eastAsia="ru-RU"/>
        </w:rPr>
      </w:pPr>
    </w:p>
    <w:p w:rsidR="001E46EE" w:rsidRPr="0007740E" w:rsidRDefault="001E46EE" w:rsidP="001E46EE">
      <w:pPr>
        <w:spacing w:after="0" w:line="240" w:lineRule="auto"/>
        <w:jc w:val="center"/>
        <w:rPr>
          <w:rFonts w:ascii="Times New Roman" w:eastAsia="Times New Roman" w:hAnsi="Times New Roman" w:cs="Times New Roman"/>
          <w:sz w:val="28"/>
          <w:szCs w:val="28"/>
          <w:lang w:eastAsia="ru-RU"/>
        </w:rPr>
      </w:pPr>
    </w:p>
    <w:sectPr w:rsidR="001E46EE" w:rsidRPr="0007740E" w:rsidSect="006D7377">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C9" w:rsidRDefault="00BB5BC9">
      <w:pPr>
        <w:spacing w:after="0" w:line="240" w:lineRule="auto"/>
      </w:pPr>
      <w:r>
        <w:separator/>
      </w:r>
    </w:p>
  </w:endnote>
  <w:endnote w:type="continuationSeparator" w:id="0">
    <w:p w:rsidR="00BB5BC9" w:rsidRDefault="00BB5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C9" w:rsidRDefault="00BB5BC9">
      <w:pPr>
        <w:spacing w:after="0" w:line="240" w:lineRule="auto"/>
      </w:pPr>
      <w:r>
        <w:separator/>
      </w:r>
    </w:p>
  </w:footnote>
  <w:footnote w:type="continuationSeparator" w:id="0">
    <w:p w:rsidR="00BB5BC9" w:rsidRDefault="00BB5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653843"/>
      <w:docPartObj>
        <w:docPartGallery w:val="Page Numbers (Top of Page)"/>
        <w:docPartUnique/>
      </w:docPartObj>
    </w:sdtPr>
    <w:sdtEndPr>
      <w:rPr>
        <w:rFonts w:ascii="Times New Roman" w:hAnsi="Times New Roman" w:cs="Times New Roman"/>
        <w:sz w:val="24"/>
        <w:szCs w:val="24"/>
      </w:rPr>
    </w:sdtEndPr>
    <w:sdtContent>
      <w:p w:rsidR="0014576D" w:rsidRPr="00456ADA" w:rsidRDefault="006D39FD">
        <w:pPr>
          <w:pStyle w:val="a3"/>
          <w:jc w:val="center"/>
          <w:rPr>
            <w:rFonts w:ascii="Times New Roman" w:hAnsi="Times New Roman" w:cs="Times New Roman"/>
            <w:sz w:val="24"/>
            <w:szCs w:val="24"/>
          </w:rPr>
        </w:pPr>
        <w:r w:rsidRPr="00456ADA">
          <w:rPr>
            <w:rFonts w:ascii="Times New Roman" w:hAnsi="Times New Roman" w:cs="Times New Roman"/>
            <w:sz w:val="24"/>
            <w:szCs w:val="24"/>
          </w:rPr>
          <w:fldChar w:fldCharType="begin"/>
        </w:r>
        <w:r w:rsidR="00792DB7" w:rsidRPr="00456ADA">
          <w:rPr>
            <w:rFonts w:ascii="Times New Roman" w:hAnsi="Times New Roman" w:cs="Times New Roman"/>
            <w:sz w:val="24"/>
            <w:szCs w:val="24"/>
          </w:rPr>
          <w:instrText>PAGE   \* MERGEFORMAT</w:instrText>
        </w:r>
        <w:r w:rsidRPr="00456ADA">
          <w:rPr>
            <w:rFonts w:ascii="Times New Roman" w:hAnsi="Times New Roman" w:cs="Times New Roman"/>
            <w:sz w:val="24"/>
            <w:szCs w:val="24"/>
          </w:rPr>
          <w:fldChar w:fldCharType="separate"/>
        </w:r>
        <w:r w:rsidR="001938D8">
          <w:rPr>
            <w:rFonts w:ascii="Times New Roman" w:hAnsi="Times New Roman" w:cs="Times New Roman"/>
            <w:noProof/>
            <w:sz w:val="24"/>
            <w:szCs w:val="24"/>
          </w:rPr>
          <w:t>5</w:t>
        </w:r>
        <w:r w:rsidRPr="00456ADA">
          <w:rPr>
            <w:rFonts w:ascii="Times New Roman" w:hAnsi="Times New Roman" w:cs="Times New Roman"/>
            <w:sz w:val="24"/>
            <w:szCs w:val="24"/>
          </w:rPr>
          <w:fldChar w:fldCharType="end"/>
        </w:r>
      </w:p>
    </w:sdtContent>
  </w:sdt>
  <w:p w:rsidR="0014576D" w:rsidRDefault="00BB5B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EE7"/>
    <w:rsid w:val="000055AC"/>
    <w:rsid w:val="0005391C"/>
    <w:rsid w:val="00147FD5"/>
    <w:rsid w:val="001938D8"/>
    <w:rsid w:val="001E46EE"/>
    <w:rsid w:val="00360AEA"/>
    <w:rsid w:val="00365593"/>
    <w:rsid w:val="004F7EE7"/>
    <w:rsid w:val="005651BF"/>
    <w:rsid w:val="006B60C0"/>
    <w:rsid w:val="006D39FD"/>
    <w:rsid w:val="006D7377"/>
    <w:rsid w:val="007863F0"/>
    <w:rsid w:val="00791B51"/>
    <w:rsid w:val="00792DB7"/>
    <w:rsid w:val="007B355B"/>
    <w:rsid w:val="007B63C9"/>
    <w:rsid w:val="00957920"/>
    <w:rsid w:val="00986E64"/>
    <w:rsid w:val="009D665F"/>
    <w:rsid w:val="00BB5BC9"/>
    <w:rsid w:val="00C147CB"/>
    <w:rsid w:val="00D668B4"/>
    <w:rsid w:val="00E838DA"/>
    <w:rsid w:val="00EA0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6EE"/>
  </w:style>
  <w:style w:type="paragraph" w:styleId="a5">
    <w:name w:val="Balloon Text"/>
    <w:basedOn w:val="a"/>
    <w:link w:val="a6"/>
    <w:uiPriority w:val="99"/>
    <w:semiHidden/>
    <w:unhideWhenUsed/>
    <w:rsid w:val="006D73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6EE"/>
  </w:style>
  <w:style w:type="paragraph" w:styleId="a5">
    <w:name w:val="Balloon Text"/>
    <w:basedOn w:val="a"/>
    <w:link w:val="a6"/>
    <w:uiPriority w:val="99"/>
    <w:semiHidden/>
    <w:unhideWhenUsed/>
    <w:rsid w:val="006D73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Андрюков</dc:creator>
  <cp:lastModifiedBy>Власова М.В.</cp:lastModifiedBy>
  <cp:revision>3</cp:revision>
  <cp:lastPrinted>2015-10-08T12:59:00Z</cp:lastPrinted>
  <dcterms:created xsi:type="dcterms:W3CDTF">2015-10-09T09:12:00Z</dcterms:created>
  <dcterms:modified xsi:type="dcterms:W3CDTF">2015-10-09T09:15:00Z</dcterms:modified>
</cp:coreProperties>
</file>