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F61FD0" w:rsidRDefault="00885AAF" w:rsidP="00885AAF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СВОДКА ПРЕДЛОЖЕНИЙ </w:t>
      </w:r>
      <w:r w:rsidRPr="00F61FD0">
        <w:rPr>
          <w:b/>
          <w:sz w:val="24"/>
          <w:szCs w:val="24"/>
        </w:rPr>
        <w:br/>
        <w:t>по результатам публичных консультаций</w:t>
      </w:r>
    </w:p>
    <w:p w:rsidR="00885AAF" w:rsidRDefault="00885AAF" w:rsidP="00791243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по проекту </w:t>
      </w:r>
      <w:r w:rsidR="00791243" w:rsidRPr="00791243">
        <w:rPr>
          <w:b/>
          <w:sz w:val="24"/>
          <w:szCs w:val="24"/>
        </w:rPr>
        <w:t>Приказ</w:t>
      </w:r>
      <w:r w:rsidR="00791243">
        <w:rPr>
          <w:b/>
          <w:sz w:val="24"/>
          <w:szCs w:val="24"/>
        </w:rPr>
        <w:t>а</w:t>
      </w:r>
      <w:r w:rsidR="00791243" w:rsidRPr="00791243">
        <w:rPr>
          <w:b/>
          <w:sz w:val="24"/>
          <w:szCs w:val="24"/>
        </w:rPr>
        <w:t xml:space="preserve"> Министерства по управлению государственным имуществом Свердловской области «Об утверждении стандартов качества выполнения государственных работ при приватизации государственного имущества посредством проведения торгов и иных способов продаж, проведения аукционов в отношении земельных участков, находящихся в областной собственности, и земель, </w:t>
      </w:r>
      <w:r w:rsidR="00791243">
        <w:rPr>
          <w:b/>
          <w:sz w:val="24"/>
          <w:szCs w:val="24"/>
        </w:rPr>
        <w:t xml:space="preserve">право </w:t>
      </w:r>
      <w:proofErr w:type="gramStart"/>
      <w:r w:rsidR="00791243">
        <w:rPr>
          <w:b/>
          <w:sz w:val="24"/>
          <w:szCs w:val="24"/>
        </w:rPr>
        <w:t>собственности</w:t>
      </w:r>
      <w:proofErr w:type="gramEnd"/>
      <w:r w:rsidR="00791243">
        <w:rPr>
          <w:b/>
          <w:sz w:val="24"/>
          <w:szCs w:val="24"/>
        </w:rPr>
        <w:t xml:space="preserve"> на которые </w:t>
      </w:r>
      <w:r w:rsidR="00791243" w:rsidRPr="00791243">
        <w:rPr>
          <w:b/>
          <w:sz w:val="24"/>
          <w:szCs w:val="24"/>
        </w:rPr>
        <w:t>не разграничено, проведения торгов в отношении государственного казенного имущества Свердловской области»</w:t>
      </w:r>
    </w:p>
    <w:p w:rsidR="005D2EFE" w:rsidRDefault="005D2EFE" w:rsidP="005D2EFE">
      <w:pPr>
        <w:rPr>
          <w:b/>
          <w:sz w:val="24"/>
          <w:szCs w:val="24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445"/>
        <w:gridCol w:w="2924"/>
        <w:gridCol w:w="2835"/>
        <w:gridCol w:w="4346"/>
        <w:gridCol w:w="2115"/>
        <w:gridCol w:w="2894"/>
      </w:tblGrid>
      <w:tr w:rsidR="005D2EFE" w:rsidRPr="005D2EFE" w:rsidTr="0078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5D2EFE" w:rsidRPr="005D2EFE" w:rsidTr="009A2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bCs/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bCs/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</w:t>
            </w:r>
            <w:r w:rsidR="009A2792">
              <w:rPr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323CA5" w:rsidP="009A2792">
            <w:pPr>
              <w:rPr>
                <w:sz w:val="24"/>
                <w:szCs w:val="24"/>
              </w:rPr>
            </w:pPr>
            <w:r w:rsidRPr="00323CA5">
              <w:rPr>
                <w:sz w:val="24"/>
                <w:szCs w:val="24"/>
              </w:rPr>
              <w:t>Поддерживается принятие проекта акта. Выражено мнение, что проект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</w:p>
        </w:tc>
      </w:tr>
      <w:tr w:rsidR="005D2EFE" w:rsidRPr="005D2EFE" w:rsidTr="009A2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bCs/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bCs/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</w:t>
            </w:r>
            <w:r w:rsidR="009A2792">
              <w:rPr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323CA5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акта замечаний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</w:p>
        </w:tc>
      </w:tr>
      <w:tr w:rsidR="00787DF6" w:rsidRPr="005D2EFE" w:rsidTr="009A2792">
        <w:trPr>
          <w:trHeight w:val="1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DF6" w:rsidRPr="005D2EFE" w:rsidRDefault="0044219A" w:rsidP="009A2792">
            <w:pPr>
              <w:rPr>
                <w:bCs/>
                <w:sz w:val="24"/>
                <w:szCs w:val="24"/>
              </w:rPr>
            </w:pPr>
            <w:r w:rsidRPr="0044219A">
              <w:rPr>
                <w:bCs/>
                <w:sz w:val="24"/>
                <w:szCs w:val="24"/>
              </w:rPr>
              <w:t>Свердловское региональное отделение Общероссийской организации «Деловая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F6" w:rsidRPr="005D2EFE" w:rsidRDefault="009A2792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проведения публичных консультаций.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F6" w:rsidRPr="005D2EFE" w:rsidRDefault="009A2792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продлении срока проведения публичных консультаций на 10 дней.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F6" w:rsidRPr="005D2EFE" w:rsidRDefault="009A2792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t xml:space="preserve"> </w:t>
            </w:r>
            <w:r w:rsidRPr="009A2792">
              <w:rPr>
                <w:sz w:val="24"/>
                <w:szCs w:val="24"/>
              </w:rPr>
              <w:t>проведения публичных консультаций</w:t>
            </w:r>
            <w:r>
              <w:rPr>
                <w:sz w:val="24"/>
                <w:szCs w:val="24"/>
              </w:rPr>
              <w:t xml:space="preserve"> продлен</w:t>
            </w:r>
            <w:r w:rsidRPr="009A2792">
              <w:rPr>
                <w:sz w:val="24"/>
                <w:szCs w:val="24"/>
              </w:rPr>
              <w:t xml:space="preserve"> на 10 дней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F6" w:rsidRPr="005D2EFE" w:rsidRDefault="00787DF6" w:rsidP="009A2792">
            <w:pPr>
              <w:rPr>
                <w:sz w:val="24"/>
                <w:szCs w:val="24"/>
              </w:rPr>
            </w:pPr>
          </w:p>
        </w:tc>
      </w:tr>
      <w:tr w:rsidR="009A2792" w:rsidRPr="005D2EFE" w:rsidTr="009A2792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92" w:rsidRPr="005D2EFE" w:rsidRDefault="009A2792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9A2792">
              <w:rPr>
                <w:sz w:val="24"/>
                <w:szCs w:val="24"/>
              </w:rPr>
              <w:t>Пункт 6.1</w:t>
            </w:r>
            <w:r>
              <w:rPr>
                <w:sz w:val="24"/>
                <w:szCs w:val="24"/>
              </w:rPr>
              <w:t xml:space="preserve"> Уведомления.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9A2792" w:rsidRDefault="009A2792" w:rsidP="009A2792">
            <w:pPr>
              <w:rPr>
                <w:sz w:val="24"/>
                <w:szCs w:val="24"/>
              </w:rPr>
            </w:pPr>
            <w:r w:rsidRPr="009A2792">
              <w:rPr>
                <w:sz w:val="24"/>
                <w:szCs w:val="24"/>
              </w:rPr>
              <w:t>Замечания:</w:t>
            </w:r>
          </w:p>
          <w:p w:rsidR="009A2792" w:rsidRDefault="009A2792" w:rsidP="009A2792">
            <w:pPr>
              <w:rPr>
                <w:sz w:val="24"/>
                <w:szCs w:val="24"/>
              </w:rPr>
            </w:pPr>
            <w:r w:rsidRPr="009A2792">
              <w:rPr>
                <w:sz w:val="24"/>
                <w:szCs w:val="24"/>
              </w:rPr>
              <w:t>Отсутствует описание полного круга проблем, на решение которых может быть направлено предлагаемое регулирование, а также условий и</w:t>
            </w:r>
          </w:p>
          <w:p w:rsidR="009A2792" w:rsidRDefault="009A2792" w:rsidP="009A2792">
            <w:r w:rsidRPr="00971E90">
              <w:rPr>
                <w:sz w:val="24"/>
                <w:szCs w:val="24"/>
              </w:rPr>
              <w:t xml:space="preserve">факторов их существования, в </w:t>
            </w:r>
            <w:proofErr w:type="spellStart"/>
            <w:r w:rsidRPr="00971E90">
              <w:rPr>
                <w:sz w:val="24"/>
                <w:szCs w:val="24"/>
              </w:rPr>
              <w:t>т.ч</w:t>
            </w:r>
            <w:proofErr w:type="spellEnd"/>
            <w:r w:rsidRPr="00971E90">
              <w:rPr>
                <w:sz w:val="24"/>
                <w:szCs w:val="24"/>
              </w:rPr>
              <w:t>.</w:t>
            </w:r>
            <w:proofErr w:type="gramStart"/>
            <w:r w:rsidRPr="00971E90">
              <w:rPr>
                <w:sz w:val="24"/>
                <w:szCs w:val="24"/>
              </w:rPr>
              <w:t xml:space="preserve"> :</w:t>
            </w:r>
            <w:proofErr w:type="gramEnd"/>
          </w:p>
          <w:p w:rsidR="009A2792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недобросовестная конкуренция;</w:t>
            </w:r>
          </w:p>
          <w:p w:rsidR="009A2792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lastRenderedPageBreak/>
              <w:t>- ущемление прав предпринимателей,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которые не имеют возможности подать заявку в силу не знания стандартов и </w:t>
            </w:r>
            <w:proofErr w:type="gramStart"/>
            <w:r w:rsidRPr="00787DF6">
              <w:rPr>
                <w:sz w:val="24"/>
                <w:szCs w:val="24"/>
              </w:rPr>
              <w:t>требований</w:t>
            </w:r>
            <w:proofErr w:type="gramEnd"/>
            <w:r w:rsidRPr="00787DF6">
              <w:rPr>
                <w:sz w:val="24"/>
                <w:szCs w:val="24"/>
              </w:rPr>
              <w:t xml:space="preserve"> предъявляемых органами государственной власти;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недостаток информации о проводимых торгах у юридических и физических лиц;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недобросовестные действия со стороны государственных органов;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возможность возникновения коррупционных рисков;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недостаточно качественное предоставление услуг, т.е. повышение качества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недостаточно широкая конкуренция, соответственно необходимо увеличение числа юридических и физических лиц, принимающих участие в торгах;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необходимость размещения на официальных сайтах в сети "Интернет" прогнозного плана (программы) приватизации федерального имущества, актов планирования приватизации имущества.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Предложения: </w:t>
            </w:r>
          </w:p>
          <w:p w:rsidR="009A2792" w:rsidRPr="00787DF6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Максимально широко отразить проблемы, решение которых возможно посредством предлагаемого регулирования. </w:t>
            </w:r>
          </w:p>
          <w:p w:rsidR="009A2792" w:rsidRPr="00971E90" w:rsidRDefault="009A2792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Описать условия и факторы их существования.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5D2EFE" w:rsidRDefault="00881674" w:rsidP="00F82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881674">
              <w:rPr>
                <w:sz w:val="24"/>
                <w:szCs w:val="24"/>
              </w:rPr>
              <w:t>орректировки отражены в заключении об ОРВ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5D2EFE" w:rsidRDefault="009A2792" w:rsidP="009A2792">
            <w:pPr>
              <w:rPr>
                <w:sz w:val="24"/>
                <w:szCs w:val="24"/>
              </w:rPr>
            </w:pPr>
          </w:p>
        </w:tc>
      </w:tr>
      <w:tr w:rsidR="00787DF6" w:rsidRPr="005D2EFE" w:rsidTr="009A279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 w:rsidRPr="005A2423">
              <w:rPr>
                <w:sz w:val="24"/>
                <w:szCs w:val="24"/>
              </w:rPr>
              <w:t>Пункт  6.2</w:t>
            </w:r>
            <w:r>
              <w:rPr>
                <w:sz w:val="24"/>
                <w:szCs w:val="24"/>
              </w:rPr>
              <w:t xml:space="preserve"> Уведомления.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Замечания: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Ввиду отсутствия в п.6.1 ряда проблем, </w:t>
            </w:r>
            <w:r w:rsidRPr="00787DF6">
              <w:rPr>
                <w:sz w:val="24"/>
                <w:szCs w:val="24"/>
              </w:rPr>
              <w:lastRenderedPageBreak/>
              <w:t xml:space="preserve">отсутствует описание ряда негативных эффектов, связанных с их наличием, в </w:t>
            </w:r>
            <w:proofErr w:type="spellStart"/>
            <w:r w:rsidRPr="00787DF6">
              <w:rPr>
                <w:sz w:val="24"/>
                <w:szCs w:val="24"/>
              </w:rPr>
              <w:t>т.ч</w:t>
            </w:r>
            <w:proofErr w:type="spellEnd"/>
            <w:r w:rsidRPr="00787DF6">
              <w:rPr>
                <w:sz w:val="24"/>
                <w:szCs w:val="24"/>
              </w:rPr>
              <w:t>.: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усиление монополизации рынков в отдельных видах экономической деятельности; </w:t>
            </w:r>
          </w:p>
          <w:p w:rsid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сокращение числа участников, у которых есть возможность принять участие в торгах;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нарушение прав участников; 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усиление напряжённости и недоверия к государственной власти; 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ускоренное отставание социально-экономического развития;</w:t>
            </w:r>
          </w:p>
          <w:p w:rsid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ухудшение качества оказываемых услуг и </w:t>
            </w:r>
            <w:proofErr w:type="spellStart"/>
            <w:r w:rsidRPr="00787DF6">
              <w:rPr>
                <w:sz w:val="24"/>
                <w:szCs w:val="24"/>
              </w:rPr>
              <w:t>т</w:t>
            </w:r>
            <w:proofErr w:type="gramStart"/>
            <w:r w:rsidRPr="00787DF6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787DF6" w:rsidRDefault="00787DF6" w:rsidP="009A2792">
            <w:pPr>
              <w:rPr>
                <w:sz w:val="24"/>
                <w:szCs w:val="24"/>
              </w:rPr>
            </w:pP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Предложения: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Более полно отразить весь спектр негативных эффектов, связанных с наличием проблем.</w:t>
            </w:r>
          </w:p>
          <w:p w:rsidR="00787DF6" w:rsidRPr="00971E90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Сопроводить  описание негативных эффектов аналитическими материалами, в том числе в сравнении с регионами, более успешно внедрившими аналогичное регулирование.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23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881674">
              <w:rPr>
                <w:sz w:val="24"/>
                <w:szCs w:val="24"/>
              </w:rPr>
              <w:t xml:space="preserve">орректировки </w:t>
            </w:r>
            <w:r>
              <w:rPr>
                <w:sz w:val="24"/>
                <w:szCs w:val="24"/>
              </w:rPr>
              <w:t xml:space="preserve">частично </w:t>
            </w:r>
            <w:r w:rsidRPr="00881674">
              <w:rPr>
                <w:sz w:val="24"/>
                <w:szCs w:val="24"/>
              </w:rPr>
              <w:lastRenderedPageBreak/>
              <w:t>отражены в заключении об ОРВ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5A2423" w:rsidP="00A3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Материалы по </w:t>
            </w:r>
            <w:proofErr w:type="gramStart"/>
            <w:r>
              <w:rPr>
                <w:sz w:val="24"/>
                <w:szCs w:val="24"/>
              </w:rPr>
              <w:t xml:space="preserve">другим регионам, внедрившим </w:t>
            </w:r>
            <w:r>
              <w:rPr>
                <w:sz w:val="24"/>
                <w:szCs w:val="24"/>
              </w:rPr>
              <w:lastRenderedPageBreak/>
              <w:t>аналогичное управление приводятся</w:t>
            </w:r>
            <w:proofErr w:type="gramEnd"/>
            <w:r>
              <w:rPr>
                <w:sz w:val="24"/>
                <w:szCs w:val="24"/>
              </w:rPr>
              <w:t xml:space="preserve"> в пункте 7.1</w:t>
            </w:r>
            <w:r w:rsidR="00A34D80">
              <w:rPr>
                <w:sz w:val="24"/>
                <w:szCs w:val="24"/>
              </w:rPr>
              <w:t>.</w:t>
            </w:r>
          </w:p>
        </w:tc>
      </w:tr>
      <w:tr w:rsidR="00787DF6" w:rsidRPr="005D2EFE" w:rsidTr="009A279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 w:rsidRPr="005A2423">
              <w:rPr>
                <w:sz w:val="24"/>
                <w:szCs w:val="24"/>
              </w:rPr>
              <w:t>Пункт 6.3</w:t>
            </w:r>
            <w:r>
              <w:rPr>
                <w:sz w:val="24"/>
                <w:szCs w:val="24"/>
              </w:rPr>
              <w:t xml:space="preserve"> Уведомления.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Замечание: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Отсутствует информация о результатах решения проблем на момент подготовки проекта.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Предложение:</w:t>
            </w:r>
          </w:p>
          <w:p w:rsidR="00787DF6" w:rsidRPr="00971E90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Внести необходимую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1674">
              <w:rPr>
                <w:sz w:val="24"/>
                <w:szCs w:val="24"/>
              </w:rPr>
              <w:t>орректировки отражены в заключении об ОРВ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7DF6" w:rsidRPr="005D2EFE" w:rsidTr="005A2423">
        <w:trPr>
          <w:trHeight w:val="4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 w:rsidRPr="005A2423">
              <w:rPr>
                <w:sz w:val="24"/>
                <w:szCs w:val="24"/>
              </w:rPr>
              <w:t>Пункт 7.1</w:t>
            </w:r>
            <w:r>
              <w:rPr>
                <w:sz w:val="24"/>
                <w:szCs w:val="24"/>
              </w:rPr>
              <w:t xml:space="preserve"> Уведомления.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Замечания: 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указание на отсутствие информации об опыте в соответствующих сферах некорректно;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не приведён опыт лучших региональных практик в регулируемой сфере;</w:t>
            </w:r>
          </w:p>
          <w:p w:rsid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 xml:space="preserve">- отсутствует сравнительный анализ результатов решения проблем в регионах, наиболее успешно использующих возможности аналогичного регулирования. 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</w:p>
          <w:p w:rsidR="00787DF6" w:rsidRPr="00971E90" w:rsidRDefault="00A34D80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  <w:r w:rsidR="00787DF6" w:rsidRPr="00787DF6">
              <w:rPr>
                <w:sz w:val="24"/>
                <w:szCs w:val="24"/>
              </w:rPr>
              <w:t>Включить в текст данного пункта соответствующую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1674">
              <w:rPr>
                <w:sz w:val="24"/>
                <w:szCs w:val="24"/>
              </w:rPr>
              <w:t>орректировки</w:t>
            </w:r>
            <w:r>
              <w:rPr>
                <w:sz w:val="24"/>
                <w:szCs w:val="24"/>
              </w:rPr>
              <w:t xml:space="preserve"> частично</w:t>
            </w:r>
            <w:r w:rsidRPr="00881674">
              <w:rPr>
                <w:sz w:val="24"/>
                <w:szCs w:val="24"/>
              </w:rPr>
              <w:t xml:space="preserve"> отражены в заключении об ОРВ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5" w:rsidRPr="005D2EFE" w:rsidRDefault="00B12EB6" w:rsidP="00B1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2EB6">
              <w:rPr>
                <w:sz w:val="24"/>
                <w:szCs w:val="24"/>
              </w:rPr>
              <w:t>казание на отсутствие информации об опыте в соответствующих сферах</w:t>
            </w:r>
            <w:r>
              <w:rPr>
                <w:sz w:val="24"/>
                <w:szCs w:val="24"/>
              </w:rPr>
              <w:t xml:space="preserve"> отсутствует.</w:t>
            </w:r>
          </w:p>
        </w:tc>
      </w:tr>
      <w:tr w:rsidR="00787DF6" w:rsidRPr="005D2EFE" w:rsidTr="009A2792">
        <w:trPr>
          <w:trHeight w:val="49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7DF6" w:rsidRPr="00787DF6">
              <w:rPr>
                <w:sz w:val="24"/>
                <w:szCs w:val="24"/>
              </w:rPr>
              <w:t>Замечания: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Пояснительная записка не содержит информации достаточной для: корректной идентификации проблем в регулируемой сфере; определения целей и приоритетов, позволяющих эффективно решать существующие проблемы.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В Пояснительной записке не рассмотрены и не проанализированы: условия и факторы существования проблем в регулируемой сфере, альтернативные механизмы достижения целей регулирования.</w:t>
            </w:r>
          </w:p>
          <w:p w:rsidR="00787DF6" w:rsidRPr="00787DF6" w:rsidRDefault="00787DF6" w:rsidP="009A2792">
            <w:pPr>
              <w:rPr>
                <w:sz w:val="24"/>
                <w:szCs w:val="24"/>
              </w:rPr>
            </w:pPr>
          </w:p>
          <w:p w:rsidR="00787DF6" w:rsidRPr="00787DF6" w:rsidRDefault="005A2423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87DF6" w:rsidRPr="00787DF6">
              <w:rPr>
                <w:sz w:val="24"/>
                <w:szCs w:val="24"/>
              </w:rPr>
              <w:t>Предложение:</w:t>
            </w:r>
          </w:p>
          <w:p w:rsidR="00787DF6" w:rsidRPr="00971E90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- Дополнить текст Пояснительной записки необходимой информацией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A50BA3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Учтены.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sz w:val="24"/>
                <w:szCs w:val="24"/>
              </w:rPr>
            </w:pPr>
          </w:p>
        </w:tc>
      </w:tr>
      <w:tr w:rsidR="00787DF6" w:rsidRPr="005D2EFE" w:rsidTr="009A2792">
        <w:trPr>
          <w:trHeight w:val="2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787DF6" w:rsidP="009A27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</w:t>
            </w:r>
            <w:r w:rsidR="005A2423">
              <w:rPr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787DF6" w:rsidRDefault="005A2423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7DF6" w:rsidRPr="00787DF6">
              <w:rPr>
                <w:sz w:val="24"/>
                <w:szCs w:val="24"/>
              </w:rPr>
              <w:t xml:space="preserve">Замечания: </w:t>
            </w:r>
          </w:p>
          <w:p w:rsidR="00787DF6" w:rsidRPr="00971E90" w:rsidRDefault="00787DF6" w:rsidP="009A2792">
            <w:pPr>
              <w:rPr>
                <w:sz w:val="24"/>
                <w:szCs w:val="24"/>
              </w:rPr>
            </w:pPr>
            <w:r w:rsidRPr="00787DF6">
              <w:rPr>
                <w:sz w:val="24"/>
                <w:szCs w:val="24"/>
              </w:rPr>
              <w:t>В ст. 13 Федеральн</w:t>
            </w:r>
            <w:r w:rsidR="005A2423">
              <w:rPr>
                <w:sz w:val="24"/>
                <w:szCs w:val="24"/>
              </w:rPr>
              <w:t>ый закон от 21 декабря 2001 г. № 178-ФЗ «</w:t>
            </w:r>
            <w:r w:rsidRPr="00787DF6">
              <w:rPr>
                <w:sz w:val="24"/>
                <w:szCs w:val="24"/>
              </w:rPr>
              <w:t>О приватизации государствен</w:t>
            </w:r>
            <w:r w:rsidR="005A2423">
              <w:rPr>
                <w:sz w:val="24"/>
                <w:szCs w:val="24"/>
              </w:rPr>
              <w:t>ного и муниципального имущества»</w:t>
            </w:r>
            <w:r w:rsidRPr="00787DF6">
              <w:rPr>
                <w:sz w:val="24"/>
                <w:szCs w:val="24"/>
              </w:rPr>
              <w:t xml:space="preserve"> указаны способы приватизации государственного и муниципального имущества, которые не указаны в проекте.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881674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6" w:rsidRPr="005D2EFE" w:rsidRDefault="005A2423" w:rsidP="00A5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проект направлен</w:t>
            </w:r>
            <w:r w:rsidR="00A50BA3">
              <w:rPr>
                <w:sz w:val="24"/>
                <w:szCs w:val="24"/>
              </w:rPr>
              <w:t xml:space="preserve"> на регламентацию способов приватизации, перечисленных в указанном проекте.</w:t>
            </w:r>
          </w:p>
        </w:tc>
      </w:tr>
    </w:tbl>
    <w:p w:rsidR="00885AAF" w:rsidRPr="00F61FD0" w:rsidRDefault="00885AAF" w:rsidP="00885AAF">
      <w:pPr>
        <w:jc w:val="both"/>
        <w:rPr>
          <w:sz w:val="24"/>
          <w:szCs w:val="24"/>
        </w:rPr>
      </w:pPr>
    </w:p>
    <w:sectPr w:rsidR="00885AAF" w:rsidRPr="00F61FD0" w:rsidSect="00F61FD0">
      <w:headerReference w:type="default" r:id="rId9"/>
      <w:pgSz w:w="16838" w:h="11906" w:orient="landscape"/>
      <w:pgMar w:top="1418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0D" w:rsidRDefault="00242D0D" w:rsidP="00335404">
      <w:r>
        <w:separator/>
      </w:r>
    </w:p>
  </w:endnote>
  <w:endnote w:type="continuationSeparator" w:id="0">
    <w:p w:rsidR="00242D0D" w:rsidRDefault="00242D0D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0D" w:rsidRDefault="00242D0D" w:rsidP="00335404">
      <w:r>
        <w:separator/>
      </w:r>
    </w:p>
  </w:footnote>
  <w:footnote w:type="continuationSeparator" w:id="0">
    <w:p w:rsidR="00242D0D" w:rsidRDefault="00242D0D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323CA5" w:rsidRDefault="00323C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3CA5" w:rsidRDefault="00323C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7A32647"/>
    <w:multiLevelType w:val="multilevel"/>
    <w:tmpl w:val="5C20B6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8D45F31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0A19FE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C167D"/>
    <w:multiLevelType w:val="hybridMultilevel"/>
    <w:tmpl w:val="9D78AAF0"/>
    <w:lvl w:ilvl="0" w:tplc="F194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2E04116D"/>
    <w:multiLevelType w:val="multilevel"/>
    <w:tmpl w:val="64CED1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9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3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>
    <w:nsid w:val="5C6603E0"/>
    <w:multiLevelType w:val="hybridMultilevel"/>
    <w:tmpl w:val="AF68B216"/>
    <w:lvl w:ilvl="0" w:tplc="54B63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261F46"/>
    <w:multiLevelType w:val="hybridMultilevel"/>
    <w:tmpl w:val="23BAD93E"/>
    <w:lvl w:ilvl="0" w:tplc="C716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34"/>
  </w:num>
  <w:num w:numId="7">
    <w:abstractNumId w:val="30"/>
  </w:num>
  <w:num w:numId="8">
    <w:abstractNumId w:val="32"/>
  </w:num>
  <w:num w:numId="9">
    <w:abstractNumId w:val="9"/>
  </w:num>
  <w:num w:numId="10">
    <w:abstractNumId w:val="37"/>
  </w:num>
  <w:num w:numId="11">
    <w:abstractNumId w:val="20"/>
  </w:num>
  <w:num w:numId="12">
    <w:abstractNumId w:val="27"/>
  </w:num>
  <w:num w:numId="13">
    <w:abstractNumId w:val="21"/>
  </w:num>
  <w:num w:numId="14">
    <w:abstractNumId w:val="26"/>
  </w:num>
  <w:num w:numId="15">
    <w:abstractNumId w:val="24"/>
  </w:num>
  <w:num w:numId="16">
    <w:abstractNumId w:val="36"/>
  </w:num>
  <w:num w:numId="17">
    <w:abstractNumId w:val="35"/>
  </w:num>
  <w:num w:numId="18">
    <w:abstractNumId w:val="8"/>
  </w:num>
  <w:num w:numId="19">
    <w:abstractNumId w:val="29"/>
  </w:num>
  <w:num w:numId="20">
    <w:abstractNumId w:val="10"/>
  </w:num>
  <w:num w:numId="21">
    <w:abstractNumId w:val="7"/>
  </w:num>
  <w:num w:numId="22">
    <w:abstractNumId w:val="28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4"/>
  </w:num>
  <w:num w:numId="32">
    <w:abstractNumId w:val="3"/>
  </w:num>
  <w:num w:numId="33">
    <w:abstractNumId w:val="13"/>
  </w:num>
  <w:num w:numId="34">
    <w:abstractNumId w:val="33"/>
  </w:num>
  <w:num w:numId="35">
    <w:abstractNumId w:val="17"/>
  </w:num>
  <w:num w:numId="36">
    <w:abstractNumId w:val="5"/>
  </w:num>
  <w:num w:numId="37">
    <w:abstractNumId w:val="15"/>
  </w:num>
  <w:num w:numId="38">
    <w:abstractNumId w:val="12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077A9"/>
    <w:rsid w:val="00012EFF"/>
    <w:rsid w:val="00013A09"/>
    <w:rsid w:val="000165B1"/>
    <w:rsid w:val="000253B7"/>
    <w:rsid w:val="00030900"/>
    <w:rsid w:val="0003209F"/>
    <w:rsid w:val="00037BD7"/>
    <w:rsid w:val="000454A5"/>
    <w:rsid w:val="00050130"/>
    <w:rsid w:val="00086241"/>
    <w:rsid w:val="000913FA"/>
    <w:rsid w:val="000A3BE4"/>
    <w:rsid w:val="000A63D2"/>
    <w:rsid w:val="000A75BE"/>
    <w:rsid w:val="000B3417"/>
    <w:rsid w:val="000B6ABE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C97"/>
    <w:rsid w:val="0017722C"/>
    <w:rsid w:val="00180B6F"/>
    <w:rsid w:val="00185201"/>
    <w:rsid w:val="00186203"/>
    <w:rsid w:val="0019365B"/>
    <w:rsid w:val="001A1E9A"/>
    <w:rsid w:val="001A2E06"/>
    <w:rsid w:val="001A7464"/>
    <w:rsid w:val="001B25EE"/>
    <w:rsid w:val="001C18D2"/>
    <w:rsid w:val="001C6E37"/>
    <w:rsid w:val="001D4756"/>
    <w:rsid w:val="001E0CA2"/>
    <w:rsid w:val="001E2880"/>
    <w:rsid w:val="001E5CB0"/>
    <w:rsid w:val="001E7C38"/>
    <w:rsid w:val="001F0ACB"/>
    <w:rsid w:val="001F1EFC"/>
    <w:rsid w:val="001F6A42"/>
    <w:rsid w:val="00203594"/>
    <w:rsid w:val="002062AF"/>
    <w:rsid w:val="00206833"/>
    <w:rsid w:val="002071A4"/>
    <w:rsid w:val="00207A1A"/>
    <w:rsid w:val="00212944"/>
    <w:rsid w:val="00217742"/>
    <w:rsid w:val="00223605"/>
    <w:rsid w:val="00224748"/>
    <w:rsid w:val="002319F7"/>
    <w:rsid w:val="00232771"/>
    <w:rsid w:val="00234BED"/>
    <w:rsid w:val="0023772C"/>
    <w:rsid w:val="002415FD"/>
    <w:rsid w:val="00242D0D"/>
    <w:rsid w:val="002569AE"/>
    <w:rsid w:val="002601AB"/>
    <w:rsid w:val="00261856"/>
    <w:rsid w:val="002624B4"/>
    <w:rsid w:val="002649C1"/>
    <w:rsid w:val="00266926"/>
    <w:rsid w:val="002679C9"/>
    <w:rsid w:val="00272E17"/>
    <w:rsid w:val="002778C3"/>
    <w:rsid w:val="00290F37"/>
    <w:rsid w:val="002A0D73"/>
    <w:rsid w:val="002A2B6A"/>
    <w:rsid w:val="002A3DCB"/>
    <w:rsid w:val="002B163F"/>
    <w:rsid w:val="002C1EE2"/>
    <w:rsid w:val="002C6347"/>
    <w:rsid w:val="002D33C1"/>
    <w:rsid w:val="002D6AA4"/>
    <w:rsid w:val="002F0315"/>
    <w:rsid w:val="002F0F9D"/>
    <w:rsid w:val="002F368C"/>
    <w:rsid w:val="00300A39"/>
    <w:rsid w:val="00300E45"/>
    <w:rsid w:val="0030167A"/>
    <w:rsid w:val="00305340"/>
    <w:rsid w:val="00312EE1"/>
    <w:rsid w:val="00323CA5"/>
    <w:rsid w:val="003256C3"/>
    <w:rsid w:val="003303DE"/>
    <w:rsid w:val="00331533"/>
    <w:rsid w:val="003323B1"/>
    <w:rsid w:val="00333FEE"/>
    <w:rsid w:val="00335404"/>
    <w:rsid w:val="003374DD"/>
    <w:rsid w:val="00341A8C"/>
    <w:rsid w:val="00341B93"/>
    <w:rsid w:val="00345629"/>
    <w:rsid w:val="003546D9"/>
    <w:rsid w:val="0036136C"/>
    <w:rsid w:val="00372B4E"/>
    <w:rsid w:val="00372FE0"/>
    <w:rsid w:val="0038061A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23F1"/>
    <w:rsid w:val="003D2B18"/>
    <w:rsid w:val="003E1543"/>
    <w:rsid w:val="003E2748"/>
    <w:rsid w:val="003E4A1E"/>
    <w:rsid w:val="003E5FE7"/>
    <w:rsid w:val="003E6E08"/>
    <w:rsid w:val="003F6247"/>
    <w:rsid w:val="004040C1"/>
    <w:rsid w:val="00421CA9"/>
    <w:rsid w:val="00421CD6"/>
    <w:rsid w:val="00424A48"/>
    <w:rsid w:val="00431F14"/>
    <w:rsid w:val="0044168F"/>
    <w:rsid w:val="0044219A"/>
    <w:rsid w:val="00457E30"/>
    <w:rsid w:val="00464CB7"/>
    <w:rsid w:val="004709BA"/>
    <w:rsid w:val="00471888"/>
    <w:rsid w:val="00480F10"/>
    <w:rsid w:val="004853C7"/>
    <w:rsid w:val="00490EC8"/>
    <w:rsid w:val="00490F5F"/>
    <w:rsid w:val="004A021D"/>
    <w:rsid w:val="004A349D"/>
    <w:rsid w:val="004A6CA4"/>
    <w:rsid w:val="004B7521"/>
    <w:rsid w:val="004C1970"/>
    <w:rsid w:val="004C3D82"/>
    <w:rsid w:val="004D1AB8"/>
    <w:rsid w:val="004D267D"/>
    <w:rsid w:val="004D3FF0"/>
    <w:rsid w:val="004F278F"/>
    <w:rsid w:val="004F4FD3"/>
    <w:rsid w:val="004F5F2E"/>
    <w:rsid w:val="00500998"/>
    <w:rsid w:val="0051346B"/>
    <w:rsid w:val="005177F8"/>
    <w:rsid w:val="00520009"/>
    <w:rsid w:val="0052339D"/>
    <w:rsid w:val="00523B74"/>
    <w:rsid w:val="00533C5E"/>
    <w:rsid w:val="00535116"/>
    <w:rsid w:val="005436E7"/>
    <w:rsid w:val="00545004"/>
    <w:rsid w:val="00545AC4"/>
    <w:rsid w:val="005526CF"/>
    <w:rsid w:val="00562F56"/>
    <w:rsid w:val="00576C31"/>
    <w:rsid w:val="00582E69"/>
    <w:rsid w:val="00585D52"/>
    <w:rsid w:val="00591F32"/>
    <w:rsid w:val="00594424"/>
    <w:rsid w:val="00596AF3"/>
    <w:rsid w:val="005A2423"/>
    <w:rsid w:val="005A5F66"/>
    <w:rsid w:val="005A7734"/>
    <w:rsid w:val="005B05E6"/>
    <w:rsid w:val="005B3024"/>
    <w:rsid w:val="005C062C"/>
    <w:rsid w:val="005C3C5E"/>
    <w:rsid w:val="005C3CFD"/>
    <w:rsid w:val="005C485B"/>
    <w:rsid w:val="005C4B0C"/>
    <w:rsid w:val="005D2EFE"/>
    <w:rsid w:val="005E228E"/>
    <w:rsid w:val="005E2B16"/>
    <w:rsid w:val="005E54B0"/>
    <w:rsid w:val="005E7819"/>
    <w:rsid w:val="005F1446"/>
    <w:rsid w:val="005F1516"/>
    <w:rsid w:val="005F776C"/>
    <w:rsid w:val="006124F6"/>
    <w:rsid w:val="00623BD1"/>
    <w:rsid w:val="006270EC"/>
    <w:rsid w:val="00627898"/>
    <w:rsid w:val="00631098"/>
    <w:rsid w:val="00634E20"/>
    <w:rsid w:val="006432B4"/>
    <w:rsid w:val="00652429"/>
    <w:rsid w:val="006555DB"/>
    <w:rsid w:val="00656240"/>
    <w:rsid w:val="00656B94"/>
    <w:rsid w:val="00664A2B"/>
    <w:rsid w:val="00665A98"/>
    <w:rsid w:val="006707F4"/>
    <w:rsid w:val="00682DF0"/>
    <w:rsid w:val="0069287B"/>
    <w:rsid w:val="006A20A6"/>
    <w:rsid w:val="006A3598"/>
    <w:rsid w:val="006B5771"/>
    <w:rsid w:val="006C157B"/>
    <w:rsid w:val="006D4865"/>
    <w:rsid w:val="006D68EA"/>
    <w:rsid w:val="006D6E11"/>
    <w:rsid w:val="006D74FC"/>
    <w:rsid w:val="006E1D62"/>
    <w:rsid w:val="006F59BB"/>
    <w:rsid w:val="00704E52"/>
    <w:rsid w:val="007056F0"/>
    <w:rsid w:val="00705DE5"/>
    <w:rsid w:val="00705F0E"/>
    <w:rsid w:val="0071019A"/>
    <w:rsid w:val="00717755"/>
    <w:rsid w:val="00720631"/>
    <w:rsid w:val="007231AB"/>
    <w:rsid w:val="00726099"/>
    <w:rsid w:val="007260E5"/>
    <w:rsid w:val="007403D8"/>
    <w:rsid w:val="0074304A"/>
    <w:rsid w:val="00747F3C"/>
    <w:rsid w:val="00752316"/>
    <w:rsid w:val="007606E5"/>
    <w:rsid w:val="0076477D"/>
    <w:rsid w:val="007767E3"/>
    <w:rsid w:val="007842D5"/>
    <w:rsid w:val="00787DF6"/>
    <w:rsid w:val="0079065B"/>
    <w:rsid w:val="00791243"/>
    <w:rsid w:val="00793A72"/>
    <w:rsid w:val="007959D9"/>
    <w:rsid w:val="007A1212"/>
    <w:rsid w:val="007A17FA"/>
    <w:rsid w:val="007A1B38"/>
    <w:rsid w:val="007A6589"/>
    <w:rsid w:val="007B524A"/>
    <w:rsid w:val="007C1CED"/>
    <w:rsid w:val="007C7518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371A"/>
    <w:rsid w:val="008257A0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260F"/>
    <w:rsid w:val="00854E64"/>
    <w:rsid w:val="008564AD"/>
    <w:rsid w:val="00857915"/>
    <w:rsid w:val="0086358F"/>
    <w:rsid w:val="0088137F"/>
    <w:rsid w:val="00881674"/>
    <w:rsid w:val="00885AAF"/>
    <w:rsid w:val="00885E18"/>
    <w:rsid w:val="008928A9"/>
    <w:rsid w:val="00892BF9"/>
    <w:rsid w:val="008A2083"/>
    <w:rsid w:val="008A47FC"/>
    <w:rsid w:val="008B2E52"/>
    <w:rsid w:val="008B7A59"/>
    <w:rsid w:val="008C03AB"/>
    <w:rsid w:val="008C764F"/>
    <w:rsid w:val="008D57D0"/>
    <w:rsid w:val="008E08A5"/>
    <w:rsid w:val="008E25EF"/>
    <w:rsid w:val="008F0201"/>
    <w:rsid w:val="008F04A0"/>
    <w:rsid w:val="008F10E3"/>
    <w:rsid w:val="008F4517"/>
    <w:rsid w:val="008F5043"/>
    <w:rsid w:val="008F602B"/>
    <w:rsid w:val="008F60C7"/>
    <w:rsid w:val="00901705"/>
    <w:rsid w:val="00903E11"/>
    <w:rsid w:val="009127DC"/>
    <w:rsid w:val="00916218"/>
    <w:rsid w:val="0091791E"/>
    <w:rsid w:val="00927E4C"/>
    <w:rsid w:val="00935187"/>
    <w:rsid w:val="00941642"/>
    <w:rsid w:val="00947F87"/>
    <w:rsid w:val="00963396"/>
    <w:rsid w:val="009654AB"/>
    <w:rsid w:val="00971C73"/>
    <w:rsid w:val="00971E90"/>
    <w:rsid w:val="0097345D"/>
    <w:rsid w:val="00996FE2"/>
    <w:rsid w:val="009A0732"/>
    <w:rsid w:val="009A2792"/>
    <w:rsid w:val="009A5D91"/>
    <w:rsid w:val="009B195C"/>
    <w:rsid w:val="009B2F61"/>
    <w:rsid w:val="009D2906"/>
    <w:rsid w:val="009D30CF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34D80"/>
    <w:rsid w:val="00A411AB"/>
    <w:rsid w:val="00A42DE3"/>
    <w:rsid w:val="00A47475"/>
    <w:rsid w:val="00A50BA3"/>
    <w:rsid w:val="00A6280D"/>
    <w:rsid w:val="00A63A1E"/>
    <w:rsid w:val="00A73266"/>
    <w:rsid w:val="00A73538"/>
    <w:rsid w:val="00A94CB8"/>
    <w:rsid w:val="00A95267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12EB6"/>
    <w:rsid w:val="00B148A8"/>
    <w:rsid w:val="00B2282D"/>
    <w:rsid w:val="00B30BCA"/>
    <w:rsid w:val="00B337FA"/>
    <w:rsid w:val="00B350E3"/>
    <w:rsid w:val="00B529C4"/>
    <w:rsid w:val="00B5712D"/>
    <w:rsid w:val="00B60FD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2C31"/>
    <w:rsid w:val="00BC397C"/>
    <w:rsid w:val="00BC632F"/>
    <w:rsid w:val="00BC6E8A"/>
    <w:rsid w:val="00BD5BAD"/>
    <w:rsid w:val="00BE5953"/>
    <w:rsid w:val="00C03D74"/>
    <w:rsid w:val="00C14E7C"/>
    <w:rsid w:val="00C16918"/>
    <w:rsid w:val="00C17FA2"/>
    <w:rsid w:val="00C22572"/>
    <w:rsid w:val="00C24056"/>
    <w:rsid w:val="00C37A00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4734"/>
    <w:rsid w:val="00CE52CD"/>
    <w:rsid w:val="00CE73B5"/>
    <w:rsid w:val="00CF58F1"/>
    <w:rsid w:val="00D03C14"/>
    <w:rsid w:val="00D122C7"/>
    <w:rsid w:val="00D13C86"/>
    <w:rsid w:val="00D154E5"/>
    <w:rsid w:val="00D15A7C"/>
    <w:rsid w:val="00D1661C"/>
    <w:rsid w:val="00D322DC"/>
    <w:rsid w:val="00D35350"/>
    <w:rsid w:val="00D45834"/>
    <w:rsid w:val="00D51B1F"/>
    <w:rsid w:val="00D552D7"/>
    <w:rsid w:val="00D61540"/>
    <w:rsid w:val="00D63979"/>
    <w:rsid w:val="00D64489"/>
    <w:rsid w:val="00D720B2"/>
    <w:rsid w:val="00D73D3A"/>
    <w:rsid w:val="00D90E93"/>
    <w:rsid w:val="00D96DE8"/>
    <w:rsid w:val="00D97409"/>
    <w:rsid w:val="00DA07E2"/>
    <w:rsid w:val="00DA5679"/>
    <w:rsid w:val="00DA7F98"/>
    <w:rsid w:val="00DC2E9C"/>
    <w:rsid w:val="00DC4AB4"/>
    <w:rsid w:val="00DC72ED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24CB"/>
    <w:rsid w:val="00E777F0"/>
    <w:rsid w:val="00E832D4"/>
    <w:rsid w:val="00E87E10"/>
    <w:rsid w:val="00E93E29"/>
    <w:rsid w:val="00E979A5"/>
    <w:rsid w:val="00EA19F2"/>
    <w:rsid w:val="00EA516E"/>
    <w:rsid w:val="00EB7D57"/>
    <w:rsid w:val="00EC13A4"/>
    <w:rsid w:val="00EC262E"/>
    <w:rsid w:val="00EC41DC"/>
    <w:rsid w:val="00ED11AC"/>
    <w:rsid w:val="00EE54A6"/>
    <w:rsid w:val="00F110E1"/>
    <w:rsid w:val="00F209F4"/>
    <w:rsid w:val="00F218BE"/>
    <w:rsid w:val="00F271DA"/>
    <w:rsid w:val="00F3317E"/>
    <w:rsid w:val="00F42854"/>
    <w:rsid w:val="00F42ABC"/>
    <w:rsid w:val="00F45B44"/>
    <w:rsid w:val="00F45DA2"/>
    <w:rsid w:val="00F47793"/>
    <w:rsid w:val="00F61FD0"/>
    <w:rsid w:val="00F80302"/>
    <w:rsid w:val="00F82A6E"/>
    <w:rsid w:val="00F82B38"/>
    <w:rsid w:val="00FA1955"/>
    <w:rsid w:val="00FA6A40"/>
    <w:rsid w:val="00FA72CA"/>
    <w:rsid w:val="00FB5730"/>
    <w:rsid w:val="00FD4750"/>
    <w:rsid w:val="00FE12F0"/>
    <w:rsid w:val="00FE2D5D"/>
    <w:rsid w:val="00FF00E6"/>
    <w:rsid w:val="00FF176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927A-60CE-4684-85EE-3A93ECF2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Дружинин Константин Валерьевич</cp:lastModifiedBy>
  <cp:revision>14</cp:revision>
  <cp:lastPrinted>2014-12-18T11:13:00Z</cp:lastPrinted>
  <dcterms:created xsi:type="dcterms:W3CDTF">2015-11-13T06:58:00Z</dcterms:created>
  <dcterms:modified xsi:type="dcterms:W3CDTF">2015-11-25T08:51:00Z</dcterms:modified>
</cp:coreProperties>
</file>