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1" w:rsidRPr="004C7100" w:rsidRDefault="005F6563" w:rsidP="00A664C1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A664C1" w:rsidRPr="004C7100">
        <w:rPr>
          <w:b/>
          <w:szCs w:val="28"/>
        </w:rPr>
        <w:t>ведомлени</w:t>
      </w:r>
      <w:r>
        <w:rPr>
          <w:b/>
          <w:szCs w:val="28"/>
        </w:rPr>
        <w:t>е</w:t>
      </w:r>
      <w:r w:rsidR="00A664C1" w:rsidRPr="004C7100">
        <w:rPr>
          <w:b/>
          <w:szCs w:val="28"/>
        </w:rPr>
        <w:t xml:space="preserve"> о проведении публичных консультаций для проектов актов</w:t>
      </w:r>
      <w:r w:rsidR="00A664C1" w:rsidRPr="004C7100">
        <w:rPr>
          <w:b/>
          <w:szCs w:val="28"/>
        </w:rPr>
        <w:br/>
        <w:t>низкой степен</w:t>
      </w:r>
      <w:r w:rsidR="00A664C1">
        <w:rPr>
          <w:b/>
          <w:szCs w:val="28"/>
        </w:rPr>
        <w:t>и</w:t>
      </w:r>
      <w:r w:rsidR="00A664C1" w:rsidRPr="004C7100">
        <w:rPr>
          <w:b/>
          <w:szCs w:val="28"/>
        </w:rPr>
        <w:t xml:space="preserve"> </w:t>
      </w:r>
      <w:r w:rsidR="00A664C1">
        <w:rPr>
          <w:b/>
          <w:szCs w:val="28"/>
        </w:rPr>
        <w:t>оценки регулирующего воздействия</w:t>
      </w:r>
      <w:r w:rsidR="00A664C1" w:rsidRPr="004C7100"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1F7E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5F6563" w:rsidRDefault="005F6563" w:rsidP="001F7E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5F6563">
              <w:rPr>
                <w:sz w:val="24"/>
                <w:szCs w:val="24"/>
              </w:rPr>
              <w:t>Постановление Правительства Свердловской области «О внесении изменений в Порядок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области, утвержденный постановлением Правительства Свердловской области от 26.03.2015 № 199-ПП»</w:t>
            </w:r>
          </w:p>
          <w:p w:rsidR="00A664C1" w:rsidRPr="005F6563" w:rsidRDefault="00A664C1" w:rsidP="001F7EB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  <w:r w:rsidR="005F6563">
              <w:t xml:space="preserve"> </w:t>
            </w:r>
            <w:r w:rsidR="005F6563" w:rsidRPr="005F6563">
              <w:rPr>
                <w:sz w:val="24"/>
                <w:szCs w:val="24"/>
              </w:rPr>
              <w:t>4 квартал 2015 года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1F7EB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D463AF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D463AF">
              <w:rPr>
                <w:sz w:val="24"/>
                <w:szCs w:val="24"/>
              </w:rPr>
              <w:t xml:space="preserve"> </w:t>
            </w:r>
          </w:p>
          <w:p w:rsidR="005F6563" w:rsidRDefault="005F6563" w:rsidP="001F7EBD">
            <w:pPr>
              <w:jc w:val="both"/>
              <w:rPr>
                <w:sz w:val="24"/>
                <w:szCs w:val="24"/>
              </w:rPr>
            </w:pPr>
            <w:r w:rsidRPr="005F6563">
              <w:rPr>
                <w:sz w:val="24"/>
                <w:szCs w:val="24"/>
              </w:rPr>
              <w:t xml:space="preserve">Министерство инвестиций и развития Свердловской области </w:t>
            </w:r>
          </w:p>
          <w:p w:rsidR="00A664C1" w:rsidRPr="004C7100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D463AF">
              <w:t xml:space="preserve"> </w:t>
            </w:r>
            <w:r w:rsidR="00D463AF" w:rsidRPr="00D463AF">
              <w:rPr>
                <w:sz w:val="24"/>
                <w:szCs w:val="24"/>
              </w:rPr>
              <w:t>отсутствуют</w:t>
            </w:r>
          </w:p>
          <w:p w:rsidR="00A664C1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D463AF">
              <w:rPr>
                <w:sz w:val="24"/>
                <w:szCs w:val="24"/>
              </w:rPr>
              <w:t xml:space="preserve"> </w:t>
            </w:r>
          </w:p>
          <w:p w:rsidR="00CA42E4" w:rsidRPr="00CA42E4" w:rsidRDefault="00CA42E4" w:rsidP="001F7EBD">
            <w:pPr>
              <w:jc w:val="both"/>
              <w:rPr>
                <w:sz w:val="24"/>
                <w:szCs w:val="24"/>
              </w:rPr>
            </w:pPr>
            <w:r w:rsidRPr="005F6563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экономики</w:t>
            </w:r>
            <w:r w:rsidRPr="005F6563">
              <w:rPr>
                <w:sz w:val="24"/>
                <w:szCs w:val="24"/>
              </w:rPr>
              <w:t xml:space="preserve"> Свердловской области 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1F7EBD">
            <w:pPr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Количество календарных дней: </w:t>
            </w:r>
            <w:r w:rsidR="00CA42E4" w:rsidRPr="00CA42E4">
              <w:rPr>
                <w:sz w:val="24"/>
                <w:szCs w:val="24"/>
              </w:rPr>
              <w:t>десять календарных дней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1F7EBD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124329" w:rsidRPr="00124329">
              <w:rPr>
                <w:sz w:val="24"/>
                <w:szCs w:val="24"/>
              </w:rPr>
              <w:t>Тиханов Евгений Александрович</w:t>
            </w:r>
          </w:p>
          <w:p w:rsidR="00A664C1" w:rsidRPr="004C7100" w:rsidRDefault="00A664C1" w:rsidP="001F7E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Должность: </w:t>
            </w:r>
            <w:r w:rsidR="00124329" w:rsidRPr="00124329">
              <w:rPr>
                <w:sz w:val="24"/>
                <w:szCs w:val="24"/>
              </w:rPr>
              <w:t>главный специалист отдела инфраструктурных проектов Министерства инвестиций и развития Свердловской области</w:t>
            </w:r>
          </w:p>
          <w:p w:rsidR="00A664C1" w:rsidRPr="004C7100" w:rsidRDefault="00A664C1" w:rsidP="001F7EBD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Тел: </w:t>
            </w:r>
            <w:r w:rsidR="00124329" w:rsidRPr="00124329">
              <w:rPr>
                <w:sz w:val="24"/>
                <w:szCs w:val="24"/>
              </w:rPr>
              <w:t>(343) 362-18-41</w:t>
            </w:r>
          </w:p>
          <w:p w:rsidR="00A664C1" w:rsidRPr="004C7100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Адрес электронной почты: </w:t>
            </w:r>
            <w:r w:rsidR="00124329" w:rsidRPr="00124329">
              <w:rPr>
                <w:sz w:val="24"/>
                <w:szCs w:val="24"/>
              </w:rPr>
              <w:t>tikhanov@gov66.ru</w:t>
            </w:r>
          </w:p>
          <w:p w:rsidR="00A664C1" w:rsidRPr="004C7100" w:rsidRDefault="00A664C1" w:rsidP="001F7EBD">
            <w:pPr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</w:t>
            </w:r>
            <w:r w:rsidR="001F7EBD">
              <w:rPr>
                <w:sz w:val="24"/>
                <w:szCs w:val="24"/>
              </w:rPr>
              <w:t>й способ получения предложений:</w:t>
            </w:r>
            <w:r w:rsidR="001F7EBD">
              <w:t xml:space="preserve"> </w:t>
            </w:r>
            <w:r w:rsidR="001F7EBD" w:rsidRPr="001F7EBD">
              <w:rPr>
                <w:sz w:val="24"/>
                <w:szCs w:val="24"/>
              </w:rPr>
              <w:t>отсутствует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1F7EB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1F7EB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1F7EBD">
              <w:rPr>
                <w:sz w:val="24"/>
                <w:szCs w:val="24"/>
              </w:rPr>
              <w:t xml:space="preserve"> низкая</w:t>
            </w:r>
          </w:p>
          <w:p w:rsidR="00A664C1" w:rsidRPr="001F7EBD" w:rsidRDefault="00A664C1" w:rsidP="001F7EBD">
            <w:pPr>
              <w:jc w:val="both"/>
              <w:rPr>
                <w:b/>
                <w:sz w:val="24"/>
                <w:szCs w:val="24"/>
              </w:rPr>
            </w:pPr>
            <w:r w:rsidRPr="001F7EBD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1F7EBD" w:rsidRPr="001F7EBD">
              <w:rPr>
                <w:bCs/>
                <w:kern w:val="32"/>
                <w:sz w:val="24"/>
                <w:szCs w:val="24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453573" w:rsidRPr="00453573" w:rsidRDefault="00A664C1" w:rsidP="00F5499F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53573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  <w:r w:rsidR="00453573">
              <w:rPr>
                <w:sz w:val="24"/>
                <w:szCs w:val="24"/>
              </w:rPr>
              <w:t xml:space="preserve"> </w:t>
            </w:r>
            <w:r w:rsidR="00EB0B90">
              <w:rPr>
                <w:sz w:val="24"/>
                <w:szCs w:val="24"/>
              </w:rPr>
              <w:t>несоответствие условий конкурсного отбора</w:t>
            </w:r>
            <w:r w:rsidR="00C93E5A">
              <w:rPr>
                <w:sz w:val="24"/>
                <w:szCs w:val="24"/>
              </w:rPr>
              <w:t xml:space="preserve"> юридических лиц на</w:t>
            </w:r>
            <w:r w:rsidR="00EB0B90">
              <w:rPr>
                <w:sz w:val="24"/>
                <w:szCs w:val="24"/>
              </w:rPr>
              <w:t xml:space="preserve"> </w:t>
            </w:r>
            <w:r w:rsidR="00C93E5A">
              <w:rPr>
                <w:sz w:val="24"/>
                <w:szCs w:val="24"/>
              </w:rPr>
              <w:t>предоставление</w:t>
            </w:r>
            <w:r w:rsidR="00C93E5A" w:rsidRPr="005F6563">
              <w:rPr>
                <w:sz w:val="24"/>
                <w:szCs w:val="24"/>
              </w:rPr>
              <w:t xml:space="preserve"> субсидий на содействие развитию частных промышленных парков для размещения субъектов малого и среднего предпринимательства Свердловской области</w:t>
            </w:r>
            <w:r w:rsidR="00C93E5A">
              <w:rPr>
                <w:sz w:val="24"/>
                <w:szCs w:val="24"/>
              </w:rPr>
              <w:t xml:space="preserve"> требованиям федерального законодательства</w:t>
            </w:r>
          </w:p>
          <w:p w:rsidR="00A664C1" w:rsidRPr="008D26B1" w:rsidRDefault="00A664C1" w:rsidP="005F007A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8D26B1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C27EB2" w:rsidRPr="008D26B1">
              <w:rPr>
                <w:sz w:val="24"/>
                <w:szCs w:val="24"/>
              </w:rPr>
              <w:t xml:space="preserve"> </w:t>
            </w:r>
            <w:r w:rsidR="00D7625E" w:rsidRPr="008D26B1">
              <w:rPr>
                <w:sz w:val="24"/>
                <w:szCs w:val="24"/>
              </w:rPr>
              <w:t xml:space="preserve">невозможность </w:t>
            </w:r>
            <w:r w:rsidR="0001703A" w:rsidRPr="008D26B1">
              <w:rPr>
                <w:sz w:val="24"/>
                <w:szCs w:val="24"/>
              </w:rPr>
              <w:t xml:space="preserve">предоставления </w:t>
            </w:r>
            <w:r w:rsidR="00D7625E" w:rsidRPr="008D26B1">
              <w:rPr>
                <w:sz w:val="24"/>
                <w:szCs w:val="24"/>
              </w:rPr>
              <w:t xml:space="preserve">начиная с 2016 года </w:t>
            </w:r>
            <w:r w:rsidR="008D26B1" w:rsidRPr="008D26B1">
              <w:rPr>
                <w:sz w:val="24"/>
                <w:szCs w:val="24"/>
              </w:rPr>
              <w:t xml:space="preserve">государственной поддержки в целях </w:t>
            </w:r>
            <w:r w:rsidR="00D7625E" w:rsidRPr="008D26B1">
              <w:rPr>
                <w:sz w:val="24"/>
                <w:szCs w:val="24"/>
              </w:rPr>
              <w:t>с</w:t>
            </w:r>
            <w:r w:rsidR="008D26B1">
              <w:rPr>
                <w:sz w:val="24"/>
                <w:szCs w:val="24"/>
              </w:rPr>
              <w:t>одействия</w:t>
            </w:r>
            <w:r w:rsidR="00D7625E" w:rsidRPr="008D26B1">
              <w:rPr>
                <w:sz w:val="24"/>
                <w:szCs w:val="24"/>
              </w:rPr>
              <w:t xml:space="preserve"> развитию частных промышленных парков для размещения субъектов малого и среднего предпринимательства Свердловской области</w:t>
            </w:r>
          </w:p>
          <w:p w:rsidR="00A664C1" w:rsidRPr="00637641" w:rsidRDefault="00A664C1" w:rsidP="0063764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637641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252C1B" w:rsidRPr="00637641">
              <w:rPr>
                <w:sz w:val="24"/>
                <w:szCs w:val="24"/>
              </w:rPr>
              <w:t xml:space="preserve"> </w:t>
            </w:r>
            <w:r w:rsidR="004B10CE" w:rsidRPr="00637641">
              <w:rPr>
                <w:sz w:val="24"/>
                <w:szCs w:val="24"/>
              </w:rPr>
              <w:br/>
              <w:t xml:space="preserve">проведен анализ принятых в 2015 изменений в федеральное законодательство, </w:t>
            </w:r>
            <w:r w:rsidR="003C031F" w:rsidRPr="00637641">
              <w:rPr>
                <w:sz w:val="24"/>
                <w:szCs w:val="24"/>
              </w:rPr>
              <w:t>затрагивающих вопросы</w:t>
            </w:r>
            <w:r w:rsidR="00E47A12" w:rsidRPr="00637641">
              <w:rPr>
                <w:sz w:val="24"/>
                <w:szCs w:val="24"/>
              </w:rPr>
              <w:t xml:space="preserve"> предоставления государственной поддержки в рамках государственной </w:t>
            </w:r>
            <w:r w:rsidR="000D6304" w:rsidRPr="00637641">
              <w:rPr>
                <w:sz w:val="24"/>
                <w:szCs w:val="24"/>
              </w:rPr>
              <w:t>программы Российской Федерации «Экономическое развитие и инновационная экономика»</w:t>
            </w:r>
            <w:r w:rsidR="003C031F" w:rsidRPr="00637641">
              <w:rPr>
                <w:sz w:val="24"/>
                <w:szCs w:val="24"/>
              </w:rPr>
              <w:t xml:space="preserve">. По результатам проведенного анализа выявлена необходимость приведения </w:t>
            </w:r>
            <w:r w:rsidR="00537BD1" w:rsidRPr="00637641">
              <w:rPr>
                <w:sz w:val="24"/>
                <w:szCs w:val="24"/>
              </w:rPr>
              <w:t xml:space="preserve">регионального </w:t>
            </w:r>
            <w:r w:rsidR="00F04B83" w:rsidRPr="00637641">
              <w:rPr>
                <w:sz w:val="24"/>
                <w:szCs w:val="24"/>
              </w:rPr>
              <w:t>законодательства, определяющего порядок субсидирования юридических лиц на содействие развитию частных промышленных парков для размещения субъектов малого и среднего предпринимательства</w:t>
            </w:r>
            <w:r w:rsidR="00D17615" w:rsidRPr="00637641">
              <w:rPr>
                <w:sz w:val="24"/>
                <w:szCs w:val="24"/>
              </w:rPr>
              <w:t xml:space="preserve">, федеральному законодательству в части уточнения перечня документов, предоставляемых </w:t>
            </w:r>
            <w:r w:rsidR="00637641" w:rsidRPr="00637641">
              <w:rPr>
                <w:sz w:val="24"/>
                <w:szCs w:val="24"/>
              </w:rPr>
              <w:t xml:space="preserve">для участия в конкурсном отборе, </w:t>
            </w:r>
            <w:r w:rsidR="00D17615" w:rsidRPr="00637641">
              <w:rPr>
                <w:sz w:val="24"/>
                <w:szCs w:val="24"/>
              </w:rPr>
              <w:t>перечня</w:t>
            </w:r>
            <w:r w:rsidR="00637641">
              <w:rPr>
                <w:sz w:val="24"/>
                <w:szCs w:val="24"/>
              </w:rPr>
              <w:t xml:space="preserve"> </w:t>
            </w:r>
            <w:proofErr w:type="spellStart"/>
            <w:r w:rsidR="00637641">
              <w:rPr>
                <w:sz w:val="24"/>
                <w:szCs w:val="24"/>
              </w:rPr>
              <w:t>софинансируемых</w:t>
            </w:r>
            <w:proofErr w:type="spellEnd"/>
            <w:r w:rsidR="00637641">
              <w:rPr>
                <w:sz w:val="24"/>
                <w:szCs w:val="24"/>
              </w:rPr>
              <w:t xml:space="preserve"> мероприятий и</w:t>
            </w:r>
            <w:r w:rsidR="00D17615" w:rsidRPr="00637641">
              <w:rPr>
                <w:sz w:val="24"/>
                <w:szCs w:val="24"/>
              </w:rPr>
              <w:t xml:space="preserve"> обязательств победителей конкурсного отбора</w:t>
            </w:r>
            <w:r w:rsidR="00637641">
              <w:rPr>
                <w:sz w:val="24"/>
                <w:szCs w:val="24"/>
              </w:rPr>
              <w:t>.</w:t>
            </w:r>
          </w:p>
          <w:p w:rsidR="00A664C1" w:rsidRPr="004C7100" w:rsidRDefault="00A664C1" w:rsidP="008F1BEA">
            <w:pPr>
              <w:pStyle w:val="a5"/>
              <w:numPr>
                <w:ilvl w:val="1"/>
                <w:numId w:val="1"/>
              </w:numPr>
              <w:ind w:left="0" w:firstLine="5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252C1B">
              <w:rPr>
                <w:sz w:val="24"/>
                <w:szCs w:val="24"/>
              </w:rPr>
              <w:t xml:space="preserve"> </w:t>
            </w:r>
            <w:r w:rsidR="00252C1B" w:rsidRPr="00252C1B">
              <w:rPr>
                <w:sz w:val="24"/>
                <w:szCs w:val="24"/>
              </w:rPr>
              <w:t>отсутствуют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D64E3A" w:rsidRDefault="00A664C1" w:rsidP="008F1BEA">
            <w:pPr>
              <w:pStyle w:val="a5"/>
              <w:numPr>
                <w:ilvl w:val="1"/>
                <w:numId w:val="1"/>
              </w:numPr>
              <w:ind w:left="0" w:firstLine="5"/>
              <w:rPr>
                <w:kern w:val="16"/>
                <w:sz w:val="24"/>
                <w:szCs w:val="24"/>
              </w:rPr>
            </w:pPr>
            <w:r w:rsidRPr="00620C9D">
              <w:rPr>
                <w:sz w:val="24"/>
                <w:szCs w:val="24"/>
              </w:rPr>
              <w:t>Источники данных:</w:t>
            </w:r>
            <w:r w:rsidR="00252C1B" w:rsidRPr="00620C9D">
              <w:rPr>
                <w:sz w:val="24"/>
                <w:szCs w:val="24"/>
              </w:rPr>
              <w:t xml:space="preserve"> </w:t>
            </w:r>
            <w:r w:rsidR="00620C9D" w:rsidRPr="00620C9D">
              <w:rPr>
                <w:sz w:val="24"/>
                <w:szCs w:val="24"/>
              </w:rPr>
              <w:t>постановление Правительства Российской Федерации от 30.12.2014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хозяйства», приказ</w:t>
            </w:r>
            <w:r w:rsidR="00620C9D">
              <w:rPr>
                <w:sz w:val="24"/>
                <w:szCs w:val="24"/>
              </w:rPr>
              <w:t>ы</w:t>
            </w:r>
            <w:r w:rsidR="00620C9D" w:rsidRPr="00620C9D">
              <w:rPr>
                <w:sz w:val="24"/>
                <w:szCs w:val="24"/>
              </w:rPr>
              <w:t xml:space="preserve"> Министерства экономического развития Российской Федерации от 27.02.2015 № 104 «Об утверждении перечня, форм и сроков представления документов,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      </w:r>
          </w:p>
          <w:p w:rsidR="00A664C1" w:rsidRPr="00252C1B" w:rsidRDefault="00A664C1" w:rsidP="008F1BEA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Иная информация о проблеме:</w:t>
            </w:r>
            <w:r w:rsidR="00252C1B">
              <w:rPr>
                <w:sz w:val="24"/>
                <w:szCs w:val="24"/>
              </w:rPr>
              <w:t xml:space="preserve"> </w:t>
            </w:r>
            <w:r w:rsidR="00252C1B" w:rsidRPr="00252C1B">
              <w:rPr>
                <w:sz w:val="24"/>
                <w:szCs w:val="24"/>
              </w:rPr>
              <w:t>отсутствует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1B102D" w:rsidRDefault="00A664C1" w:rsidP="00A73358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  <w:r w:rsidR="00923332">
              <w:rPr>
                <w:sz w:val="24"/>
                <w:szCs w:val="24"/>
              </w:rPr>
              <w:t>п</w:t>
            </w:r>
            <w:r w:rsidR="00923332" w:rsidRPr="00923332">
              <w:rPr>
                <w:sz w:val="24"/>
                <w:szCs w:val="24"/>
              </w:rPr>
              <w:t>о итогам конкурсного отбора, проведенного в 201</w:t>
            </w:r>
            <w:r w:rsidR="00923332">
              <w:rPr>
                <w:sz w:val="24"/>
                <w:szCs w:val="24"/>
              </w:rPr>
              <w:t>5</w:t>
            </w:r>
            <w:r w:rsidR="00923332" w:rsidRPr="00923332">
              <w:rPr>
                <w:sz w:val="24"/>
                <w:szCs w:val="24"/>
              </w:rPr>
              <w:t xml:space="preserve"> году, Минэкономразвития России направлено </w:t>
            </w:r>
            <w:r w:rsidR="00923332">
              <w:rPr>
                <w:sz w:val="24"/>
                <w:szCs w:val="24"/>
              </w:rPr>
              <w:t>10</w:t>
            </w:r>
            <w:r w:rsidR="00923332" w:rsidRPr="00923332">
              <w:rPr>
                <w:sz w:val="24"/>
                <w:szCs w:val="24"/>
              </w:rPr>
              <w:t xml:space="preserve">0 млн. рублей на развитие </w:t>
            </w:r>
            <w:r w:rsidR="001B102D" w:rsidRPr="001B102D">
              <w:rPr>
                <w:sz w:val="24"/>
                <w:szCs w:val="24"/>
              </w:rPr>
              <w:t>частного индустриального парка для субъектов малого и среднего предпринимательства</w:t>
            </w:r>
            <w:r w:rsidR="001B102D">
              <w:rPr>
                <w:sz w:val="24"/>
                <w:szCs w:val="24"/>
              </w:rPr>
              <w:t xml:space="preserve"> «Развитие» в</w:t>
            </w:r>
            <w:r w:rsidR="001B102D" w:rsidRPr="001B102D">
              <w:rPr>
                <w:sz w:val="24"/>
                <w:szCs w:val="24"/>
              </w:rPr>
              <w:t xml:space="preserve"> Удм</w:t>
            </w:r>
            <w:r w:rsidR="001B102D">
              <w:rPr>
                <w:sz w:val="24"/>
                <w:szCs w:val="24"/>
              </w:rPr>
              <w:t>уртской Республике.</w:t>
            </w:r>
          </w:p>
          <w:p w:rsidR="00A664C1" w:rsidRPr="004C7100" w:rsidRDefault="00A664C1" w:rsidP="007808F7">
            <w:pPr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7.2. Источники данных:</w:t>
            </w:r>
            <w:r w:rsidR="00A73358" w:rsidRPr="007808F7">
              <w:rPr>
                <w:sz w:val="24"/>
                <w:szCs w:val="24"/>
              </w:rPr>
              <w:t xml:space="preserve"> </w:t>
            </w:r>
            <w:r w:rsidR="007808F7" w:rsidRPr="007808F7">
              <w:rPr>
                <w:sz w:val="24"/>
                <w:szCs w:val="24"/>
              </w:rPr>
              <w:t xml:space="preserve">Постановление Правительства </w:t>
            </w:r>
            <w:r w:rsidR="007808F7" w:rsidRPr="001B102D">
              <w:rPr>
                <w:sz w:val="24"/>
                <w:szCs w:val="24"/>
              </w:rPr>
              <w:t>Удм</w:t>
            </w:r>
            <w:r w:rsidR="007808F7">
              <w:rPr>
                <w:sz w:val="24"/>
                <w:szCs w:val="24"/>
              </w:rPr>
              <w:t>уртской Республики</w:t>
            </w:r>
            <w:r w:rsidR="007808F7" w:rsidRPr="007808F7">
              <w:rPr>
                <w:sz w:val="24"/>
                <w:szCs w:val="24"/>
              </w:rPr>
              <w:t xml:space="preserve"> от 28.07.2014 </w:t>
            </w:r>
            <w:r w:rsidR="007808F7">
              <w:rPr>
                <w:sz w:val="24"/>
                <w:szCs w:val="24"/>
              </w:rPr>
              <w:t>№</w:t>
            </w:r>
            <w:r w:rsidR="007808F7" w:rsidRPr="007808F7">
              <w:rPr>
                <w:sz w:val="24"/>
                <w:szCs w:val="24"/>
              </w:rPr>
              <w:t xml:space="preserve"> 302 </w:t>
            </w:r>
            <w:r w:rsidR="007808F7">
              <w:rPr>
                <w:sz w:val="24"/>
                <w:szCs w:val="24"/>
              </w:rPr>
              <w:t>«</w:t>
            </w:r>
            <w:r w:rsidR="007808F7" w:rsidRPr="007808F7">
              <w:rPr>
                <w:sz w:val="24"/>
                <w:szCs w:val="24"/>
              </w:rPr>
              <w:t>Об утверждении Положения о порядке предоставления субсидий управляющим компаниям и (или) девелоперам на развитие частного промыш</w:t>
            </w:r>
            <w:r w:rsidR="007808F7">
              <w:rPr>
                <w:sz w:val="24"/>
                <w:szCs w:val="24"/>
              </w:rPr>
              <w:t>ленного (индустриального) парка»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A645A6">
        <w:trPr>
          <w:trHeight w:val="20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A645A6">
        <w:trPr>
          <w:trHeight w:val="20"/>
        </w:trPr>
        <w:tc>
          <w:tcPr>
            <w:tcW w:w="5078" w:type="dxa"/>
            <w:gridSpan w:val="5"/>
          </w:tcPr>
          <w:p w:rsidR="00A664C1" w:rsidRPr="004C7100" w:rsidRDefault="00D20C7A" w:rsidP="00DD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Актуализация п</w:t>
            </w:r>
            <w:r w:rsidRPr="005F6563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ка</w:t>
            </w:r>
            <w:r w:rsidRPr="005F6563">
              <w:rPr>
                <w:sz w:val="24"/>
                <w:szCs w:val="24"/>
              </w:rPr>
              <w:t xml:space="preserve">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</w:t>
            </w:r>
            <w:r w:rsidR="00DD780B">
              <w:rPr>
                <w:sz w:val="24"/>
                <w:szCs w:val="24"/>
              </w:rPr>
              <w:t xml:space="preserve"> в соответствии с положениями федерального законодательства в целях проведения конкурсного отбора в 2016 году и последующих периодах </w:t>
            </w:r>
          </w:p>
        </w:tc>
        <w:tc>
          <w:tcPr>
            <w:tcW w:w="4958" w:type="dxa"/>
            <w:gridSpan w:val="4"/>
          </w:tcPr>
          <w:p w:rsidR="00A664C1" w:rsidRPr="004C7100" w:rsidRDefault="00B51BCD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2015 года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467055" w:rsidRDefault="00A664C1" w:rsidP="00CC0C7F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CC0C7F">
              <w:rPr>
                <w:sz w:val="24"/>
                <w:szCs w:val="24"/>
              </w:rPr>
              <w:t xml:space="preserve"> </w:t>
            </w:r>
          </w:p>
          <w:p w:rsidR="00467055" w:rsidRPr="004112FA" w:rsidRDefault="004112FA" w:rsidP="00D73BF2">
            <w:pPr>
              <w:pStyle w:val="a5"/>
              <w:ind w:left="0" w:firstLine="33"/>
              <w:rPr>
                <w:sz w:val="24"/>
                <w:szCs w:val="24"/>
              </w:rPr>
            </w:pPr>
            <w:r w:rsidRPr="001E669F">
              <w:rPr>
                <w:bCs w:val="0"/>
                <w:sz w:val="24"/>
                <w:szCs w:val="24"/>
              </w:rPr>
              <w:t>Государственной программой Свердловской области «Повышение инвестиционной привлекательности Свердловской области до 2020 года», утвержденно</w:t>
            </w:r>
            <w:r w:rsidR="00D73BF2">
              <w:rPr>
                <w:bCs w:val="0"/>
                <w:sz w:val="24"/>
                <w:szCs w:val="24"/>
              </w:rPr>
              <w:t>й</w:t>
            </w:r>
            <w:r w:rsidRPr="001E669F">
              <w:rPr>
                <w:bCs w:val="0"/>
                <w:sz w:val="24"/>
                <w:szCs w:val="24"/>
              </w:rPr>
              <w:t xml:space="preserve"> постановлением Правительства Свердловской области от 17.11.2014 № 1002-ПП, в качестве главной цел</w:t>
            </w:r>
            <w:r>
              <w:rPr>
                <w:bCs w:val="0"/>
                <w:sz w:val="24"/>
                <w:szCs w:val="24"/>
              </w:rPr>
              <w:t>и</w:t>
            </w:r>
            <w:r w:rsidRPr="001E669F">
              <w:rPr>
                <w:bCs w:val="0"/>
                <w:sz w:val="24"/>
                <w:szCs w:val="24"/>
              </w:rPr>
              <w:t xml:space="preserve"> подпрограммы 1 определено стимулирование инвестиционной активности на территории Свердловской области путем формирования благоприятных условий для осуществления инвестиционной деятельности в регионе в том числе путем поддержки частных индустриальных парков.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="00467055">
              <w:rPr>
                <w:sz w:val="24"/>
                <w:szCs w:val="24"/>
              </w:rPr>
              <w:t>В</w:t>
            </w:r>
            <w:r w:rsidR="00FB1CD8">
              <w:rPr>
                <w:sz w:val="24"/>
                <w:szCs w:val="24"/>
              </w:rPr>
              <w:t xml:space="preserve"> разделе 23 Долгосрочного прогноза социально-экономического развития Свердловской области на период до 2030 года, утвержденного постановлением Правительства Свердловской области от 23.10.2015 № 979-ПП, в качестве одно</w:t>
            </w:r>
            <w:r w:rsidR="00772264">
              <w:rPr>
                <w:sz w:val="24"/>
                <w:szCs w:val="24"/>
              </w:rPr>
              <w:t>го из главных целей в области формирования зон опере</w:t>
            </w:r>
            <w:r w:rsidR="00FF3E8E">
              <w:rPr>
                <w:sz w:val="24"/>
                <w:szCs w:val="24"/>
              </w:rPr>
              <w:t>жающего развития</w:t>
            </w:r>
            <w:r w:rsidR="00772264">
              <w:rPr>
                <w:sz w:val="24"/>
                <w:szCs w:val="24"/>
              </w:rPr>
              <w:t xml:space="preserve"> определено </w:t>
            </w:r>
            <w:r w:rsidR="00FF3E8E">
              <w:rPr>
                <w:sz w:val="24"/>
                <w:szCs w:val="24"/>
              </w:rPr>
              <w:t xml:space="preserve">создание благоприятных условий для инвестиционной деятельности путем </w:t>
            </w:r>
            <w:r w:rsidR="00FF3E8E" w:rsidRPr="00FF3E8E">
              <w:rPr>
                <w:sz w:val="24"/>
                <w:szCs w:val="24"/>
              </w:rPr>
              <w:t>реализации программы создания и развития на территории Свердловской области индустриальных парков, предусматривающей в том числе поддержку как частных индустриальных парков, так и индустриальных п</w:t>
            </w:r>
            <w:r w:rsidR="00CC0C7F">
              <w:rPr>
                <w:sz w:val="24"/>
                <w:szCs w:val="24"/>
              </w:rPr>
              <w:t>арков с государственным участием</w:t>
            </w:r>
            <w:r w:rsidR="00467055">
              <w:rPr>
                <w:sz w:val="24"/>
                <w:szCs w:val="24"/>
              </w:rPr>
              <w:t>.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994C27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994C27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A664C1" w:rsidRPr="004C7100" w:rsidRDefault="00041C1C" w:rsidP="009F3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="000068E8" w:rsidRPr="000068E8">
              <w:rPr>
                <w:sz w:val="24"/>
                <w:szCs w:val="24"/>
              </w:rPr>
              <w:t>перечня документов, предоставляемых для участия в конкурсном отборе на предоставление субсидий на содействие развитию частных промышленных парков для размещения субъектов малого и среднего предпринимательства Свердловской области, перечня</w:t>
            </w:r>
            <w:r w:rsidR="000068E8">
              <w:rPr>
                <w:sz w:val="24"/>
                <w:szCs w:val="24"/>
              </w:rPr>
              <w:t xml:space="preserve"> </w:t>
            </w:r>
            <w:proofErr w:type="spellStart"/>
            <w:r w:rsidR="000068E8">
              <w:rPr>
                <w:sz w:val="24"/>
                <w:szCs w:val="24"/>
              </w:rPr>
              <w:t>софинансируемых</w:t>
            </w:r>
            <w:proofErr w:type="spellEnd"/>
            <w:r w:rsidR="000068E8">
              <w:rPr>
                <w:sz w:val="24"/>
                <w:szCs w:val="24"/>
              </w:rPr>
              <w:t xml:space="preserve"> мероприятий и</w:t>
            </w:r>
            <w:r w:rsidR="000068E8" w:rsidRPr="000068E8">
              <w:rPr>
                <w:sz w:val="24"/>
                <w:szCs w:val="24"/>
              </w:rPr>
              <w:t xml:space="preserve"> обязательств победителей конкурсного отбора</w:t>
            </w:r>
            <w:r w:rsidR="00115DBC">
              <w:rPr>
                <w:sz w:val="24"/>
                <w:szCs w:val="24"/>
              </w:rPr>
              <w:t xml:space="preserve"> в соответствии с </w:t>
            </w:r>
            <w:r w:rsidR="00115DBC" w:rsidRPr="00620C9D">
              <w:rPr>
                <w:sz w:val="24"/>
                <w:szCs w:val="24"/>
              </w:rPr>
              <w:t>приказ</w:t>
            </w:r>
            <w:r w:rsidR="00115DBC">
              <w:rPr>
                <w:sz w:val="24"/>
                <w:szCs w:val="24"/>
              </w:rPr>
              <w:t>ами</w:t>
            </w:r>
            <w:r w:rsidR="00115DBC" w:rsidRPr="00620C9D">
              <w:rPr>
                <w:sz w:val="24"/>
                <w:szCs w:val="24"/>
              </w:rPr>
              <w:t xml:space="preserve"> Министерства экономического развития Российской Федерации от 27.02.2015 </w:t>
            </w:r>
            <w:r w:rsidR="00115DBC">
              <w:rPr>
                <w:sz w:val="24"/>
                <w:szCs w:val="24"/>
              </w:rPr>
              <w:br/>
            </w:r>
            <w:r w:rsidR="00115DBC" w:rsidRPr="00620C9D">
              <w:rPr>
                <w:sz w:val="24"/>
                <w:szCs w:val="24"/>
              </w:rPr>
              <w:t>№ 104 «Об утверждении перечня, форм и сроков представления документов,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202EDE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02EDE">
              <w:rPr>
                <w:sz w:val="24"/>
                <w:szCs w:val="24"/>
              </w:rPr>
              <w:t xml:space="preserve"> отсутствуют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4C7100" w:rsidRDefault="00A664C1" w:rsidP="00202EDE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202EDE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</w:t>
            </w:r>
            <w:r w:rsidRPr="004C7100">
              <w:rPr>
                <w:sz w:val="24"/>
                <w:szCs w:val="24"/>
              </w:rPr>
              <w:lastRenderedPageBreak/>
              <w:t>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A645A6">
        <w:trPr>
          <w:trHeight w:val="20"/>
        </w:trPr>
        <w:tc>
          <w:tcPr>
            <w:tcW w:w="5346" w:type="dxa"/>
            <w:gridSpan w:val="6"/>
          </w:tcPr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  <w:r w:rsidR="00F4012A">
              <w:t xml:space="preserve"> </w:t>
            </w:r>
            <w:r w:rsidR="00F4012A" w:rsidRPr="00F4012A">
              <w:rPr>
                <w:sz w:val="24"/>
                <w:szCs w:val="24"/>
              </w:rPr>
              <w:t>Правительство Свердловской области</w:t>
            </w:r>
          </w:p>
          <w:p w:rsidR="00A664C1" w:rsidRPr="004C7100" w:rsidRDefault="00A664C1" w:rsidP="00F4012A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10.1.2</w:t>
            </w:r>
            <w:r w:rsidR="00F4012A">
              <w:rPr>
                <w:sz w:val="24"/>
                <w:szCs w:val="24"/>
              </w:rPr>
              <w:t xml:space="preserve">. </w:t>
            </w:r>
            <w:r w:rsidR="00F4012A" w:rsidRPr="00F4012A">
              <w:rPr>
                <w:sz w:val="24"/>
                <w:szCs w:val="24"/>
              </w:rPr>
              <w:t>российские юридические лица</w:t>
            </w:r>
          </w:p>
        </w:tc>
        <w:tc>
          <w:tcPr>
            <w:tcW w:w="4690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371E2A" w:rsidRDefault="00371E2A" w:rsidP="00B53B7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71E2A">
              <w:rPr>
                <w:sz w:val="24"/>
                <w:szCs w:val="24"/>
              </w:rPr>
              <w:t>по первой группе – 1</w:t>
            </w:r>
            <w:r>
              <w:rPr>
                <w:sz w:val="24"/>
                <w:szCs w:val="24"/>
              </w:rPr>
              <w:t>;</w:t>
            </w:r>
          </w:p>
          <w:p w:rsidR="00371E2A" w:rsidRDefault="00371E2A" w:rsidP="00B53B7D">
            <w:pPr>
              <w:rPr>
                <w:sz w:val="24"/>
                <w:szCs w:val="24"/>
              </w:rPr>
            </w:pPr>
            <w:r w:rsidRPr="00371E2A">
              <w:rPr>
                <w:sz w:val="24"/>
                <w:szCs w:val="24"/>
              </w:rPr>
              <w:t>по второй группе – 0.</w:t>
            </w:r>
          </w:p>
          <w:p w:rsidR="00371E2A" w:rsidRPr="00371E2A" w:rsidRDefault="00A664C1" w:rsidP="00371E2A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7100">
              <w:rPr>
                <w:sz w:val="24"/>
                <w:szCs w:val="24"/>
              </w:rPr>
              <w:br/>
            </w:r>
            <w:r w:rsidR="00371E2A" w:rsidRPr="00371E2A">
              <w:rPr>
                <w:sz w:val="24"/>
                <w:szCs w:val="24"/>
              </w:rPr>
              <w:t>по первой группе – 1;</w:t>
            </w:r>
          </w:p>
          <w:p w:rsidR="00A664C1" w:rsidRPr="004C7100" w:rsidRDefault="00371E2A" w:rsidP="00371E2A">
            <w:pPr>
              <w:rPr>
                <w:b/>
                <w:sz w:val="24"/>
                <w:szCs w:val="24"/>
              </w:rPr>
            </w:pPr>
            <w:r w:rsidRPr="00371E2A">
              <w:rPr>
                <w:sz w:val="24"/>
                <w:szCs w:val="24"/>
              </w:rPr>
              <w:t>по второй группе – от 1 до 10.</w:t>
            </w:r>
          </w:p>
        </w:tc>
      </w:tr>
      <w:tr w:rsidR="00A664C1" w:rsidRPr="004C7100" w:rsidTr="00A645A6">
        <w:trPr>
          <w:trHeight w:val="20"/>
        </w:trPr>
        <w:tc>
          <w:tcPr>
            <w:tcW w:w="10036" w:type="dxa"/>
            <w:gridSpan w:val="9"/>
          </w:tcPr>
          <w:p w:rsidR="00A664C1" w:rsidRPr="00582952" w:rsidRDefault="00A664C1" w:rsidP="00D73BF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  <w:r w:rsidR="00582952" w:rsidRPr="00582952">
              <w:rPr>
                <w:sz w:val="24"/>
                <w:szCs w:val="24"/>
              </w:rPr>
              <w:t xml:space="preserve"> постановление Правительства Российской Федерации от 30.12.2014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      </w:r>
            <w:r w:rsidR="00582952">
              <w:rPr>
                <w:sz w:val="24"/>
                <w:szCs w:val="24"/>
              </w:rPr>
              <w:t xml:space="preserve">, </w:t>
            </w:r>
            <w:r w:rsidR="00470F5F">
              <w:rPr>
                <w:sz w:val="24"/>
                <w:szCs w:val="24"/>
              </w:rPr>
              <w:t>г</w:t>
            </w:r>
            <w:r w:rsidR="00470F5F" w:rsidRPr="00470F5F">
              <w:rPr>
                <w:sz w:val="24"/>
                <w:szCs w:val="24"/>
              </w:rPr>
              <w:t>осударственн</w:t>
            </w:r>
            <w:r w:rsidR="00470F5F">
              <w:rPr>
                <w:sz w:val="24"/>
                <w:szCs w:val="24"/>
              </w:rPr>
              <w:t>ая</w:t>
            </w:r>
            <w:r w:rsidR="00470F5F" w:rsidRPr="00470F5F">
              <w:rPr>
                <w:sz w:val="24"/>
                <w:szCs w:val="24"/>
              </w:rPr>
              <w:t xml:space="preserve"> программ</w:t>
            </w:r>
            <w:r w:rsidR="00470F5F">
              <w:rPr>
                <w:sz w:val="24"/>
                <w:szCs w:val="24"/>
              </w:rPr>
              <w:t>а</w:t>
            </w:r>
            <w:r w:rsidR="00470F5F" w:rsidRPr="00470F5F">
              <w:rPr>
                <w:sz w:val="24"/>
                <w:szCs w:val="24"/>
              </w:rPr>
              <w:t xml:space="preserve"> Свердловской области «Повышение инвестиционной привлекательности Свердловской области до 2020 года», утвержденн</w:t>
            </w:r>
            <w:r w:rsidR="00D73BF2">
              <w:rPr>
                <w:sz w:val="24"/>
                <w:szCs w:val="24"/>
              </w:rPr>
              <w:t>ая</w:t>
            </w:r>
            <w:r w:rsidR="00470F5F" w:rsidRPr="00470F5F">
              <w:rPr>
                <w:sz w:val="24"/>
                <w:szCs w:val="24"/>
              </w:rPr>
              <w:t xml:space="preserve"> постановлением Правительства Свердловской области от 17.11.2014 № 1002-ПП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Риски решения проблемы предложенным способом регулирования</w:t>
            </w:r>
            <w:r w:rsidR="00470F5F">
              <w:rPr>
                <w:sz w:val="24"/>
                <w:szCs w:val="24"/>
              </w:rPr>
              <w:t xml:space="preserve"> и риски негативных последствий</w:t>
            </w:r>
          </w:p>
        </w:tc>
      </w:tr>
      <w:tr w:rsidR="00A664C1" w:rsidRPr="004C7100" w:rsidTr="00A645A6">
        <w:trPr>
          <w:trHeight w:val="20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A664C1" w:rsidRPr="004C7100" w:rsidTr="00A645A6">
        <w:trPr>
          <w:trHeight w:val="20"/>
        </w:trPr>
        <w:tc>
          <w:tcPr>
            <w:tcW w:w="5067" w:type="dxa"/>
            <w:gridSpan w:val="4"/>
          </w:tcPr>
          <w:p w:rsidR="00A664C1" w:rsidRPr="004C7100" w:rsidRDefault="00747DBE" w:rsidP="00B53B7D">
            <w:pPr>
              <w:rPr>
                <w:sz w:val="24"/>
                <w:szCs w:val="24"/>
              </w:rPr>
            </w:pPr>
            <w:r w:rsidRPr="00747DBE">
              <w:rPr>
                <w:sz w:val="24"/>
                <w:szCs w:val="24"/>
              </w:rPr>
              <w:t>Риски не установлены</w:t>
            </w:r>
          </w:p>
        </w:tc>
        <w:tc>
          <w:tcPr>
            <w:tcW w:w="4969" w:type="dxa"/>
            <w:gridSpan w:val="5"/>
          </w:tcPr>
          <w:p w:rsidR="00A664C1" w:rsidRPr="004C7100" w:rsidRDefault="00747DBE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664C1" w:rsidRPr="004C7100" w:rsidTr="00A645A6">
        <w:trPr>
          <w:trHeight w:val="20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360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A645A6">
        <w:trPr>
          <w:trHeight w:val="20"/>
        </w:trPr>
        <w:tc>
          <w:tcPr>
            <w:tcW w:w="2545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1700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2267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CC58A1" w:rsidRPr="004C7100" w:rsidTr="00A645A6">
        <w:trPr>
          <w:trHeight w:val="20"/>
        </w:trPr>
        <w:tc>
          <w:tcPr>
            <w:tcW w:w="2545" w:type="dxa"/>
            <w:gridSpan w:val="2"/>
          </w:tcPr>
          <w:p w:rsidR="00CC58A1" w:rsidRPr="004C7100" w:rsidRDefault="00CC58A1" w:rsidP="00CC58A1">
            <w:pPr>
              <w:rPr>
                <w:sz w:val="24"/>
                <w:szCs w:val="24"/>
              </w:rPr>
            </w:pPr>
            <w:r w:rsidRPr="00CC58A1">
              <w:rPr>
                <w:sz w:val="24"/>
                <w:szCs w:val="24"/>
              </w:rPr>
              <w:t>Опубликование принятого правового акта на «Официальном интернет-портале правовой информации Свердловской области» (www.pravo.gov66.ru)</w:t>
            </w:r>
          </w:p>
        </w:tc>
        <w:tc>
          <w:tcPr>
            <w:tcW w:w="1389" w:type="dxa"/>
          </w:tcPr>
          <w:p w:rsidR="00CC58A1" w:rsidRPr="004C7100" w:rsidRDefault="00CC58A1" w:rsidP="00CC58A1">
            <w:pPr>
              <w:rPr>
                <w:sz w:val="24"/>
                <w:szCs w:val="24"/>
              </w:rPr>
            </w:pPr>
            <w:r w:rsidRPr="00CC58A1">
              <w:rPr>
                <w:sz w:val="24"/>
                <w:szCs w:val="24"/>
              </w:rPr>
              <w:t>В соответствии с порядком опубликования принятых правовых актов</w:t>
            </w:r>
          </w:p>
        </w:tc>
        <w:tc>
          <w:tcPr>
            <w:tcW w:w="1700" w:type="dxa"/>
            <w:gridSpan w:val="4"/>
          </w:tcPr>
          <w:p w:rsidR="00CC58A1" w:rsidRPr="004C7100" w:rsidRDefault="00CC58A1" w:rsidP="00CC58A1">
            <w:pPr>
              <w:rPr>
                <w:sz w:val="24"/>
                <w:szCs w:val="24"/>
              </w:rPr>
            </w:pPr>
            <w:r w:rsidRPr="00CC58A1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267" w:type="dxa"/>
          </w:tcPr>
          <w:p w:rsidR="00CC58A1" w:rsidRPr="00CC58A1" w:rsidRDefault="00CC58A1" w:rsidP="00CC58A1">
            <w:pPr>
              <w:rPr>
                <w:sz w:val="24"/>
                <w:szCs w:val="24"/>
              </w:rPr>
            </w:pPr>
            <w:r w:rsidRPr="00CC58A1">
              <w:rPr>
                <w:sz w:val="24"/>
                <w:szCs w:val="24"/>
              </w:rPr>
              <w:t xml:space="preserve">В соответствии с постановлением Правительства Свердловской области от 17.11.2014 </w:t>
            </w:r>
            <w:r w:rsidR="002533CA">
              <w:rPr>
                <w:sz w:val="24"/>
                <w:szCs w:val="24"/>
              </w:rPr>
              <w:br/>
            </w:r>
            <w:r w:rsidRPr="00CC58A1">
              <w:rPr>
                <w:sz w:val="24"/>
                <w:szCs w:val="24"/>
              </w:rPr>
              <w:t xml:space="preserve">№ 1002-ПП «Об утверждении государственной программы Свердловской области «Повышение инвестиционной привлекательности Свердловской области </w:t>
            </w:r>
            <w:r w:rsidR="002533CA">
              <w:rPr>
                <w:sz w:val="24"/>
                <w:szCs w:val="24"/>
              </w:rPr>
              <w:br/>
            </w:r>
            <w:r w:rsidRPr="00CC58A1">
              <w:rPr>
                <w:sz w:val="24"/>
                <w:szCs w:val="24"/>
              </w:rPr>
              <w:t>до 2020 года»</w:t>
            </w:r>
          </w:p>
        </w:tc>
        <w:tc>
          <w:tcPr>
            <w:tcW w:w="2135" w:type="dxa"/>
          </w:tcPr>
          <w:p w:rsidR="00CC58A1" w:rsidRPr="00CC58A1" w:rsidRDefault="00CC58A1" w:rsidP="00CC58A1">
            <w:pPr>
              <w:rPr>
                <w:sz w:val="24"/>
                <w:szCs w:val="24"/>
              </w:rPr>
            </w:pPr>
            <w:r w:rsidRPr="00CC58A1">
              <w:rPr>
                <w:sz w:val="24"/>
                <w:szCs w:val="24"/>
              </w:rPr>
              <w:t xml:space="preserve">В соответствии с постановлением Правительства Свердловской области от 17.11.2014 </w:t>
            </w:r>
            <w:r w:rsidR="002533CA">
              <w:rPr>
                <w:sz w:val="24"/>
                <w:szCs w:val="24"/>
              </w:rPr>
              <w:br/>
            </w:r>
            <w:r w:rsidRPr="00CC58A1">
              <w:rPr>
                <w:sz w:val="24"/>
                <w:szCs w:val="24"/>
              </w:rPr>
              <w:t xml:space="preserve">№ 1002-ПП «Об утверждении государственной программы Свердловской области «Повышение инвестиционной привлекательности Свердловской области </w:t>
            </w:r>
            <w:r w:rsidR="002533CA">
              <w:rPr>
                <w:sz w:val="24"/>
                <w:szCs w:val="24"/>
              </w:rPr>
              <w:br/>
            </w:r>
            <w:r w:rsidRPr="00CC58A1">
              <w:rPr>
                <w:sz w:val="24"/>
                <w:szCs w:val="24"/>
              </w:rPr>
              <w:t>до 2020 года»</w:t>
            </w:r>
          </w:p>
        </w:tc>
      </w:tr>
    </w:tbl>
    <w:p w:rsidR="00957441" w:rsidRDefault="00961C29"/>
    <w:sectPr w:rsidR="00957441" w:rsidSect="00A66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39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26C3504B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55A90ECF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0068E8"/>
    <w:rsid w:val="0001703A"/>
    <w:rsid w:val="00041C1C"/>
    <w:rsid w:val="000D6304"/>
    <w:rsid w:val="00115DBC"/>
    <w:rsid w:val="00124329"/>
    <w:rsid w:val="00146BEE"/>
    <w:rsid w:val="00183068"/>
    <w:rsid w:val="001A5C2A"/>
    <w:rsid w:val="001B102D"/>
    <w:rsid w:val="001E669F"/>
    <w:rsid w:val="001F7E1C"/>
    <w:rsid w:val="001F7EBD"/>
    <w:rsid w:val="00202EDE"/>
    <w:rsid w:val="00252C1B"/>
    <w:rsid w:val="002533CA"/>
    <w:rsid w:val="00371E2A"/>
    <w:rsid w:val="003C031F"/>
    <w:rsid w:val="004112FA"/>
    <w:rsid w:val="00453573"/>
    <w:rsid w:val="00467055"/>
    <w:rsid w:val="00470F5F"/>
    <w:rsid w:val="004B10CE"/>
    <w:rsid w:val="00535EF5"/>
    <w:rsid w:val="00537BD1"/>
    <w:rsid w:val="005567FC"/>
    <w:rsid w:val="00570F1F"/>
    <w:rsid w:val="00582952"/>
    <w:rsid w:val="005F6563"/>
    <w:rsid w:val="00620C9D"/>
    <w:rsid w:val="00637641"/>
    <w:rsid w:val="0064658E"/>
    <w:rsid w:val="00747DBE"/>
    <w:rsid w:val="00772264"/>
    <w:rsid w:val="007808F7"/>
    <w:rsid w:val="00792411"/>
    <w:rsid w:val="007B609F"/>
    <w:rsid w:val="008D26B1"/>
    <w:rsid w:val="008F1BEA"/>
    <w:rsid w:val="00923332"/>
    <w:rsid w:val="00961C29"/>
    <w:rsid w:val="00994C27"/>
    <w:rsid w:val="009F3DC5"/>
    <w:rsid w:val="00A42839"/>
    <w:rsid w:val="00A645A6"/>
    <w:rsid w:val="00A664C1"/>
    <w:rsid w:val="00A73358"/>
    <w:rsid w:val="00A815E2"/>
    <w:rsid w:val="00A93CF3"/>
    <w:rsid w:val="00AB318D"/>
    <w:rsid w:val="00B51BCD"/>
    <w:rsid w:val="00B8355A"/>
    <w:rsid w:val="00BB469F"/>
    <w:rsid w:val="00BE3798"/>
    <w:rsid w:val="00C27EB2"/>
    <w:rsid w:val="00C93E5A"/>
    <w:rsid w:val="00CA42E4"/>
    <w:rsid w:val="00CC0C7F"/>
    <w:rsid w:val="00CC58A1"/>
    <w:rsid w:val="00D17615"/>
    <w:rsid w:val="00D20C7A"/>
    <w:rsid w:val="00D463AF"/>
    <w:rsid w:val="00D73BF2"/>
    <w:rsid w:val="00D7625E"/>
    <w:rsid w:val="00DD780B"/>
    <w:rsid w:val="00E01B6B"/>
    <w:rsid w:val="00E47A12"/>
    <w:rsid w:val="00EB0B90"/>
    <w:rsid w:val="00EB43DD"/>
    <w:rsid w:val="00F04B83"/>
    <w:rsid w:val="00F17BC9"/>
    <w:rsid w:val="00F4012A"/>
    <w:rsid w:val="00FB1CD8"/>
    <w:rsid w:val="00FB6A1F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D7AE-84F8-41F6-8697-94CA7A3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Тиханов Евгений Александрович</cp:lastModifiedBy>
  <cp:revision>7</cp:revision>
  <dcterms:created xsi:type="dcterms:W3CDTF">2015-11-03T04:37:00Z</dcterms:created>
  <dcterms:modified xsi:type="dcterms:W3CDTF">2015-11-30T06:37:00Z</dcterms:modified>
</cp:coreProperties>
</file>