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СВЕРДЛОВСКОЙ ОБЛАСТИ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августа 2011 г. N 1117-ПП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РЕАЛИЗАЦИИ ЗАКОНА СВЕРДЛОВСКОЙ ОБЛАСТИ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ДЕКАБРЯ 2010 ГОДА N 127-ОЗ "ОБ ОРГАНИЗАЦИИ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ТРАНСПОРТНОГО ОБСЛУЖИВАНИЯ НАСЕЛЕНИЯ СВЕРДЛОВСКОЙ ОБЛАСТИ"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</w:t>
      </w:r>
      <w:proofErr w:type="gramEnd"/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21.12.2012 N 1501-ПП)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организации транспортного обслуживания населения автомобильным транспортом в пригородном и межмуниципальном сообщении на территории Свердловской области, в соответствии с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27 декабря 2010 года N 127-ОЗ "Об организации на территории Свердловской области регулярных пассажирских перевозок автомобильным, железнодорожным, водным и воздушным транспортом пригородного и межмуниципального сообщения" ("Областная газета", 2010, 29 декабря, N 474-476) Правительство Свердловской области постановляет:</w:t>
      </w:r>
      <w:proofErr w:type="gramEnd"/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уполномоченным исполнительным органом государственной власти Свердловской области в сфере организации регулярных пассажирских перевозок Министерство транспорта и дорожного хозяйства Свердловской области;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w:anchor="Par4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открытия, изменения и закрытия межмуниципальных (пригородных и междугородных) маршрутов регулярных пассажирских перевозок автомобильным транспортом (прилагается);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w:anchor="Par252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Типового паспорта маршрута (автомобильного транспорта) (прилагается);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w:anchor="Par420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Паспорта маршрута перевозчика (автомобильного транспорта) (прилагается);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w:anchor="Par58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мониторинга в сфере организации регулярных пассажирских перевозок автомобильным транспортом (прилагается);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Свердловской области от 21.12.2012 N 1501-ПП)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w:anchor="Par7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привлечения перевозчиков к обслуживанию межмуниципальных (пригородных и междугородных) маршрутов регулярных пассажирских перевозок автомобильным транспортом (прилагается).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Свердловской области от 21.12.2012 N 1501-ПП)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Председателя Правительства Свердловской области С.М. Зырянова.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 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21.12.2012 N 1501-ПП)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опубликовать в "Областной газете".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А.Л.ГРЕДИН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5"/>
      <w:bookmarkEnd w:id="1"/>
      <w:r>
        <w:rPr>
          <w:rFonts w:ascii="Calibri" w:hAnsi="Calibri" w:cs="Calibri"/>
        </w:rPr>
        <w:t>Утвержден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августа 2011 г. N 1117-ПП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bookmarkStart w:id="2" w:name="Par40"/>
    <w:bookmarkEnd w:id="2"/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fldChar w:fldCharType="begin"/>
      </w:r>
      <w:r>
        <w:rPr>
          <w:rFonts w:ascii="Calibri" w:hAnsi="Calibri" w:cs="Calibri"/>
          <w:b/>
          <w:bCs/>
        </w:rPr>
        <w:instrText xml:space="preserve">HYPERLINK consultantplus://offline/ref=2417E4F7447B5CA43AE870883C1BF995756F36BBFAB3654AE812D3DC9D66B9AE67CA773BA4DA653FECFD3973B3MFL </w:instrText>
      </w:r>
      <w:r>
        <w:rPr>
          <w:rFonts w:ascii="Calibri" w:hAnsi="Calibri" w:cs="Calibri"/>
          <w:b/>
          <w:bCs/>
        </w:rPr>
        <w:fldChar w:fldCharType="separate"/>
      </w:r>
      <w:r>
        <w:rPr>
          <w:rFonts w:ascii="Calibri" w:hAnsi="Calibri" w:cs="Calibri"/>
          <w:b/>
          <w:bCs/>
          <w:color w:val="0000FF"/>
        </w:rPr>
        <w:t>ПОРЯДОК</w:t>
      </w:r>
      <w:r>
        <w:rPr>
          <w:rFonts w:ascii="Calibri" w:hAnsi="Calibri" w:cs="Calibri"/>
          <w:b/>
          <w:bCs/>
        </w:rPr>
        <w:fldChar w:fldCharType="end"/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ОТКРЫТИЯ, ИЗМЕНЕНИЯ И ЗАКРЫТИЯ </w:t>
      </w:r>
      <w:proofErr w:type="gramStart"/>
      <w:r>
        <w:rPr>
          <w:rFonts w:ascii="Calibri" w:hAnsi="Calibri" w:cs="Calibri"/>
          <w:b/>
          <w:bCs/>
        </w:rPr>
        <w:t>МЕЖМУНИЦИПАЛЬНЫХ</w:t>
      </w:r>
      <w:proofErr w:type="gramEnd"/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(ПРИГОРОДНЫХ И МЕЖДУГОРОДНЫХ) МАРШРУТОВ РЕГУЛЯРНЫХ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ПАССАЖИРСКИХ ПЕРЕВОЗОК АВТОМОБИЛЬНЫМ ТРАНСПОРТОМ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</w:t>
      </w:r>
      <w:proofErr w:type="gramEnd"/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21.12.2012 N 1501-ПП)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>Глава 1. ОБЩИЕ ПОЛОЖЕНИЯ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Открытие, изменение и закрытие межмуниципальных (пригородных и междугородных) маршрутов регулярных пассажирских перевозок автомобильным транспортом на территории Свердловской области осуществляется уполномоченным исполнительным органом государственной власти Свердловской области в сфере организации регулярных пассажирских перевозок (далее - Уполномоченный орган) в целях обеспечения доступности, качества и безопасности на межмуниципальных (пригородных и междугородных) маршрутах регулярных пассажирских перевозок автомобильным транспортом.</w:t>
      </w:r>
      <w:proofErr w:type="gramEnd"/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Свердловской области от 21.12.2012 N 1501-ПП)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Открытие, изменение и закрытие межмуниципальных (пригородных и междугородных) маршрутов регулярных пассажирских перевозок автомобильным транспортом на территории Свердловской области осуществляется с учетом сложившейся маршрутной сети, комплексных программ (планов) развития пассажирского транспорта Свердловской области, анализа сложившихся и предполагаемых (прогнозируемых) пассажиропотоков, а также с учетом обращений органов местного самоуправления муниципальных образований в Свердловской области, перевозчиков и общественных объединений.</w:t>
      </w:r>
      <w:proofErr w:type="gramEnd"/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Регулярное автобусное сообщение организуется на автомобильных дорогах, состояние и обустройство которых соответствуют требованиям безопасности дорожного движения.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5"/>
      <w:bookmarkEnd w:id="4"/>
      <w:r>
        <w:rPr>
          <w:rFonts w:ascii="Calibri" w:hAnsi="Calibri" w:cs="Calibri"/>
        </w:rPr>
        <w:t>Глава 2. ОТКРЫТИЕ НОВОГО МЕЖМУНИЦИПАЛЬНОГО МАРШРУТА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РЕГУЛЯРНЫХ ПАССАЖИРСКИХ ПЕРЕВОЗОК АВТОМОБИЛЬНЫМ ТРАНСПОРТОМ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целях открытия и изменения межмуниципальных (пригородных и междугородных) маршрутов регулярных пассажирских перевозок автомобильным транспортом Свердловской области муниципальные образования в Свердловской области в течение 30 календарных дней с момента вступления в силу настоящего Порядка представляют в Уполномоченный орган: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схему проезда по территории муниципального образования для автобусов межмуниципальных (пригородных и междугородных) маршрутов регулярных пассажирских перевозок, утвержденную главой муниципального образования и согласованную государственной инспекцией </w:t>
      </w:r>
      <w:proofErr w:type="gramStart"/>
      <w:r>
        <w:rPr>
          <w:rFonts w:ascii="Calibri" w:hAnsi="Calibri" w:cs="Calibri"/>
        </w:rPr>
        <w:t>безопасности дорожного движения управления внутренних дел муниципального образования</w:t>
      </w:r>
      <w:proofErr w:type="gramEnd"/>
      <w:r>
        <w:rPr>
          <w:rFonts w:ascii="Calibri" w:hAnsi="Calibri" w:cs="Calibri"/>
        </w:rPr>
        <w:t>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сведения об остановочных пунктах, в том числе входящих в состав автостанций и автовокзалов, находящихся на территории соответствующего муниципального образования, которые могут быть использованы для пригородных перевозок (автовокзалы, автостанции, остановочные пункты), по </w:t>
      </w:r>
      <w:hyperlink w:anchor="Par176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1 к настоящему Порядку;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сведения об остановочных пунктах, в том числе входящих в состав автостанций и автовокзалов, находящихся на территории соответствующего муниципального образования, которые могут быть использованы для междугородных перевозок (автовокзалы, автостанции, остановочные пункты), по </w:t>
      </w:r>
      <w:hyperlink w:anchor="Par212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согласно приложению N 2 к настоящему Порядку.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изменений в схеме проезда по территории муниципального образования для автобусов межмуниципальных (пригородных и междугородных) маршрутов регулярных пассажирских перевозок в сведениях об остановочных пунктах, в том числе входящих в состав автостанций и автовокзалов, находящихся на территории соответствующего муниципального образования, которые могут быть использованы для межмуниципальных (пригородных и междугородных) перевозок в целях внесения изменений в маршруты регулярных пассажирских </w:t>
      </w:r>
      <w:r>
        <w:rPr>
          <w:rFonts w:ascii="Calibri" w:hAnsi="Calibri" w:cs="Calibri"/>
        </w:rPr>
        <w:lastRenderedPageBreak/>
        <w:t>перевозок, органы</w:t>
      </w:r>
      <w:proofErr w:type="gramEnd"/>
      <w:r>
        <w:rPr>
          <w:rFonts w:ascii="Calibri" w:hAnsi="Calibri" w:cs="Calibri"/>
        </w:rPr>
        <w:t xml:space="preserve"> местного самоуправления муниципальных образований Свердловской области обязаны в течение 30 календарных дней с момента внесения соответствующих изменений представить в Уполномоченный орган сведения, перечисленные в настоящем пункте.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На основании оценки сведений об объектах транспортной инфраструктуры, представленной муниципальными образованиями, и заключенных договоров с субъектами транспортной инфраструктуры, а также на основании сведений, предоставленных собственниками федеральных и региональных автодорог, Уполномоченный орган формирует реестр остановочных пунктов межмуниципальных (пригородных и междугородных) маршрутов регулярных пассажирских перевозок автомобильным транспортом (далее - Реестр остановочных пунктов).</w:t>
      </w:r>
      <w:proofErr w:type="gramEnd"/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Решение об открытии нового межмуниципального (пригородного, междугородного) маршрута регулярных пассажирских перевозок автомобильным транспортом (далее - Маршрут) принимается Уполномоченным органом при наличии устойчивого пассажиропотока, потребности в перевозках и с учетом существующих маршрутов регулярных перевозок пассажиров всеми видами общественного транспорта.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Открытие, изменение или закрытие межмуниципального (пригородного и междугородного) маршрута регулярных пассажирских перевозок автомобильным транспортом и пригородного маршрута регулярных пассажирских перевозок железнодорожным транспортом осуществляется по инициативе Уполномоченного органа или на основании предложений органов местного самоуправления муниципальных образований, расположенных на территории Свердловской области, перевозчиков и общественных объединений (далее - Инициатор). В предложении указываются следующие сведения: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предполагаемый путь следования транспортного средства с указанием основных остановочных пунктов;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сезонность использования Маршрута;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вместимость транспортного средства;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предполагаемое расписание движения по основным остановочным пунктам;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обоснование потребности и возможности открытия Маршрута, в том числе результаты изучения пассажиропотока.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На основании информации, представленной инициатором открытия Маршрута, Уполномоченный орган в течение 30 календарных дней с момента получения заявки определяет необходимость открытия Маршрута с учетом существующих маршрутов регулярных перевозок пассажиров и потребности </w:t>
      </w:r>
      <w:proofErr w:type="gramStart"/>
      <w:r>
        <w:rPr>
          <w:rFonts w:ascii="Calibri" w:hAnsi="Calibri" w:cs="Calibri"/>
        </w:rPr>
        <w:t>открытия</w:t>
      </w:r>
      <w:proofErr w:type="gramEnd"/>
      <w:r>
        <w:rPr>
          <w:rFonts w:ascii="Calibri" w:hAnsi="Calibri" w:cs="Calibri"/>
        </w:rPr>
        <w:t xml:space="preserve"> новых в соответствии с Методикой определения потребности и возможности открытия и закрытия Маршрута, устанавливаемой Уполномоченным органом.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рассмотрения принимается решение об отказе в открытии Маршрута либо о необходимости открытия Маршрута. Информация о принятом решении направляется Инициатору письменно в течение 5 рабочих дней.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В случае принятия решения о необходимости открытия Маршрута Уполномоченный орган в соответствии с требованиями </w:t>
      </w:r>
      <w:hyperlink r:id="rId12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об обеспечении безопасности перевозок пассажиров автобусами, утвержденного Приказом Министра транспорта Российской Федерации от 08.01.1997 N 2, создает комиссию, которая производит обследование дорожных условий и объектов транспортной инфраструктуры, не включенных в Реестр остановочных пунктов, по предлагаемому к открытию Маршруту (далее - Комиссия) с целью оценки соответствия технического</w:t>
      </w:r>
      <w:proofErr w:type="gramEnd"/>
      <w:r>
        <w:rPr>
          <w:rFonts w:ascii="Calibri" w:hAnsi="Calibri" w:cs="Calibri"/>
        </w:rPr>
        <w:t xml:space="preserve"> состояния и уровня </w:t>
      </w:r>
      <w:proofErr w:type="gramStart"/>
      <w:r>
        <w:rPr>
          <w:rFonts w:ascii="Calibri" w:hAnsi="Calibri" w:cs="Calibri"/>
        </w:rPr>
        <w:t>содержания</w:t>
      </w:r>
      <w:proofErr w:type="gramEnd"/>
      <w:r>
        <w:rPr>
          <w:rFonts w:ascii="Calibri" w:hAnsi="Calibri" w:cs="Calibri"/>
        </w:rPr>
        <w:t xml:space="preserve"> автомобильных дорог, улиц, искусственных сооружений, железнодорожных переездов, паромных переправ, их инженерного оборудования требованиям безопасности движения.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в настоящем пункте мероприятия осуществляются в течение 10 рабочих дней с момента принятия решения о необходимости открытия Маршрута.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Результаты обследования оформляются актом Комиссии, в котором дается заключение о возможности или невозможности открытия Маршрута. Срок составления акта - 5 рабочих дней после даты обследования Маршрута. В случае несоответствия Маршрута требованиям безопасности дорожного движения в акте отражаются предложения Комиссии о проведении мер, направленных на улучшение условий движения и предупреждение дорожно-транспортных происшествий на Маршруте, копия акта направляется заинтересованным лицам в течение 5 рабочих дней.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После принятия мер, направленных на улучшение условий движения и предупреждение дорожно-транспортных происшествий на Маршруте, вопрос об открытии Маршрута рассматривается в порядке, предусмотренном настоящей главой.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Уполномоченный орган отказывает в открытии Маршрута в случае решения Комиссии о несоответствии Маршрута требованиям к организации маршрутов регулярного сообщения, установленным </w:t>
      </w:r>
      <w:hyperlink r:id="rId13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Положения об обеспечении безопасности перевозок пассажиров автобусами, утвержденного Приказом Министра транспорта Российской Федерации от 08.01.1997 N 2.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Приказ об открытии Маршрута и утверждении Типового паспорта маршрута издается Уполномоченным органом в течение 5 рабочих дней с момента составления акта Комиссии о возможности открытия Маршрута. Информация об открытии Маршрута размещается в течение трех дней после подписания приказа руководителем Уполномоченного органа на официальном сайте Уполномоченного органа.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Маршрут, оформленный в Типовом паспорте маршрута, подлежит регистрации Уполномоченным органом в Реестре межмуниципальных (пригородных и междугородных) маршрутов регулярных пассажирских перевозок автомобильным транспортом (далее - Реестр маршрутов).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Сведения об открытии Маршрута должны быть внесены Уполномоченным органом в Реестр маршрутов не позднее трех рабочих дней с момента издания приказа Уполномоченного органа об открытии Маршрута и утверждении Типового паспорта маршрута.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82"/>
      <w:bookmarkEnd w:id="5"/>
      <w:r>
        <w:rPr>
          <w:rFonts w:ascii="Calibri" w:hAnsi="Calibri" w:cs="Calibri"/>
        </w:rPr>
        <w:t>Глава 3. ЗАКРЫТИЕ МЕЖМУНИЦИПАЛЬНОГО МАРШРУТА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РЕГУЛЯРНЫХ ПАССАЖИРСКИХ ПЕРЕВОЗОК АВТОМОБИЛЬНЫМ ТРАНСПОРТОМ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Решение о закрытии Маршрута принимается Уполномоченным органом по предложению Инициатора.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Основаниями для закрытия Маршрута регулярного сообщения являются: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отсутствие потребности в Маршруте либо обеспечение потребности населения в общественном транспорте другими видами общественного транспорта;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выявление нарушений требований к техническому состоянию объектов транспортной инфраструктуры и невозможность их изменения;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выявление условий, угрожающих жизни и здоровью граждан Российской Федерации, и невозможность их изменения.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На основании информации, представленной инициатором закрытия Маршрута, Уполномоченный орган в течение 30 календарных дней с момента получения заявки определяет необходимость закрытия Маршрута в соответствии с Методикой определения потребности и возможности открытия и закрытия Маршрута, устанавливаемой Уполномоченным органом.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рассмотрения принимается решение об отказе в закрытии Маршрута либо о необходимости закрытия Маршрута. Информация о принятом решении направляется Инициатору письменно в течение 5 рабочих дней.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В случае принятия решения о необходимости закрытия Маршрута Уполномоченный орган в соответствии с требованиями </w:t>
      </w:r>
      <w:hyperlink r:id="rId14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об обеспечении безопасности перевозок пассажиров автобусами, утвержденного Приказом Министра транспорта Российской Федерации от 08.01.1997 N 2, создает Комиссию, которая производит обследование дорожных условий и объектов транспортной инфраструктуры по предлагаемому к закрытию Маршруту с целью оценки соответствия технического состояния и уровня </w:t>
      </w:r>
      <w:proofErr w:type="gramStart"/>
      <w:r>
        <w:rPr>
          <w:rFonts w:ascii="Calibri" w:hAnsi="Calibri" w:cs="Calibri"/>
        </w:rPr>
        <w:t>содержания</w:t>
      </w:r>
      <w:proofErr w:type="gramEnd"/>
      <w:r>
        <w:rPr>
          <w:rFonts w:ascii="Calibri" w:hAnsi="Calibri" w:cs="Calibri"/>
        </w:rPr>
        <w:t xml:space="preserve"> автомобильных дорог, улиц, искусственных сооружений, железнодорожных переездов, паромных переправ, их инженерного оборудования требованиям безопасности движения.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в настоящем пункте мероприятия осуществляются в течение 10 рабочих дней с момента принятия решения о необходимости закрытия Маршрута.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Результаты обследования оформляются актом Комиссии, в котором дается заключение о возможности или невозможности закрытия Маршрута. Срок составления акта - 5 рабочих дней после даты обследования Маршрута, копия акта направляется заинтересованным лицам в течение 5 рабочих дней.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20. Уполномоченный орган отказывает в закрытии Маршрута в случае решения Комиссии о соответствии Маршрута требованиям к организации маршрутов регулярного сообщения, установленным </w:t>
      </w:r>
      <w:hyperlink r:id="rId15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Положения об обеспечении безопасности перевозок пассажиров автобусами, утвержденного Приказом Министра транспорта Российской Федерации от 08.01.1997 N 2.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Приказ о закрытии Маршрута издается Уполномоченным органом в течение 5 рабочих дней с момента составления акта Комиссии о возможности закрытия Маршрута. Информация о закрытии Маршрута размещается в течение трех дней после подписания приказа руководителем Уполномоченного органа на официальном сайте Уполномоченного органа.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Сведения о закрытии Маршрута должны быть внесены Уполномоченным органом в Реестр маршрутов не позднее трех рабочих дней с момента издания приказа Уполномоченного органа о закрытии Маршрута.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Движение транспортных средств по закрытому Маршруту должно быть прекращено перевозчиком с момента получения уведомления от Уполномоченного органа о закрытии Маршрута и прекращении движения по Маршруту.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 закрытии Маршрута и прекращении движения по Маршруту направляется Уполномоченным органом перевозчику и субъектам транспортной инфраструктуры в течение трех рабочих дней с момента принятия решения о закрытии Маршрута.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01"/>
      <w:bookmarkEnd w:id="6"/>
      <w:r>
        <w:rPr>
          <w:rFonts w:ascii="Calibri" w:hAnsi="Calibri" w:cs="Calibri"/>
        </w:rPr>
        <w:t>Глава 4. ИЗМЕНЕНИЕ МЕЖМУНИЦИПАЛЬНОГО МАРШРУТА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РЕГУЛЯРНЫХ ПАССАЖИРСКИХ ПЕРЕВОЗОК АВТОМОБИЛЬНЫМ ТРАНСПОРТОМ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Решение об изменении Маршрута принимается Уполномоченным органом по предложению Инициатора.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Основаниями для принятия решения об изменении Маршрута регулярного сообщения являются: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потребности населения в общественном транспорте другими видами общественного транспорта;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изменение действующих, введение в действие новых объектов транспортной инфраструктуры;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изменение или введение в действие новых объектов дорожной инфраструктуры;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выявление нарушений требований к техническому состоянию объектов транспортной инфраструктуры;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внесение изменений в Реестр остановочных пунктов;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выявления условий, угрожающих жизни и здоровью граждан Российской Федерации.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Инициатор вносит предложения об изменении Маршрута путем представления Уполномоченному органу заявки на изменение Маршрута, содержащей следующие сведения: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обоснование потребности в изменении Маршрута;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предполагаемый путь следования измененного Маршрута с указанием основных остановочных пунктов;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предполагаемое расписание движения.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На основании информации, представленной Инициатором изменения Маршрута, Уполномоченный орган в течение 30 календарных дней с момента получения заявки определяет необходимость изменения Маршрута с учетом существующих маршрутов регулярных перевозок пассажиров и потребности изменения Маршрута в соответствии с Методикой определения потребности и возможности открытия и закрытия Маршрута, устанавливаемой Уполномоченным органом.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рассмотрения принимается решение об отказе в изменении Маршрута либо о необходимости изменения Маршрута. Информация о принятом решении направляется Инициатору письменно в течение 5 рабочих дней.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</w:t>
      </w:r>
      <w:proofErr w:type="gramStart"/>
      <w:r>
        <w:rPr>
          <w:rFonts w:ascii="Calibri" w:hAnsi="Calibri" w:cs="Calibri"/>
        </w:rPr>
        <w:t xml:space="preserve">В случае принятия решения о необходимости изменения Маршрута Уполномоченный орган в соответствии с требованиями </w:t>
      </w:r>
      <w:hyperlink r:id="rId16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об обеспечении безопасности перевозок пассажиров автобусами, утвержденного Приказом Министра транспорта Российской Федерации от 08.01.1997 N 2, создает Комиссию, которая производит обследование дорожных условий и </w:t>
      </w:r>
      <w:r>
        <w:rPr>
          <w:rFonts w:ascii="Calibri" w:hAnsi="Calibri" w:cs="Calibri"/>
        </w:rPr>
        <w:lastRenderedPageBreak/>
        <w:t>объектов транспортной инфраструктуры, не включенных в Реестр остановочных пунктов, по предлагаемому к изменению Маршруту с целью оценки соответствия технического состояния и</w:t>
      </w:r>
      <w:proofErr w:type="gramEnd"/>
      <w:r>
        <w:rPr>
          <w:rFonts w:ascii="Calibri" w:hAnsi="Calibri" w:cs="Calibri"/>
        </w:rPr>
        <w:t xml:space="preserve"> уровня содержания автомобильных дорог, улиц, искусственных сооружений, железнодорожных переездов, паромных переправ, их инженерного оборудования требованиям безопасности движения. Обследованию подлежит Маршрут в части его изменения.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в настоящем пункте мероприятия осуществляются в течение 10 рабочих дней с момента принятия решения о необходимости изменения Маршрута.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Результаты обследования оформляются актом Комиссии, в котором дается заключение о возможности или невозможности изменения Маршрута. Срок составления акта - 5 рабочих дней после даты обследования Маршрута. В случае несоответствия Маршрута требованиям безопасности дорожного движения в акте отражаются предложения Комиссии о проведении мер, направленных на улучшение условий движения и предупреждение дорожно-транспортных происшествий на Маршруте, копия акта направляется заинтересованным лицам в течение 5 рабочих дней.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принятия мер, направленных на улучшение условий движения и предупреждение дорожно-транспортных происшествий на Маршруте, вопрос об изменении Маршрута рассматривается в порядке, предусмотренном настоящей главой.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Уполномоченный орган отказывает </w:t>
      </w:r>
      <w:proofErr w:type="gramStart"/>
      <w:r>
        <w:rPr>
          <w:rFonts w:ascii="Calibri" w:hAnsi="Calibri" w:cs="Calibri"/>
        </w:rPr>
        <w:t>в изменении Маршрута в случае решения Комиссии о несоответствии предполагаемого к изменению Маршрута требованиям к организации</w:t>
      </w:r>
      <w:proofErr w:type="gramEnd"/>
      <w:r>
        <w:rPr>
          <w:rFonts w:ascii="Calibri" w:hAnsi="Calibri" w:cs="Calibri"/>
        </w:rPr>
        <w:t xml:space="preserve"> маршрутов регулярного сообщения, установленным </w:t>
      </w:r>
      <w:hyperlink r:id="rId17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Положения об обеспечении безопасности перевозок пассажиров автобусами, утвержденного Приказом Министра транспорта Российской Федерации от 08.01.1997 N 2.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Приказ об изменении Маршрута и внесении изменений в Типовой паспорт маршрута издается Уполномоченным органом в течение 5 рабочих дней с момента составления акта Комиссии о возможности изменения Маршрута. Информация об изменении Маршрута размещается в течение трех дней после подписания приказа руководителем Уполномоченного органа на официальном сайте Уполномоченного органа.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Сведения об изменении Маршрута должны быть внесены Уполномоченным органом в Реестр маршрутов не позднее трех рабочих дней с момента издания приказа Уполномоченного органа об изменении Маршрута и внесении изменений в Типовой паспорт маршрута.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Маршрут считается измененным с момента внесения Уполномоченным органом соответствующей записи в Реестр маршрутов.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Уполномоченный орган в течение 10 рабочих дней с момента подписания приказа руководителем Уполномоченного органа извещает всех перевозчиков, осуществляющих перевозку пассажиров по измененному Маршруту, о необходимости внесения изменений в Паспорт маршрута перевозчика.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Перевозчики в течение 10 рабочих дней после получения извещения обязаны внести изменения в Паспорт маршрута перевозчика и начать движение по измененному Маршруту.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29"/>
      <w:bookmarkEnd w:id="7"/>
      <w:r>
        <w:rPr>
          <w:rFonts w:ascii="Calibri" w:hAnsi="Calibri" w:cs="Calibri"/>
        </w:rPr>
        <w:t>Глава 5. ПОРЯДОК ВЕДЕНИЯ РЕЕСТРА МАРШРУТОВ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Ведение Реестра маршрутов осуществляется Уполномоченным органом путем внесения сведений об открытии, закрытии и изменении маршрутов, а также путем внесения в Реестр маршрутов соответствующих изменений.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Реестр маршрутов ведется в бумажном и электронном виде и размещается на официальном сайте Уполномоченного органа.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Реестр маршрутов должен содержать следующие сведения о маршрутах: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порядковый номер;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номер Маршрута;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наименование Маршрута;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вид сообщения (пригородное, междугородное);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наименование исполнительного органа государственной власти Свердловской области, открывшего Маршрут;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дата и номер приказа об открытии Маршрута;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7) дата и номер приказа о закрытии Маршрута;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дата и номер приказа в случае изменения Маршрута;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информация о перевозчиках на Маршруте по каждому из расписаний (время отправления с начальной и конечной точки Маршрута, дни следования, дата открытия расписания).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Основанием для внесения (исключения) в Реестр маршрутов сведений о Маршруте является приказ руководителя Уполномоченного органа, утвердившего Маршрут Типовым паспортом маршрута.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Номер Маршрута состоит из двух частей. В первой части номера Маршрута номера с 100 по 499 присваиваются пригородным маршрутам, номера с 500 и выше присваиваются междугородным маршрутам. Вторая часть номера Маршрута - 66 - указывает на межмуниципальный вид указанного Маршрута. Первую и вторую части номера Маршрута разделяет дробь. Например: 101/66.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Порядковые номера записи о Маршруте проставляются по мере внесения маршрутов в Реестр маршрутов. Каждый номер в Реестре маршрутов может быть использован только один раз.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Внесение в Реестр маршрутов сведений об изменении или закрытии Маршрута осуществляется в том же порядке, что и регистрация вновь открытого Маршрута.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48"/>
      <w:bookmarkEnd w:id="8"/>
      <w:r>
        <w:rPr>
          <w:rFonts w:ascii="Calibri" w:hAnsi="Calibri" w:cs="Calibri"/>
        </w:rPr>
        <w:t>Глава 6. ПОРЯДОК ВЕДЕНИЯ РЕЕСТРА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ОСТАНОВОЧНЫХ ПУНКТОВ МАРШРУТОВ РЕГУЛЯРНЫХ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ПАССАЖИРСКИХ ПЕРЕВОЗОК АВТОМОБИЛЬНЫМ ТРАНСПОРТОМ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Ведение Реестра остановочных пунктов осуществляется Уполномоченным органом путем внесения сведений об остановочных пунктах межмуниципальных (пригородных и междугородных) маршрутов регулярных пассажирских перевозок автомобильным транспортом, в том числе об автовокзалах и автостанциях, а также путем внесения в Реестр остановочных пунктов соответствующих изменений.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Реестр остановочных пунктов ведется в бумажном и электронном виде и размещается на официальном сайте Уполномоченного органа.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В Реестр остановочных пунктов вносятся сведения об объектах транспортной инфраструктуры при условии заключения договора между Уполномоченным органом и субъектом транспортной инфраструктуры.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Реестр остановочных пунктов должен содержать следующие сведения об объекте транспортной инфраструктуры: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реквизиты договора с Уполномоченным органом (дата, номер договора);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сведения о субъекте транспортной инфраструктуры (юридический адрес, контактный телефон, адрес электронной почты и фактический адрес, контактный телефон, адрес электронной почты);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вид объекта (автовокзал, автостанция, остановочный пункт);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вид сообщения (пригородный, междугородный, </w:t>
      </w:r>
      <w:proofErr w:type="gramStart"/>
      <w:r>
        <w:rPr>
          <w:rFonts w:ascii="Calibri" w:hAnsi="Calibri" w:cs="Calibri"/>
        </w:rPr>
        <w:t>пригородный-междугородный</w:t>
      </w:r>
      <w:proofErr w:type="gramEnd"/>
      <w:r>
        <w:rPr>
          <w:rFonts w:ascii="Calibri" w:hAnsi="Calibri" w:cs="Calibri"/>
        </w:rPr>
        <w:t>).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Порядковый номер проставляется по мере внесения объектов транспортной инфраструктуры в Реестр остановочных пунктов. Каждый номер в Реестре остановочных пунктов может быть использован только один раз.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В случае прекращения действия договора между Уполномоченным органом и субъектом транспортной инфраструктуры в Реестре остановочных пунктов делается отметка об исключении данного объекта из Реестра остановочных пунктов.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167"/>
      <w:bookmarkEnd w:id="9"/>
      <w:r>
        <w:rPr>
          <w:rFonts w:ascii="Calibri" w:hAnsi="Calibri" w:cs="Calibri"/>
        </w:rPr>
        <w:t>Форма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открытия, изменения и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закрытия </w:t>
      </w:r>
      <w:proofErr w:type="gramStart"/>
      <w:r>
        <w:rPr>
          <w:rFonts w:ascii="Calibri" w:hAnsi="Calibri" w:cs="Calibri"/>
        </w:rPr>
        <w:t>межмуниципальных</w:t>
      </w:r>
      <w:proofErr w:type="gramEnd"/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(пригородных и междугородных)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маршрутов регулярных пассажирских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перевозок автомобильным транспортом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176"/>
      <w:bookmarkEnd w:id="10"/>
      <w:r>
        <w:rPr>
          <w:rFonts w:ascii="Calibri" w:hAnsi="Calibri" w:cs="Calibri"/>
        </w:rPr>
        <w:t>СВЕДЕНИЯ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ОБЪЕКТАХ ТРАНСПОРТНОЙ ИНФРАСТРУКТУРЫ,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КОТОРЫЕ</w:t>
      </w:r>
      <w:proofErr w:type="gramEnd"/>
      <w:r>
        <w:rPr>
          <w:rFonts w:ascii="Calibri" w:hAnsi="Calibri" w:cs="Calibri"/>
        </w:rPr>
        <w:t xml:space="preserve"> МОГУТ БЫТЬ ИСПОЛЬЗОВАНЫ ДЛЯ ПРИГОРОДНЫХ ПЕРЕВОЗОК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0"/>
        <w:gridCol w:w="1680"/>
        <w:gridCol w:w="1080"/>
        <w:gridCol w:w="1320"/>
        <w:gridCol w:w="1080"/>
        <w:gridCol w:w="1920"/>
        <w:gridCol w:w="1440"/>
      </w:tblGrid>
      <w:tr w:rsidR="000C3AD4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наимено-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вание 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объекта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Полное и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краткое 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собственника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объекта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Адми-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нистра-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тивно-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терри-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тори-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альное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разме-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щение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Организа-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ционно-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правовая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форма и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форма  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собствен-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ности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Юриди-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ческий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собст-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венника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Место   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нахождения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объекта  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(фактический </w:t>
            </w:r>
            <w:proofErr w:type="gramEnd"/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почтовый 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адрес),  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телефон, факс,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адрес   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электронной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почты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государст-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венный  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регистра-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ционный 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    </w:t>
            </w:r>
          </w:p>
        </w:tc>
      </w:tr>
      <w:tr w:rsidR="000C3A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  <w:tr w:rsidR="000C3A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pStyle w:val="ConsPlusNonformat"/>
      </w:pPr>
      <w:r>
        <w:t>Глава муниципального образования ___________________________ (И.О. Фамилия)</w:t>
      </w:r>
    </w:p>
    <w:p w:rsidR="000C3AD4" w:rsidRDefault="000C3AD4">
      <w:pPr>
        <w:pStyle w:val="ConsPlusNonformat"/>
      </w:pPr>
      <w:r>
        <w:t xml:space="preserve">                                          (подпись)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203"/>
      <w:bookmarkEnd w:id="11"/>
      <w:r>
        <w:rPr>
          <w:rFonts w:ascii="Calibri" w:hAnsi="Calibri" w:cs="Calibri"/>
        </w:rPr>
        <w:t>Форма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открытия, изменения и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закрытия </w:t>
      </w:r>
      <w:proofErr w:type="gramStart"/>
      <w:r>
        <w:rPr>
          <w:rFonts w:ascii="Calibri" w:hAnsi="Calibri" w:cs="Calibri"/>
        </w:rPr>
        <w:t>межмуниципальных</w:t>
      </w:r>
      <w:proofErr w:type="gramEnd"/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(пригородных и междугородных)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маршрутов регулярных пассажирских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перевозок автомобильным транспортом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212"/>
      <w:bookmarkEnd w:id="12"/>
      <w:r>
        <w:rPr>
          <w:rFonts w:ascii="Calibri" w:hAnsi="Calibri" w:cs="Calibri"/>
        </w:rPr>
        <w:t>СВЕДЕНИЯ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ОБЪЕКТАХ ТРАНСПОРТНОЙ ИНФРАСТРУКТУРЫ,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КОТОРЫЕ</w:t>
      </w:r>
      <w:proofErr w:type="gramEnd"/>
      <w:r>
        <w:rPr>
          <w:rFonts w:ascii="Calibri" w:hAnsi="Calibri" w:cs="Calibri"/>
        </w:rPr>
        <w:t xml:space="preserve"> МОГУТ БЫТЬ ИСПОЛЬЗОВАНЫ ДЛЯ МЕЖДУГОРОДНЫХ ПЕРЕВОЗОК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0"/>
        <w:gridCol w:w="1680"/>
        <w:gridCol w:w="1080"/>
        <w:gridCol w:w="1320"/>
        <w:gridCol w:w="1080"/>
        <w:gridCol w:w="1920"/>
        <w:gridCol w:w="1440"/>
      </w:tblGrid>
      <w:tr w:rsidR="000C3AD4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Полное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наимено-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вание 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объекта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Полное и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краткое 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собственника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объекта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Адми-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нистра-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тивно-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терри-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тори-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альное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разме-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щение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Организа-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ционно-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правовая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форма и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форма  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собствен-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ности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Юриди-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ческий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собст-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венника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Место   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нахождения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объекта  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(фактический </w:t>
            </w:r>
            <w:proofErr w:type="gramEnd"/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почтовый 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адрес),  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телефон, факс,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адрес   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электронной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почты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государст-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венный  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регист- 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рационный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    </w:t>
            </w:r>
          </w:p>
        </w:tc>
      </w:tr>
      <w:tr w:rsidR="000C3A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  <w:tr w:rsidR="000C3A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pStyle w:val="ConsPlusNonformat"/>
      </w:pPr>
      <w:r>
        <w:t>Глава муниципального образования ___________________________ (И.О. Фамилия)</w:t>
      </w:r>
    </w:p>
    <w:p w:rsidR="000C3AD4" w:rsidRDefault="000C3AD4">
      <w:pPr>
        <w:pStyle w:val="ConsPlusNonformat"/>
      </w:pPr>
      <w:r>
        <w:t xml:space="preserve">                                          (подпись)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239"/>
      <w:bookmarkEnd w:id="13"/>
      <w:r>
        <w:rPr>
          <w:rFonts w:ascii="Calibri" w:hAnsi="Calibri" w:cs="Calibri"/>
        </w:rPr>
        <w:t>Форма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августа 2011 г. N 1117-ПП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pStyle w:val="ConsPlusNonformat"/>
      </w:pPr>
      <w:r>
        <w:t xml:space="preserve">               Министерство транспорта и дорожного хозяйства</w:t>
      </w:r>
    </w:p>
    <w:p w:rsidR="000C3AD4" w:rsidRDefault="000C3AD4">
      <w:pPr>
        <w:pStyle w:val="ConsPlusNonformat"/>
      </w:pPr>
    </w:p>
    <w:p w:rsidR="000C3AD4" w:rsidRDefault="000C3AD4">
      <w:pPr>
        <w:pStyle w:val="ConsPlusNonformat"/>
      </w:pPr>
      <w:r>
        <w:t xml:space="preserve">                           Свердловской области</w:t>
      </w:r>
    </w:p>
    <w:p w:rsidR="000C3AD4" w:rsidRDefault="000C3AD4">
      <w:pPr>
        <w:pStyle w:val="ConsPlusNonformat"/>
      </w:pPr>
    </w:p>
    <w:p w:rsidR="000C3AD4" w:rsidRDefault="000C3AD4">
      <w:pPr>
        <w:pStyle w:val="ConsPlusNonformat"/>
      </w:pPr>
    </w:p>
    <w:p w:rsidR="000C3AD4" w:rsidRDefault="000C3AD4">
      <w:pPr>
        <w:pStyle w:val="ConsPlusNonformat"/>
      </w:pPr>
    </w:p>
    <w:p w:rsidR="000C3AD4" w:rsidRDefault="000C3AD4">
      <w:pPr>
        <w:pStyle w:val="ConsPlusNonformat"/>
      </w:pPr>
      <w:bookmarkStart w:id="14" w:name="Par252"/>
      <w:bookmarkEnd w:id="14"/>
      <w:r>
        <w:t xml:space="preserve">                              ТИПОВОЙ ПАСПОРТ</w:t>
      </w:r>
    </w:p>
    <w:p w:rsidR="000C3AD4" w:rsidRDefault="000C3AD4">
      <w:pPr>
        <w:pStyle w:val="ConsPlusNonformat"/>
      </w:pPr>
      <w:r>
        <w:t xml:space="preserve">                   МАРШРУТА (автомобильного транспорта)</w:t>
      </w:r>
    </w:p>
    <w:p w:rsidR="000C3AD4" w:rsidRDefault="000C3AD4">
      <w:pPr>
        <w:pStyle w:val="ConsPlusNonformat"/>
      </w:pPr>
    </w:p>
    <w:p w:rsidR="000C3AD4" w:rsidRDefault="000C3AD4">
      <w:pPr>
        <w:pStyle w:val="ConsPlusNonformat"/>
      </w:pPr>
      <w:r>
        <w:t xml:space="preserve">                                N ________</w:t>
      </w:r>
    </w:p>
    <w:p w:rsidR="000C3AD4" w:rsidRDefault="000C3AD4">
      <w:pPr>
        <w:pStyle w:val="ConsPlusNonformat"/>
      </w:pPr>
    </w:p>
    <w:p w:rsidR="000C3AD4" w:rsidRDefault="000C3AD4">
      <w:pPr>
        <w:pStyle w:val="ConsPlusNonformat"/>
      </w:pPr>
      <w:r>
        <w:t xml:space="preserve">                  ______________________________________</w:t>
      </w:r>
    </w:p>
    <w:p w:rsidR="000C3AD4" w:rsidRDefault="000C3AD4">
      <w:pPr>
        <w:pStyle w:val="ConsPlusNonformat"/>
      </w:pPr>
      <w:r>
        <w:t xml:space="preserve">                          (наименование маршрута)</w:t>
      </w:r>
    </w:p>
    <w:p w:rsidR="000C3AD4" w:rsidRDefault="000C3AD4">
      <w:pPr>
        <w:pStyle w:val="ConsPlusNonformat"/>
      </w:pPr>
    </w:p>
    <w:p w:rsidR="000C3AD4" w:rsidRDefault="000C3AD4">
      <w:pPr>
        <w:pStyle w:val="ConsPlusNonformat"/>
      </w:pPr>
    </w:p>
    <w:p w:rsidR="000C3AD4" w:rsidRDefault="000C3AD4">
      <w:pPr>
        <w:pStyle w:val="ConsPlusNonformat"/>
      </w:pPr>
    </w:p>
    <w:p w:rsidR="000C3AD4" w:rsidRDefault="000C3AD4">
      <w:pPr>
        <w:pStyle w:val="ConsPlusNonformat"/>
      </w:pPr>
      <w:r>
        <w:t xml:space="preserve">       Вид маршрута: междугородный, пригородный (</w:t>
      </w:r>
      <w:proofErr w:type="gramStart"/>
      <w:r>
        <w:t>нужное</w:t>
      </w:r>
      <w:proofErr w:type="gramEnd"/>
      <w:r>
        <w:t xml:space="preserve"> подчеркнуть)</w:t>
      </w:r>
    </w:p>
    <w:p w:rsidR="000C3AD4" w:rsidRDefault="000C3AD4">
      <w:pPr>
        <w:pStyle w:val="ConsPlusNonformat"/>
      </w:pPr>
    </w:p>
    <w:p w:rsidR="000C3AD4" w:rsidRDefault="000C3AD4">
      <w:pPr>
        <w:pStyle w:val="ConsPlusNonformat"/>
      </w:pPr>
    </w:p>
    <w:p w:rsidR="000C3AD4" w:rsidRDefault="000C3AD4">
      <w:pPr>
        <w:pStyle w:val="ConsPlusNonformat"/>
      </w:pPr>
    </w:p>
    <w:p w:rsidR="000C3AD4" w:rsidRDefault="000C3AD4">
      <w:pPr>
        <w:pStyle w:val="ConsPlusNonformat"/>
      </w:pPr>
      <w:r>
        <w:t xml:space="preserve">                      Составлен по состоянию на "__" __________ 20__ г.</w:t>
      </w:r>
    </w:p>
    <w:p w:rsidR="000C3AD4" w:rsidRDefault="000C3AD4">
      <w:pPr>
        <w:pStyle w:val="ConsPlusNonformat"/>
      </w:pPr>
    </w:p>
    <w:p w:rsidR="000C3AD4" w:rsidRDefault="000C3AD4">
      <w:pPr>
        <w:pStyle w:val="ConsPlusNonformat"/>
      </w:pPr>
      <w:bookmarkStart w:id="15" w:name="Par268"/>
      <w:bookmarkEnd w:id="15"/>
      <w:r>
        <w:t xml:space="preserve">                                                                     Лист 1</w:t>
      </w:r>
    </w:p>
    <w:p w:rsidR="000C3AD4" w:rsidRDefault="000C3AD4">
      <w:pPr>
        <w:pStyle w:val="ConsPlusNonformat"/>
      </w:pPr>
    </w:p>
    <w:p w:rsidR="000C3AD4" w:rsidRDefault="000C3AD4">
      <w:pPr>
        <w:pStyle w:val="ConsPlusNonformat"/>
      </w:pPr>
      <w:r>
        <w:t xml:space="preserve">                           ИНФОРМАЦИЯ О МАРШРУТЕ</w:t>
      </w:r>
    </w:p>
    <w:p w:rsidR="000C3AD4" w:rsidRDefault="000C3AD4">
      <w:pPr>
        <w:pStyle w:val="ConsPlusNonformat"/>
      </w:pPr>
      <w:r>
        <w:t>Протяженность (в прямом, обратном направлении) ____________________________</w:t>
      </w:r>
    </w:p>
    <w:p w:rsidR="000C3AD4" w:rsidRDefault="000C3AD4">
      <w:pPr>
        <w:pStyle w:val="ConsPlusNonformat"/>
      </w:pPr>
      <w:r>
        <w:t>Сезонность работы (период работы)</w:t>
      </w:r>
    </w:p>
    <w:p w:rsidR="000C3AD4" w:rsidRDefault="000C3AD4">
      <w:pPr>
        <w:pStyle w:val="ConsPlusNonformat"/>
      </w:pPr>
      <w:r>
        <w:t>___________________________________________________________________________</w:t>
      </w:r>
    </w:p>
    <w:p w:rsidR="000C3AD4" w:rsidRDefault="000C3AD4">
      <w:pPr>
        <w:pStyle w:val="ConsPlusNonformat"/>
      </w:pPr>
      <w:r>
        <w:t>___________________________________________________________________________</w:t>
      </w:r>
    </w:p>
    <w:p w:rsidR="000C3AD4" w:rsidRDefault="000C3AD4">
      <w:pPr>
        <w:pStyle w:val="ConsPlusNonformat"/>
      </w:pPr>
      <w:r>
        <w:t>Дата открытия "__" ______________ 20__ г.</w:t>
      </w:r>
    </w:p>
    <w:p w:rsidR="000C3AD4" w:rsidRDefault="000C3AD4">
      <w:pPr>
        <w:pStyle w:val="ConsPlusNonformat"/>
      </w:pPr>
      <w:r>
        <w:t>Основание открытия:</w:t>
      </w:r>
    </w:p>
    <w:p w:rsidR="000C3AD4" w:rsidRDefault="000C3AD4">
      <w:pPr>
        <w:pStyle w:val="ConsPlusNonformat"/>
      </w:pPr>
      <w:r>
        <w:t>Приказ   руководителя   уполномоченного   органа   государственной   власти</w:t>
      </w:r>
    </w:p>
    <w:p w:rsidR="000C3AD4" w:rsidRDefault="000C3AD4">
      <w:pPr>
        <w:pStyle w:val="ConsPlusNonformat"/>
      </w:pPr>
      <w:r>
        <w:t>Свердловской области в сфере  организации регулярных пассажирских перевозок</w:t>
      </w:r>
    </w:p>
    <w:p w:rsidR="000C3AD4" w:rsidRDefault="000C3AD4">
      <w:pPr>
        <w:pStyle w:val="ConsPlusNonformat"/>
      </w:pPr>
      <w:r>
        <w:t>от "__" __________ 20__ г. N _____</w:t>
      </w:r>
    </w:p>
    <w:p w:rsidR="000C3AD4" w:rsidRDefault="000C3AD4">
      <w:pPr>
        <w:pStyle w:val="ConsPlusNonformat"/>
      </w:pPr>
      <w:proofErr w:type="gramStart"/>
      <w:r>
        <w:t>Внесен  в  Реестр  межмуниципальных (пригородных и междугородных) маршрутов</w:t>
      </w:r>
      <w:proofErr w:type="gramEnd"/>
    </w:p>
    <w:p w:rsidR="000C3AD4" w:rsidRDefault="000C3AD4">
      <w:pPr>
        <w:pStyle w:val="ConsPlusNonformat"/>
      </w:pPr>
      <w:r>
        <w:t>регулярных пассажирских перевозок автомобильным транспортом под N _________</w:t>
      </w:r>
    </w:p>
    <w:p w:rsidR="000C3AD4" w:rsidRDefault="000C3AD4">
      <w:pPr>
        <w:pStyle w:val="ConsPlusNonformat"/>
      </w:pPr>
      <w:r>
        <w:t>Дата закрытия "__" ________________ 20__ г.</w:t>
      </w:r>
    </w:p>
    <w:p w:rsidR="000C3AD4" w:rsidRDefault="000C3AD4">
      <w:pPr>
        <w:pStyle w:val="ConsPlusNonformat"/>
      </w:pPr>
      <w:r>
        <w:t>Основание закрытия:</w:t>
      </w:r>
    </w:p>
    <w:p w:rsidR="000C3AD4" w:rsidRDefault="000C3AD4">
      <w:pPr>
        <w:pStyle w:val="ConsPlusNonformat"/>
      </w:pPr>
      <w:r>
        <w:t>Приказ   руководителя   уполномоченного   органа   государственной   власти</w:t>
      </w:r>
    </w:p>
    <w:p w:rsidR="000C3AD4" w:rsidRDefault="000C3AD4">
      <w:pPr>
        <w:pStyle w:val="ConsPlusNonformat"/>
      </w:pPr>
      <w:r>
        <w:t>Свердловской  области в сфере организации регулярных пассажирских перевозок</w:t>
      </w:r>
    </w:p>
    <w:p w:rsidR="000C3AD4" w:rsidRDefault="000C3AD4">
      <w:pPr>
        <w:pStyle w:val="ConsPlusNonformat"/>
      </w:pPr>
      <w:r>
        <w:t>Свердловской области от "__" __________ 20__ г. N _____</w:t>
      </w:r>
    </w:p>
    <w:p w:rsidR="000C3AD4" w:rsidRDefault="000C3AD4">
      <w:pPr>
        <w:pStyle w:val="ConsPlusNonformat"/>
      </w:pPr>
    </w:p>
    <w:p w:rsidR="000C3AD4" w:rsidRDefault="000C3AD4">
      <w:pPr>
        <w:pStyle w:val="ConsPlusNonformat"/>
      </w:pPr>
      <w:bookmarkStart w:id="16" w:name="Par288"/>
      <w:bookmarkEnd w:id="16"/>
      <w:r>
        <w:t xml:space="preserve">                                                                     Лист 2</w:t>
      </w:r>
    </w:p>
    <w:p w:rsidR="000C3AD4" w:rsidRDefault="000C3AD4">
      <w:pPr>
        <w:pStyle w:val="ConsPlusNonformat"/>
      </w:pPr>
    </w:p>
    <w:p w:rsidR="000C3AD4" w:rsidRDefault="000C3AD4">
      <w:pPr>
        <w:pStyle w:val="ConsPlusNonformat"/>
      </w:pPr>
      <w:r>
        <w:t xml:space="preserve">                                   СХЕМА</w:t>
      </w:r>
    </w:p>
    <w:p w:rsidR="000C3AD4" w:rsidRDefault="000C3AD4">
      <w:pPr>
        <w:pStyle w:val="ConsPlusNonformat"/>
      </w:pPr>
      <w:r>
        <w:t xml:space="preserve">            МАРШРУТА С УКАЗАНИЕМ ЛИНЕЙНЫХ И ДОРОЖНЫХ СООРУЖЕНИЙ</w:t>
      </w:r>
    </w:p>
    <w:p w:rsidR="000C3AD4" w:rsidRDefault="000C3AD4">
      <w:pPr>
        <w:pStyle w:val="ConsPlusNonformat"/>
      </w:pPr>
    </w:p>
    <w:p w:rsidR="000C3AD4" w:rsidRDefault="000C3AD4">
      <w:pPr>
        <w:pStyle w:val="ConsPlusNonformat"/>
      </w:pPr>
      <w:bookmarkStart w:id="17" w:name="Par293"/>
      <w:bookmarkEnd w:id="17"/>
      <w:r>
        <w:t xml:space="preserve">                                                                     Лист 3</w:t>
      </w:r>
    </w:p>
    <w:p w:rsidR="000C3AD4" w:rsidRDefault="000C3AD4">
      <w:pPr>
        <w:pStyle w:val="ConsPlusNonformat"/>
      </w:pPr>
    </w:p>
    <w:p w:rsidR="000C3AD4" w:rsidRDefault="000C3AD4">
      <w:pPr>
        <w:pStyle w:val="ConsPlusNonformat"/>
      </w:pPr>
      <w:r>
        <w:t xml:space="preserve">                              Путь следования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0"/>
        <w:gridCol w:w="1920"/>
        <w:gridCol w:w="3960"/>
      </w:tblGrid>
      <w:tr w:rsidR="000C3A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Путь следования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изменения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Причина изменения       </w:t>
            </w:r>
          </w:p>
        </w:tc>
      </w:tr>
      <w:tr w:rsidR="000C3A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3               </w:t>
            </w:r>
          </w:p>
        </w:tc>
      </w:tr>
      <w:tr w:rsidR="000C3A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pStyle w:val="ConsPlusNonformat"/>
      </w:pPr>
      <w:bookmarkStart w:id="18" w:name="Par304"/>
      <w:bookmarkEnd w:id="18"/>
      <w:r>
        <w:t xml:space="preserve">                                                                     Лист 4</w:t>
      </w:r>
    </w:p>
    <w:p w:rsidR="000C3AD4" w:rsidRDefault="000C3AD4">
      <w:pPr>
        <w:pStyle w:val="ConsPlusNonformat"/>
      </w:pPr>
    </w:p>
    <w:p w:rsidR="000C3AD4" w:rsidRDefault="000C3AD4">
      <w:pPr>
        <w:pStyle w:val="ConsPlusNonformat"/>
      </w:pPr>
      <w:r>
        <w:t xml:space="preserve">                          ПРОТЯЖЕННОСТЬ МАРШРУТА</w:t>
      </w:r>
    </w:p>
    <w:p w:rsidR="000C3AD4" w:rsidRDefault="000C3AD4">
      <w:pPr>
        <w:pStyle w:val="ConsPlusNonformat"/>
      </w:pPr>
      <w:r>
        <w:t xml:space="preserve">    1. Общая протяженность маршрута составила ________________ </w:t>
      </w:r>
      <w:proofErr w:type="gramStart"/>
      <w:r>
        <w:t>км</w:t>
      </w:r>
      <w:proofErr w:type="gramEnd"/>
      <w:r>
        <w:t>. В прямом</w:t>
      </w:r>
    </w:p>
    <w:p w:rsidR="000C3AD4" w:rsidRDefault="000C3AD4">
      <w:pPr>
        <w:pStyle w:val="ConsPlusNonformat"/>
      </w:pPr>
      <w:r>
        <w:t xml:space="preserve">       </w:t>
      </w:r>
      <w:proofErr w:type="gramStart"/>
      <w:r>
        <w:t>направлении</w:t>
      </w:r>
      <w:proofErr w:type="gramEnd"/>
      <w:r>
        <w:t xml:space="preserve"> _____________ км, в обратном направлении ___________ км.</w:t>
      </w:r>
    </w:p>
    <w:p w:rsidR="000C3AD4" w:rsidRDefault="000C3AD4">
      <w:pPr>
        <w:pStyle w:val="ConsPlusNonformat"/>
      </w:pPr>
      <w:r>
        <w:t xml:space="preserve">    2. Расстояния между промежуточными остановками составили: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1800"/>
        <w:gridCol w:w="1680"/>
        <w:gridCol w:w="2160"/>
        <w:gridCol w:w="1800"/>
      </w:tblGrid>
      <w:tr w:rsidR="000C3A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Туда             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Остановочные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пункты   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Обратно            </w:t>
            </w:r>
          </w:p>
        </w:tc>
      </w:tr>
      <w:tr w:rsidR="000C3AD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расстояние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между</w:t>
            </w:r>
            <w:proofErr w:type="gramEnd"/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остановочными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пунктами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расстояние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начального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пункта    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расстояние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между</w:t>
            </w:r>
            <w:proofErr w:type="gramEnd"/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остановочными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пунктами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расстояние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начального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пункта    </w:t>
            </w:r>
          </w:p>
        </w:tc>
      </w:tr>
      <w:tr w:rsidR="000C3A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</w:tr>
      <w:tr w:rsidR="000C3A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pStyle w:val="ConsPlusNonformat"/>
      </w:pPr>
      <w:bookmarkStart w:id="19" w:name="Par322"/>
      <w:bookmarkEnd w:id="19"/>
      <w:r>
        <w:t xml:space="preserve">                                                                     Лист 5</w:t>
      </w:r>
    </w:p>
    <w:p w:rsidR="000C3AD4" w:rsidRDefault="000C3AD4">
      <w:pPr>
        <w:pStyle w:val="ConsPlusNonformat"/>
      </w:pPr>
    </w:p>
    <w:p w:rsidR="000C3AD4" w:rsidRDefault="000C3AD4">
      <w:pPr>
        <w:pStyle w:val="ConsPlusNonformat"/>
      </w:pPr>
      <w:r>
        <w:t xml:space="preserve">                                  ЖУРНАЛ</w:t>
      </w:r>
    </w:p>
    <w:p w:rsidR="000C3AD4" w:rsidRDefault="000C3AD4">
      <w:pPr>
        <w:pStyle w:val="ConsPlusNonformat"/>
      </w:pPr>
      <w:r>
        <w:t xml:space="preserve">                      ВРЕМЕННЫХ ИЗМЕНЕНИЙ НА МАРШРУТЕ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1320"/>
        <w:gridCol w:w="3960"/>
      </w:tblGrid>
      <w:tr w:rsidR="000C3AD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Временные изменения на маршруте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(укорочение, введение объездов,</w:t>
            </w:r>
            <w:proofErr w:type="gramEnd"/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прекращение движения)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изменения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Причина изменения       </w:t>
            </w:r>
          </w:p>
        </w:tc>
      </w:tr>
      <w:tr w:rsidR="000C3A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3               </w:t>
            </w:r>
          </w:p>
        </w:tc>
      </w:tr>
      <w:tr w:rsidR="000C3A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pStyle w:val="ConsPlusNonformat"/>
      </w:pPr>
      <w:bookmarkStart w:id="20" w:name="Par336"/>
      <w:bookmarkEnd w:id="20"/>
      <w:r>
        <w:t xml:space="preserve">                                                                     Лист 6</w:t>
      </w:r>
    </w:p>
    <w:p w:rsidR="000C3AD4" w:rsidRDefault="000C3AD4">
      <w:pPr>
        <w:pStyle w:val="ConsPlusNonformat"/>
      </w:pPr>
    </w:p>
    <w:p w:rsidR="000C3AD4" w:rsidRDefault="000C3AD4">
      <w:pPr>
        <w:pStyle w:val="ConsPlusNonformat"/>
      </w:pPr>
      <w:r>
        <w:t xml:space="preserve">                     ХАРАКТЕРИСТИКА ДОРОГИ НА МАРШРУТЕ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960"/>
        <w:gridCol w:w="1800"/>
        <w:gridCol w:w="1320"/>
        <w:gridCol w:w="1560"/>
        <w:gridCol w:w="2520"/>
        <w:gridCol w:w="960"/>
      </w:tblGrid>
      <w:tr w:rsidR="000C3AD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дороги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автомобильной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дороги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Протяжен-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ность, км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Собственник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объекта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   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искусственных 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(мосты, </w:t>
            </w:r>
            <w:proofErr w:type="gramEnd"/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путепроводы,  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эстакады, виадуки)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Кате-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гория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дороги</w:t>
            </w:r>
          </w:p>
        </w:tc>
      </w:tr>
      <w:tr w:rsidR="000C3A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</w:tr>
      <w:tr w:rsidR="000C3A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pStyle w:val="ConsPlusNonformat"/>
      </w:pPr>
      <w:bookmarkStart w:id="21" w:name="Par351"/>
      <w:bookmarkEnd w:id="21"/>
      <w:r>
        <w:t xml:space="preserve">                        СВЕДЕНИЯ О ТРАССЕ МАРШРУТА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4800"/>
      </w:tblGrid>
      <w:tr w:rsidR="000C3A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Балансодержатель автодороги   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3A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0C3A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0C3A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мостов (между какими      </w:t>
            </w:r>
            <w:proofErr w:type="gramEnd"/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пунктами или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каком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километре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и их грузоподъемность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3A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0C3A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0C3A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железнодорожных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переездов (между какими           </w:t>
            </w:r>
            <w:proofErr w:type="gramEnd"/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пунктами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или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каком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километре) и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их вид (охраняемые, неохраняемые)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3A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0C3A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0C3A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 каких остановочных пунктах   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имеются съездные площадки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3A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0C3A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0C3A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разворотных площадок    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конечных пунктах 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3A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0C3A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pStyle w:val="ConsPlusNonformat"/>
      </w:pPr>
      <w:bookmarkStart w:id="22" w:name="Par385"/>
      <w:bookmarkEnd w:id="22"/>
      <w:r>
        <w:t xml:space="preserve">                                                                     Лист 7</w:t>
      </w:r>
    </w:p>
    <w:p w:rsidR="000C3AD4" w:rsidRDefault="000C3AD4">
      <w:pPr>
        <w:pStyle w:val="ConsPlusNonformat"/>
      </w:pPr>
    </w:p>
    <w:p w:rsidR="000C3AD4" w:rsidRDefault="000C3AD4">
      <w:pPr>
        <w:pStyle w:val="ConsPlusNonformat"/>
      </w:pPr>
      <w:r>
        <w:t xml:space="preserve">                              ХАРАКТЕРИСТИКА</w:t>
      </w:r>
    </w:p>
    <w:p w:rsidR="000C3AD4" w:rsidRDefault="000C3AD4">
      <w:pPr>
        <w:pStyle w:val="ConsPlusNonformat"/>
      </w:pPr>
      <w:r>
        <w:t xml:space="preserve">        АВТОБУСНЫХ СТАНЦИЙ, АВТОПАВИЛЬОНОВ И ДИСПЕТЧЕРСКИХ ПУНКТОВ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920"/>
        <w:gridCol w:w="2280"/>
        <w:gridCol w:w="4560"/>
      </w:tblGrid>
      <w:tr w:rsidR="000C3AD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объекта  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транспортной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инфраструктуры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Фактический адрес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месторасположения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муниципальном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образовании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в Реестре остановочных пунктов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межмуниципальных (пригородных и   </w:t>
            </w:r>
            <w:proofErr w:type="gramEnd"/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междугородных) маршрутов регулярных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пассажирских перевозок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автомобильным</w:t>
            </w:r>
            <w:proofErr w:type="gramEnd"/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транспортом             </w:t>
            </w:r>
          </w:p>
        </w:tc>
      </w:tr>
      <w:tr w:rsidR="000C3A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4                  </w:t>
            </w:r>
          </w:p>
        </w:tc>
      </w:tr>
      <w:tr w:rsidR="000C3A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pStyle w:val="ConsPlusNonformat"/>
      </w:pPr>
      <w:bookmarkStart w:id="23" w:name="Par401"/>
      <w:bookmarkEnd w:id="23"/>
      <w:r>
        <w:t xml:space="preserve">                                                                     Лист 8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4" w:name="Par407"/>
      <w:bookmarkEnd w:id="24"/>
      <w:r>
        <w:rPr>
          <w:rFonts w:ascii="Calibri" w:hAnsi="Calibri" w:cs="Calibri"/>
        </w:rPr>
        <w:t>Форма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августа 2011 г. N 1117-ПП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pStyle w:val="ConsPlusNonformat"/>
      </w:pPr>
      <w:r>
        <w:t xml:space="preserve">               Министерство транспорта и дорожного хозяйства</w:t>
      </w:r>
    </w:p>
    <w:p w:rsidR="000C3AD4" w:rsidRDefault="000C3AD4">
      <w:pPr>
        <w:pStyle w:val="ConsPlusNonformat"/>
      </w:pPr>
    </w:p>
    <w:p w:rsidR="000C3AD4" w:rsidRDefault="000C3AD4">
      <w:pPr>
        <w:pStyle w:val="ConsPlusNonformat"/>
      </w:pPr>
      <w:r>
        <w:t xml:space="preserve">                           Свердловской области</w:t>
      </w:r>
    </w:p>
    <w:p w:rsidR="000C3AD4" w:rsidRDefault="000C3AD4">
      <w:pPr>
        <w:pStyle w:val="ConsPlusNonformat"/>
      </w:pPr>
    </w:p>
    <w:p w:rsidR="000C3AD4" w:rsidRDefault="000C3AD4">
      <w:pPr>
        <w:pStyle w:val="ConsPlusNonformat"/>
      </w:pPr>
      <w:r>
        <w:t xml:space="preserve">       Наименование предприятия ____________________________________</w:t>
      </w:r>
    </w:p>
    <w:p w:rsidR="000C3AD4" w:rsidRDefault="000C3AD4">
      <w:pPr>
        <w:pStyle w:val="ConsPlusNonformat"/>
      </w:pPr>
    </w:p>
    <w:p w:rsidR="000C3AD4" w:rsidRDefault="000C3AD4">
      <w:pPr>
        <w:pStyle w:val="ConsPlusNonformat"/>
      </w:pPr>
      <w:bookmarkStart w:id="25" w:name="Par420"/>
      <w:bookmarkEnd w:id="25"/>
      <w:r>
        <w:t xml:space="preserve">                                  ПАСПОРТ</w:t>
      </w:r>
    </w:p>
    <w:p w:rsidR="000C3AD4" w:rsidRDefault="000C3AD4">
      <w:pPr>
        <w:pStyle w:val="ConsPlusNonformat"/>
      </w:pPr>
      <w:r>
        <w:t xml:space="preserve">             МАРШРУТА ПЕРЕВОЗЧИКА (автомобильного транспорта)</w:t>
      </w:r>
    </w:p>
    <w:p w:rsidR="000C3AD4" w:rsidRDefault="000C3AD4">
      <w:pPr>
        <w:pStyle w:val="ConsPlusNonformat"/>
      </w:pPr>
    </w:p>
    <w:p w:rsidR="000C3AD4" w:rsidRDefault="000C3AD4">
      <w:pPr>
        <w:pStyle w:val="ConsPlusNonformat"/>
      </w:pPr>
      <w:r>
        <w:t xml:space="preserve">                                N _________</w:t>
      </w:r>
    </w:p>
    <w:p w:rsidR="000C3AD4" w:rsidRDefault="000C3AD4">
      <w:pPr>
        <w:pStyle w:val="ConsPlusNonformat"/>
      </w:pPr>
    </w:p>
    <w:p w:rsidR="000C3AD4" w:rsidRDefault="000C3AD4">
      <w:pPr>
        <w:pStyle w:val="ConsPlusNonformat"/>
      </w:pPr>
      <w:r>
        <w:t xml:space="preserve">                  _______________________________________</w:t>
      </w:r>
    </w:p>
    <w:p w:rsidR="000C3AD4" w:rsidRDefault="000C3AD4">
      <w:pPr>
        <w:pStyle w:val="ConsPlusNonformat"/>
      </w:pPr>
      <w:r>
        <w:t xml:space="preserve">                          (наименование маршрута)</w:t>
      </w:r>
    </w:p>
    <w:p w:rsidR="000C3AD4" w:rsidRDefault="000C3AD4">
      <w:pPr>
        <w:pStyle w:val="ConsPlusNonformat"/>
      </w:pPr>
    </w:p>
    <w:p w:rsidR="000C3AD4" w:rsidRDefault="000C3AD4">
      <w:pPr>
        <w:pStyle w:val="ConsPlusNonformat"/>
      </w:pPr>
      <w:r>
        <w:t xml:space="preserve">       Вид маршрута: междугородный, пригородный (</w:t>
      </w:r>
      <w:proofErr w:type="gramStart"/>
      <w:r>
        <w:t>нужное</w:t>
      </w:r>
      <w:proofErr w:type="gramEnd"/>
      <w:r>
        <w:t xml:space="preserve"> подчеркнуть)</w:t>
      </w:r>
    </w:p>
    <w:p w:rsidR="000C3AD4" w:rsidRDefault="000C3AD4">
      <w:pPr>
        <w:pStyle w:val="ConsPlusNonformat"/>
      </w:pPr>
    </w:p>
    <w:p w:rsidR="000C3AD4" w:rsidRDefault="000C3AD4">
      <w:pPr>
        <w:pStyle w:val="ConsPlusNonformat"/>
      </w:pPr>
    </w:p>
    <w:p w:rsidR="000C3AD4" w:rsidRDefault="000C3AD4">
      <w:pPr>
        <w:pStyle w:val="ConsPlusNonformat"/>
      </w:pPr>
    </w:p>
    <w:p w:rsidR="000C3AD4" w:rsidRDefault="000C3AD4">
      <w:pPr>
        <w:pStyle w:val="ConsPlusNonformat"/>
      </w:pPr>
      <w:r>
        <w:t>Срок действия паспорта: с "__" _______ 20__ г.</w:t>
      </w:r>
    </w:p>
    <w:p w:rsidR="000C3AD4" w:rsidRDefault="000C3AD4">
      <w:pPr>
        <w:pStyle w:val="ConsPlusNonformat"/>
      </w:pPr>
      <w:r>
        <w:t xml:space="preserve">                        по "__" _______ 20__ г.</w:t>
      </w:r>
    </w:p>
    <w:p w:rsidR="000C3AD4" w:rsidRDefault="000C3AD4">
      <w:pPr>
        <w:pStyle w:val="ConsPlusNonformat"/>
      </w:pPr>
    </w:p>
    <w:p w:rsidR="000C3AD4" w:rsidRDefault="000C3AD4">
      <w:pPr>
        <w:pStyle w:val="ConsPlusNonformat"/>
      </w:pPr>
      <w:r>
        <w:t xml:space="preserve">                    Составлен по состоянию на "__" ___________ 20__ г.</w:t>
      </w:r>
    </w:p>
    <w:p w:rsidR="000C3AD4" w:rsidRDefault="000C3AD4">
      <w:pPr>
        <w:pStyle w:val="ConsPlusNonformat"/>
      </w:pPr>
    </w:p>
    <w:p w:rsidR="000C3AD4" w:rsidRDefault="000C3AD4">
      <w:pPr>
        <w:pStyle w:val="ConsPlusNonformat"/>
      </w:pPr>
      <w:bookmarkStart w:id="26" w:name="Par437"/>
      <w:bookmarkEnd w:id="26"/>
      <w:r>
        <w:t xml:space="preserve">                                                                     Лист 1</w:t>
      </w:r>
    </w:p>
    <w:p w:rsidR="000C3AD4" w:rsidRDefault="000C3AD4">
      <w:pPr>
        <w:pStyle w:val="ConsPlusNonformat"/>
      </w:pPr>
    </w:p>
    <w:p w:rsidR="000C3AD4" w:rsidRDefault="000C3AD4">
      <w:pPr>
        <w:pStyle w:val="ConsPlusNonformat"/>
      </w:pPr>
      <w:r>
        <w:t xml:space="preserve">                           ИНФОРМАЦИЯ О МАРШРУТЕ</w:t>
      </w:r>
    </w:p>
    <w:p w:rsidR="000C3AD4" w:rsidRDefault="000C3AD4">
      <w:pPr>
        <w:pStyle w:val="ConsPlusNonformat"/>
      </w:pPr>
      <w:r>
        <w:t>Протяженность (в прямом, обратном направлении) ____________________________</w:t>
      </w:r>
    </w:p>
    <w:p w:rsidR="000C3AD4" w:rsidRDefault="000C3AD4">
      <w:pPr>
        <w:pStyle w:val="ConsPlusNonformat"/>
      </w:pPr>
      <w:r>
        <w:t>Сезонность работы (период работы)</w:t>
      </w:r>
    </w:p>
    <w:p w:rsidR="000C3AD4" w:rsidRDefault="000C3AD4">
      <w:pPr>
        <w:pStyle w:val="ConsPlusNonformat"/>
      </w:pPr>
      <w:r>
        <w:t>___________________________________________________________________________</w:t>
      </w:r>
    </w:p>
    <w:p w:rsidR="000C3AD4" w:rsidRDefault="000C3AD4">
      <w:pPr>
        <w:pStyle w:val="ConsPlusNonformat"/>
      </w:pPr>
      <w:r>
        <w:t>___________________________________________________________________________</w:t>
      </w:r>
    </w:p>
    <w:p w:rsidR="000C3AD4" w:rsidRDefault="000C3AD4">
      <w:pPr>
        <w:pStyle w:val="ConsPlusNonformat"/>
      </w:pPr>
      <w:r>
        <w:t>___________________________________________________________________________</w:t>
      </w:r>
    </w:p>
    <w:p w:rsidR="000C3AD4" w:rsidRDefault="000C3AD4">
      <w:pPr>
        <w:pStyle w:val="ConsPlusNonformat"/>
      </w:pPr>
      <w:r>
        <w:t>Дата открытия "__" ______________ 20__ г.</w:t>
      </w:r>
    </w:p>
    <w:p w:rsidR="000C3AD4" w:rsidRDefault="000C3AD4">
      <w:pPr>
        <w:pStyle w:val="ConsPlusNonformat"/>
      </w:pPr>
      <w:r>
        <w:t>Основание открытия:</w:t>
      </w:r>
    </w:p>
    <w:p w:rsidR="000C3AD4" w:rsidRDefault="000C3AD4">
      <w:pPr>
        <w:pStyle w:val="ConsPlusNonformat"/>
      </w:pPr>
      <w:r>
        <w:t>Приказ   руководителя   уполномоченного   органа   государственной   власти</w:t>
      </w:r>
    </w:p>
    <w:p w:rsidR="000C3AD4" w:rsidRDefault="000C3AD4">
      <w:pPr>
        <w:pStyle w:val="ConsPlusNonformat"/>
      </w:pPr>
      <w:r>
        <w:t>Свердловской области в сфере  организации регулярных пассажирских перевозок</w:t>
      </w:r>
    </w:p>
    <w:p w:rsidR="000C3AD4" w:rsidRDefault="000C3AD4">
      <w:pPr>
        <w:pStyle w:val="ConsPlusNonformat"/>
      </w:pPr>
      <w:r>
        <w:t>Свердловской области от "__" __________ 20__ г. N ______</w:t>
      </w:r>
    </w:p>
    <w:p w:rsidR="000C3AD4" w:rsidRDefault="000C3AD4">
      <w:pPr>
        <w:pStyle w:val="ConsPlusNonformat"/>
      </w:pPr>
      <w:proofErr w:type="gramStart"/>
      <w:r>
        <w:t>Внесен  в  Реестр  межмуниципальных (пригородных и междугородных) маршрутов</w:t>
      </w:r>
      <w:proofErr w:type="gramEnd"/>
    </w:p>
    <w:p w:rsidR="000C3AD4" w:rsidRDefault="000C3AD4">
      <w:pPr>
        <w:pStyle w:val="ConsPlusNonformat"/>
      </w:pPr>
      <w:r>
        <w:t>регулярных пассажирских перевозок автомобильным транспортом под N _________</w:t>
      </w:r>
    </w:p>
    <w:p w:rsidR="000C3AD4" w:rsidRDefault="000C3AD4">
      <w:pPr>
        <w:pStyle w:val="ConsPlusNonformat"/>
      </w:pPr>
      <w:r>
        <w:t>Дата закрытия "__" _______________ 20__ г.</w:t>
      </w:r>
    </w:p>
    <w:p w:rsidR="000C3AD4" w:rsidRDefault="000C3AD4">
      <w:pPr>
        <w:pStyle w:val="ConsPlusNonformat"/>
      </w:pPr>
      <w:r>
        <w:t>Основание закрытия:</w:t>
      </w:r>
    </w:p>
    <w:p w:rsidR="000C3AD4" w:rsidRDefault="000C3AD4">
      <w:pPr>
        <w:pStyle w:val="ConsPlusNonformat"/>
      </w:pPr>
      <w:r>
        <w:t>Приказ   руководителя   уполномоченного   органа   государственной   власти</w:t>
      </w:r>
    </w:p>
    <w:p w:rsidR="000C3AD4" w:rsidRDefault="000C3AD4">
      <w:pPr>
        <w:pStyle w:val="ConsPlusNonformat"/>
      </w:pPr>
      <w:r>
        <w:t>Свердловской области в сфере  организации регулярных пассажирских перевозок</w:t>
      </w:r>
    </w:p>
    <w:p w:rsidR="000C3AD4" w:rsidRDefault="000C3AD4">
      <w:pPr>
        <w:pStyle w:val="ConsPlusNonformat"/>
      </w:pPr>
      <w:r>
        <w:t>Свердловской области от "__" __________ 20__ г. N ______</w:t>
      </w:r>
    </w:p>
    <w:p w:rsidR="000C3AD4" w:rsidRDefault="000C3AD4">
      <w:pPr>
        <w:pStyle w:val="ConsPlusNonformat"/>
      </w:pPr>
    </w:p>
    <w:p w:rsidR="000C3AD4" w:rsidRDefault="000C3AD4">
      <w:pPr>
        <w:pStyle w:val="ConsPlusNonformat"/>
      </w:pPr>
      <w:bookmarkStart w:id="27" w:name="Par458"/>
      <w:bookmarkEnd w:id="27"/>
      <w:r>
        <w:t xml:space="preserve">                                                                     Лист 2</w:t>
      </w:r>
    </w:p>
    <w:p w:rsidR="000C3AD4" w:rsidRDefault="000C3AD4">
      <w:pPr>
        <w:pStyle w:val="ConsPlusNonformat"/>
      </w:pPr>
    </w:p>
    <w:p w:rsidR="000C3AD4" w:rsidRDefault="000C3AD4">
      <w:pPr>
        <w:pStyle w:val="ConsPlusNonformat"/>
      </w:pPr>
      <w:r>
        <w:t xml:space="preserve">                                   СХЕМА</w:t>
      </w:r>
    </w:p>
    <w:p w:rsidR="000C3AD4" w:rsidRDefault="000C3AD4">
      <w:pPr>
        <w:pStyle w:val="ConsPlusNonformat"/>
      </w:pPr>
      <w:r>
        <w:t xml:space="preserve">            МАРШРУТА С УКАЗАНИЕМ ЛИНЕЙНЫХ И ДОРОЖНЫХ СООРУЖЕНИЙ</w:t>
      </w:r>
    </w:p>
    <w:p w:rsidR="000C3AD4" w:rsidRDefault="000C3AD4">
      <w:pPr>
        <w:pStyle w:val="ConsPlusNonformat"/>
      </w:pPr>
    </w:p>
    <w:p w:rsidR="000C3AD4" w:rsidRDefault="000C3AD4">
      <w:pPr>
        <w:pStyle w:val="ConsPlusNonformat"/>
      </w:pPr>
      <w:bookmarkStart w:id="28" w:name="Par463"/>
      <w:bookmarkEnd w:id="28"/>
      <w:r>
        <w:t xml:space="preserve">                                                                     Лист 3</w:t>
      </w:r>
    </w:p>
    <w:p w:rsidR="000C3AD4" w:rsidRDefault="000C3AD4">
      <w:pPr>
        <w:pStyle w:val="ConsPlusNonformat"/>
      </w:pPr>
    </w:p>
    <w:p w:rsidR="000C3AD4" w:rsidRDefault="000C3AD4">
      <w:pPr>
        <w:pStyle w:val="ConsPlusNonformat"/>
      </w:pPr>
      <w:r>
        <w:t xml:space="preserve">                              ПУТЬ СЛЕДОВАНИЯ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0"/>
        <w:gridCol w:w="1920"/>
        <w:gridCol w:w="3960"/>
      </w:tblGrid>
      <w:tr w:rsidR="000C3A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Путь следования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изменения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Причина изменения       </w:t>
            </w:r>
          </w:p>
        </w:tc>
      </w:tr>
      <w:tr w:rsidR="000C3A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3               </w:t>
            </w:r>
          </w:p>
        </w:tc>
      </w:tr>
      <w:tr w:rsidR="000C3A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pStyle w:val="ConsPlusNonformat"/>
      </w:pPr>
      <w:bookmarkStart w:id="29" w:name="Par474"/>
      <w:bookmarkEnd w:id="29"/>
      <w:r>
        <w:t xml:space="preserve">                                                                     Лист 4</w:t>
      </w:r>
    </w:p>
    <w:p w:rsidR="000C3AD4" w:rsidRDefault="000C3AD4">
      <w:pPr>
        <w:pStyle w:val="ConsPlusNonformat"/>
      </w:pPr>
    </w:p>
    <w:p w:rsidR="000C3AD4" w:rsidRDefault="000C3AD4">
      <w:pPr>
        <w:pStyle w:val="ConsPlusNonformat"/>
      </w:pPr>
      <w:r>
        <w:t xml:space="preserve">                          ПРОТЯЖЕННОСТЬ МАРШРУТА</w:t>
      </w:r>
    </w:p>
    <w:p w:rsidR="000C3AD4" w:rsidRDefault="000C3AD4">
      <w:pPr>
        <w:pStyle w:val="ConsPlusNonformat"/>
      </w:pPr>
    </w:p>
    <w:p w:rsidR="000C3AD4" w:rsidRDefault="000C3AD4">
      <w:pPr>
        <w:pStyle w:val="ConsPlusNonformat"/>
      </w:pPr>
      <w:r>
        <w:t xml:space="preserve">    1. Общая протяженность маршрута составила ________________ </w:t>
      </w:r>
      <w:proofErr w:type="gramStart"/>
      <w:r>
        <w:t>км</w:t>
      </w:r>
      <w:proofErr w:type="gramEnd"/>
      <w:r>
        <w:t>. В прямом</w:t>
      </w:r>
    </w:p>
    <w:p w:rsidR="000C3AD4" w:rsidRDefault="000C3AD4">
      <w:pPr>
        <w:pStyle w:val="ConsPlusNonformat"/>
      </w:pPr>
      <w:r>
        <w:t xml:space="preserve">       </w:t>
      </w:r>
      <w:proofErr w:type="gramStart"/>
      <w:r>
        <w:t>направлении</w:t>
      </w:r>
      <w:proofErr w:type="gramEnd"/>
      <w:r>
        <w:t xml:space="preserve"> _____________ км, в обратном направлении ___________ км.</w:t>
      </w:r>
    </w:p>
    <w:p w:rsidR="000C3AD4" w:rsidRDefault="000C3AD4">
      <w:pPr>
        <w:pStyle w:val="ConsPlusNonformat"/>
      </w:pPr>
      <w:r>
        <w:t xml:space="preserve">    2. Расстояния между промежуточными остановками составили: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1800"/>
        <w:gridCol w:w="1680"/>
        <w:gridCol w:w="2160"/>
        <w:gridCol w:w="1800"/>
      </w:tblGrid>
      <w:tr w:rsidR="000C3A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Туда             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Остановочные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пункты   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Обратно            </w:t>
            </w:r>
          </w:p>
        </w:tc>
      </w:tr>
      <w:tr w:rsidR="000C3AD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расстояние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между</w:t>
            </w:r>
            <w:proofErr w:type="gramEnd"/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остановочными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пунктами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расстояние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начального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пункта    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расстояние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между</w:t>
            </w:r>
            <w:proofErr w:type="gramEnd"/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остановочными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пунктами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расстояние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начального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пункта    </w:t>
            </w:r>
          </w:p>
        </w:tc>
      </w:tr>
      <w:tr w:rsidR="000C3A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</w:tr>
      <w:tr w:rsidR="000C3A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pStyle w:val="ConsPlusNonformat"/>
      </w:pPr>
      <w:bookmarkStart w:id="30" w:name="Par493"/>
      <w:bookmarkEnd w:id="30"/>
      <w:r>
        <w:t xml:space="preserve">                                                                     Лист 5</w:t>
      </w:r>
    </w:p>
    <w:p w:rsidR="000C3AD4" w:rsidRDefault="000C3AD4">
      <w:pPr>
        <w:pStyle w:val="ConsPlusNonformat"/>
      </w:pPr>
    </w:p>
    <w:p w:rsidR="000C3AD4" w:rsidRDefault="000C3AD4">
      <w:pPr>
        <w:pStyle w:val="ConsPlusNonformat"/>
      </w:pPr>
      <w:r>
        <w:t xml:space="preserve">                                  ЖУРНАЛ</w:t>
      </w:r>
    </w:p>
    <w:p w:rsidR="000C3AD4" w:rsidRDefault="000C3AD4">
      <w:pPr>
        <w:pStyle w:val="ConsPlusNonformat"/>
      </w:pPr>
      <w:r>
        <w:t xml:space="preserve">                      ВРЕМЕННЫХ ИЗМЕНЕНИЙ НА МАРШРУТЕ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1320"/>
        <w:gridCol w:w="3960"/>
      </w:tblGrid>
      <w:tr w:rsidR="000C3AD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Временные изменения на маршруте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(укорочение, введение объездов,</w:t>
            </w:r>
            <w:proofErr w:type="gramEnd"/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прекращение движения)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изменения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Причина изменения       </w:t>
            </w:r>
          </w:p>
        </w:tc>
      </w:tr>
      <w:tr w:rsidR="000C3A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3               </w:t>
            </w:r>
          </w:p>
        </w:tc>
      </w:tr>
      <w:tr w:rsidR="000C3A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pStyle w:val="ConsPlusNonformat"/>
      </w:pPr>
      <w:bookmarkStart w:id="31" w:name="Par507"/>
      <w:bookmarkEnd w:id="31"/>
      <w:r>
        <w:t xml:space="preserve">                                                                     Лист 6</w:t>
      </w:r>
    </w:p>
    <w:p w:rsidR="000C3AD4" w:rsidRDefault="000C3AD4">
      <w:pPr>
        <w:pStyle w:val="ConsPlusNonformat"/>
      </w:pPr>
    </w:p>
    <w:p w:rsidR="000C3AD4" w:rsidRDefault="000C3AD4">
      <w:pPr>
        <w:pStyle w:val="ConsPlusNonformat"/>
      </w:pPr>
      <w:r>
        <w:t xml:space="preserve">                     ХАРАКТЕРИСТИКА ДОРОГИ НА МАРШРУТЕ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960"/>
        <w:gridCol w:w="1800"/>
        <w:gridCol w:w="1320"/>
        <w:gridCol w:w="1560"/>
        <w:gridCol w:w="2520"/>
        <w:gridCol w:w="960"/>
      </w:tblGrid>
      <w:tr w:rsidR="000C3AD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дороги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автомобильной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дороги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Протяжен-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ность, км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Собственник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объекта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   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искусственных 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сооружений (мосты, </w:t>
            </w:r>
            <w:proofErr w:type="gramEnd"/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путепроводы,  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эстакады, виадуки)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Кате-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гория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дороги</w:t>
            </w:r>
          </w:p>
        </w:tc>
      </w:tr>
      <w:tr w:rsidR="000C3A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6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</w:tr>
      <w:tr w:rsidR="000C3A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pStyle w:val="ConsPlusNonformat"/>
      </w:pPr>
      <w:bookmarkStart w:id="32" w:name="Par522"/>
      <w:bookmarkEnd w:id="32"/>
      <w:r>
        <w:t xml:space="preserve">                        СВЕДЕНИЯ О ТРАССЕ МАРШРУТА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0C3A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Балансодержатель автодороги      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3A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0C3A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0C3A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мостов (между какими      </w:t>
            </w:r>
            <w:proofErr w:type="gramEnd"/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пунктами или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каком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километре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и их грузоподъемность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3A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0C3A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0C3A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железнодорожных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переездов (между какими           </w:t>
            </w:r>
            <w:proofErr w:type="gramEnd"/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пунктами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или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каком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километре) и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их вид (охраняемые, неохраняемые)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3A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0C3A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0C3A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каких остановочных пунктах   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имеются съездные площадки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3A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0C3A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0C3A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разворотных площадок    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конечных пунктах               </w:t>
            </w: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C3AD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  <w:tr w:rsidR="000C3A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pStyle w:val="ConsPlusNonformat"/>
      </w:pPr>
      <w:bookmarkStart w:id="33" w:name="Par556"/>
      <w:bookmarkEnd w:id="33"/>
      <w:r>
        <w:t xml:space="preserve">                                                                     Лист 7</w:t>
      </w:r>
    </w:p>
    <w:p w:rsidR="000C3AD4" w:rsidRDefault="000C3AD4">
      <w:pPr>
        <w:pStyle w:val="ConsPlusNonformat"/>
      </w:pPr>
    </w:p>
    <w:p w:rsidR="000C3AD4" w:rsidRDefault="000C3AD4">
      <w:pPr>
        <w:pStyle w:val="ConsPlusNonformat"/>
      </w:pPr>
      <w:r>
        <w:t xml:space="preserve">                              ХАРАКТЕРИСТИКА</w:t>
      </w:r>
    </w:p>
    <w:p w:rsidR="000C3AD4" w:rsidRDefault="000C3AD4">
      <w:pPr>
        <w:pStyle w:val="ConsPlusNonformat"/>
      </w:pPr>
      <w:r>
        <w:t xml:space="preserve">        АВТОБУСНЫХ СТАНЦИЙ, АВТОПАВИЛЬОНОВ И ДИСПЕТЧЕРСКИХ ПУНКТОВ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920"/>
        <w:gridCol w:w="2280"/>
        <w:gridCol w:w="4560"/>
      </w:tblGrid>
      <w:tr w:rsidR="000C3AD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объекта  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транспортной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инфраструктуры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Фактический адрес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месторасположения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муниципальном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образовании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Номер в Реестре остановочных пунктов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межмуниципальных (пригородных и   </w:t>
            </w:r>
            <w:proofErr w:type="gramEnd"/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междугородных) маршрутов регулярных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пассажирских перевозок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автомобильным</w:t>
            </w:r>
            <w:proofErr w:type="gramEnd"/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транспортом             </w:t>
            </w:r>
          </w:p>
        </w:tc>
      </w:tr>
      <w:tr w:rsidR="000C3A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4                  </w:t>
            </w:r>
          </w:p>
        </w:tc>
      </w:tr>
      <w:tr w:rsidR="000C3A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pStyle w:val="ConsPlusNonformat"/>
      </w:pPr>
      <w:bookmarkStart w:id="34" w:name="Par572"/>
      <w:bookmarkEnd w:id="34"/>
      <w:r>
        <w:t xml:space="preserve">                                                                     Лист 8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5" w:name="Par578"/>
      <w:bookmarkEnd w:id="35"/>
      <w:r>
        <w:rPr>
          <w:rFonts w:ascii="Calibri" w:hAnsi="Calibri" w:cs="Calibri"/>
        </w:rPr>
        <w:t>К Постановлению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Свердловской области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23 августа 2011 г. N 1117-ПП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6" w:name="Par582"/>
      <w:bookmarkEnd w:id="36"/>
      <w:r>
        <w:rPr>
          <w:rFonts w:ascii="Calibri" w:hAnsi="Calibri" w:cs="Calibri"/>
          <w:b/>
          <w:bCs/>
        </w:rPr>
        <w:t>ПОРЯДОК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ПРОВЕДЕНИЯ МОНИТОРИНГА В СФЕРЕ ОРГАНИЗАЦИИ </w:t>
      </w:r>
      <w:proofErr w:type="gramStart"/>
      <w:r>
        <w:rPr>
          <w:rFonts w:ascii="Calibri" w:hAnsi="Calibri" w:cs="Calibri"/>
          <w:b/>
          <w:bCs/>
        </w:rPr>
        <w:t>РЕГУЛЯРНЫХ</w:t>
      </w:r>
      <w:proofErr w:type="gramEnd"/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ПАССАЖИРСКИХ ПЕРЕВОЗОК АВТОМОБИЛЬНЫМ ТРАНСПОРТОМ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 </w:t>
      </w:r>
      <w:hyperlink r:id="rId1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Свердловской области</w:t>
      </w:r>
      <w:proofErr w:type="gramEnd"/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21.12.2012 N 1501-ПП)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7" w:name="Par589"/>
      <w:bookmarkEnd w:id="37"/>
      <w:r>
        <w:rPr>
          <w:rFonts w:ascii="Calibri" w:hAnsi="Calibri" w:cs="Calibri"/>
        </w:rPr>
        <w:t>Глава 1. ОБЩИЕ ПОЛОЖЕНИЯ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Мониторинг в сфере организации пассажирских перевозок осуществляется в целях организации безопасных, качественных и доступных регулярных пассажирских перевозок автомобильным транспортом межмуниципального (пригородного и междугородного) сообщения.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Мониторинг в сфере организации пассажирских перевозок (далее - мониторинг) на территории Свердловской области находится в ведении уполномоченного исполнительного органа государственной власти Свердловской области в сфере организации регулярных пассажирских перевозок (далее - уполномоченный орган).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Мониторинг осуществляется уполномоченным органом, в том числе с использованием аппаратуры спутниковой навигации, функционирование которой обеспечивается российскими навигационными системами, в целях исполнения субъектами транспортной инфраструктуры своих обязательств.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Предоставление информации в уполномоченный орган субъектами транспортной инфраструктуры осуществляется одним из следующих способов: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по данным установленной на транспортных средствах аппаратуры ГЛОНАСС или ГЛОНАСС/GPS путем передачи сигнала с датчиков ГЛОНАСС/GPS, установленных на транспортных средствах субъектов транспортной инфраструктуры (перевозчиков), в региональную навигационно-информационную систему транспортного комплекса Свердловской области (далее - РНИС ТКСО);</w:t>
      </w:r>
      <w:proofErr w:type="gramEnd"/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путем предоставления справочной информации (на бумажном носителе) в порядке, установленном </w:t>
      </w:r>
      <w:hyperlink w:anchor="Par615" w:history="1">
        <w:r>
          <w:rPr>
            <w:rFonts w:ascii="Calibri" w:hAnsi="Calibri" w:cs="Calibri"/>
            <w:color w:val="0000FF"/>
          </w:rPr>
          <w:t>главой 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8" w:name="Par598"/>
      <w:bookmarkEnd w:id="38"/>
      <w:r>
        <w:rPr>
          <w:rFonts w:ascii="Calibri" w:hAnsi="Calibri" w:cs="Calibri"/>
        </w:rPr>
        <w:t>Глава 2. МОНИТОРИНГ ДОРОЖНЫХ УСЛОВИЙ НА МАРШРУТАХ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РЕГУЛЯРНЫХ ПАССАЖИРСКИХ ПЕРЕВОЗОК </w:t>
      </w:r>
      <w:proofErr w:type="gramStart"/>
      <w:r>
        <w:rPr>
          <w:rFonts w:ascii="Calibri" w:hAnsi="Calibri" w:cs="Calibri"/>
        </w:rPr>
        <w:t>МЕЖМУНИЦИПАЛЬНОГО</w:t>
      </w:r>
      <w:proofErr w:type="gramEnd"/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(ПРИГОРОДНОГО И МЕЖДУГОРОДНОГО) СООБЩЕНИЯ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 целью оценки соответствия технического состояния и уровня </w:t>
      </w:r>
      <w:proofErr w:type="gramStart"/>
      <w:r>
        <w:rPr>
          <w:rFonts w:ascii="Calibri" w:hAnsi="Calibri" w:cs="Calibri"/>
        </w:rPr>
        <w:t>содержания</w:t>
      </w:r>
      <w:proofErr w:type="gramEnd"/>
      <w:r>
        <w:rPr>
          <w:rFonts w:ascii="Calibri" w:hAnsi="Calibri" w:cs="Calibri"/>
        </w:rPr>
        <w:t xml:space="preserve"> автомобильных дорог, улиц, искусственных сооружений, железнодорожных переездов, паромных переправ, их инженерного оборудования требованиям безопасности движения комиссией по обследованию дорожных условий (далее - комиссия), состав которой утверждается приказом руководителя уполномоченного органа, производится обследование маршрутов регулярных пассажирских перевозок межмуниципального (пригородного и междугородного) сообщения автомобильным транспортом (далее - маршрут) перед их открытием и в процессе эксплуатации - не реже двух раз в год (к осенне-зимнему и весенне-летнему периоду) в порядке, определенном действующим федеральным законодательством и нормативными правовыми актами Свердловской области.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К работе в комиссии привлекаются представители балансодержателей автомобильных дорог регионального и федерального значения на территории Свердловской области, по которым проходят маршруты межмуниципального (пригородного и междугородного) сообщения, представители Государственной </w:t>
      </w:r>
      <w:proofErr w:type="gramStart"/>
      <w:r>
        <w:rPr>
          <w:rFonts w:ascii="Calibri" w:hAnsi="Calibri" w:cs="Calibri"/>
        </w:rPr>
        <w:t>инспекции безопасности дорожного движения Главного управления Министерства внутренних дел Российской Федерации</w:t>
      </w:r>
      <w:proofErr w:type="gramEnd"/>
      <w:r>
        <w:rPr>
          <w:rFonts w:ascii="Calibri" w:hAnsi="Calibri" w:cs="Calibri"/>
        </w:rPr>
        <w:t xml:space="preserve"> по Свердловской области, надзорных органов в сфере транспорта (по согласованию).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Муниципальные образования, расположенные на территории Свердловской области, представляют в комиссию акты обследования дорог, находящихся на балансе муниципального </w:t>
      </w:r>
      <w:r>
        <w:rPr>
          <w:rFonts w:ascii="Calibri" w:hAnsi="Calibri" w:cs="Calibri"/>
        </w:rPr>
        <w:lastRenderedPageBreak/>
        <w:t>образования, по которым происходит движение маршрутов.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Результаты работы комиссии оформляются сводным актом, который утверждается приказом руководителя уполномоченного органа.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9" w:name="Par607"/>
      <w:bookmarkEnd w:id="39"/>
      <w:r>
        <w:rPr>
          <w:rFonts w:ascii="Calibri" w:hAnsi="Calibri" w:cs="Calibri"/>
        </w:rPr>
        <w:t>Глава 3. МОНИТОРИНГ ПАССАЖИРОПОТОКА ЕДИНОЙ СЕТИ МАРШРУТОВ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РЕГУЛЯРНЫХ ПАССАЖИРСКИХ ПЕРЕВОЗОК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СВЕРДЛОВСКОЙ ОБЛАСТИ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Мониторинг пассажиропотока единой сети маршрутов регулярных пассажирских перевозок на территории Свердловской области (далее - единая сеть) проводится не реже 1 раза в 5 лет независимой организацией, отбираемой уполномоченным органом на конкурсной основе.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612"/>
      <w:bookmarkEnd w:id="40"/>
      <w:r>
        <w:rPr>
          <w:rFonts w:ascii="Calibri" w:hAnsi="Calibri" w:cs="Calibri"/>
        </w:rPr>
        <w:t>10. Мониторинг пассажиропотока единой сети маршрутов регулярных пассажирских перевозок проводится в соответствии с утвержденной уполномоченным органом обобщенной методикой мониторинга пассажиропотока.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Целью проведения мониторинга пассажиропотока единой сети является определение существующих объемов пассажиропотоков на территории Свердловской области.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1" w:name="Par615"/>
      <w:bookmarkEnd w:id="41"/>
      <w:r>
        <w:rPr>
          <w:rFonts w:ascii="Calibri" w:hAnsi="Calibri" w:cs="Calibri"/>
        </w:rPr>
        <w:t>Глава 4. МОНИТОРИНГ ПАССАЖИРОПОТОКА НА МАРШРУТАХ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617"/>
      <w:bookmarkEnd w:id="42"/>
      <w:r>
        <w:rPr>
          <w:rFonts w:ascii="Calibri" w:hAnsi="Calibri" w:cs="Calibri"/>
        </w:rPr>
        <w:t xml:space="preserve">12. Мониторинг пассажиропотока на маршрутах осуществляется уполномоченным органом постоянно путем получения от субъектов транспортной инфраструктуры (перевозчиков) и анализа </w:t>
      </w:r>
      <w:hyperlink w:anchor="Par648" w:history="1">
        <w:r>
          <w:rPr>
            <w:rFonts w:ascii="Calibri" w:hAnsi="Calibri" w:cs="Calibri"/>
            <w:color w:val="0000FF"/>
          </w:rPr>
          <w:t>сведений</w:t>
        </w:r>
      </w:hyperlink>
      <w:r>
        <w:rPr>
          <w:rFonts w:ascii="Calibri" w:hAnsi="Calibri" w:cs="Calibri"/>
        </w:rPr>
        <w:t xml:space="preserve"> о заполняемости своих транспортных средств ежеквартально, до 20 числа месяца, следующего за отчетным периодом, по форме согласно приложению N 1 к настоящему Порядку либо по запросу уполномоченного органа.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По результатам мониторинга пассажиропотока уполномоченный орган может принять решение об изменении расписаний движения в рамках заключенных договоров с субъектами транспортной инфраструктуры, о закрытии маршрута или об отмене расписания движения маршрута в соответствии с Порядком открытия, изменения и закрытия межмуниципальных (пригородных и междугородных) маршрутов регулярных пассажирских перевозок автомобильным транспортом.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Основанием для изменения расписания движения является изменение более чем на 15% пассажиропотока, рассчитываемого по результатам проводимого мониторинга в соответствии с </w:t>
      </w:r>
      <w:hyperlink w:anchor="Par617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настоящего Порядка, от результатов мониторинга, проведенного в соответствии с </w:t>
      </w:r>
      <w:hyperlink w:anchor="Par612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Основанием для отмены расписания является отсутствие пассажиропотока на конкретном расписании, подтвержденное информацией, предоставленной перевозчиками (</w:t>
      </w:r>
      <w:hyperlink w:anchor="Par648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настоящему Порядку).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Изменение или отмена расписания утверждается приказом руководителя уполномоченного органа.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Уполномоченный орган информирует перевозчиков, обслуживающих маршрут, на котором происходит изменение или отмена расписания, в течение 15 рабочих дней с момента принятия решения об изменении или отмене расписания.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Не позднее 10 рабочих дней с момента получения уведомления об изменении или отмене расписания перевозчик обязан начать обслуживание пассажиров по измененному расписанию или прекратить обслуживание пассажиров по отмененному расписанию.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3" w:name="Par625"/>
      <w:bookmarkEnd w:id="43"/>
      <w:r>
        <w:rPr>
          <w:rFonts w:ascii="Calibri" w:hAnsi="Calibri" w:cs="Calibri"/>
        </w:rPr>
        <w:t>Глава 5. МОНИТОРИНГ ВЫПОЛНЕНИЯ РЕЙСОВ ПЕРЕВОЗЧИКАМИ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 С АВТОВОКЗАЛА,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АВТОСТАНЦИИ СВЕРДЛОВСКОЙ ОБЛАСТИ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Мониторинг выполнения условий договора об обслуживании пассажиров между уполномоченным органом и субъектом транспортной инфраструктуры (автовокзалом, автостанцией) проводится путем получения и анализа представленной информации указанными субъектами ежеквартально, до 20 числа следующего за отчетным периодом месяца, по форме </w:t>
      </w:r>
      <w:r>
        <w:rPr>
          <w:rFonts w:ascii="Calibri" w:hAnsi="Calibri" w:cs="Calibri"/>
        </w:rPr>
        <w:lastRenderedPageBreak/>
        <w:t xml:space="preserve">согласно </w:t>
      </w:r>
      <w:hyperlink w:anchor="Par686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настоящему Порядку либо по запросу уполномоченного органа.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Субъектами транспортной инфраструктуры (владельцем автовокзала, автостанции) для маршрутов с отправлением с объекта транспортной инфраструктуры, которым они владеют, предполагается постоянное диспетчерское сопровождение соблюдения расписаний транспортных средств, осуществляющих перевозки, и реагирование на чрезвычайные ситуации с передачей информации о чрезвычайных ситуациях в РНИС ТКСО.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proofErr w:type="gramStart"/>
      <w:r>
        <w:rPr>
          <w:rFonts w:ascii="Calibri" w:hAnsi="Calibri" w:cs="Calibri"/>
        </w:rPr>
        <w:t>Субъекты транспортной инфраструктуры (перевозчики), заключившие договор с уполномоченным органом об обслуживании маршрутов регулярных пассажирских перевозок автомобильным транспортом, обязаны представлять субъекту (автовокзалу, автостанции отправления транспортного средства) информацию о назначении транспортных средств на рейсы по регулярным маршрутам, данные о дислокации и состоянии транспортных средств во время выполнения рейсов по регулярным маршрутам, данные о возникших во время выполнения рейсов по регулярным маршрутам нештатных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ситуациях</w:t>
      </w:r>
      <w:proofErr w:type="gramEnd"/>
      <w:r>
        <w:rPr>
          <w:rFonts w:ascii="Calibri" w:hAnsi="Calibri" w:cs="Calibri"/>
        </w:rPr>
        <w:t xml:space="preserve"> (длительные остановки вне остановочных пунктов, превышения скорости, несвоевременные выходы из зон отсутствия связи, сигналы SOS, аварии).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4" w:name="Par633"/>
      <w:bookmarkEnd w:id="44"/>
      <w:r>
        <w:rPr>
          <w:rFonts w:ascii="Calibri" w:hAnsi="Calibri" w:cs="Calibri"/>
        </w:rPr>
        <w:t>Глава 6. ЗАКЛЮЧИТЕЛЬНЫЕ ПОЛОЖЕНИЯ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</w:t>
      </w:r>
      <w:proofErr w:type="gramStart"/>
      <w:r>
        <w:rPr>
          <w:rFonts w:ascii="Calibri" w:hAnsi="Calibri" w:cs="Calibri"/>
        </w:rPr>
        <w:t xml:space="preserve">Субъекты транспортной инфраструктуры (перевозчики), заключившие с уполномоченным органом договор об обслуживании межмуниципальных (пригородных и междугородных) маршрутов регулярных пассажирских перевозок автомобильным транспортом, вправе размещать по правому борту транспортного средства (по ходу движения) в передней части эмблему "Знак транспортного средства единой сети маршрутов регулярных пассажирских перевозок на территории Свердловской области" по образцу согласно </w:t>
      </w:r>
      <w:hyperlink w:anchor="Par717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 xml:space="preserve"> к настоящему Порядку.</w:t>
      </w:r>
      <w:proofErr w:type="gramEnd"/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0C3AD4" w:rsidSect="00632B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3AD4" w:rsidRDefault="000C3AD4">
      <w:pPr>
        <w:pStyle w:val="ConsPlusNonformat"/>
      </w:pPr>
      <w:bookmarkStart w:id="45" w:name="Par641"/>
      <w:bookmarkEnd w:id="45"/>
      <w:r>
        <w:t>Форма                                                        Приложение N 1</w:t>
      </w:r>
    </w:p>
    <w:p w:rsidR="000C3AD4" w:rsidRDefault="000C3AD4">
      <w:pPr>
        <w:pStyle w:val="ConsPlusNonformat"/>
      </w:pPr>
      <w:r>
        <w:t xml:space="preserve">                                                                  к Порядку</w:t>
      </w:r>
    </w:p>
    <w:p w:rsidR="000C3AD4" w:rsidRDefault="000C3AD4">
      <w:pPr>
        <w:pStyle w:val="ConsPlusNonformat"/>
      </w:pPr>
      <w:r>
        <w:t xml:space="preserve">                                             проведения мониторинга в сфере</w:t>
      </w:r>
    </w:p>
    <w:p w:rsidR="000C3AD4" w:rsidRDefault="000C3AD4">
      <w:pPr>
        <w:pStyle w:val="ConsPlusNonformat"/>
      </w:pPr>
      <w:r>
        <w:t xml:space="preserve">                                                     организации </w:t>
      </w:r>
      <w:proofErr w:type="gramStart"/>
      <w:r>
        <w:t>регулярных</w:t>
      </w:r>
      <w:proofErr w:type="gramEnd"/>
    </w:p>
    <w:p w:rsidR="000C3AD4" w:rsidRDefault="000C3AD4">
      <w:pPr>
        <w:pStyle w:val="ConsPlusNonformat"/>
      </w:pPr>
      <w:r>
        <w:t xml:space="preserve">                                                     пассажирских перевозок</w:t>
      </w:r>
    </w:p>
    <w:p w:rsidR="000C3AD4" w:rsidRDefault="000C3AD4">
      <w:pPr>
        <w:pStyle w:val="ConsPlusNonformat"/>
      </w:pPr>
      <w:r>
        <w:t xml:space="preserve">                                                  автомобильным транспортом</w:t>
      </w:r>
    </w:p>
    <w:p w:rsidR="000C3AD4" w:rsidRDefault="000C3AD4">
      <w:pPr>
        <w:pStyle w:val="ConsPlusNonformat"/>
      </w:pPr>
    </w:p>
    <w:p w:rsidR="000C3AD4" w:rsidRDefault="000C3AD4">
      <w:pPr>
        <w:pStyle w:val="ConsPlusNonformat"/>
      </w:pPr>
      <w:bookmarkStart w:id="46" w:name="Par648"/>
      <w:bookmarkEnd w:id="46"/>
      <w:r>
        <w:t xml:space="preserve">                                 СВЕДЕНИЯ</w:t>
      </w:r>
    </w:p>
    <w:p w:rsidR="000C3AD4" w:rsidRDefault="000C3AD4">
      <w:pPr>
        <w:pStyle w:val="ConsPlusNonformat"/>
      </w:pPr>
      <w:r>
        <w:t xml:space="preserve">                   О ЗАПОЛНЯЕМОСТИ ТРАНСПОРТНЫХ СРЕДСТВ</w:t>
      </w:r>
    </w:p>
    <w:p w:rsidR="000C3AD4" w:rsidRDefault="000C3AD4">
      <w:pPr>
        <w:pStyle w:val="ConsPlusNonformat"/>
      </w:pPr>
    </w:p>
    <w:p w:rsidR="000C3AD4" w:rsidRDefault="000C3AD4">
      <w:pPr>
        <w:pStyle w:val="ConsPlusNonformat"/>
      </w:pPr>
      <w:r>
        <w:t xml:space="preserve">Период </w:t>
      </w:r>
      <w:proofErr w:type="gramStart"/>
      <w:r>
        <w:t>с</w:t>
      </w:r>
      <w:proofErr w:type="gramEnd"/>
      <w:r>
        <w:t xml:space="preserve"> ______________ по _____________</w:t>
      </w:r>
    </w:p>
    <w:p w:rsidR="000C3AD4" w:rsidRDefault="000C3AD4">
      <w:pPr>
        <w:pStyle w:val="ConsPlusNonformat"/>
      </w:pPr>
      <w:r>
        <w:t>Перевозчик _________________________________________________</w:t>
      </w:r>
    </w:p>
    <w:p w:rsidR="000C3AD4" w:rsidRDefault="000C3AD4">
      <w:pPr>
        <w:pStyle w:val="ConsPlusNonformat"/>
      </w:pPr>
      <w:r>
        <w:t>N договора _________________________________________________</w:t>
      </w:r>
    </w:p>
    <w:p w:rsidR="000C3AD4" w:rsidRDefault="000C3AD4">
      <w:pPr>
        <w:pStyle w:val="ConsPlusNonformat"/>
      </w:pPr>
      <w:r>
        <w:t>N маршрута _________________________________________________</w:t>
      </w:r>
    </w:p>
    <w:p w:rsidR="000C3AD4" w:rsidRDefault="000C3AD4">
      <w:pPr>
        <w:pStyle w:val="ConsPlusNonformat"/>
      </w:pPr>
      <w:r>
        <w:t>N расписания _______________________________________________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2040"/>
        <w:gridCol w:w="1200"/>
        <w:gridCol w:w="1560"/>
        <w:gridCol w:w="1680"/>
        <w:gridCol w:w="1680"/>
        <w:gridCol w:w="1800"/>
        <w:gridCol w:w="1680"/>
        <w:gridCol w:w="1440"/>
      </w:tblGrid>
      <w:tr w:rsidR="000C3A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Государственный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автобуса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Марка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автобуса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Вместимость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перевезенных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пассажиров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перевезенных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пассажиров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 льготами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Процент 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заполняемости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Причина 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невыполнения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рейса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</w:p>
        </w:tc>
      </w:tr>
      <w:tr w:rsidR="000C3A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7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 </w:t>
            </w:r>
          </w:p>
        </w:tc>
      </w:tr>
      <w:tr w:rsidR="000C3A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3AD4" w:rsidRDefault="000C3AD4">
      <w:pPr>
        <w:pStyle w:val="ConsPlusNonformat"/>
      </w:pPr>
      <w:r>
        <w:t>Итого за отчетный период:</w:t>
      </w:r>
    </w:p>
    <w:p w:rsidR="000C3AD4" w:rsidRDefault="000C3AD4">
      <w:pPr>
        <w:pStyle w:val="ConsPlusNonformat"/>
      </w:pPr>
      <w:r>
        <w:t>Перевезено пассажиров _______________</w:t>
      </w:r>
    </w:p>
    <w:p w:rsidR="000C3AD4" w:rsidRDefault="000C3AD4">
      <w:pPr>
        <w:pStyle w:val="ConsPlusNonformat"/>
      </w:pPr>
      <w:r>
        <w:t>Процент заполняемости _______________</w:t>
      </w:r>
    </w:p>
    <w:p w:rsidR="000C3AD4" w:rsidRDefault="000C3AD4">
      <w:pPr>
        <w:pStyle w:val="ConsPlusNonformat"/>
      </w:pPr>
      <w:r>
        <w:t>Процент выполнения рейсов ___________</w:t>
      </w:r>
    </w:p>
    <w:p w:rsidR="000C3AD4" w:rsidRDefault="000C3AD4">
      <w:pPr>
        <w:pStyle w:val="ConsPlusNonformat"/>
      </w:pPr>
    </w:p>
    <w:p w:rsidR="000C3AD4" w:rsidRDefault="000C3AD4">
      <w:pPr>
        <w:pStyle w:val="ConsPlusNonformat"/>
      </w:pPr>
      <w:r>
        <w:t>Руководитель автопредприятия ___________________________ (И.О. Фамилия)</w:t>
      </w:r>
    </w:p>
    <w:p w:rsidR="000C3AD4" w:rsidRDefault="000C3AD4">
      <w:pPr>
        <w:pStyle w:val="ConsPlusNonformat"/>
      </w:pPr>
      <w:r>
        <w:t>(индивидуальный предприниматель)        (подпись)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3AD4" w:rsidRDefault="000C3AD4">
      <w:pPr>
        <w:pStyle w:val="ConsPlusNonformat"/>
      </w:pPr>
      <w:bookmarkStart w:id="47" w:name="Par679"/>
      <w:bookmarkEnd w:id="47"/>
      <w:r>
        <w:t>Форма                                                        Приложение N 2</w:t>
      </w:r>
    </w:p>
    <w:p w:rsidR="000C3AD4" w:rsidRDefault="000C3AD4">
      <w:pPr>
        <w:pStyle w:val="ConsPlusNonformat"/>
      </w:pPr>
      <w:r>
        <w:t xml:space="preserve">                                                                  к Порядку</w:t>
      </w:r>
    </w:p>
    <w:p w:rsidR="000C3AD4" w:rsidRDefault="000C3AD4">
      <w:pPr>
        <w:pStyle w:val="ConsPlusNonformat"/>
      </w:pPr>
      <w:r>
        <w:t xml:space="preserve">                                             проведения мониторинга в сфере</w:t>
      </w:r>
    </w:p>
    <w:p w:rsidR="000C3AD4" w:rsidRDefault="000C3AD4">
      <w:pPr>
        <w:pStyle w:val="ConsPlusNonformat"/>
      </w:pPr>
      <w:r>
        <w:t xml:space="preserve">                                                     организации </w:t>
      </w:r>
      <w:proofErr w:type="gramStart"/>
      <w:r>
        <w:t>регулярных</w:t>
      </w:r>
      <w:proofErr w:type="gramEnd"/>
    </w:p>
    <w:p w:rsidR="000C3AD4" w:rsidRDefault="000C3AD4">
      <w:pPr>
        <w:pStyle w:val="ConsPlusNonformat"/>
      </w:pPr>
      <w:r>
        <w:t xml:space="preserve">                                                     пассажирских перевозок</w:t>
      </w:r>
    </w:p>
    <w:p w:rsidR="000C3AD4" w:rsidRDefault="000C3AD4">
      <w:pPr>
        <w:pStyle w:val="ConsPlusNonformat"/>
      </w:pPr>
      <w:r>
        <w:t xml:space="preserve">                                                  автомобильным транспортом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8" w:name="Par686"/>
      <w:bookmarkEnd w:id="48"/>
      <w:r>
        <w:rPr>
          <w:rFonts w:ascii="Calibri" w:hAnsi="Calibri" w:cs="Calibri"/>
        </w:rPr>
        <w:t>СВЕДЕНИЯ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ВЫПОЛНЕНИИ РЕЙСОВ ПЕРЕВОЗЧИКАМИ СВЕРДЛОВСКОЙ ОБЛАСТИ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АВТОВОКЗАЛА, АВТОСТАНЦИИ СВЕРДЛОВСКОЙ ОБЛАСТИ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ПЕРИОД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_______ ПО ________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Автовокзал, автостанция ____________________________________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Номер договора _____________________________________________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0"/>
        <w:gridCol w:w="1296"/>
        <w:gridCol w:w="1944"/>
        <w:gridCol w:w="864"/>
        <w:gridCol w:w="1188"/>
        <w:gridCol w:w="972"/>
        <w:gridCol w:w="1080"/>
        <w:gridCol w:w="1188"/>
        <w:gridCol w:w="756"/>
        <w:gridCol w:w="1296"/>
        <w:gridCol w:w="864"/>
        <w:gridCol w:w="1296"/>
      </w:tblGrid>
      <w:tr w:rsidR="000C3AD4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Номер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маршрута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Номер 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расписания</w:t>
            </w:r>
          </w:p>
        </w:tc>
        <w:tc>
          <w:tcPr>
            <w:tcW w:w="1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Автопредприятие,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индивидуальный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предприниматель </w:t>
            </w:r>
          </w:p>
        </w:tc>
        <w:tc>
          <w:tcPr>
            <w:tcW w:w="2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Время работы  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Сорвано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рейсов </w:t>
            </w:r>
          </w:p>
        </w:tc>
        <w:tc>
          <w:tcPr>
            <w:tcW w:w="51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Причины                  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Процент  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выполнения</w:t>
            </w:r>
          </w:p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расписания</w:t>
            </w:r>
          </w:p>
        </w:tc>
      </w:tr>
      <w:tr w:rsidR="000C3A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начало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окончание</w:t>
            </w: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невыходы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опоздания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сходы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бездорожье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прочее</w:t>
            </w:r>
          </w:p>
        </w:tc>
        <w:tc>
          <w:tcPr>
            <w:tcW w:w="12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C3A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3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8 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11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    </w:t>
            </w:r>
          </w:p>
        </w:tc>
      </w:tr>
      <w:tr w:rsidR="000C3AD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AD4" w:rsidRDefault="000C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3AD4" w:rsidRDefault="000C3AD4">
      <w:pPr>
        <w:pStyle w:val="ConsPlusNonformat"/>
      </w:pPr>
      <w:r>
        <w:t>Руководитель автовокзала, автостанции ____________ _______ (И.О. Фамилия)</w:t>
      </w:r>
    </w:p>
    <w:p w:rsidR="000C3AD4" w:rsidRDefault="000C3AD4">
      <w:pPr>
        <w:pStyle w:val="ConsPlusNonformat"/>
      </w:pPr>
      <w:r>
        <w:t xml:space="preserve">                                       (подпись)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3AD4" w:rsidRDefault="000C3AD4">
      <w:pPr>
        <w:pStyle w:val="ConsPlusNonformat"/>
      </w:pPr>
      <w:bookmarkStart w:id="49" w:name="Par710"/>
      <w:bookmarkEnd w:id="49"/>
      <w:r>
        <w:t>Образец                                                      Приложение N 3</w:t>
      </w:r>
    </w:p>
    <w:p w:rsidR="000C3AD4" w:rsidRDefault="000C3AD4">
      <w:pPr>
        <w:pStyle w:val="ConsPlusNonformat"/>
      </w:pPr>
      <w:r>
        <w:t xml:space="preserve">                                                                  к Порядку</w:t>
      </w:r>
    </w:p>
    <w:p w:rsidR="000C3AD4" w:rsidRDefault="000C3AD4">
      <w:pPr>
        <w:pStyle w:val="ConsPlusNonformat"/>
      </w:pPr>
      <w:r>
        <w:t xml:space="preserve">                                             проведения мониторинга в сфере</w:t>
      </w:r>
    </w:p>
    <w:p w:rsidR="000C3AD4" w:rsidRDefault="000C3AD4">
      <w:pPr>
        <w:pStyle w:val="ConsPlusNonformat"/>
      </w:pPr>
      <w:r>
        <w:t xml:space="preserve">                                                     организации </w:t>
      </w:r>
      <w:proofErr w:type="gramStart"/>
      <w:r>
        <w:t>регулярных</w:t>
      </w:r>
      <w:proofErr w:type="gramEnd"/>
    </w:p>
    <w:p w:rsidR="000C3AD4" w:rsidRDefault="000C3AD4">
      <w:pPr>
        <w:pStyle w:val="ConsPlusNonformat"/>
      </w:pPr>
      <w:r>
        <w:t xml:space="preserve">                                                     пассажирских перевозок</w:t>
      </w:r>
    </w:p>
    <w:p w:rsidR="000C3AD4" w:rsidRDefault="000C3AD4">
      <w:pPr>
        <w:pStyle w:val="ConsPlusNonformat"/>
      </w:pPr>
      <w:r>
        <w:t xml:space="preserve">                                                  автомобильным транспортом</w:t>
      </w:r>
    </w:p>
    <w:p w:rsidR="000C3AD4" w:rsidRDefault="000C3AD4">
      <w:pPr>
        <w:pStyle w:val="ConsPlusNonformat"/>
        <w:sectPr w:rsidR="000C3AD4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0" w:name="Par717"/>
      <w:bookmarkEnd w:id="50"/>
      <w:r>
        <w:rPr>
          <w:rFonts w:ascii="Calibri" w:hAnsi="Calibri" w:cs="Calibri"/>
        </w:rPr>
        <w:t>ЗНАК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ТРАНСПОРТНОГО СРЕДСТВА ЕДИНОЙ СЕТИ МАРШРУТОВ РЕГУЛЯРНЫХ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ПАССАЖИРСКИХ ПЕРЕВОЗОК НА ТЕРРИТОРИИ СВЕРДЛОВСКОЙ ОБЛАСТИ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1" w:name="Par726"/>
      <w:bookmarkEnd w:id="51"/>
      <w:r>
        <w:rPr>
          <w:rFonts w:ascii="Calibri" w:hAnsi="Calibri" w:cs="Calibri"/>
        </w:rPr>
        <w:t>К Постановлению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Свердловской области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августа 2011 г. N 1117-ПП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2" w:name="Par730"/>
      <w:bookmarkEnd w:id="52"/>
      <w:r>
        <w:rPr>
          <w:rFonts w:ascii="Calibri" w:hAnsi="Calibri" w:cs="Calibri"/>
          <w:b/>
          <w:bCs/>
        </w:rPr>
        <w:t>ПОРЯДОК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ПРИВЛЕЧЕНИЯ ПЕРЕВОЗЧИКОВ К ОБСЛУЖИВАНИЮ МЕЖМУНИЦИПАЛЬНЫХ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(ПРИГОРОДНЫХ И МЕЖДУГОРОДНЫХ) МАРШРУТОВ РЕГУЛЯРНЫХ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ПАССАЖИРСКИХ ПЕРЕВОЗОК АВТОМОБИЛЬНЫМ ТРАНСПОРТОМ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Свердловской области</w:t>
      </w:r>
      <w:proofErr w:type="gramEnd"/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21.12.2012 N 1501-ПП)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3" w:name="Par738"/>
      <w:bookmarkEnd w:id="53"/>
      <w:r>
        <w:rPr>
          <w:rFonts w:ascii="Calibri" w:hAnsi="Calibri" w:cs="Calibri"/>
        </w:rPr>
        <w:t>Глава 1. ОБЩИЕ ПОЛОЖЕНИЯ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Настоящий Порядок определяет основные условия проведения конкурса на право осуществления пассажирских перевозок на заявленном маршруте (далее - конкурс) и (или) по заявленному уполномоченным исполнительным органом государственной власти Свердловской области в сфере организации регулярных пассажирских перевозок (далее - уполномоченный орган) расписанию на открытых межмуниципальных (пригородных и междугородных) маршрутах регулярных пассажирских перевозок автомобильным транспортом Свердловской области (далее - маршрут).</w:t>
      </w:r>
      <w:proofErr w:type="gramEnd"/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Конкурс проводится в целях наиболее полного и качественного удовлетворения спроса населения на транспортное обслуживание, обеспечения добросовестной конкуренции, приведения в соответствие спроса и предложения услуг.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конкурсе могут принимать участие индивидуальные предприниматели и юридические лица, владельцы транспортных средств, предназначенных для перевозки пассажиров и имеющих помимо сиденья водителя более 8 сидячих мест, независимо от их организационно-правовой формы и формы собственности, имеющие намерения участвовать в предоставлении услуг по перевозке пассажиров (далее - претенденты).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Организатором проведения конкурса является уполномоченный орган.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4" w:name="Par745"/>
      <w:bookmarkEnd w:id="54"/>
      <w:r>
        <w:rPr>
          <w:rFonts w:ascii="Calibri" w:hAnsi="Calibri" w:cs="Calibri"/>
        </w:rPr>
        <w:t>Глава 2. ОРГАНИЗАЦИЯ ПРОВЕДЕНИЯ КОНКУРСА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Уполномоченный орган, приняв решение о проведении конкурса: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образует комиссию по проведению конкурса (далее - комиссия) и утверждает ее состав приказом руководителя уполномоченного органа;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формирует лоты по открытым маршрутам и (или) расписаниям движения открытых маршрутов. Под лотом понимается маршрут, группа маршрутов или группа расписаний по маршруту, </w:t>
      </w:r>
      <w:proofErr w:type="gramStart"/>
      <w:r>
        <w:rPr>
          <w:rFonts w:ascii="Calibri" w:hAnsi="Calibri" w:cs="Calibri"/>
        </w:rPr>
        <w:t>связанные</w:t>
      </w:r>
      <w:proofErr w:type="gramEnd"/>
      <w:r>
        <w:rPr>
          <w:rFonts w:ascii="Calibri" w:hAnsi="Calibri" w:cs="Calibri"/>
        </w:rPr>
        <w:t xml:space="preserve"> единой отправной точкой и (или) пролегающие в одном направлении;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организует публикацию на своем официальном сайте информационного сообщения о проведении конкурса;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принимает заявления от претендентов и ведет их учет;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проверяет правильность оформления и достоверность сведений, содержащихся в заявлениях и прилагаемых к ним документах, в том числе путем запросов информации в </w:t>
      </w:r>
      <w:r>
        <w:rPr>
          <w:rFonts w:ascii="Calibri" w:hAnsi="Calibri" w:cs="Calibri"/>
        </w:rPr>
        <w:lastRenderedPageBreak/>
        <w:t xml:space="preserve">Уральском управлении государственного автодорожного надзора и Государственной инспекции </w:t>
      </w:r>
      <w:proofErr w:type="gramStart"/>
      <w:r>
        <w:rPr>
          <w:rFonts w:ascii="Calibri" w:hAnsi="Calibri" w:cs="Calibri"/>
        </w:rPr>
        <w:t>безопасности дорожного движения Главного управления Министерства внутренних дел Российской Федерации</w:t>
      </w:r>
      <w:proofErr w:type="gramEnd"/>
      <w:r>
        <w:rPr>
          <w:rFonts w:ascii="Calibri" w:hAnsi="Calibri" w:cs="Calibri"/>
        </w:rPr>
        <w:t xml:space="preserve"> по Свердловской области;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принимает решение о допуске претендентов к участию в конкурсе.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Информационное сообщение о проведении конкурса должно быть опубликовано на сайте уполномоченного органа не менее чем за 30 дней до объявленной в нем даты проведения конкурса.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Информационное сообщение о проведении конкурса должно включать: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организатора конкурса;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дату и время начала и окончания приема заявлений;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наименование, основные характеристики и сведения о предмете конкурса;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квалификационные и иные требования, предъявляемые к претенденту (за исключением лицензионных требований);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перечень документов, обязательных к подаче претендентами для участия в конкурсе, и требования к их оформлению;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адрес, по которому принимаются заявления и документы;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дату, время и место проведения конкурса;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порядок ознакомления с конкурсной документацией;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порядок определения победителя конкурса.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Уполномоченный орган объявляет конкурс </w:t>
      </w:r>
      <w:proofErr w:type="gramStart"/>
      <w:r>
        <w:rPr>
          <w:rFonts w:ascii="Calibri" w:hAnsi="Calibri" w:cs="Calibri"/>
        </w:rPr>
        <w:t>при</w:t>
      </w:r>
      <w:proofErr w:type="gramEnd"/>
      <w:r>
        <w:rPr>
          <w:rFonts w:ascii="Calibri" w:hAnsi="Calibri" w:cs="Calibri"/>
        </w:rPr>
        <w:t>: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прекращении действия договора (договоров) об обслуживании межмуниципальных (пригородных и междугородных) маршрутов регулярных пассажирских перевозок автомобильным транспортом на заявленном маршруте по расписанию движения автобусов, заключенного (заключенных) ранее между уполномоченным органом и субъектом транспортной инфраструктуры;</w:t>
      </w:r>
      <w:proofErr w:type="gramEnd"/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proofErr w:type="gramStart"/>
      <w:r>
        <w:rPr>
          <w:rFonts w:ascii="Calibri" w:hAnsi="Calibri" w:cs="Calibri"/>
        </w:rPr>
        <w:t>открытии</w:t>
      </w:r>
      <w:proofErr w:type="gramEnd"/>
      <w:r>
        <w:rPr>
          <w:rFonts w:ascii="Calibri" w:hAnsi="Calibri" w:cs="Calibri"/>
        </w:rPr>
        <w:t xml:space="preserve"> новых маршрутов;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proofErr w:type="gramStart"/>
      <w:r>
        <w:rPr>
          <w:rFonts w:ascii="Calibri" w:hAnsi="Calibri" w:cs="Calibri"/>
        </w:rPr>
        <w:t>принятии</w:t>
      </w:r>
      <w:proofErr w:type="gramEnd"/>
      <w:r>
        <w:rPr>
          <w:rFonts w:ascii="Calibri" w:hAnsi="Calibri" w:cs="Calibri"/>
        </w:rPr>
        <w:t xml:space="preserve"> решения о необходимости введения дополнительного расписания по утвержденному маршруту;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5" w:name="Par769"/>
      <w:bookmarkEnd w:id="55"/>
      <w:r>
        <w:rPr>
          <w:rFonts w:ascii="Calibri" w:hAnsi="Calibri" w:cs="Calibri"/>
        </w:rPr>
        <w:t xml:space="preserve">4) </w:t>
      </w:r>
      <w:proofErr w:type="gramStart"/>
      <w:r>
        <w:rPr>
          <w:rFonts w:ascii="Calibri" w:hAnsi="Calibri" w:cs="Calibri"/>
        </w:rPr>
        <w:t>признании</w:t>
      </w:r>
      <w:proofErr w:type="gramEnd"/>
      <w:r>
        <w:rPr>
          <w:rFonts w:ascii="Calibri" w:hAnsi="Calibri" w:cs="Calibri"/>
        </w:rPr>
        <w:t xml:space="preserve"> конкурса не состоявшимся в связи с отсутствием поданных заявок по лоту, на этом основании конкурс объявляется не более одного раза, в срок до 180 дней со дня признания первого конкурса не состоявшимся.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6" w:name="Par771"/>
      <w:bookmarkEnd w:id="56"/>
      <w:r>
        <w:rPr>
          <w:rFonts w:ascii="Calibri" w:hAnsi="Calibri" w:cs="Calibri"/>
        </w:rPr>
        <w:t>Глава 3. УСЛОВИЯ УЧАСТИЯ В КОНКУРСЕ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Для участия в конкурсе претенденты представляют в комиссию следующие документы: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заявление с указанием: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юридического лица - полного наименования, юридического и почтового адреса;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индивидуального предпринимателя - фамилии, имени, отчества, паспортных данных (серия, номер, когда и кем выдан), места жительства;</w:t>
      </w:r>
      <w:proofErr w:type="gramEnd"/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лот, в соответствии с которым претендент выражает намерение осуществлять пассажирские перевозки по маршруту и (или) расписанию движения автобусов (с указанием транспортных средств на каждый из лотов);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копии учредительных документов со всеми изменениями и дополнениями к ним: свидетельства о государственной регистрации юридического лица, свидетельства о внесении записи в Единый государственный реестр юридических лиц (заверенные нотариально или предприятием-заявителем) - для юридических лиц, свидетельства о государственной регистрации индивидуального предпринимателя в Едином государственном реестре индивидуальных предпринимателей (заверенную нотариально или физическим лицом, зарегистрированным в качестве индивидуального предпринимателя-заявителя) - для индивидуальных предпринимателей;</w:t>
      </w:r>
      <w:proofErr w:type="gramEnd"/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копию лицензии на перевозки пассажиров автомобильным транспортом, оборудованным для перевозок более 8 человек;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копию </w:t>
      </w:r>
      <w:proofErr w:type="gramStart"/>
      <w:r>
        <w:rPr>
          <w:rFonts w:ascii="Calibri" w:hAnsi="Calibri" w:cs="Calibri"/>
        </w:rPr>
        <w:t>уведомления Федерального дорожного агентства Министерства транспорта Российской Федерации</w:t>
      </w:r>
      <w:proofErr w:type="gramEnd"/>
      <w:r>
        <w:rPr>
          <w:rFonts w:ascii="Calibri" w:hAnsi="Calibri" w:cs="Calibri"/>
        </w:rPr>
        <w:t xml:space="preserve"> о присвоении категории транспортной безопасности транспортным </w:t>
      </w:r>
      <w:r>
        <w:rPr>
          <w:rFonts w:ascii="Calibri" w:hAnsi="Calibri" w:cs="Calibri"/>
        </w:rPr>
        <w:lastRenderedPageBreak/>
        <w:t>средствам претендента, заявленным для участия в конкурсе;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 перечень транспортных средств (с указанием марки, государственного номера, года выпуска, с представлением копий документов, подтверждающих право владения (собственности или пользования) транспортными средствами, с использованием которых предполагается осуществлять пассажирские перевозки на маршрутах), а также перечень резервных транспортных средств (с указанием марки, государственного номера, года выпуска, с представлением копий документов, подтверждающих право владения (собственности или пользования) транспортными средствами, если таковые имеются);</w:t>
      </w:r>
      <w:proofErr w:type="gramEnd"/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копию </w:t>
      </w:r>
      <w:proofErr w:type="gramStart"/>
      <w:r>
        <w:rPr>
          <w:rFonts w:ascii="Calibri" w:hAnsi="Calibri" w:cs="Calibri"/>
        </w:rPr>
        <w:t>уведомления Федерального дорожного агентства Министерства транспорта Российской Федерации</w:t>
      </w:r>
      <w:proofErr w:type="gramEnd"/>
      <w:r>
        <w:rPr>
          <w:rFonts w:ascii="Calibri" w:hAnsi="Calibri" w:cs="Calibri"/>
        </w:rPr>
        <w:t xml:space="preserve"> о присвоении категории транспортной безопасности объекту транспортной инфраструктуры, на котором происходит хранение транспортного средства;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8) сведения о дорожно-транспортных происшествиях, допущенных претендентом (работниками претендента) за последний год, предшествующий дате проведения конкурса, по форме согласно </w:t>
      </w:r>
      <w:hyperlink r:id="rId20" w:history="1">
        <w:r>
          <w:rPr>
            <w:rFonts w:ascii="Calibri" w:hAnsi="Calibri" w:cs="Calibri"/>
            <w:color w:val="0000FF"/>
          </w:rPr>
          <w:t>Постановлению</w:t>
        </w:r>
      </w:hyperlink>
      <w:r>
        <w:rPr>
          <w:rFonts w:ascii="Calibri" w:hAnsi="Calibri" w:cs="Calibri"/>
        </w:rPr>
        <w:t xml:space="preserve"> Правительства Российской Федерации от 29.06.1995 N 647 "Об утверждении Правил учета дорожно-транспортных происшествий" и </w:t>
      </w:r>
      <w:hyperlink r:id="rId21" w:history="1">
        <w:r>
          <w:rPr>
            <w:rFonts w:ascii="Calibri" w:hAnsi="Calibri" w:cs="Calibri"/>
            <w:color w:val="0000FF"/>
          </w:rPr>
          <w:t>Приказу</w:t>
        </w:r>
      </w:hyperlink>
      <w:r>
        <w:rPr>
          <w:rFonts w:ascii="Calibri" w:hAnsi="Calibri" w:cs="Calibri"/>
        </w:rPr>
        <w:t xml:space="preserve"> Министерства транспорта Российской Федерации от 02.04.1996 N 22 "О Форме учета дорожно-транспортных происшествий владельцами транспортных средств";</w:t>
      </w:r>
      <w:proofErr w:type="gramEnd"/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при наличии копию документа, подтверждающего экипировку транспортного средства претендента специальным оборудованием для перевозки инвалидов и других групп населения с ограниченными возможностями передвижения (паспорт транспортного средства, счет-фактура, одобрение типа транспортного средства), заверенную руководителем юридического лица, индивидуальным предпринимателем;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опись представленных документов.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7" w:name="Par787"/>
      <w:bookmarkEnd w:id="57"/>
      <w:r>
        <w:rPr>
          <w:rFonts w:ascii="Calibri" w:hAnsi="Calibri" w:cs="Calibri"/>
        </w:rPr>
        <w:t>Глава 4. ПОРЯДОК ПРИНЯТИЯ РЕШЕНИЯ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ДОПУСКЕ К УЧАСТИЮ В КОНКУРСЕ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Уполномоченный орган в течение 25 календарных дней с момента окончания срока приема конкурсных заявок изучает представленные документы и принимает одно из следующих решений: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допустить претендента к участию в конкурсе на право осуществления пассажирских перевозок по заявленному лоту;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отказать претенденту в допуске к участию в конкурсе на право осуществления пассажирских перевозок на заявленном маршруте.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Список претендентов, допущенных к участию в конкурсе, размещается на сайте уполномоченного органа в трехдневный срок с момента принятия решения. В течение пяти рабочих дней уполномоченный орган доводит информацию о допуске или </w:t>
      </w:r>
      <w:proofErr w:type="gramStart"/>
      <w:r>
        <w:rPr>
          <w:rFonts w:ascii="Calibri" w:hAnsi="Calibri" w:cs="Calibri"/>
        </w:rPr>
        <w:t>об отказе в допуске к участию в конкурсе до претендента</w:t>
      </w:r>
      <w:proofErr w:type="gramEnd"/>
      <w:r>
        <w:rPr>
          <w:rFonts w:ascii="Calibri" w:hAnsi="Calibri" w:cs="Calibri"/>
        </w:rPr>
        <w:t>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Основаниями для отказа в допуске к участию в конкурсе являются: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представление документов позже срока, установленного в информационном сообщении о проведении конкурса;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представление неполного пакета документов;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наличие в документах, представленных претендентом, недостоверной информации.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Решение об отказе в допуске к участию в конкурсе может быть обжаловано претендентом в порядке, установленном законодательством Российской Федерации.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8" w:name="Par800"/>
      <w:bookmarkEnd w:id="58"/>
      <w:r>
        <w:rPr>
          <w:rFonts w:ascii="Calibri" w:hAnsi="Calibri" w:cs="Calibri"/>
        </w:rPr>
        <w:t>Глава 5. КОМИССИЯ ПО ПРОВЕДЕНИЮ КОНКУРСА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 состав комиссии входят: председатель, заместитель председателя, секретарь, члены комиссии.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В целях открытости проведения конкурса в состав комиссии по согласованию включаются представители исполнительных органов государственной власти Свердловской области. К работе комиссии могут привлекаться (по согласованию) с правом совещательного голоса представители органов местного самоуправления муниципальных образований в </w:t>
      </w:r>
      <w:r>
        <w:rPr>
          <w:rFonts w:ascii="Calibri" w:hAnsi="Calibri" w:cs="Calibri"/>
        </w:rPr>
        <w:lastRenderedPageBreak/>
        <w:t>Свердловской области, по территориям которых проходит маршрут или часть маршрута, общественных объединений. Совещательный голос не может влиять на результаты проводимого конкурса.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Персональный состав комиссии утверждается приказом руководителя уполномоченного органа.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9" w:name="Par806"/>
      <w:bookmarkEnd w:id="59"/>
      <w:r>
        <w:rPr>
          <w:rFonts w:ascii="Calibri" w:hAnsi="Calibri" w:cs="Calibri"/>
        </w:rPr>
        <w:t>Глава 6. ПОРЯДОК ПРОВЕДЕНИЯ КОНКУРСА И ПРИНЯТИЯ РЕШЕНИЯ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Документы претендентов, допущенных к конкурсу, рассматриваются на заседании комиссии в течение одного рабочего дня. Рассмотрение документов осуществляется по каждому лоту в отдельности.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Подведение итогов конкурса осуществляется на заседании комиссии открытым голосованием членов комиссии.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Решения комиссии по результатам проведения конкурса принимаются большинством голосов от числа ее членов, присутствующих на заседании. При равенстве голосов "за" и "против" решающим является голос председателя комиссии. Решение комиссии правомочно, если на заседании присутствует не менее двух третей состава комиссии.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Результаты конкурса оцениваются по балльной системе.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Победителем конкурса признается претендент, предложивший лучшие условия перевозки пассажиров и набравший по итогам проведения конкурса наибольшее количество баллов в сумме по каждому из показателей, указанных в </w:t>
      </w:r>
      <w:hyperlink w:anchor="Par821" w:history="1">
        <w:r>
          <w:rPr>
            <w:rFonts w:ascii="Calibri" w:hAnsi="Calibri" w:cs="Calibri"/>
            <w:color w:val="0000FF"/>
          </w:rPr>
          <w:t>главе 7</w:t>
        </w:r>
      </w:hyperlink>
      <w:r>
        <w:rPr>
          <w:rFonts w:ascii="Calibri" w:hAnsi="Calibri" w:cs="Calibri"/>
        </w:rPr>
        <w:t xml:space="preserve"> настоящего Порядка. Подсчет баллов ведется по основным критериям оценки участников конкурса. В случае если участники конкурса по одному лоту набрали равное количество баллов, подсчет баллов ведется по дополнительным критериям.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Конкурс признается несостоявшимся в случае: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если по лоту поступила одна конкурсная заявка. В этом случае уполномоченный орган заключает договор на право осуществления пассажирских перевозок в рамках заявленного лота с претендентом, подавшим конкурсную заявку, если поступившая конкурсная заявка соответствует условиям конкурса;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если по лоту не поступило ни одной конкурсной заявки. В этом случае уполномоченный орган объявляет новый конкурс по данному лоту в соответствии с требованиями </w:t>
      </w:r>
      <w:hyperlink w:anchor="Par769" w:history="1">
        <w:r>
          <w:rPr>
            <w:rFonts w:ascii="Calibri" w:hAnsi="Calibri" w:cs="Calibri"/>
            <w:color w:val="0000FF"/>
          </w:rPr>
          <w:t>подпункта 4 пункта 8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Победитель конкурса определяется по каждому лоту в отдельности.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Решение комиссии оформляется протоколом, в котором отражаются результаты рассмотрения документов, представленных на конкурс, мнения членов комиссии.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Протокол подписывает председатель, заместитель председателя, секретарь и члены комиссии.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Результаты конкурса объявляются в течение 10 рабочих дней со дня принятия решения комиссией. Решение комиссии размещается на официальном сайте уполномоченного органа.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0" w:name="Par821"/>
      <w:bookmarkEnd w:id="60"/>
      <w:r>
        <w:rPr>
          <w:rFonts w:ascii="Calibri" w:hAnsi="Calibri" w:cs="Calibri"/>
        </w:rPr>
        <w:t>Глава 7. КРИТЕРИИ ОЦЕНКИ УЧАСТНИКА КОНКУРСА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Основные критерии: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┌───┬──────────────────────────────────────────────────────────┬──────────┐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          Показатели                        │Количество│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/п│                                                          │  баллов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│                            2                             │     3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1.│</w:t>
      </w:r>
      <w:proofErr w:type="gramStart"/>
      <w:r>
        <w:rPr>
          <w:rFonts w:ascii="Courier New" w:hAnsi="Courier New" w:cs="Courier New"/>
          <w:sz w:val="20"/>
          <w:szCs w:val="20"/>
        </w:rPr>
        <w:t>Количество дорожно-транспортных происшествий (далее -     │    -1    │</w:t>
      </w:r>
      <w:proofErr w:type="gramEnd"/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│ДТП), происшедших по вине претендента (работников         │      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│претендента) в течение года, предшествующего              │      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│проведению конкурса (за каждое ДТП в расчете              │          │</w:t>
      </w:r>
      <w:proofErr w:type="gramEnd"/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одно транспортное средство) (</w:t>
      </w:r>
      <w:hyperlink w:anchor="Par936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пункты 1</w:t>
        </w:r>
      </w:hyperlink>
      <w:r>
        <w:rPr>
          <w:rFonts w:ascii="Courier New" w:hAnsi="Courier New" w:cs="Courier New"/>
          <w:sz w:val="20"/>
          <w:szCs w:val="20"/>
        </w:rPr>
        <w:t xml:space="preserve"> и </w:t>
      </w:r>
      <w:hyperlink w:anchor="Par948" w:history="1">
        <w:r>
          <w:rPr>
            <w:rFonts w:ascii="Courier New" w:hAnsi="Courier New" w:cs="Courier New"/>
            <w:color w:val="0000FF"/>
            <w:sz w:val="20"/>
            <w:szCs w:val="20"/>
          </w:rPr>
          <w:t>3</w:t>
        </w:r>
      </w:hyperlink>
      <w:r>
        <w:rPr>
          <w:rFonts w:ascii="Courier New" w:hAnsi="Courier New" w:cs="Courier New"/>
          <w:sz w:val="20"/>
          <w:szCs w:val="20"/>
        </w:rPr>
        <w:t xml:space="preserve"> примечания)  │      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2.│Количество дорожно-транспортных происшествий              │    -3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│с тяжелыми последствиями (в которых получили травмы или   │          │</w:t>
      </w:r>
      <w:proofErr w:type="gramEnd"/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│погибли люди), происшедших по вине претендента            │      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│(работников претендента) в течение года, предшествующего  │      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│проведению конкурса (за каждое ДТП в расчете на одно      │          │</w:t>
      </w:r>
      <w:proofErr w:type="gramEnd"/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│транспортное средство) (</w:t>
      </w:r>
      <w:hyperlink w:anchor="Par942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пункты 2</w:t>
        </w:r>
      </w:hyperlink>
      <w:r>
        <w:rPr>
          <w:rFonts w:ascii="Courier New" w:hAnsi="Courier New" w:cs="Courier New"/>
          <w:sz w:val="20"/>
          <w:szCs w:val="20"/>
        </w:rPr>
        <w:t xml:space="preserve"> и </w:t>
      </w:r>
      <w:hyperlink w:anchor="Par948" w:history="1">
        <w:r>
          <w:rPr>
            <w:rFonts w:ascii="Courier New" w:hAnsi="Courier New" w:cs="Courier New"/>
            <w:color w:val="0000FF"/>
            <w:sz w:val="20"/>
            <w:szCs w:val="20"/>
          </w:rPr>
          <w:t>3</w:t>
        </w:r>
      </w:hyperlink>
      <w:r>
        <w:rPr>
          <w:rFonts w:ascii="Courier New" w:hAnsi="Courier New" w:cs="Courier New"/>
          <w:sz w:val="20"/>
          <w:szCs w:val="20"/>
        </w:rPr>
        <w:t xml:space="preserve"> примечания)          │      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3.│Количество нарушений условий, предусмотренных             │    -1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│специальным разрешением (лицензией), </w:t>
      </w:r>
      <w:proofErr w:type="gramStart"/>
      <w:r>
        <w:rPr>
          <w:rFonts w:ascii="Courier New" w:hAnsi="Courier New" w:cs="Courier New"/>
          <w:sz w:val="20"/>
          <w:szCs w:val="20"/>
        </w:rPr>
        <w:t>совершенных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│      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│претендентом (работниками претендента) в течение          │      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│последних трех лет, предшествующих проведению конкурса    │      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│(за каждое нарушение) (</w:t>
      </w:r>
      <w:hyperlink w:anchor="Par948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 3</w:t>
        </w:r>
      </w:hyperlink>
      <w:r>
        <w:rPr>
          <w:rFonts w:ascii="Courier New" w:hAnsi="Courier New" w:cs="Courier New"/>
          <w:sz w:val="20"/>
          <w:szCs w:val="20"/>
        </w:rPr>
        <w:t xml:space="preserve"> примечания)                │      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4.│Срок эксплуатации транспортных средств, с использованием  │      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которых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будут осуществляться пассажирские перевозки       │      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заявленному лоту (</w:t>
      </w:r>
      <w:hyperlink w:anchor="Par955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 4</w:t>
        </w:r>
      </w:hyperlink>
      <w:r>
        <w:rPr>
          <w:rFonts w:ascii="Courier New" w:hAnsi="Courier New" w:cs="Courier New"/>
          <w:sz w:val="20"/>
          <w:szCs w:val="20"/>
        </w:rPr>
        <w:t xml:space="preserve"> примечания):                 │      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 3 лет                                                  │     8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 3 до 5 лет                                             │     6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 5 до 7 лет                                             │     3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 7 до 10 лет                                            │     0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 10 до 15 лет                                           │    -5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│свыше 15 лет                                              │   -10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5.│Стаж осуществления деятельности по перевозке пассажиров   │      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регулярных автобусных маршрутах автобусами,            │      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оборудованными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для перевозок более 8 человек              │      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│(полных лет по данным представляемой копии лицензии       │          │</w:t>
      </w:r>
      <w:proofErr w:type="gramEnd"/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│на перевозки пассажиров автомобильным транспортом,        │      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оборудованным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для перевозки более 8 человек):             │      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 1 года                                                 │     0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 1 до 3 лет                                             │     1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 3 до 7 лет                                             │     3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 7 до 15 лет                                            │     6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│более 15 лет                                              │     8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6.│Наличие транспортных средств, специально оборудованных    │      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│для перевозки инвалидов и других групп населения          │      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 ограниченными возможностями передвижения:               │      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│не оборудовано ни одного транспортного средства           │     0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│оборудовано до 30 процентов от общего количества          │     5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│заявленных транспортных средств по лоту с учетом резерва  │      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│оборудовано от 30 до 60 процентов от общего количества    │    10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│заявленных транспортных средств по лоту с учетом резерва  │      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│оборудовано от 60 до 99 процентов от общего количества    │    12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│заявленных транспортных средств по лоту с учетом резерва  │      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│оборудовано 100 процентов от общего количества заявленных │    15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│транспортных средств по лоту с учетом резерва             │      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7.│Наличие (отсутствие) резерва транспортных средств:        │      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│без резерва                                               │     0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│резерв до 30 процентов от численности                     │     1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│заявленных транспортных средств по заявленному лоту       │      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│резерв от 30 до 60 процентов от численности               │     3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│заявленных транспортных средств по заявленному лоту       │      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│резерв более 60 процентов от численности                  │     5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│заявленных транспортных средств по заявленному лоту       │      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8.│Класс экологичности транспортного средства в соответствии │      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│с данными паспорта транспортного средства (за каждое      │          │</w:t>
      </w:r>
      <w:proofErr w:type="gramEnd"/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│транспортное средство в соответствии с заявкой по лоту):  │      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│0 или отсутствуют сведения;                               │     0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│первый (Евро 1)                                           │     1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│второй (Евро 2)                                           │     2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│третий (Евро 3)                                           │     3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│четвертый (Евро 4) и выше                                 │     4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9.│Категория транспортной безопасности транспортного средства│      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│(за каждое транспортное средство в соответствии с заявкой │          │</w:t>
      </w:r>
      <w:proofErr w:type="gramEnd"/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 лоту):                                                 │      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│сведения о присвоении категории отсутствуют               │     0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│категория присвоена                                       │     1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│10.│Категория транспортной безопасности объекта               │      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│транспортной инфраструктуры (собственной или              │          │</w:t>
      </w:r>
      <w:proofErr w:type="gramEnd"/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</w:t>
      </w:r>
      <w:proofErr w:type="gramStart"/>
      <w:r>
        <w:rPr>
          <w:rFonts w:ascii="Courier New" w:hAnsi="Courier New" w:cs="Courier New"/>
          <w:sz w:val="20"/>
          <w:szCs w:val="20"/>
        </w:rPr>
        <w:t>арендованной</w:t>
      </w:r>
      <w:proofErr w:type="gramEnd"/>
      <w:r>
        <w:rPr>
          <w:rFonts w:ascii="Courier New" w:hAnsi="Courier New" w:cs="Courier New"/>
          <w:sz w:val="20"/>
          <w:szCs w:val="20"/>
        </w:rPr>
        <w:t>), где происходит хранение                    │      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│транспортного средства:                                   │      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│сведения отсутствуют                                      │     0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│категория присвоена                                       │     2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└───┴──────────────────────────────────────────────────────────┴──────────┘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Дополнительные критерии оценки: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┌───┬──────────────────────────────────────────────────────────┬──────────┐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                       Показатели                        │Количество│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/п│                                                          │  баллов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1.│Наличие собственной или арендованной производственной базы│     5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2.│Наличие собственной или арендованной охраняемой стоянки   │     5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│автомобилей                                               │      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├───┼──────────────────────────────────────────────────────────┼──────────┤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3.│Соблюдение регулярности движения автобусов на маршруте    │      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│в течение года, предшествующего проведению конкурса: &lt;5&gt;  │      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│до 95 процентов                                           │    -5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│от 95 до 98 процентов                                     │     0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│свыше 98 процентов                                        │     5    │</w:t>
      </w:r>
    </w:p>
    <w:p w:rsidR="000C3AD4" w:rsidRDefault="000C3AD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└───┴──────────────────────────────────────────────────────────┴──────────┘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1" w:name="Par936"/>
      <w:bookmarkEnd w:id="61"/>
      <w:r>
        <w:rPr>
          <w:rFonts w:ascii="Calibri" w:hAnsi="Calibri" w:cs="Calibri"/>
        </w:rPr>
        <w:t>1. Формула определения количества баллов (КБ):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КБ = - (КПГ x 1 / КТС), где: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КПГ - количество нарушений правил дорожного движения в течение года, предшествующего конкурсу;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КТС - количество транспортных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етендента.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2" w:name="Par942"/>
      <w:bookmarkEnd w:id="62"/>
      <w:r>
        <w:rPr>
          <w:rFonts w:ascii="Calibri" w:hAnsi="Calibri" w:cs="Calibri"/>
        </w:rPr>
        <w:t>2. Формула определения количества баллов (КБ):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КБ = - (КПГ x 3 / КТС), где: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КПГ - количество дорожно-транспортных происшествий в течение года, предшествующего конкурсу;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КТС - количество транспортных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етендента.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3" w:name="Par948"/>
      <w:bookmarkEnd w:id="63"/>
      <w:r>
        <w:rPr>
          <w:rFonts w:ascii="Calibri" w:hAnsi="Calibri" w:cs="Calibri"/>
        </w:rPr>
        <w:t>3. В случае если на момент проведения конкурса непрерывный стаж работы претендента на маршрутах в пределах Свердловской области составил менее одного года, то количественные показатели приводятся к одному году по формуле: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КПГ = КП / КМ x 12, где: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КПГ - годовой количественный показатель;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КП - фактический количественный показатель (количество ДТП, нарушений);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- количество полных календарных месяцев, составляющих непрерывный стаж работы </w:t>
      </w:r>
      <w:r>
        <w:rPr>
          <w:rFonts w:ascii="Calibri" w:hAnsi="Calibri" w:cs="Calibri"/>
        </w:rPr>
        <w:lastRenderedPageBreak/>
        <w:t>претендента на маршрутах в пределах Свердловской области.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4" w:name="Par955"/>
      <w:bookmarkEnd w:id="64"/>
      <w:r>
        <w:rPr>
          <w:rFonts w:ascii="Calibri" w:hAnsi="Calibri" w:cs="Calibri"/>
        </w:rPr>
        <w:t>4. Формула определения количества баллов (КБ):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КБ = (В</w:t>
      </w: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 xml:space="preserve"> + В2 ... + В</w:t>
      </w:r>
      <w:proofErr w:type="gramStart"/>
      <w:r>
        <w:rPr>
          <w:rFonts w:ascii="Calibri" w:hAnsi="Calibri" w:cs="Calibri"/>
        </w:rPr>
        <w:t>x</w:t>
      </w:r>
      <w:proofErr w:type="gramEnd"/>
      <w:r>
        <w:rPr>
          <w:rFonts w:ascii="Calibri" w:hAnsi="Calibri" w:cs="Calibri"/>
        </w:rPr>
        <w:t>) / КТС, где: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</w:t>
      </w: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>, В2, Вx - возраст транспортных средств (количество полных лет в соответствии с перечнем транспортных средств);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КТС - количество транспортных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етендента (заявленных с учетом резерва).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Дробное значение показателей округляется до двух десятичных знаков после запятой по математическим правилам округления.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5" w:name="Par963"/>
      <w:bookmarkEnd w:id="65"/>
      <w:r>
        <w:rPr>
          <w:rFonts w:ascii="Calibri" w:hAnsi="Calibri" w:cs="Calibri"/>
        </w:rPr>
        <w:t>Глава 8. ЗАКЛЮЧЕНИЕ ДОГОВОРА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Победитель конкурса и уполномоченный орган в течение 20 рабочих дней с момента размещения на сайте уполномоченного органа результатов конкурса заключают договор об обслуживании межмуниципальных (пригородных и междугородных) маршрутов регулярных пассажирских перевозок автомобильным транспортом.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Победитель конкурса должен обеспечить наличие копии договора, заверенной уполномоченным органом, в каждом транспортном средстве, перевозящем пассажиров по маршруту в рамках выигранного конкурса.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Победитель конкурса в течение 10 календарных дней с момента официального объявления победителя конкурса получает в уполномоченном органе копию типового паспорта маршрута, размещенного на сайте уполномоченного органа, для оформления паспорта маршрута перевозчика и передает его в течение 2 рабочих дней в уполномоченный орган на утверждение.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Уполномоченный орган в течение 3 рабочих дней после поступления паспорта маршрута перевозчика утверждает его приказом в рамках заявленного лота по утвержденному расписанию движения автобусов на пять лет.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Уполномоченный орган в одностороннем порядке расторгает договор до истечения установленного срока действия при условии предварительного уведомления субъекта транспортной инфраструктуры (перевозчика) за 5 рабочих дней в следующих случаях: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нарушение условий договора: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неоднократное несоблюдение перевозчиком расписания движения автобусов по заявленному маршруту;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совершение дорожно-транспортного происшествия с пострадавшими и (или) погибшими по вине водителя перевозчика на обслуживаемых в соответствии с договором маршрутах;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неоднократное нарушение заявленных условий по сроку эксплуатации транспортных средств;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неоднократное нарушение заявленных условий по наличию транспортных средств, специально оборудованных для перевозки инвалидов и других групп населения с ограниченными возможностями передвижения;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неоднократное нарушение заявленных условий по наличию (отсутствию) резерва транспортных средств;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неоднократное нарушение заявленных условий по классу экологичности транспортного средства в соответствии с данными паспорта транспортного средства;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неоднократное нарушение заявленных условий по категории транспортной безопасности транспортного средства;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неоднократное нарушение заявленных условий по категории транспортной безопасности объекта транспортной инфраструктуры (собственной или арендованной), где происходит хранение транспортного средства;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аннулирование или приостановление действия лицензии, невыполнение лицензионных требований;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непредставление мер социальной поддержки на междугородных маршрутах в соответствии с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Свердловской области от 25 ноября 2004 года N 190-ОЗ "О социальной поддержке ветеранов в Свердловской области".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32. Уполномоченный орган информирует уполномоченные государственные органы (Управление государственной </w:t>
      </w:r>
      <w:proofErr w:type="gramStart"/>
      <w:r>
        <w:rPr>
          <w:rFonts w:ascii="Calibri" w:hAnsi="Calibri" w:cs="Calibri"/>
        </w:rPr>
        <w:t>инспекции безопасности дорожного движения Главного управления Министерства внутренних дел России</w:t>
      </w:r>
      <w:proofErr w:type="gramEnd"/>
      <w:r>
        <w:rPr>
          <w:rFonts w:ascii="Calibri" w:hAnsi="Calibri" w:cs="Calibri"/>
        </w:rPr>
        <w:t xml:space="preserve"> по Свердловской области и Уральское управление государственного автодорожного надзора Федеральной службы по надзору в сфере транспорта) о заключении и расторжении договора в течение 30 календарных дней с момента подписания или расторжения договора.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В случае неподписания договора со стороны победителя конкурса уполномоченный орган в течение 3 рабочих дней направляет в адрес перевозчика, занявшего второе место, уведомление о возможности заключения договора об обслуживании межмуниципальных (пригородных и междугородных) маршрутов регулярных пассажирских перевозок автомобильным транспортом.</w:t>
      </w: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3AD4" w:rsidRDefault="000C3A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C3AD4" w:rsidRDefault="000C3AD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4373B" w:rsidRDefault="00A4373B">
      <w:bookmarkStart w:id="66" w:name="_GoBack"/>
      <w:bookmarkEnd w:id="66"/>
    </w:p>
    <w:sectPr w:rsidR="00A4373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D4"/>
    <w:rsid w:val="000C3AD4"/>
    <w:rsid w:val="00A4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A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C3A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3A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C3A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A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C3A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3A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C3A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17E4F7447B5CA43AE870883C1BF995756F36BBFAB06F4FE313D3DC9D66B9AE67CA773BA4DA653FECFD3977B3M6L" TargetMode="External"/><Relationship Id="rId13" Type="http://schemas.openxmlformats.org/officeDocument/2006/relationships/hyperlink" Target="consultantplus://offline/ref=2417E4F7447B5CA43AE86E852A77A79F766C6BB2FABA3B15B41FD989C539E0EC20C37D6FE79E6FB3M9L" TargetMode="External"/><Relationship Id="rId18" Type="http://schemas.openxmlformats.org/officeDocument/2006/relationships/hyperlink" Target="consultantplus://offline/ref=2417E4F7447B5CA43AE870883C1BF995756F36BBFAB06F4FE313D3DC9D66B9AE67CA773BA4DA653FECFD3977B3ME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417E4F7447B5CA43AE86E852A77A79F726C60BFFABA3B15B41FD989BCM5L" TargetMode="External"/><Relationship Id="rId7" Type="http://schemas.openxmlformats.org/officeDocument/2006/relationships/hyperlink" Target="consultantplus://offline/ref=2417E4F7447B5CA43AE870883C1BF995756F36BBFAB06F4FE313D3DC9D66B9AE67CA773BA4DA653FECFD3976B3MEL" TargetMode="External"/><Relationship Id="rId12" Type="http://schemas.openxmlformats.org/officeDocument/2006/relationships/hyperlink" Target="consultantplus://offline/ref=2417E4F7447B5CA43AE86E852A77A79F766C6BB2FABA3B15B41FD989C539E0EC20C37D6FE79E69B3MCL" TargetMode="External"/><Relationship Id="rId17" Type="http://schemas.openxmlformats.org/officeDocument/2006/relationships/hyperlink" Target="consultantplus://offline/ref=2417E4F7447B5CA43AE86E852A77A79F766C6BB2FABA3B15B41FD989C539E0EC20C37D6FE79E6FB3M9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417E4F7447B5CA43AE86E852A77A79F766C6BB2FABA3B15B41FD989C539E0EC20C37D6FE79E69B3MCL" TargetMode="External"/><Relationship Id="rId20" Type="http://schemas.openxmlformats.org/officeDocument/2006/relationships/hyperlink" Target="consultantplus://offline/ref=2417E4F7447B5CA43AE86E852A77A79F75676DB6FDB5661FBC46D58BC2B3M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17E4F7447B5CA43AE870883C1BF995756F36BBFAB3654AE812D3DC9D66B9AE67CA773BA4DA653FECFD3970B3M1L" TargetMode="External"/><Relationship Id="rId11" Type="http://schemas.openxmlformats.org/officeDocument/2006/relationships/hyperlink" Target="consultantplus://offline/ref=2417E4F7447B5CA43AE870883C1BF995756F36BBFAB06F4FE313D3DC9D66B9AE67CA773BA4DA653FECFD3977B3M5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2417E4F7447B5CA43AE870883C1BF995756F36BBFAB06F4FE313D3DC9D66B9AE67CA773BA4DA653FECFD3976B3M3L" TargetMode="External"/><Relationship Id="rId15" Type="http://schemas.openxmlformats.org/officeDocument/2006/relationships/hyperlink" Target="consultantplus://offline/ref=2417E4F7447B5CA43AE86E852A77A79F766C6BB2FABA3B15B41FD989C539E0EC20C37D6FE79E6FB3M9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417E4F7447B5CA43AE870883C1BF995756F36BBFAB06F4FE313D3DC9D66B9AE67CA773BA4DA653FECFD3977B3M5L" TargetMode="External"/><Relationship Id="rId19" Type="http://schemas.openxmlformats.org/officeDocument/2006/relationships/hyperlink" Target="consultantplus://offline/ref=2417E4F7447B5CA43AE870883C1BF995756F36BBFAB06F4FE313D3DC9D66B9AE67CA773BA4DA653FECFD3970B3M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17E4F7447B5CA43AE870883C1BF995756F36BBFAB06F4FE313D3DC9D66B9AE67CA773BA4DA653FECFD3977B3M7L" TargetMode="External"/><Relationship Id="rId14" Type="http://schemas.openxmlformats.org/officeDocument/2006/relationships/hyperlink" Target="consultantplus://offline/ref=2417E4F7447B5CA43AE86E852A77A79F766C6BB2FABA3B15B41FD989C539E0EC20C37D6FE79E69B3MCL" TargetMode="External"/><Relationship Id="rId22" Type="http://schemas.openxmlformats.org/officeDocument/2006/relationships/hyperlink" Target="consultantplus://offline/ref=2417E4F7447B5CA43AE870883C1BF995756F36BBFAB3684CE313D3DC9D66B9AE67BC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11149</Words>
  <Characters>63552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Дмитрий Валерьевич</dc:creator>
  <cp:lastModifiedBy>Пономарев Дмитрий Валерьевич</cp:lastModifiedBy>
  <cp:revision>1</cp:revision>
  <dcterms:created xsi:type="dcterms:W3CDTF">2014-04-22T11:12:00Z</dcterms:created>
  <dcterms:modified xsi:type="dcterms:W3CDTF">2014-04-22T11:13:00Z</dcterms:modified>
</cp:coreProperties>
</file>