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13DF2" w:rsidRPr="00775405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Pr="0077540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75405" w:rsidRPr="00775405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«О реализации отдельных положений постановления Правительства Свердловской области от 29.10.2013 № 1333-ПП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2020 года»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729"/>
        <w:gridCol w:w="5344"/>
      </w:tblGrid>
      <w:tr w:rsidR="00662461" w:rsidRPr="00662461" w:rsidTr="00B86FED">
        <w:tc>
          <w:tcPr>
            <w:tcW w:w="49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9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44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B86FED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9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344" w:type="dxa"/>
            <w:vAlign w:val="center"/>
          </w:tcPr>
          <w:p w:rsidR="00BD7FF9" w:rsidRPr="00B86FED" w:rsidRDefault="00BD7FF9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ED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  <w:p w:rsidR="00BD7FF9" w:rsidRPr="00BD7FF9" w:rsidRDefault="00BD7FF9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B86FED" w:rsidRPr="0093408B" w:rsidRDefault="00B86FED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5E26A8" w:rsidRPr="00662461" w:rsidTr="00B86FED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29" w:type="dxa"/>
            <w:vAlign w:val="center"/>
          </w:tcPr>
          <w:p w:rsidR="005E26A8" w:rsidRPr="00C65CC4" w:rsidRDefault="0093408B" w:rsidP="00943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  <w:r w:rsidR="00C6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5E26A8" w:rsidRPr="00662461" w:rsidRDefault="00B86FED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ED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DA4AFC" w:rsidRDefault="00DA4AFC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>По результатам публи</w:t>
      </w:r>
      <w:r>
        <w:rPr>
          <w:rFonts w:ascii="Times New Roman" w:hAnsi="Times New Roman" w:cs="Times New Roman"/>
          <w:sz w:val="28"/>
          <w:szCs w:val="28"/>
        </w:rPr>
        <w:t xml:space="preserve">чных консультаций Министерством экономики Свердловской области </w:t>
      </w:r>
      <w:r w:rsidRPr="0066246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DA4AFC">
        <w:rPr>
          <w:rFonts w:ascii="Times New Roman" w:hAnsi="Times New Roman" w:cs="Times New Roman"/>
          <w:sz w:val="28"/>
          <w:szCs w:val="28"/>
        </w:rPr>
        <w:t xml:space="preserve">решение вынести на заседание Правительства Свердловской области проект постановления Правительства Свердловской области </w:t>
      </w:r>
      <w:r w:rsidRPr="00775405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Свердловской области «Совершенствование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75405">
        <w:rPr>
          <w:rFonts w:ascii="Times New Roman" w:hAnsi="Times New Roman" w:cs="Times New Roman"/>
          <w:sz w:val="28"/>
          <w:szCs w:val="28"/>
        </w:rPr>
        <w:t>на территории Свердловской области до 2020 года»</w:t>
      </w:r>
      <w:r w:rsidRPr="00DA4AFC">
        <w:rPr>
          <w:rFonts w:ascii="Times New Roman" w:hAnsi="Times New Roman" w:cs="Times New Roman"/>
          <w:sz w:val="28"/>
          <w:szCs w:val="28"/>
        </w:rPr>
        <w:t xml:space="preserve"> в предложенной редакции.</w:t>
      </w:r>
    </w:p>
    <w:sectPr w:rsidR="000B72E4" w:rsidRPr="00DA4AFC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005AF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405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86FED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5CC4"/>
    <w:rsid w:val="00C66557"/>
    <w:rsid w:val="00C6737A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0745C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A4AFC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sokolova</cp:lastModifiedBy>
  <cp:revision>4</cp:revision>
  <cp:lastPrinted>2013-01-30T09:47:00Z</cp:lastPrinted>
  <dcterms:created xsi:type="dcterms:W3CDTF">2014-02-18T06:51:00Z</dcterms:created>
  <dcterms:modified xsi:type="dcterms:W3CDTF">2014-02-18T08:01:00Z</dcterms:modified>
</cp:coreProperties>
</file>