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76" w:rsidRDefault="00EC0576">
      <w:pPr>
        <w:widowControl w:val="0"/>
        <w:autoSpaceDE w:val="0"/>
        <w:autoSpaceDN w:val="0"/>
        <w:adjustRightInd w:val="0"/>
        <w:outlineLvl w:val="0"/>
        <w:rPr>
          <w:rFonts w:cs="Times New Roman"/>
          <w:szCs w:val="28"/>
        </w:rPr>
      </w:pPr>
    </w:p>
    <w:p w:rsidR="00EC0576" w:rsidRDefault="00EC0576">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ПРАВИТЕЛЬСТВО СВЕРДЛОВСКОЙ ОБЛАСТИ</w:t>
      </w:r>
    </w:p>
    <w:p w:rsidR="00EC0576" w:rsidRDefault="00EC0576">
      <w:pPr>
        <w:widowControl w:val="0"/>
        <w:autoSpaceDE w:val="0"/>
        <w:autoSpaceDN w:val="0"/>
        <w:adjustRightInd w:val="0"/>
        <w:jc w:val="center"/>
        <w:rPr>
          <w:rFonts w:cs="Times New Roman"/>
          <w:b/>
          <w:bCs/>
          <w:szCs w:val="28"/>
        </w:rPr>
      </w:pPr>
    </w:p>
    <w:p w:rsidR="00EC0576" w:rsidRDefault="00EC0576">
      <w:pPr>
        <w:widowControl w:val="0"/>
        <w:autoSpaceDE w:val="0"/>
        <w:autoSpaceDN w:val="0"/>
        <w:adjustRightInd w:val="0"/>
        <w:jc w:val="center"/>
        <w:rPr>
          <w:rFonts w:cs="Times New Roman"/>
          <w:b/>
          <w:bCs/>
          <w:szCs w:val="28"/>
        </w:rPr>
      </w:pPr>
      <w:r>
        <w:rPr>
          <w:rFonts w:cs="Times New Roman"/>
          <w:b/>
          <w:bCs/>
          <w:szCs w:val="28"/>
        </w:rPr>
        <w:t>ПОСТАНОВЛЕНИЕ</w:t>
      </w:r>
    </w:p>
    <w:p w:rsidR="00EC0576" w:rsidRDefault="00EC0576">
      <w:pPr>
        <w:widowControl w:val="0"/>
        <w:autoSpaceDE w:val="0"/>
        <w:autoSpaceDN w:val="0"/>
        <w:adjustRightInd w:val="0"/>
        <w:jc w:val="center"/>
        <w:rPr>
          <w:rFonts w:cs="Times New Roman"/>
          <w:b/>
          <w:bCs/>
          <w:szCs w:val="28"/>
        </w:rPr>
      </w:pPr>
      <w:r>
        <w:rPr>
          <w:rFonts w:cs="Times New Roman"/>
          <w:b/>
          <w:bCs/>
          <w:szCs w:val="28"/>
        </w:rPr>
        <w:t>от 29 октября 2013 г. N 1333-ПП</w:t>
      </w:r>
    </w:p>
    <w:p w:rsidR="00EC0576" w:rsidRDefault="00EC0576">
      <w:pPr>
        <w:widowControl w:val="0"/>
        <w:autoSpaceDE w:val="0"/>
        <w:autoSpaceDN w:val="0"/>
        <w:adjustRightInd w:val="0"/>
        <w:jc w:val="center"/>
        <w:rPr>
          <w:rFonts w:cs="Times New Roman"/>
          <w:b/>
          <w:bCs/>
          <w:szCs w:val="28"/>
        </w:rPr>
      </w:pPr>
    </w:p>
    <w:p w:rsidR="00EC0576" w:rsidRDefault="00EC0576">
      <w:pPr>
        <w:widowControl w:val="0"/>
        <w:autoSpaceDE w:val="0"/>
        <w:autoSpaceDN w:val="0"/>
        <w:adjustRightInd w:val="0"/>
        <w:jc w:val="center"/>
        <w:rPr>
          <w:rFonts w:cs="Times New Roman"/>
          <w:b/>
          <w:bCs/>
          <w:szCs w:val="28"/>
        </w:rPr>
      </w:pPr>
      <w:r>
        <w:rPr>
          <w:rFonts w:cs="Times New Roman"/>
          <w:b/>
          <w:bCs/>
          <w:szCs w:val="28"/>
        </w:rPr>
        <w:t>ОБ УТВЕРЖДЕНИИ ГОСУДАРСТВЕННОЙ ПРОГРАММЫ</w:t>
      </w:r>
    </w:p>
    <w:p w:rsidR="00EC0576" w:rsidRDefault="00EC0576">
      <w:pPr>
        <w:widowControl w:val="0"/>
        <w:autoSpaceDE w:val="0"/>
        <w:autoSpaceDN w:val="0"/>
        <w:adjustRightInd w:val="0"/>
        <w:jc w:val="center"/>
        <w:rPr>
          <w:rFonts w:cs="Times New Roman"/>
          <w:b/>
          <w:bCs/>
          <w:szCs w:val="28"/>
        </w:rPr>
      </w:pPr>
      <w:r>
        <w:rPr>
          <w:rFonts w:cs="Times New Roman"/>
          <w:b/>
          <w:bCs/>
          <w:szCs w:val="28"/>
        </w:rPr>
        <w:t>СВЕРДЛОВСКОЙ ОБЛАСТИ "СОВЕРШЕНСТВОВАНИЕ</w:t>
      </w:r>
    </w:p>
    <w:p w:rsidR="00EC0576" w:rsidRDefault="00EC0576">
      <w:pPr>
        <w:widowControl w:val="0"/>
        <w:autoSpaceDE w:val="0"/>
        <w:autoSpaceDN w:val="0"/>
        <w:adjustRightInd w:val="0"/>
        <w:jc w:val="center"/>
        <w:rPr>
          <w:rFonts w:cs="Times New Roman"/>
          <w:b/>
          <w:bCs/>
          <w:szCs w:val="28"/>
        </w:rPr>
      </w:pPr>
      <w:r>
        <w:rPr>
          <w:rFonts w:cs="Times New Roman"/>
          <w:b/>
          <w:bCs/>
          <w:szCs w:val="28"/>
        </w:rPr>
        <w:t>СОЦИАЛЬНО-ЭКОНОМИЧЕСКОЙ ПОЛИТИКИ НА ТЕРРИТОРИИ</w:t>
      </w:r>
    </w:p>
    <w:p w:rsidR="00EC0576" w:rsidRDefault="00EC0576">
      <w:pPr>
        <w:widowControl w:val="0"/>
        <w:autoSpaceDE w:val="0"/>
        <w:autoSpaceDN w:val="0"/>
        <w:adjustRightInd w:val="0"/>
        <w:jc w:val="center"/>
        <w:rPr>
          <w:rFonts w:cs="Times New Roman"/>
          <w:b/>
          <w:bCs/>
          <w:szCs w:val="28"/>
        </w:rPr>
      </w:pPr>
      <w:r>
        <w:rPr>
          <w:rFonts w:cs="Times New Roman"/>
          <w:b/>
          <w:bCs/>
          <w:szCs w:val="28"/>
        </w:rPr>
        <w:t>СВЕРДЛОВСКОЙ ОБЛАСТИ ДО 2020 ГОДА"</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rPr>
          <w:rFonts w:cs="Times New Roman"/>
          <w:szCs w:val="28"/>
        </w:rPr>
      </w:pPr>
      <w:r>
        <w:rPr>
          <w:rFonts w:cs="Times New Roman"/>
          <w:szCs w:val="28"/>
        </w:rPr>
        <w:t xml:space="preserve">(в ред. </w:t>
      </w:r>
      <w:hyperlink r:id="rId4" w:history="1">
        <w:r>
          <w:rPr>
            <w:rFonts w:cs="Times New Roman"/>
            <w:color w:val="0000FF"/>
            <w:szCs w:val="28"/>
          </w:rPr>
          <w:t>Постановления</w:t>
        </w:r>
      </w:hyperlink>
      <w:r>
        <w:rPr>
          <w:rFonts w:cs="Times New Roman"/>
          <w:szCs w:val="28"/>
        </w:rPr>
        <w:t xml:space="preserve"> Правительства Свердловской области</w:t>
      </w:r>
    </w:p>
    <w:p w:rsidR="00EC0576" w:rsidRDefault="00EC0576">
      <w:pPr>
        <w:widowControl w:val="0"/>
        <w:autoSpaceDE w:val="0"/>
        <w:autoSpaceDN w:val="0"/>
        <w:adjustRightInd w:val="0"/>
        <w:jc w:val="center"/>
        <w:rPr>
          <w:rFonts w:cs="Times New Roman"/>
          <w:szCs w:val="28"/>
        </w:rPr>
      </w:pPr>
      <w:r>
        <w:rPr>
          <w:rFonts w:cs="Times New Roman"/>
          <w:szCs w:val="28"/>
        </w:rPr>
        <w:t>от 20.11.2013 N 1409-ПП)</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 xml:space="preserve">В соответствии с </w:t>
      </w:r>
      <w:hyperlink r:id="rId5" w:history="1">
        <w:r>
          <w:rPr>
            <w:rFonts w:cs="Times New Roman"/>
            <w:color w:val="0000FF"/>
            <w:szCs w:val="28"/>
          </w:rPr>
          <w:t>Постановлением</w:t>
        </w:r>
      </w:hyperlink>
      <w:r>
        <w:rPr>
          <w:rFonts w:cs="Times New Roman"/>
          <w:szCs w:val="28"/>
        </w:rPr>
        <w:t xml:space="preserve"> Правительства Свердловской области от 13.08.2013 N 1009-ПП "Об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17.09.2010 N 1347-ПП "Об утверждении Порядка разработки и реализации областных целевых программ", Распоряжением Правительства Свердловской области от 04.09.2013 N 1362-РП "Об утверждении Перечня государственных программ Свердловской области, подлежащих разработке в 2013 году" Правительство Свердловской области постановляет:</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1. Утвердить государственную </w:t>
      </w:r>
      <w:hyperlink w:anchor="Par33" w:history="1">
        <w:r>
          <w:rPr>
            <w:rFonts w:cs="Times New Roman"/>
            <w:color w:val="0000FF"/>
            <w:szCs w:val="28"/>
          </w:rPr>
          <w:t>программу</w:t>
        </w:r>
      </w:hyperlink>
      <w:r>
        <w:rPr>
          <w:rFonts w:cs="Times New Roman"/>
          <w:szCs w:val="28"/>
        </w:rPr>
        <w:t xml:space="preserve"> Свердловской области "Совершенствование социально-экономической политики на территории Свердловской области до 2020 года" (прилагается).</w:t>
      </w:r>
    </w:p>
    <w:p w:rsidR="00EC0576" w:rsidRDefault="00EC0576">
      <w:pPr>
        <w:widowControl w:val="0"/>
        <w:autoSpaceDE w:val="0"/>
        <w:autoSpaceDN w:val="0"/>
        <w:adjustRightInd w:val="0"/>
        <w:ind w:firstLine="540"/>
        <w:rPr>
          <w:rFonts w:cs="Times New Roman"/>
          <w:szCs w:val="28"/>
        </w:rPr>
      </w:pPr>
      <w:r>
        <w:rPr>
          <w:rFonts w:cs="Times New Roman"/>
          <w:szCs w:val="28"/>
        </w:rPr>
        <w:t>2. Контроль за выполнением настоящего Постановления возложить на Заместителя Председателя Правительства Свердловской области А.В. Орлова.</w:t>
      </w:r>
    </w:p>
    <w:p w:rsidR="00EC0576" w:rsidRDefault="00EC0576">
      <w:pPr>
        <w:widowControl w:val="0"/>
        <w:autoSpaceDE w:val="0"/>
        <w:autoSpaceDN w:val="0"/>
        <w:adjustRightInd w:val="0"/>
        <w:ind w:firstLine="540"/>
        <w:rPr>
          <w:rFonts w:cs="Times New Roman"/>
          <w:szCs w:val="28"/>
        </w:rPr>
      </w:pPr>
      <w:r>
        <w:rPr>
          <w:rFonts w:cs="Times New Roman"/>
          <w:szCs w:val="28"/>
        </w:rPr>
        <w:t>3. Настоящее Постановление опубликовать в "Областной газете".</w:t>
      </w:r>
    </w:p>
    <w:p w:rsidR="00EC0576" w:rsidRDefault="00EC0576">
      <w:pPr>
        <w:widowControl w:val="0"/>
        <w:autoSpaceDE w:val="0"/>
        <w:autoSpaceDN w:val="0"/>
        <w:adjustRightInd w:val="0"/>
        <w:ind w:firstLine="540"/>
        <w:rPr>
          <w:rFonts w:cs="Times New Roman"/>
          <w:szCs w:val="28"/>
        </w:rPr>
      </w:pPr>
      <w:r>
        <w:rPr>
          <w:rFonts w:cs="Times New Roman"/>
          <w:szCs w:val="28"/>
        </w:rPr>
        <w:t>4. Настоящее Постановление вступает в силу с 01 января 2014 года.</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right"/>
        <w:rPr>
          <w:rFonts w:cs="Times New Roman"/>
          <w:szCs w:val="28"/>
        </w:rPr>
      </w:pPr>
      <w:r>
        <w:rPr>
          <w:rFonts w:cs="Times New Roman"/>
          <w:szCs w:val="28"/>
        </w:rPr>
        <w:t>Председатель Правительства</w:t>
      </w:r>
    </w:p>
    <w:p w:rsidR="00EC0576" w:rsidRDefault="00EC0576">
      <w:pPr>
        <w:widowControl w:val="0"/>
        <w:autoSpaceDE w:val="0"/>
        <w:autoSpaceDN w:val="0"/>
        <w:adjustRightInd w:val="0"/>
        <w:jc w:val="right"/>
        <w:rPr>
          <w:rFonts w:cs="Times New Roman"/>
          <w:szCs w:val="28"/>
        </w:rPr>
      </w:pPr>
      <w:r>
        <w:rPr>
          <w:rFonts w:cs="Times New Roman"/>
          <w:szCs w:val="28"/>
        </w:rPr>
        <w:t>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Д.В.ПАСЛЕР</w:t>
      </w: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jc w:val="right"/>
        <w:outlineLvl w:val="0"/>
        <w:rPr>
          <w:rFonts w:cs="Times New Roman"/>
          <w:szCs w:val="28"/>
        </w:rPr>
      </w:pPr>
      <w:bookmarkStart w:id="1" w:name="Par28"/>
      <w:bookmarkEnd w:id="1"/>
      <w:r>
        <w:rPr>
          <w:rFonts w:cs="Times New Roman"/>
          <w:szCs w:val="28"/>
        </w:rPr>
        <w:t>Утверждена</w:t>
      </w:r>
    </w:p>
    <w:p w:rsidR="00EC0576" w:rsidRDefault="00EC0576">
      <w:pPr>
        <w:widowControl w:val="0"/>
        <w:autoSpaceDE w:val="0"/>
        <w:autoSpaceDN w:val="0"/>
        <w:adjustRightInd w:val="0"/>
        <w:jc w:val="right"/>
        <w:rPr>
          <w:rFonts w:cs="Times New Roman"/>
          <w:szCs w:val="28"/>
        </w:rPr>
      </w:pPr>
      <w:r>
        <w:rPr>
          <w:rFonts w:cs="Times New Roman"/>
          <w:szCs w:val="28"/>
        </w:rPr>
        <w:t>Постановлением Правительства</w:t>
      </w:r>
    </w:p>
    <w:p w:rsidR="00EC0576" w:rsidRDefault="00EC0576">
      <w:pPr>
        <w:widowControl w:val="0"/>
        <w:autoSpaceDE w:val="0"/>
        <w:autoSpaceDN w:val="0"/>
        <w:adjustRightInd w:val="0"/>
        <w:jc w:val="right"/>
        <w:rPr>
          <w:rFonts w:cs="Times New Roman"/>
          <w:szCs w:val="28"/>
        </w:rPr>
      </w:pPr>
      <w:r>
        <w:rPr>
          <w:rFonts w:cs="Times New Roman"/>
          <w:szCs w:val="28"/>
        </w:rPr>
        <w:t>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от 29 октября 2013 г. N 1333-ПП</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center"/>
        <w:rPr>
          <w:rFonts w:cs="Times New Roman"/>
          <w:b/>
          <w:bCs/>
          <w:szCs w:val="28"/>
        </w:rPr>
      </w:pPr>
      <w:bookmarkStart w:id="2" w:name="Par33"/>
      <w:bookmarkEnd w:id="2"/>
      <w:r>
        <w:rPr>
          <w:rFonts w:cs="Times New Roman"/>
          <w:b/>
          <w:bCs/>
          <w:szCs w:val="28"/>
        </w:rPr>
        <w:lastRenderedPageBreak/>
        <w:t>ГОСУДАРСТВЕННАЯ ПРОГРАММА СВЕРДЛОВСКОЙ ОБЛАСТИ</w:t>
      </w:r>
    </w:p>
    <w:p w:rsidR="00EC0576" w:rsidRDefault="00EC0576">
      <w:pPr>
        <w:widowControl w:val="0"/>
        <w:autoSpaceDE w:val="0"/>
        <w:autoSpaceDN w:val="0"/>
        <w:adjustRightInd w:val="0"/>
        <w:jc w:val="center"/>
        <w:rPr>
          <w:rFonts w:cs="Times New Roman"/>
          <w:b/>
          <w:bCs/>
          <w:szCs w:val="28"/>
        </w:rPr>
      </w:pPr>
      <w:r>
        <w:rPr>
          <w:rFonts w:cs="Times New Roman"/>
          <w:b/>
          <w:bCs/>
          <w:szCs w:val="28"/>
        </w:rPr>
        <w:t>"СОВЕРШЕНСТВОВАНИЕ СОЦИАЛЬНО-ЭКОНОМИЧЕСКОЙ ПОЛИТИКИ</w:t>
      </w:r>
    </w:p>
    <w:p w:rsidR="00EC0576" w:rsidRDefault="00EC0576">
      <w:pPr>
        <w:widowControl w:val="0"/>
        <w:autoSpaceDE w:val="0"/>
        <w:autoSpaceDN w:val="0"/>
        <w:adjustRightInd w:val="0"/>
        <w:jc w:val="center"/>
        <w:rPr>
          <w:rFonts w:cs="Times New Roman"/>
          <w:b/>
          <w:bCs/>
          <w:szCs w:val="28"/>
        </w:rPr>
      </w:pPr>
      <w:r>
        <w:rPr>
          <w:rFonts w:cs="Times New Roman"/>
          <w:b/>
          <w:bCs/>
          <w:szCs w:val="28"/>
        </w:rPr>
        <w:t>НА ТЕРРИТОРИИ СВЕРДЛОВСКОЙ ОБЛАСТИ ДО 2020 ГОДА"</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rPr>
          <w:rFonts w:cs="Times New Roman"/>
          <w:szCs w:val="28"/>
        </w:rPr>
      </w:pPr>
      <w:r>
        <w:rPr>
          <w:rFonts w:cs="Times New Roman"/>
          <w:szCs w:val="28"/>
        </w:rPr>
        <w:t xml:space="preserve">(в ред. </w:t>
      </w:r>
      <w:hyperlink r:id="rId6" w:history="1">
        <w:r>
          <w:rPr>
            <w:rFonts w:cs="Times New Roman"/>
            <w:color w:val="0000FF"/>
            <w:szCs w:val="28"/>
          </w:rPr>
          <w:t>Постановления</w:t>
        </w:r>
      </w:hyperlink>
      <w:r>
        <w:rPr>
          <w:rFonts w:cs="Times New Roman"/>
          <w:szCs w:val="28"/>
        </w:rPr>
        <w:t xml:space="preserve"> Правительства Свердловской области</w:t>
      </w:r>
    </w:p>
    <w:p w:rsidR="00EC0576" w:rsidRDefault="00EC0576">
      <w:pPr>
        <w:widowControl w:val="0"/>
        <w:autoSpaceDE w:val="0"/>
        <w:autoSpaceDN w:val="0"/>
        <w:adjustRightInd w:val="0"/>
        <w:jc w:val="center"/>
        <w:rPr>
          <w:rFonts w:cs="Times New Roman"/>
          <w:szCs w:val="28"/>
        </w:rPr>
      </w:pPr>
      <w:r>
        <w:rPr>
          <w:rFonts w:cs="Times New Roman"/>
          <w:szCs w:val="28"/>
        </w:rPr>
        <w:t>от 20.11.2013 N 1409-ПП)</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center"/>
        <w:outlineLvl w:val="1"/>
        <w:rPr>
          <w:rFonts w:cs="Times New Roman"/>
          <w:szCs w:val="28"/>
        </w:rPr>
      </w:pPr>
      <w:bookmarkStart w:id="3" w:name="Par40"/>
      <w:bookmarkEnd w:id="3"/>
      <w:r>
        <w:rPr>
          <w:rFonts w:cs="Times New Roman"/>
          <w:szCs w:val="28"/>
        </w:rPr>
        <w:t>ПАСПОРТ</w:t>
      </w:r>
    </w:p>
    <w:p w:rsidR="00EC0576" w:rsidRDefault="00EC0576">
      <w:pPr>
        <w:widowControl w:val="0"/>
        <w:autoSpaceDE w:val="0"/>
        <w:autoSpaceDN w:val="0"/>
        <w:adjustRightInd w:val="0"/>
        <w:jc w:val="center"/>
        <w:rPr>
          <w:rFonts w:cs="Times New Roman"/>
          <w:szCs w:val="28"/>
        </w:rPr>
      </w:pPr>
      <w:r>
        <w:rPr>
          <w:rFonts w:cs="Times New Roman"/>
          <w:szCs w:val="28"/>
        </w:rPr>
        <w:t>ГОСУДАРСТВЕННОЙ ПРОГРАММЫ СВЕРДЛОВСКОЙ ОБЛАСТИ</w:t>
      </w:r>
    </w:p>
    <w:p w:rsidR="00EC0576" w:rsidRDefault="00EC0576">
      <w:pPr>
        <w:widowControl w:val="0"/>
        <w:autoSpaceDE w:val="0"/>
        <w:autoSpaceDN w:val="0"/>
        <w:adjustRightInd w:val="0"/>
        <w:jc w:val="center"/>
        <w:rPr>
          <w:rFonts w:cs="Times New Roman"/>
          <w:szCs w:val="28"/>
        </w:rPr>
      </w:pPr>
      <w:r>
        <w:rPr>
          <w:rFonts w:cs="Times New Roman"/>
          <w:szCs w:val="28"/>
        </w:rPr>
        <w:t>"СОВЕРШЕНСТВОВАНИЕ СОЦИАЛЬНО-ЭКОНОМИЧЕСКОЙ ПОЛИТИКИ</w:t>
      </w:r>
    </w:p>
    <w:p w:rsidR="00EC0576" w:rsidRDefault="00EC0576">
      <w:pPr>
        <w:widowControl w:val="0"/>
        <w:autoSpaceDE w:val="0"/>
        <w:autoSpaceDN w:val="0"/>
        <w:adjustRightInd w:val="0"/>
        <w:jc w:val="center"/>
        <w:rPr>
          <w:rFonts w:cs="Times New Roman"/>
          <w:szCs w:val="28"/>
        </w:rPr>
      </w:pPr>
      <w:r>
        <w:rPr>
          <w:rFonts w:cs="Times New Roman"/>
          <w:szCs w:val="28"/>
        </w:rPr>
        <w:t>НА ТЕРРИТОРИИ СВЕРДЛОВСКОЙ ОБЛАСТИ ДО 2020 ГОДА"</w:t>
      </w:r>
    </w:p>
    <w:p w:rsidR="00EC0576" w:rsidRDefault="00EC0576">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2975"/>
        <w:gridCol w:w="6069"/>
      </w:tblGrid>
      <w:tr w:rsidR="00EC0576">
        <w:tblPrEx>
          <w:tblCellMar>
            <w:top w:w="0" w:type="dxa"/>
            <w:bottom w:w="0" w:type="dxa"/>
          </w:tblCellMar>
        </w:tblPrEx>
        <w:trPr>
          <w:trHeight w:val="3800"/>
          <w:tblCellSpacing w:w="5" w:type="nil"/>
        </w:trPr>
        <w:tc>
          <w:tcPr>
            <w:tcW w:w="297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Ответственный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исполнитель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программы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"Совершенствование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социально-экономической</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политики на территории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2020 года" (далее -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государственная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программа),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государственная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программа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"Совершенствование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социально-экономической</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политики на территории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2020 года"          </w:t>
            </w:r>
          </w:p>
        </w:tc>
        <w:tc>
          <w:tcPr>
            <w:tcW w:w="6069"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Министерство экономики Свердловской области      </w:t>
            </w:r>
          </w:p>
        </w:tc>
      </w:tr>
      <w:tr w:rsidR="00EC0576">
        <w:tblPrEx>
          <w:tblCellMar>
            <w:top w:w="0" w:type="dxa"/>
            <w:bottom w:w="0" w:type="dxa"/>
          </w:tblCellMar>
        </w:tblPrEx>
        <w:trPr>
          <w:trHeight w:val="600"/>
          <w:tblCellSpacing w:w="5" w:type="nil"/>
        </w:trPr>
        <w:tc>
          <w:tcPr>
            <w:tcW w:w="297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Сроки реализации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программы              </w:t>
            </w:r>
          </w:p>
        </w:tc>
        <w:tc>
          <w:tcPr>
            <w:tcW w:w="606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2014 - 2020 годы                                 </w:t>
            </w:r>
          </w:p>
        </w:tc>
      </w:tr>
      <w:tr w:rsidR="00EC0576">
        <w:tblPrEx>
          <w:tblCellMar>
            <w:top w:w="0" w:type="dxa"/>
            <w:bottom w:w="0" w:type="dxa"/>
          </w:tblCellMar>
        </w:tblPrEx>
        <w:trPr>
          <w:trHeight w:val="16800"/>
          <w:tblCellSpacing w:w="5" w:type="nil"/>
        </w:trPr>
        <w:tc>
          <w:tcPr>
            <w:tcW w:w="297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Цели и задачи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программы              </w:t>
            </w:r>
          </w:p>
        </w:tc>
        <w:tc>
          <w:tcPr>
            <w:tcW w:w="606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Цель 1. Повышение качества предоставления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государственных и муниципальных услуг.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Задачи: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Организация работы по повышению эффективности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деятельности исполнительных органов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государственной власти Свердловской области 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органов местного самоуправления городских округов</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муниципальных районов.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Обеспечение граждан доступом к получению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государственных и муниципальных услуг по принципу</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"одного окна" по месту пребывания, в том числе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многофункциональных центрах предоставления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государственных услуг.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Снижение административных барьеров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 осуществлении предпринимательской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деятельности.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Цель 2. Улучшение инвестиционного климата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повышение инвестиционной активности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территории 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Задачи: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Создание информационной инфраструктуры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инвестиционной деятельности и обеспечение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формирования и продвижения имиджа (бренда)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Свердловской области как открытого региона,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благоприятного для осуществления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инвестиционной деятельности.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Формирование институтов развития,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обеспеченных инфраструктурой.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Цель 3. Развитие малого и среднего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предпринимательства в 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Задачи: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Совершенствование механизмов поддержки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субъектов малого и среднего предпринимательства,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развитие организаций инфраструктуры поддержки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субъектов малого и среднего предпринимательства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Обеспечение участия 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осуществлении государственной политики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области развития малого и среднего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предпринимательства.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Цель 4. Создание условий для устойчивого развития</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въездного и внутреннего туризма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Задачи: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Развитие туристско-рекреационного комплекса,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продвижение туристского продукта.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Поддержка социально-экономического развития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коренных малочисленных народов севера (манси).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Цель 5. Обеспечение сбалансированного,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динамичного социально-экономического развития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Задачи: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Формирование и проведение на территории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Свердловской области долгосрочной и среднесрочной</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экономической и социальной политики.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Обеспечение устойчивого экономического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развития 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Координация вопросов кадрового обеспечения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экономики 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Цель 6: Обеспечение выработки и реализации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долгосрочной демографической политики и повышения</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качества жизни населения 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Задачи: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Обеспечение реализации региональной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демографической политики и приоритетных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национальных проектов на территории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Свердловской области с учетом приоритетов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федеральном уровне.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Обеспечение взаимодействия по повышению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качества жизни населения 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основе достижения на территории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Свердловской области важнейших целевых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показателей, установленных Указами Президента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Российской Федерации от 07 мая 2012 года.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Цель 7: Совершенствование бюджетной политики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мер налогового стимулирования.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Задачи: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Обеспечение реализации основных направлений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бюджетной политики, совершенствование мер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налогового стимулирования.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Обеспечение наращивания финансовых ресурсов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Реализация программно-целевого метода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планирования бюджетных расходов                  </w:t>
            </w:r>
          </w:p>
        </w:tc>
      </w:tr>
      <w:tr w:rsidR="00EC0576">
        <w:tblPrEx>
          <w:tblCellMar>
            <w:top w:w="0" w:type="dxa"/>
            <w:bottom w:w="0" w:type="dxa"/>
          </w:tblCellMar>
        </w:tblPrEx>
        <w:trPr>
          <w:trHeight w:val="2400"/>
          <w:tblCellSpacing w:w="5" w:type="nil"/>
        </w:trPr>
        <w:tc>
          <w:tcPr>
            <w:tcW w:w="297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Перечень подпрограмм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программы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 их наличии)       </w:t>
            </w:r>
          </w:p>
        </w:tc>
        <w:tc>
          <w:tcPr>
            <w:tcW w:w="606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hyperlink w:anchor="Par263" w:history="1">
              <w:r>
                <w:rPr>
                  <w:rFonts w:ascii="Courier New" w:hAnsi="Courier New" w:cs="Courier New"/>
                  <w:color w:val="0000FF"/>
                  <w:sz w:val="20"/>
                  <w:szCs w:val="20"/>
                </w:rPr>
                <w:t>Подпрограмма 1</w:t>
              </w:r>
            </w:hyperlink>
            <w:r>
              <w:rPr>
                <w:rFonts w:ascii="Courier New" w:hAnsi="Courier New" w:cs="Courier New"/>
                <w:sz w:val="20"/>
                <w:szCs w:val="20"/>
              </w:rPr>
              <w:t xml:space="preserve"> "Совершенствование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государственного и муниципального управления".   </w:t>
            </w:r>
          </w:p>
          <w:p w:rsidR="00EC0576" w:rsidRDefault="00EC0576">
            <w:pPr>
              <w:widowControl w:val="0"/>
              <w:autoSpaceDE w:val="0"/>
              <w:autoSpaceDN w:val="0"/>
              <w:adjustRightInd w:val="0"/>
              <w:rPr>
                <w:rFonts w:ascii="Courier New" w:hAnsi="Courier New" w:cs="Courier New"/>
                <w:sz w:val="20"/>
                <w:szCs w:val="20"/>
              </w:rPr>
            </w:pPr>
            <w:hyperlink w:anchor="Par327" w:history="1">
              <w:r>
                <w:rPr>
                  <w:rFonts w:ascii="Courier New" w:hAnsi="Courier New" w:cs="Courier New"/>
                  <w:color w:val="0000FF"/>
                  <w:sz w:val="20"/>
                  <w:szCs w:val="20"/>
                </w:rPr>
                <w:t>Подпрограмма 2</w:t>
              </w:r>
            </w:hyperlink>
            <w:r>
              <w:rPr>
                <w:rFonts w:ascii="Courier New" w:hAnsi="Courier New" w:cs="Courier New"/>
                <w:sz w:val="20"/>
                <w:szCs w:val="20"/>
              </w:rPr>
              <w:t xml:space="preserve"> "Повышение инвестиционной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привлекательности Свердловской области".         </w:t>
            </w:r>
          </w:p>
          <w:p w:rsidR="00EC0576" w:rsidRDefault="00EC0576">
            <w:pPr>
              <w:widowControl w:val="0"/>
              <w:autoSpaceDE w:val="0"/>
              <w:autoSpaceDN w:val="0"/>
              <w:adjustRightInd w:val="0"/>
              <w:rPr>
                <w:rFonts w:ascii="Courier New" w:hAnsi="Courier New" w:cs="Courier New"/>
                <w:sz w:val="20"/>
                <w:szCs w:val="20"/>
              </w:rPr>
            </w:pPr>
            <w:hyperlink w:anchor="Par348" w:history="1">
              <w:r>
                <w:rPr>
                  <w:rFonts w:ascii="Courier New" w:hAnsi="Courier New" w:cs="Courier New"/>
                  <w:color w:val="0000FF"/>
                  <w:sz w:val="20"/>
                  <w:szCs w:val="20"/>
                </w:rPr>
                <w:t>Подпрограмма 3</w:t>
              </w:r>
            </w:hyperlink>
            <w:r>
              <w:rPr>
                <w:rFonts w:ascii="Courier New" w:hAnsi="Courier New" w:cs="Courier New"/>
                <w:sz w:val="20"/>
                <w:szCs w:val="20"/>
              </w:rPr>
              <w:t xml:space="preserve"> "Развитие малого и среднего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предпринимательства в Свердловской области".     </w:t>
            </w:r>
          </w:p>
          <w:p w:rsidR="00EC0576" w:rsidRDefault="00EC0576">
            <w:pPr>
              <w:widowControl w:val="0"/>
              <w:autoSpaceDE w:val="0"/>
              <w:autoSpaceDN w:val="0"/>
              <w:adjustRightInd w:val="0"/>
              <w:rPr>
                <w:rFonts w:ascii="Courier New" w:hAnsi="Courier New" w:cs="Courier New"/>
                <w:sz w:val="20"/>
                <w:szCs w:val="20"/>
              </w:rPr>
            </w:pPr>
            <w:hyperlink w:anchor="Par365" w:history="1">
              <w:r>
                <w:rPr>
                  <w:rFonts w:ascii="Courier New" w:hAnsi="Courier New" w:cs="Courier New"/>
                  <w:color w:val="0000FF"/>
                  <w:sz w:val="20"/>
                  <w:szCs w:val="20"/>
                </w:rPr>
                <w:t>Подпрограмма 4</w:t>
              </w:r>
            </w:hyperlink>
            <w:r>
              <w:rPr>
                <w:rFonts w:ascii="Courier New" w:hAnsi="Courier New" w:cs="Courier New"/>
                <w:sz w:val="20"/>
                <w:szCs w:val="20"/>
              </w:rPr>
              <w:t xml:space="preserve"> "Развитие туризма".               </w:t>
            </w:r>
          </w:p>
          <w:p w:rsidR="00EC0576" w:rsidRDefault="00EC0576">
            <w:pPr>
              <w:widowControl w:val="0"/>
              <w:autoSpaceDE w:val="0"/>
              <w:autoSpaceDN w:val="0"/>
              <w:adjustRightInd w:val="0"/>
              <w:rPr>
                <w:rFonts w:ascii="Courier New" w:hAnsi="Courier New" w:cs="Courier New"/>
                <w:sz w:val="20"/>
                <w:szCs w:val="20"/>
              </w:rPr>
            </w:pPr>
            <w:hyperlink w:anchor="Par405" w:history="1">
              <w:r>
                <w:rPr>
                  <w:rFonts w:ascii="Courier New" w:hAnsi="Courier New" w:cs="Courier New"/>
                  <w:color w:val="0000FF"/>
                  <w:sz w:val="20"/>
                  <w:szCs w:val="20"/>
                </w:rPr>
                <w:t>Подпрограмма 5</w:t>
              </w:r>
            </w:hyperlink>
            <w:r>
              <w:rPr>
                <w:rFonts w:ascii="Courier New" w:hAnsi="Courier New" w:cs="Courier New"/>
                <w:sz w:val="20"/>
                <w:szCs w:val="20"/>
              </w:rPr>
              <w:t xml:space="preserve"> "Обеспечение реализации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государственной программы 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"Совершенствование социально-экономической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политики на территории 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2020 года"                                    </w:t>
            </w:r>
          </w:p>
        </w:tc>
      </w:tr>
      <w:tr w:rsidR="00EC0576">
        <w:tblPrEx>
          <w:tblCellMar>
            <w:top w:w="0" w:type="dxa"/>
            <w:bottom w:w="0" w:type="dxa"/>
          </w:tblCellMar>
        </w:tblPrEx>
        <w:trPr>
          <w:trHeight w:val="6200"/>
          <w:tblCellSpacing w:w="5" w:type="nil"/>
        </w:trPr>
        <w:tc>
          <w:tcPr>
            <w:tcW w:w="297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Перечень основных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целевых показателей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программы              </w:t>
            </w:r>
          </w:p>
        </w:tc>
        <w:tc>
          <w:tcPr>
            <w:tcW w:w="606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Уровень удовлетворенности граждан качеством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предоставления государственных 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муниципальных услуг.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Темп роста инвестиций в основной капитал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 счет внебюджетных источников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 предыдущему году в сопоставимых ценах).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Доля продукции, произведенной субъектами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малого и среднего предпринимательства,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общем объеме валового регионального продукта.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 Количество объектов туристского показа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ежегодным количеством посещений более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75 тыс. человек.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Индекс физического объема валового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регионального продукта (в процентах к предыдущему</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году в сопоставимых ценах).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Повышение минимального размера оплаты труда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Свердловской области до уровня прожиточного    </w:t>
            </w:r>
          </w:p>
          <w:p w:rsidR="00EC0576" w:rsidRDefault="00EC0576">
            <w:pPr>
              <w:widowControl w:val="0"/>
              <w:autoSpaceDE w:val="0"/>
              <w:autoSpaceDN w:val="0"/>
              <w:adjustRightInd w:val="0"/>
              <w:rPr>
                <w:rFonts w:ascii="Courier New" w:hAnsi="Courier New" w:cs="Courier New"/>
                <w:sz w:val="20"/>
                <w:szCs w:val="20"/>
              </w:rPr>
            </w:pPr>
            <w:hyperlink r:id="rId7" w:history="1">
              <w:r>
                <w:rPr>
                  <w:rFonts w:ascii="Courier New" w:hAnsi="Courier New" w:cs="Courier New"/>
                  <w:color w:val="0000FF"/>
                  <w:sz w:val="20"/>
                  <w:szCs w:val="20"/>
                </w:rPr>
                <w:t>минимума</w:t>
              </w:r>
            </w:hyperlink>
            <w:r>
              <w:rPr>
                <w:rFonts w:ascii="Courier New" w:hAnsi="Courier New" w:cs="Courier New"/>
                <w:sz w:val="20"/>
                <w:szCs w:val="20"/>
              </w:rPr>
              <w:t xml:space="preserve"> трудоспособного населения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процентах к прожиточному </w:t>
            </w:r>
            <w:hyperlink r:id="rId8" w:history="1">
              <w:r>
                <w:rPr>
                  <w:rFonts w:ascii="Courier New" w:hAnsi="Courier New" w:cs="Courier New"/>
                  <w:color w:val="0000FF"/>
                  <w:sz w:val="20"/>
                  <w:szCs w:val="20"/>
                </w:rPr>
                <w:t>минимуму</w:t>
              </w:r>
            </w:hyperlink>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трудоспособного населения).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 Численность постоянного населения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Свердловской области по состоянию на 1 января.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 Достижение целевых показателей, установленных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Указах Президента Российской Федерации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07 мая 2012 года.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 Поддержание кредитного рейтинга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Свердловской области.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Доля расходов областного бюджета,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сформированных программно-целевым методом,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общем объеме расходов областного бюджета       </w:t>
            </w:r>
          </w:p>
        </w:tc>
      </w:tr>
      <w:tr w:rsidR="00EC0576">
        <w:tblPrEx>
          <w:tblCellMar>
            <w:top w:w="0" w:type="dxa"/>
            <w:bottom w:w="0" w:type="dxa"/>
          </w:tblCellMar>
        </w:tblPrEx>
        <w:trPr>
          <w:trHeight w:val="9200"/>
          <w:tblCellSpacing w:w="5" w:type="nil"/>
        </w:trPr>
        <w:tc>
          <w:tcPr>
            <w:tcW w:w="297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Объемы финансирования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программы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годам реализации    </w:t>
            </w:r>
          </w:p>
        </w:tc>
        <w:tc>
          <w:tcPr>
            <w:tcW w:w="606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- 65348730,6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2014 год - 8700317,6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2015 год - 10335915,9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2016 год - 10584393,5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2017 год - 8627084,5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2018 год - 9089929,9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2019 год - 9174955,9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2020 год - 7758651,3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областной бюджет - 15509733,1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2014 год - 1763313,8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2015 год - 2288105,3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2016 год - 2291662,8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2017 год - 2291662,8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2018 год - 2291662,8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2019 год - 2291662,8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2020 год - 2291662,8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федеральный бюджет - 4114258,8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2014 год - 476962,3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2015 год - 484773,6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2016 год - 457171,3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2017 год - 673837,9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2018 год - 673837,9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2019 год - 673837,9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2020 год - 673837,9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местные бюджеты - 285087,5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2014 год - 44589,5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2015 год - 45126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2016 год - 39074,4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2017 год - 39074,4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2018 год - 39074,4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2019 год - 39074,4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2020 год - 39074,4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внебюджетные источники - 44362169,3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2014 год - 6415452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2015 год - 7517911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2016 год - 7796485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2017 год - 5622509,4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2018 год - 6085354,8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2019 год - 6170380,8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2020 год - 4754076,2 тыс. рублей                 </w:t>
            </w:r>
          </w:p>
        </w:tc>
      </w:tr>
      <w:tr w:rsidR="00EC0576">
        <w:tblPrEx>
          <w:tblCellMar>
            <w:top w:w="0" w:type="dxa"/>
            <w:bottom w:w="0" w:type="dxa"/>
          </w:tblCellMar>
        </w:tblPrEx>
        <w:trPr>
          <w:trHeight w:val="800"/>
          <w:tblCellSpacing w:w="5" w:type="nil"/>
        </w:trPr>
        <w:tc>
          <w:tcPr>
            <w:tcW w:w="297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Адрес размещения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программы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сети Интернет        </w:t>
            </w:r>
          </w:p>
        </w:tc>
        <w:tc>
          <w:tcPr>
            <w:tcW w:w="606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http://economy.midural.ru                        </w:t>
            </w:r>
          </w:p>
        </w:tc>
      </w:tr>
    </w:tbl>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outlineLvl w:val="1"/>
        <w:rPr>
          <w:rFonts w:cs="Times New Roman"/>
          <w:szCs w:val="28"/>
        </w:rPr>
      </w:pPr>
      <w:bookmarkStart w:id="4" w:name="Par253"/>
      <w:bookmarkEnd w:id="4"/>
      <w:r>
        <w:rPr>
          <w:rFonts w:cs="Times New Roman"/>
          <w:szCs w:val="28"/>
        </w:rPr>
        <w:t>Раздел 1. ХАРАКТЕРИСТИКА И АНАЛИЗ ТЕКУЩЕГО СОСТОЯНИЯ СФЕРЫ</w:t>
      </w:r>
    </w:p>
    <w:p w:rsidR="00EC0576" w:rsidRDefault="00EC0576">
      <w:pPr>
        <w:widowControl w:val="0"/>
        <w:autoSpaceDE w:val="0"/>
        <w:autoSpaceDN w:val="0"/>
        <w:adjustRightInd w:val="0"/>
        <w:jc w:val="center"/>
        <w:rPr>
          <w:rFonts w:cs="Times New Roman"/>
          <w:szCs w:val="28"/>
        </w:rPr>
      </w:pPr>
      <w:r>
        <w:rPr>
          <w:rFonts w:cs="Times New Roman"/>
          <w:szCs w:val="28"/>
        </w:rPr>
        <w:t>СОЦИАЛЬНО-ЭКОНОМИЧЕСКОГО РАЗВИТИЯ СВЕРДЛОВСКОЙ ОБЛАСТИ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Настоящая государственная программа разработана в соответствии с основными стратегическими документами, определяющими экономическую политику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lastRenderedPageBreak/>
        <w:t>1) Указами Президента Российской Федерации от 07 мая 2012 года;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 </w:t>
      </w:r>
      <w:hyperlink r:id="rId9" w:history="1">
        <w:r>
          <w:rPr>
            <w:rFonts w:cs="Times New Roman"/>
            <w:color w:val="0000FF"/>
            <w:szCs w:val="28"/>
          </w:rPr>
          <w:t>Стратегией</w:t>
        </w:r>
      </w:hyperlink>
      <w:r>
        <w:rPr>
          <w:rFonts w:cs="Times New Roman"/>
          <w:szCs w:val="28"/>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N 1757-р;</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3) </w:t>
      </w:r>
      <w:hyperlink r:id="rId10" w:history="1">
        <w:r>
          <w:rPr>
            <w:rFonts w:cs="Times New Roman"/>
            <w:color w:val="0000FF"/>
            <w:szCs w:val="28"/>
          </w:rPr>
          <w:t>Стратегией</w:t>
        </w:r>
      </w:hyperlink>
      <w:r>
        <w:rPr>
          <w:rFonts w:cs="Times New Roman"/>
          <w:szCs w:val="28"/>
        </w:rPr>
        <w:t xml:space="preserve"> социально-экономического развития Свердловской области на период до 2020 года, одобренной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4) </w:t>
      </w:r>
      <w:hyperlink r:id="rId11" w:history="1">
        <w:r>
          <w:rPr>
            <w:rFonts w:cs="Times New Roman"/>
            <w:color w:val="0000FF"/>
            <w:szCs w:val="28"/>
          </w:rPr>
          <w:t>Программой</w:t>
        </w:r>
      </w:hyperlink>
      <w:r>
        <w:rPr>
          <w:rFonts w:cs="Times New Roman"/>
          <w:szCs w:val="28"/>
        </w:rPr>
        <w:t xml:space="preserve">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 (далее - Программа социально-экономического развития).</w:t>
      </w:r>
    </w:p>
    <w:p w:rsidR="00EC0576" w:rsidRDefault="00EC0576">
      <w:pPr>
        <w:widowControl w:val="0"/>
        <w:autoSpaceDE w:val="0"/>
        <w:autoSpaceDN w:val="0"/>
        <w:adjustRightInd w:val="0"/>
        <w:ind w:firstLine="540"/>
        <w:rPr>
          <w:rFonts w:cs="Times New Roman"/>
          <w:szCs w:val="28"/>
        </w:rPr>
      </w:pPr>
      <w:r>
        <w:rPr>
          <w:rFonts w:cs="Times New Roman"/>
          <w:szCs w:val="28"/>
        </w:rPr>
        <w:t>Характеристика и анализ текущего состояния сферы социально-экономического развития Свердловской области отражены в соответствующих подпрограммах государственной программы.</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2"/>
        <w:rPr>
          <w:rFonts w:cs="Times New Roman"/>
          <w:szCs w:val="28"/>
        </w:rPr>
      </w:pPr>
      <w:bookmarkStart w:id="5" w:name="Par263"/>
      <w:bookmarkEnd w:id="5"/>
      <w:r>
        <w:rPr>
          <w:rFonts w:cs="Times New Roman"/>
          <w:szCs w:val="28"/>
        </w:rPr>
        <w:t>ПОДПРОГРАММА 1. СОВЕРШЕНСТВОВАНИЕ</w:t>
      </w:r>
    </w:p>
    <w:p w:rsidR="00EC0576" w:rsidRDefault="00EC0576">
      <w:pPr>
        <w:widowControl w:val="0"/>
        <w:autoSpaceDE w:val="0"/>
        <w:autoSpaceDN w:val="0"/>
        <w:adjustRightInd w:val="0"/>
        <w:jc w:val="center"/>
        <w:rPr>
          <w:rFonts w:cs="Times New Roman"/>
          <w:szCs w:val="28"/>
        </w:rPr>
      </w:pPr>
      <w:r>
        <w:rPr>
          <w:rFonts w:cs="Times New Roman"/>
          <w:szCs w:val="28"/>
        </w:rPr>
        <w:t>ГОСУДАРСТВЕННОГО И МУНИЦИПАЛЬНОГО УПРАВЛЕНИЯ</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outlineLvl w:val="3"/>
        <w:rPr>
          <w:rFonts w:cs="Times New Roman"/>
          <w:szCs w:val="28"/>
        </w:rPr>
      </w:pPr>
      <w:bookmarkStart w:id="6" w:name="Par266"/>
      <w:bookmarkEnd w:id="6"/>
      <w:r>
        <w:rPr>
          <w:rFonts w:cs="Times New Roman"/>
          <w:szCs w:val="28"/>
        </w:rPr>
        <w:t>Организация работы по повышению эффективности деятельности исполнительных органов государственной власти Свердловской области и органов местного самоуправления городских округов и муниципальных районов</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hyperlink r:id="rId12" w:history="1">
        <w:r>
          <w:rPr>
            <w:rFonts w:cs="Times New Roman"/>
            <w:color w:val="0000FF"/>
            <w:szCs w:val="28"/>
          </w:rPr>
          <w:t>Указом</w:t>
        </w:r>
      </w:hyperlink>
      <w:r>
        <w:rPr>
          <w:rFonts w:cs="Times New Roman"/>
          <w:szCs w:val="28"/>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утвержден перечень показателей для оценки эффективности деятельности органов исполнительной власти субъектов Российской Федерации. </w:t>
      </w:r>
      <w:hyperlink r:id="rId13" w:history="1">
        <w:r>
          <w:rPr>
            <w:rFonts w:cs="Times New Roman"/>
            <w:color w:val="0000FF"/>
            <w:szCs w:val="28"/>
          </w:rPr>
          <w:t>Методика</w:t>
        </w:r>
      </w:hyperlink>
      <w:r>
        <w:rPr>
          <w:rFonts w:cs="Times New Roman"/>
          <w:szCs w:val="28"/>
        </w:rPr>
        <w:t xml:space="preserve"> оценки эффективности деятельности органов исполнительной власти субъектов Российской Федерации утверждена Постановлением Правительства Российской Федерации от 03.11.2012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 При оценке применяется комплексный подход, учитывающий как достигнутые показатели эффективности деятельности, так и динамику их развития.</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соответствии с </w:t>
      </w:r>
      <w:hyperlink r:id="rId14" w:history="1">
        <w:r>
          <w:rPr>
            <w:rFonts w:cs="Times New Roman"/>
            <w:color w:val="0000FF"/>
            <w:szCs w:val="28"/>
          </w:rPr>
          <w:t>Постановлением</w:t>
        </w:r>
      </w:hyperlink>
      <w:r>
        <w:rPr>
          <w:rFonts w:cs="Times New Roman"/>
          <w:szCs w:val="28"/>
        </w:rPr>
        <w:t xml:space="preserve"> Правительства Российской Федерации от 03.11.2012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 субъекту Российской Федерации предлагается выбрать 8 показателей из утвержденного списка индивидуальных показателей (36 показателей). Затем экспертная группа при Министерстве регионального </w:t>
      </w:r>
      <w:r>
        <w:rPr>
          <w:rFonts w:cs="Times New Roman"/>
          <w:szCs w:val="28"/>
        </w:rPr>
        <w:lastRenderedPageBreak/>
        <w:t>развития Российской Федерации принимает решение о назначении двух дополнительных индивидуальных показателей субъекта Российской Федерации. Таким образом, необходимо проводить комплексную оценку уровня и динамики показателей эффективности деятельности исполнительных органов государственной власти Свердловской области с целью выявления показателей с наивысшими рейтингами и включения их в оценку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Результатом оценки эффективности деятельности исполнительных органов государственной власти является выделение Правительством Российской Федерации грантов 20 лучшим субъектам. Соответственно, необходима реализация комплекса мероприятий в целях достижения Свердловской областью не ниже 20 места в рейтинге субъектов Российской Федерации и получения федерального гранта.</w:t>
      </w:r>
    </w:p>
    <w:p w:rsidR="00EC0576" w:rsidRDefault="00EC0576">
      <w:pPr>
        <w:widowControl w:val="0"/>
        <w:autoSpaceDE w:val="0"/>
        <w:autoSpaceDN w:val="0"/>
        <w:adjustRightInd w:val="0"/>
        <w:ind w:firstLine="540"/>
        <w:rPr>
          <w:rFonts w:cs="Times New Roman"/>
          <w:szCs w:val="28"/>
        </w:rPr>
      </w:pPr>
      <w:r>
        <w:rPr>
          <w:rFonts w:cs="Times New Roman"/>
          <w:szCs w:val="28"/>
        </w:rPr>
        <w:t>В целях повышения эффективности деятельности органов местного самоуправления городских округов и муниципальных районов Свердловской области разрабатываются программы по повышению результативности деятельности органов местного самоуправления и целевые значения показателей эффективности реализации этих программ.</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Оценка эффективности деятельности органов местного самоуправления осуществляется на основании </w:t>
      </w:r>
      <w:hyperlink r:id="rId15" w:history="1">
        <w:r>
          <w:rPr>
            <w:rFonts w:cs="Times New Roman"/>
            <w:color w:val="0000FF"/>
            <w:szCs w:val="28"/>
          </w:rPr>
          <w:t>Указа</w:t>
        </w:r>
      </w:hyperlink>
      <w:r>
        <w:rPr>
          <w:rFonts w:cs="Times New Roman"/>
          <w:szCs w:val="28"/>
        </w:rPr>
        <w:t xml:space="preserve"> Президента Российской Федерации от 14 октября 2012 года N 1384 "О внесении изменений в Указ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 и </w:t>
      </w:r>
      <w:hyperlink r:id="rId16" w:history="1">
        <w:r>
          <w:rPr>
            <w:rFonts w:cs="Times New Roman"/>
            <w:color w:val="0000FF"/>
            <w:szCs w:val="28"/>
          </w:rPr>
          <w:t>Постановления</w:t>
        </w:r>
      </w:hyperlink>
      <w:r>
        <w:rPr>
          <w:rFonts w:cs="Times New Roman"/>
          <w:szCs w:val="28"/>
        </w:rPr>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Во исполнение федерального законодательства подписан </w:t>
      </w:r>
      <w:hyperlink r:id="rId17" w:history="1">
        <w:r>
          <w:rPr>
            <w:rFonts w:cs="Times New Roman"/>
            <w:color w:val="0000FF"/>
            <w:szCs w:val="28"/>
          </w:rPr>
          <w:t>Указ</w:t>
        </w:r>
      </w:hyperlink>
      <w:r>
        <w:rPr>
          <w:rFonts w:cs="Times New Roman"/>
          <w:szCs w:val="28"/>
        </w:rPr>
        <w:t xml:space="preserve"> Губернатора Свердловской области от 29.12.2012 N 1005-УГ "О внесении изменений в Указ Губернатора Свердловской области от 12 июля 2008 года N 817-УГ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приняты Постановления Правительства Свердловской области от 12.04.2013 </w:t>
      </w:r>
      <w:hyperlink r:id="rId18" w:history="1">
        <w:r>
          <w:rPr>
            <w:rFonts w:cs="Times New Roman"/>
            <w:color w:val="0000FF"/>
            <w:szCs w:val="28"/>
          </w:rPr>
          <w:t>N 485-ПП</w:t>
        </w:r>
      </w:hyperlink>
      <w:r>
        <w:rPr>
          <w:rFonts w:cs="Times New Roman"/>
          <w:szCs w:val="28"/>
        </w:rPr>
        <w:t xml:space="preserve">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 и от 21.06.2013 </w:t>
      </w:r>
      <w:hyperlink r:id="rId19" w:history="1">
        <w:r>
          <w:rPr>
            <w:rFonts w:cs="Times New Roman"/>
            <w:color w:val="0000FF"/>
            <w:szCs w:val="28"/>
          </w:rPr>
          <w:t>N 782-ПП</w:t>
        </w:r>
      </w:hyperlink>
      <w:r>
        <w:rPr>
          <w:rFonts w:cs="Times New Roman"/>
          <w:szCs w:val="28"/>
        </w:rPr>
        <w:t xml:space="preserve"> "О внесении изменений в Постановление Правительства Свердловской области от 29.07.2009 </w:t>
      </w:r>
      <w:hyperlink r:id="rId20" w:history="1">
        <w:r>
          <w:rPr>
            <w:rFonts w:cs="Times New Roman"/>
            <w:color w:val="0000FF"/>
            <w:szCs w:val="28"/>
          </w:rPr>
          <w:t>N 867-ПП</w:t>
        </w:r>
      </w:hyperlink>
      <w:r>
        <w:rPr>
          <w:rFonts w:cs="Times New Roman"/>
          <w:szCs w:val="28"/>
        </w:rPr>
        <w:t xml:space="preserve"> "О предоставлении грантов за счет средств областного бюджета городским округам и муниципальным районам, расположенным на территории </w:t>
      </w:r>
      <w:r>
        <w:rPr>
          <w:rFonts w:cs="Times New Roman"/>
          <w:szCs w:val="28"/>
        </w:rPr>
        <w:lastRenderedPageBreak/>
        <w:t>Свердловской области, в целях содействия достижению и (или) поощрения достижения наилучших значений показателей деятельности органов местного самоуправления".</w:t>
      </w:r>
    </w:p>
    <w:p w:rsidR="00EC0576" w:rsidRDefault="00EC0576">
      <w:pPr>
        <w:widowControl w:val="0"/>
        <w:autoSpaceDE w:val="0"/>
        <w:autoSpaceDN w:val="0"/>
        <w:adjustRightInd w:val="0"/>
        <w:ind w:firstLine="540"/>
        <w:rPr>
          <w:rFonts w:cs="Times New Roman"/>
          <w:szCs w:val="28"/>
        </w:rPr>
      </w:pPr>
      <w:r>
        <w:rPr>
          <w:rFonts w:cs="Times New Roman"/>
          <w:szCs w:val="28"/>
        </w:rPr>
        <w:t>Результатом оценки эффективности деятельности органов местного самоуправления муниципальных образований, расположенных на территории Свердловской области, является выделение из областного бюджета межбюджетных трансфертов пяти лучшим муниципальным образованиям. В Министерство регионального развития Российской Федерации направляется Сводный доклад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Комплексная оценка эффективности как исполнительных органов государственной власти, так и органов местного самоуправления муниципальных образований, расположенных на территории Свердловской области, основывается в том числе на показателях развития рынка труда.</w:t>
      </w:r>
    </w:p>
    <w:p w:rsidR="00EC0576" w:rsidRDefault="00EC0576">
      <w:pPr>
        <w:widowControl w:val="0"/>
        <w:autoSpaceDE w:val="0"/>
        <w:autoSpaceDN w:val="0"/>
        <w:adjustRightInd w:val="0"/>
        <w:ind w:firstLine="540"/>
        <w:rPr>
          <w:rFonts w:cs="Times New Roman"/>
          <w:szCs w:val="28"/>
        </w:rPr>
      </w:pPr>
      <w:r>
        <w:rPr>
          <w:rFonts w:cs="Times New Roman"/>
          <w:szCs w:val="28"/>
        </w:rPr>
        <w:t>На рынке труда Свердловской области наблюдается стабильная ситуация, характеризуемая снижением как общей численности безработных граждан, так и численности безработных граждан, зарегистрированных в органах службы занятости.</w:t>
      </w:r>
    </w:p>
    <w:p w:rsidR="00EC0576" w:rsidRDefault="00EC0576">
      <w:pPr>
        <w:widowControl w:val="0"/>
        <w:autoSpaceDE w:val="0"/>
        <w:autoSpaceDN w:val="0"/>
        <w:adjustRightInd w:val="0"/>
        <w:ind w:firstLine="540"/>
        <w:rPr>
          <w:rFonts w:cs="Times New Roman"/>
          <w:szCs w:val="28"/>
        </w:rPr>
      </w:pPr>
      <w:r>
        <w:rPr>
          <w:rFonts w:cs="Times New Roman"/>
          <w:szCs w:val="28"/>
        </w:rPr>
        <w:t>На 01 июля 2013 года уровень безработицы (по методологии Международной организации труда) составил 5,7 процента, снизившись за первое полугодие 2013 года в Свердловской области на 0,6 процентного пункта. Уровень регистрируемой безработицы на 01.07.2013 в среднем по Свердловской области составил 1,29 процента, что на 0,17 ниже соответствующего значения 2012 года (на 01.07.2012 - 1,47 процента).</w:t>
      </w:r>
    </w:p>
    <w:p w:rsidR="00EC0576" w:rsidRDefault="00EC0576">
      <w:pPr>
        <w:widowControl w:val="0"/>
        <w:autoSpaceDE w:val="0"/>
        <w:autoSpaceDN w:val="0"/>
        <w:adjustRightInd w:val="0"/>
        <w:ind w:firstLine="540"/>
        <w:rPr>
          <w:rFonts w:cs="Times New Roman"/>
          <w:szCs w:val="28"/>
        </w:rPr>
      </w:pPr>
      <w:r>
        <w:rPr>
          <w:rFonts w:cs="Times New Roman"/>
          <w:szCs w:val="28"/>
        </w:rPr>
        <w:t>По состоянию на 01 июля 2013 года численность безработных, состоящих на регистрационном учете в органах службы занятости, составила 29,7 тыс. человек, что на 5,3 тыс. человек ниже значения соответствующего периода 2012 года.</w:t>
      </w:r>
    </w:p>
    <w:p w:rsidR="00EC0576" w:rsidRDefault="00EC0576">
      <w:pPr>
        <w:widowControl w:val="0"/>
        <w:autoSpaceDE w:val="0"/>
        <w:autoSpaceDN w:val="0"/>
        <w:adjustRightInd w:val="0"/>
        <w:ind w:firstLine="540"/>
        <w:rPr>
          <w:rFonts w:cs="Times New Roman"/>
          <w:szCs w:val="28"/>
        </w:rPr>
      </w:pPr>
      <w:r>
        <w:rPr>
          <w:rFonts w:cs="Times New Roman"/>
          <w:szCs w:val="28"/>
        </w:rPr>
        <w:t>Вместе с тем, несмотря на положительную динамику и перспективы развития большинства отраслей экономики Свердловской области, на ситуацию на рынке труда продолжает влиять ряд отрицательных факторов.</w:t>
      </w:r>
    </w:p>
    <w:p w:rsidR="00EC0576" w:rsidRDefault="00EC0576">
      <w:pPr>
        <w:widowControl w:val="0"/>
        <w:autoSpaceDE w:val="0"/>
        <w:autoSpaceDN w:val="0"/>
        <w:adjustRightInd w:val="0"/>
        <w:ind w:firstLine="540"/>
        <w:rPr>
          <w:rFonts w:cs="Times New Roman"/>
          <w:szCs w:val="28"/>
        </w:rPr>
      </w:pPr>
      <w:r>
        <w:rPr>
          <w:rFonts w:cs="Times New Roman"/>
          <w:szCs w:val="28"/>
        </w:rPr>
        <w:t>К наиболее серьезным из них относятся: недостаточные темпы структурной перестройки экономики; высокая доля неэффективно работающих предприятий в экономике области, что предполагает наличие скрытой безработицы; неблагоприятные демографические процессы; дисбаланс между количеством и составом предлагаемых на рынке труда и востребованных экономикой квалифицированных специалистов; высокая степень износа основных фондов, особенно в промышленности; неоптимальная отраслевая структура инвестиций; проблемы развития агропромышленного комплекса.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целях содействия занятости населения Свердловской области разработана и утверждена "дорожная карта" по достижению целевых показателей эффективности, результатом реализации которой станет </w:t>
      </w:r>
      <w:r>
        <w:rPr>
          <w:rFonts w:cs="Times New Roman"/>
          <w:szCs w:val="28"/>
        </w:rPr>
        <w:lastRenderedPageBreak/>
        <w:t xml:space="preserve">повышение эффективности по </w:t>
      </w:r>
      <w:hyperlink r:id="rId21" w:history="1">
        <w:r>
          <w:rPr>
            <w:rFonts w:cs="Times New Roman"/>
            <w:color w:val="0000FF"/>
            <w:szCs w:val="28"/>
          </w:rPr>
          <w:t>показателям</w:t>
        </w:r>
      </w:hyperlink>
      <w:r>
        <w:rPr>
          <w:rFonts w:cs="Times New Roman"/>
          <w:szCs w:val="28"/>
        </w:rPr>
        <w:t>, установленным Указом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Вышеуказанные мероприятия будут способствовать повышению рейтинга Свердловской области среди субъектов Российской Федерации по комплексной оценке эффективности исполнительных органов государственной власти.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"Дорожные карты" по достижению целевых показателей эффективности разработаны в соответствии с приоритетными задачами, определенными </w:t>
      </w:r>
      <w:hyperlink r:id="rId22" w:history="1">
        <w:r>
          <w:rPr>
            <w:rFonts w:cs="Times New Roman"/>
            <w:color w:val="0000FF"/>
            <w:szCs w:val="28"/>
          </w:rPr>
          <w:t>Стратегией</w:t>
        </w:r>
      </w:hyperlink>
      <w:r>
        <w:rPr>
          <w:rFonts w:cs="Times New Roman"/>
          <w:szCs w:val="28"/>
        </w:rPr>
        <w:t xml:space="preserve"> социально-экономического развития Уральского федерального округа на период до 2020 года, </w:t>
      </w:r>
      <w:hyperlink r:id="rId23" w:history="1">
        <w:r>
          <w:rPr>
            <w:rFonts w:cs="Times New Roman"/>
            <w:color w:val="0000FF"/>
            <w:szCs w:val="28"/>
          </w:rPr>
          <w:t>Стратегией</w:t>
        </w:r>
      </w:hyperlink>
      <w:r>
        <w:rPr>
          <w:rFonts w:cs="Times New Roman"/>
          <w:szCs w:val="28"/>
        </w:rPr>
        <w:t xml:space="preserve"> социально-экономического развития Свердловской области на период до 2020 года, </w:t>
      </w:r>
      <w:hyperlink r:id="rId24" w:history="1">
        <w:r>
          <w:rPr>
            <w:rFonts w:cs="Times New Roman"/>
            <w:color w:val="0000FF"/>
            <w:szCs w:val="28"/>
          </w:rPr>
          <w:t>Программой</w:t>
        </w:r>
      </w:hyperlink>
      <w:r>
        <w:rPr>
          <w:rFonts w:cs="Times New Roman"/>
          <w:szCs w:val="28"/>
        </w:rPr>
        <w:t xml:space="preserve"> социально-экономического развития Свердловской области.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outlineLvl w:val="3"/>
        <w:rPr>
          <w:rFonts w:cs="Times New Roman"/>
          <w:szCs w:val="28"/>
        </w:rPr>
      </w:pPr>
      <w:bookmarkStart w:id="7" w:name="Par283"/>
      <w:bookmarkEnd w:id="7"/>
      <w:r>
        <w:rPr>
          <w:rFonts w:cs="Times New Roman"/>
          <w:szCs w:val="28"/>
        </w:rPr>
        <w:t>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 xml:space="preserve">Федеральным </w:t>
      </w:r>
      <w:hyperlink r:id="rId25" w:history="1">
        <w:r>
          <w:rPr>
            <w:rFonts w:cs="Times New Roman"/>
            <w:color w:val="0000FF"/>
            <w:szCs w:val="28"/>
          </w:rPr>
          <w:t>законом</w:t>
        </w:r>
      </w:hyperlink>
      <w:r>
        <w:rPr>
          <w:rFonts w:cs="Times New Roman"/>
          <w:szCs w:val="28"/>
        </w:rPr>
        <w:t xml:space="preserve"> от 27 июля 2010 года N 210-ФЗ "Об организации предоставления государственных и муниципальных услуг" введены понятия государственных и муниципальных услуг - деятельность органов власти по осуществлению своих полномочий по заявлениям физических и юридических лиц.</w:t>
      </w:r>
    </w:p>
    <w:p w:rsidR="00EC0576" w:rsidRDefault="00EC0576">
      <w:pPr>
        <w:widowControl w:val="0"/>
        <w:autoSpaceDE w:val="0"/>
        <w:autoSpaceDN w:val="0"/>
        <w:adjustRightInd w:val="0"/>
        <w:ind w:firstLine="540"/>
        <w:rPr>
          <w:rFonts w:cs="Times New Roman"/>
          <w:szCs w:val="28"/>
        </w:rPr>
      </w:pPr>
      <w:r>
        <w:rPr>
          <w:rFonts w:cs="Times New Roman"/>
          <w:szCs w:val="28"/>
        </w:rPr>
        <w:t>Характеристиками качества услуг являются:</w:t>
      </w:r>
    </w:p>
    <w:p w:rsidR="00EC0576" w:rsidRDefault="00EC0576">
      <w:pPr>
        <w:widowControl w:val="0"/>
        <w:autoSpaceDE w:val="0"/>
        <w:autoSpaceDN w:val="0"/>
        <w:adjustRightInd w:val="0"/>
        <w:ind w:firstLine="540"/>
        <w:rPr>
          <w:rFonts w:cs="Times New Roman"/>
          <w:szCs w:val="28"/>
        </w:rPr>
      </w:pPr>
      <w:r>
        <w:rPr>
          <w:rFonts w:cs="Times New Roman"/>
          <w:szCs w:val="28"/>
        </w:rPr>
        <w:t>1) информационное обеспечение;</w:t>
      </w:r>
    </w:p>
    <w:p w:rsidR="00EC0576" w:rsidRDefault="00EC0576">
      <w:pPr>
        <w:widowControl w:val="0"/>
        <w:autoSpaceDE w:val="0"/>
        <w:autoSpaceDN w:val="0"/>
        <w:adjustRightInd w:val="0"/>
        <w:ind w:firstLine="540"/>
        <w:rPr>
          <w:rFonts w:cs="Times New Roman"/>
          <w:szCs w:val="28"/>
        </w:rPr>
      </w:pPr>
      <w:r>
        <w:rPr>
          <w:rFonts w:cs="Times New Roman"/>
          <w:szCs w:val="28"/>
        </w:rPr>
        <w:t>2) затраты времени на взаимодействие;</w:t>
      </w:r>
    </w:p>
    <w:p w:rsidR="00EC0576" w:rsidRDefault="00EC0576">
      <w:pPr>
        <w:widowControl w:val="0"/>
        <w:autoSpaceDE w:val="0"/>
        <w:autoSpaceDN w:val="0"/>
        <w:adjustRightInd w:val="0"/>
        <w:ind w:firstLine="540"/>
        <w:rPr>
          <w:rFonts w:cs="Times New Roman"/>
          <w:szCs w:val="28"/>
        </w:rPr>
      </w:pPr>
      <w:r>
        <w:rPr>
          <w:rFonts w:cs="Times New Roman"/>
          <w:szCs w:val="28"/>
        </w:rPr>
        <w:t>3) условия, в которых осуществляется;</w:t>
      </w:r>
    </w:p>
    <w:p w:rsidR="00EC0576" w:rsidRDefault="00EC0576">
      <w:pPr>
        <w:widowControl w:val="0"/>
        <w:autoSpaceDE w:val="0"/>
        <w:autoSpaceDN w:val="0"/>
        <w:adjustRightInd w:val="0"/>
        <w:ind w:firstLine="540"/>
        <w:rPr>
          <w:rFonts w:cs="Times New Roman"/>
          <w:szCs w:val="28"/>
        </w:rPr>
      </w:pPr>
      <w:r>
        <w:rPr>
          <w:rFonts w:cs="Times New Roman"/>
          <w:szCs w:val="28"/>
        </w:rPr>
        <w:t>4) взаимодействие заявителя с органом власти.</w:t>
      </w:r>
    </w:p>
    <w:p w:rsidR="00EC0576" w:rsidRDefault="00EC0576">
      <w:pPr>
        <w:widowControl w:val="0"/>
        <w:autoSpaceDE w:val="0"/>
        <w:autoSpaceDN w:val="0"/>
        <w:adjustRightInd w:val="0"/>
        <w:ind w:firstLine="540"/>
        <w:rPr>
          <w:rFonts w:cs="Times New Roman"/>
          <w:szCs w:val="28"/>
        </w:rPr>
      </w:pPr>
      <w:r>
        <w:rPr>
          <w:rFonts w:cs="Times New Roman"/>
          <w:szCs w:val="28"/>
        </w:rPr>
        <w:t>Для выполнения ключевой задачи реформы - повышения качества и сокращения сроков предоставления государственных услуг - потребовался переход на новый уровень межведомственного взаимодействия. С этой целью создана система электронного межведомственного взаимодействия (СМЭВ).</w:t>
      </w:r>
    </w:p>
    <w:p w:rsidR="00EC0576" w:rsidRDefault="00EC0576">
      <w:pPr>
        <w:widowControl w:val="0"/>
        <w:autoSpaceDE w:val="0"/>
        <w:autoSpaceDN w:val="0"/>
        <w:adjustRightInd w:val="0"/>
        <w:ind w:firstLine="540"/>
        <w:rPr>
          <w:rFonts w:cs="Times New Roman"/>
          <w:szCs w:val="28"/>
        </w:rPr>
      </w:pPr>
      <w:r>
        <w:rPr>
          <w:rFonts w:cs="Times New Roman"/>
          <w:szCs w:val="28"/>
        </w:rPr>
        <w:t>Принцип "одного окна" реализуется прежде всего в рамках создания многофункциональных центров предоставления государственных и муниципальных услуг (далее - МФЦ). Данные центры позволяют упростить процедуры оказания услуг населению, синхронизировать работу разных ведомств, а также обеспечить комфорт посетителей, снизить временные и финансовые затраты граждан при получении разных услуг.</w:t>
      </w:r>
    </w:p>
    <w:p w:rsidR="00EC0576" w:rsidRDefault="00EC0576">
      <w:pPr>
        <w:widowControl w:val="0"/>
        <w:autoSpaceDE w:val="0"/>
        <w:autoSpaceDN w:val="0"/>
        <w:adjustRightInd w:val="0"/>
        <w:ind w:firstLine="540"/>
        <w:rPr>
          <w:rFonts w:cs="Times New Roman"/>
          <w:szCs w:val="28"/>
        </w:rPr>
      </w:pPr>
      <w:r>
        <w:rPr>
          <w:rFonts w:cs="Times New Roman"/>
          <w:szCs w:val="28"/>
        </w:rPr>
        <w:t>В настоящее время на территории Свердловской области функционирует центральный офис многофункционального центра предоставления государственных и муниципальных услуг на 10 "окон", расположенный по адресу: город Екатеринбург, улица Карла Либкнехта, дом 2.</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Открыты пункты доступа МФЦ по приему заявителей в 12 </w:t>
      </w:r>
      <w:r>
        <w:rPr>
          <w:rFonts w:cs="Times New Roman"/>
          <w:szCs w:val="28"/>
        </w:rPr>
        <w:lastRenderedPageBreak/>
        <w:t>муниципальных образованиях в Свердловской области на 47 "окон".</w:t>
      </w:r>
    </w:p>
    <w:p w:rsidR="00EC0576" w:rsidRDefault="00EC0576">
      <w:pPr>
        <w:widowControl w:val="0"/>
        <w:autoSpaceDE w:val="0"/>
        <w:autoSpaceDN w:val="0"/>
        <w:adjustRightInd w:val="0"/>
        <w:ind w:firstLine="540"/>
        <w:rPr>
          <w:rFonts w:cs="Times New Roman"/>
          <w:szCs w:val="28"/>
        </w:rPr>
      </w:pPr>
      <w:r>
        <w:rPr>
          <w:rFonts w:cs="Times New Roman"/>
          <w:szCs w:val="28"/>
        </w:rPr>
        <w:t>Открыты и функционируют в городе Екатеринбурге 6 "окон" по адресу: улица Виз-Бульвар, 25 и 13 "окон" в помещениях Управления Федеральной службы государственной регистрации, кадастра и картографии по Свердловской области (далее - Управление Росреестра по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С 01 августа 2013 года в удаленных территориях городов Каменска-Уральского, Нижнего Тагила и Екатеринбурга работают 3 мобильных офиса МФЦ.</w:t>
      </w:r>
    </w:p>
    <w:p w:rsidR="00EC0576" w:rsidRDefault="00EC0576">
      <w:pPr>
        <w:widowControl w:val="0"/>
        <w:autoSpaceDE w:val="0"/>
        <w:autoSpaceDN w:val="0"/>
        <w:adjustRightInd w:val="0"/>
        <w:ind w:firstLine="540"/>
        <w:rPr>
          <w:rFonts w:cs="Times New Roman"/>
          <w:szCs w:val="28"/>
        </w:rPr>
      </w:pPr>
      <w:r>
        <w:rPr>
          <w:rFonts w:cs="Times New Roman"/>
          <w:szCs w:val="28"/>
        </w:rPr>
        <w:t>По состоянию на 15.10.2013 между МФЦ и органами власти, предоставляющими услуги, заключены соглашения о взаимодействии:</w:t>
      </w:r>
    </w:p>
    <w:p w:rsidR="00EC0576" w:rsidRDefault="00EC0576">
      <w:pPr>
        <w:widowControl w:val="0"/>
        <w:autoSpaceDE w:val="0"/>
        <w:autoSpaceDN w:val="0"/>
        <w:adjustRightInd w:val="0"/>
        <w:ind w:firstLine="540"/>
        <w:rPr>
          <w:rFonts w:cs="Times New Roman"/>
          <w:szCs w:val="28"/>
        </w:rPr>
      </w:pPr>
      <w:r>
        <w:rPr>
          <w:rFonts w:cs="Times New Roman"/>
          <w:szCs w:val="28"/>
        </w:rPr>
        <w:t>13 соглашений с федеральными органами исполнительной власти на предоставление 43 услуг;</w:t>
      </w:r>
    </w:p>
    <w:p w:rsidR="00EC0576" w:rsidRDefault="00EC0576">
      <w:pPr>
        <w:widowControl w:val="0"/>
        <w:autoSpaceDE w:val="0"/>
        <w:autoSpaceDN w:val="0"/>
        <w:adjustRightInd w:val="0"/>
        <w:ind w:firstLine="540"/>
        <w:rPr>
          <w:rFonts w:cs="Times New Roman"/>
          <w:szCs w:val="28"/>
        </w:rPr>
      </w:pPr>
      <w:r>
        <w:rPr>
          <w:rFonts w:cs="Times New Roman"/>
          <w:szCs w:val="28"/>
        </w:rPr>
        <w:t>23 соглашения с исполнительными органами государственной власти Свердловской области на предоставление 48 услуг;</w:t>
      </w:r>
    </w:p>
    <w:p w:rsidR="00EC0576" w:rsidRDefault="00EC0576">
      <w:pPr>
        <w:widowControl w:val="0"/>
        <w:autoSpaceDE w:val="0"/>
        <w:autoSpaceDN w:val="0"/>
        <w:adjustRightInd w:val="0"/>
        <w:ind w:firstLine="540"/>
        <w:rPr>
          <w:rFonts w:cs="Times New Roman"/>
          <w:szCs w:val="28"/>
        </w:rPr>
      </w:pPr>
      <w:r>
        <w:rPr>
          <w:rFonts w:cs="Times New Roman"/>
          <w:szCs w:val="28"/>
        </w:rPr>
        <w:t>56 соглашений с органами местного самоуправления муниципальных образований, расположенных на территории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С 01 января по 15 октября 2013 года в МФЦ обратились более 75 тысяч заявителей, из них более 44 тысяч человек подали заявления на предоставление государственных услуг, в том числе около 16 тысяч человек их получили. Выдано более 2200 универсальных электронных карт.</w:t>
      </w:r>
    </w:p>
    <w:p w:rsidR="00EC0576" w:rsidRDefault="00EC0576">
      <w:pPr>
        <w:widowControl w:val="0"/>
        <w:autoSpaceDE w:val="0"/>
        <w:autoSpaceDN w:val="0"/>
        <w:adjustRightInd w:val="0"/>
        <w:ind w:firstLine="540"/>
        <w:rPr>
          <w:rFonts w:cs="Times New Roman"/>
          <w:szCs w:val="28"/>
        </w:rPr>
      </w:pPr>
      <w:r>
        <w:rPr>
          <w:rFonts w:cs="Times New Roman"/>
          <w:szCs w:val="28"/>
        </w:rPr>
        <w:t>Наиболее востребованные услуги:</w:t>
      </w:r>
    </w:p>
    <w:p w:rsidR="00EC0576" w:rsidRDefault="00EC0576">
      <w:pPr>
        <w:widowControl w:val="0"/>
        <w:autoSpaceDE w:val="0"/>
        <w:autoSpaceDN w:val="0"/>
        <w:adjustRightInd w:val="0"/>
        <w:ind w:firstLine="540"/>
        <w:rPr>
          <w:rFonts w:cs="Times New Roman"/>
          <w:szCs w:val="28"/>
        </w:rPr>
      </w:pPr>
      <w:r>
        <w:rPr>
          <w:rFonts w:cs="Times New Roman"/>
          <w:szCs w:val="28"/>
        </w:rPr>
        <w:t>1) прием запросов о предоставлении сведений из Единого государственного реестра прав на недвижимое имущество и сделок с ним - 20,3% от общего количества обращений;</w:t>
      </w:r>
    </w:p>
    <w:p w:rsidR="00EC0576" w:rsidRDefault="00EC0576">
      <w:pPr>
        <w:widowControl w:val="0"/>
        <w:autoSpaceDE w:val="0"/>
        <w:autoSpaceDN w:val="0"/>
        <w:adjustRightInd w:val="0"/>
        <w:ind w:firstLine="540"/>
        <w:rPr>
          <w:rFonts w:cs="Times New Roman"/>
          <w:szCs w:val="28"/>
        </w:rPr>
      </w:pPr>
      <w:r>
        <w:rPr>
          <w:rFonts w:cs="Times New Roman"/>
          <w:szCs w:val="28"/>
        </w:rPr>
        <w:t>2) прием запросов о предоставлении сведений из ЕГРП - 15,2%;</w:t>
      </w:r>
    </w:p>
    <w:p w:rsidR="00EC0576" w:rsidRDefault="00EC0576">
      <w:pPr>
        <w:widowControl w:val="0"/>
        <w:autoSpaceDE w:val="0"/>
        <w:autoSpaceDN w:val="0"/>
        <w:adjustRightInd w:val="0"/>
        <w:ind w:firstLine="540"/>
        <w:rPr>
          <w:rFonts w:cs="Times New Roman"/>
          <w:szCs w:val="28"/>
        </w:rPr>
      </w:pPr>
      <w:r>
        <w:rPr>
          <w:rFonts w:cs="Times New Roman"/>
          <w:szCs w:val="28"/>
        </w:rPr>
        <w:t>3) прием заявлений об оформлении загранпаспорта - 11,2%;</w:t>
      </w:r>
    </w:p>
    <w:p w:rsidR="00EC0576" w:rsidRDefault="00EC0576">
      <w:pPr>
        <w:widowControl w:val="0"/>
        <w:autoSpaceDE w:val="0"/>
        <w:autoSpaceDN w:val="0"/>
        <w:adjustRightInd w:val="0"/>
        <w:ind w:firstLine="540"/>
        <w:rPr>
          <w:rFonts w:cs="Times New Roman"/>
          <w:szCs w:val="28"/>
        </w:rPr>
      </w:pPr>
      <w:r>
        <w:rPr>
          <w:rFonts w:cs="Times New Roman"/>
          <w:szCs w:val="28"/>
        </w:rPr>
        <w:t>4) прием заявлений о постановке на учет для предоставления земельного участка для индивидуального жилищного строительства - 4,6%.</w:t>
      </w:r>
    </w:p>
    <w:p w:rsidR="00EC0576" w:rsidRDefault="00EC0576">
      <w:pPr>
        <w:widowControl w:val="0"/>
        <w:autoSpaceDE w:val="0"/>
        <w:autoSpaceDN w:val="0"/>
        <w:adjustRightInd w:val="0"/>
        <w:ind w:firstLine="540"/>
        <w:rPr>
          <w:rFonts w:cs="Times New Roman"/>
          <w:szCs w:val="28"/>
        </w:rPr>
      </w:pPr>
      <w:r>
        <w:rPr>
          <w:rFonts w:cs="Times New Roman"/>
          <w:szCs w:val="28"/>
        </w:rPr>
        <w:t>С целью повышения доступности и увеличения доли граждан, имеющих доступ к получению государственных и муниципальных услуг по принципу "одного окна", по месту пребывания до 90 процентов, в том числе в МФЦ, создается сеть многофункциональных центров, которая будет оснащена необходимым количеством "окон" для приема заявителей, связанных в единую информационную сеть, и позволит предоставлять услуги по экстерриториальному принципу вне зависимости от места обращения заявителя.</w:t>
      </w:r>
    </w:p>
    <w:p w:rsidR="00EC0576" w:rsidRDefault="00EC0576">
      <w:pPr>
        <w:widowControl w:val="0"/>
        <w:autoSpaceDE w:val="0"/>
        <w:autoSpaceDN w:val="0"/>
        <w:adjustRightInd w:val="0"/>
        <w:ind w:firstLine="540"/>
        <w:rPr>
          <w:rFonts w:cs="Times New Roman"/>
          <w:szCs w:val="28"/>
        </w:rPr>
      </w:pPr>
      <w:r>
        <w:rPr>
          <w:rFonts w:cs="Times New Roman"/>
          <w:szCs w:val="28"/>
        </w:rPr>
        <w:t>Для размещения филиалов МФЦ предполагается использование:</w:t>
      </w:r>
    </w:p>
    <w:p w:rsidR="00EC0576" w:rsidRDefault="00EC0576">
      <w:pPr>
        <w:widowControl w:val="0"/>
        <w:autoSpaceDE w:val="0"/>
        <w:autoSpaceDN w:val="0"/>
        <w:adjustRightInd w:val="0"/>
        <w:ind w:firstLine="540"/>
        <w:rPr>
          <w:rFonts w:cs="Times New Roman"/>
          <w:szCs w:val="28"/>
        </w:rPr>
      </w:pPr>
      <w:r>
        <w:rPr>
          <w:rFonts w:cs="Times New Roman"/>
          <w:szCs w:val="28"/>
        </w:rPr>
        <w:t>1) площадей (зданий, помещений), находящихся в собственности Свердловской области, путем их передачи в оперативное управление или в безвозмездное пользование государственному бюджетному учреждению Свердловской области "Многофункциональный центр предоставления государственных и муниципальных услуг" (далее - ГБУ СО "МФЦ");</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 площадей (зданий, помещений), находящихся в федеральной, муниципальной собственности и переданных ГБУ СО "МФЦ" в </w:t>
      </w:r>
      <w:r>
        <w:rPr>
          <w:rFonts w:cs="Times New Roman"/>
          <w:szCs w:val="28"/>
        </w:rPr>
        <w:lastRenderedPageBreak/>
        <w:t>безвозмездное пользование;</w:t>
      </w:r>
    </w:p>
    <w:p w:rsidR="00EC0576" w:rsidRDefault="00EC0576">
      <w:pPr>
        <w:widowControl w:val="0"/>
        <w:autoSpaceDE w:val="0"/>
        <w:autoSpaceDN w:val="0"/>
        <w:adjustRightInd w:val="0"/>
        <w:ind w:firstLine="540"/>
        <w:rPr>
          <w:rFonts w:cs="Times New Roman"/>
          <w:szCs w:val="28"/>
        </w:rPr>
      </w:pPr>
      <w:r>
        <w:rPr>
          <w:rFonts w:cs="Times New Roman"/>
          <w:szCs w:val="28"/>
        </w:rPr>
        <w:t>3) площадей (зданий, помещений), переданных ГБУ СО "МФЦ" в аренду.</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Организация филиалов ГБУ СО "МФЦ" предусматривается в соответствии с </w:t>
      </w:r>
      <w:hyperlink r:id="rId26" w:history="1">
        <w:r>
          <w:rPr>
            <w:rFonts w:cs="Times New Roman"/>
            <w:color w:val="0000FF"/>
            <w:szCs w:val="28"/>
          </w:rPr>
          <w:t>правилами</w:t>
        </w:r>
      </w:hyperlink>
      <w:r>
        <w:rPr>
          <w:rFonts w:cs="Times New Roman"/>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outlineLvl w:val="3"/>
        <w:rPr>
          <w:rFonts w:cs="Times New Roman"/>
          <w:szCs w:val="28"/>
        </w:rPr>
      </w:pPr>
      <w:bookmarkStart w:id="8" w:name="Par314"/>
      <w:bookmarkEnd w:id="8"/>
      <w:r>
        <w:rPr>
          <w:rFonts w:cs="Times New Roman"/>
          <w:szCs w:val="28"/>
        </w:rPr>
        <w:t>Снижение административных барьеров при осуществлении предпринимательской деятельности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В 2013 году в Свердловской области с целью преодоления административных барьеров и улучшения условий ведения предпринимательской деятельности создана межведомственная комиссия по снижению административных барьеров. В рамках работы данной комиссии предприниматели совместно с исполнительными органами государственной власти Свердловской области решают конкретные проблемы с целью снижения административной нагрузки и создания дружественной административной среды для реализации инвестиционных проектов.</w:t>
      </w:r>
    </w:p>
    <w:p w:rsidR="00EC0576" w:rsidRDefault="00EC0576">
      <w:pPr>
        <w:widowControl w:val="0"/>
        <w:autoSpaceDE w:val="0"/>
        <w:autoSpaceDN w:val="0"/>
        <w:adjustRightInd w:val="0"/>
        <w:ind w:firstLine="540"/>
        <w:rPr>
          <w:rFonts w:cs="Times New Roman"/>
          <w:szCs w:val="28"/>
        </w:rPr>
      </w:pPr>
      <w:r>
        <w:rPr>
          <w:rFonts w:cs="Times New Roman"/>
          <w:szCs w:val="28"/>
        </w:rPr>
        <w:t>В 2013 году предметно рассмотрено улучшение инвестиционного климата в сфере электроэнергетики, строительства, грузовых перевозок, геологоразведочных работ и лесопользования. Среди ключевых результатов выделяются следующие.</w:t>
      </w:r>
    </w:p>
    <w:p w:rsidR="00EC0576" w:rsidRDefault="00EC0576">
      <w:pPr>
        <w:widowControl w:val="0"/>
        <w:autoSpaceDE w:val="0"/>
        <w:autoSpaceDN w:val="0"/>
        <w:adjustRightInd w:val="0"/>
        <w:ind w:firstLine="540"/>
        <w:rPr>
          <w:rFonts w:cs="Times New Roman"/>
          <w:szCs w:val="28"/>
        </w:rPr>
      </w:pPr>
      <w:r>
        <w:rPr>
          <w:rFonts w:cs="Times New Roman"/>
          <w:szCs w:val="28"/>
        </w:rPr>
        <w:t>Заключены соглашения между Свердловским региональным диспетчерским управлением, Правительством Свердловской области и крупнейшими сетевыми организациями Свердловской области, в которых установлены предельные сроки осуществления этапов и процедур, выполняемых в ходе технологического присоединения вновь возводимых объектов капитального строительства. Таким образом, время подключения к электрическим сетям сократилось в среднем на 1,5 месяца. В 2014 году сроки подключения к электросетевой инфраструктуре должны быть до 167 дней, а к 2018 году - до 40 дней. Аналогичная работа по снижению административных барьеров будет проведена в области водо-, тепло- и газоснабжения.</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сфере строительства одним из ключевых результатов "диалога бизнеса и власти" стало принятие </w:t>
      </w:r>
      <w:hyperlink r:id="rId27" w:history="1">
        <w:r>
          <w:rPr>
            <w:rFonts w:cs="Times New Roman"/>
            <w:color w:val="0000FF"/>
            <w:szCs w:val="28"/>
          </w:rPr>
          <w:t>Закона</w:t>
        </w:r>
      </w:hyperlink>
      <w:r>
        <w:rPr>
          <w:rFonts w:cs="Times New Roman"/>
          <w:szCs w:val="28"/>
        </w:rPr>
        <w:t xml:space="preserve"> Свердловской области от 15 июля 2013 года N 75-ОЗ "Об установлении на территории Свердловской области случаев, при которых не требуется получение разрешения на строительство". Данный </w:t>
      </w:r>
      <w:hyperlink r:id="rId28" w:history="1">
        <w:r>
          <w:rPr>
            <w:rFonts w:cs="Times New Roman"/>
            <w:color w:val="0000FF"/>
            <w:szCs w:val="28"/>
          </w:rPr>
          <w:t>Закон</w:t>
        </w:r>
      </w:hyperlink>
      <w:r>
        <w:rPr>
          <w:rFonts w:cs="Times New Roman"/>
          <w:szCs w:val="28"/>
        </w:rPr>
        <w:t xml:space="preserve"> позволил строить объекты электро-, тепло-, газо-, водоснабжения, водоотведения, средств связи, а также объекты дорожного строительства с определенными параметрами без получения разрешения на строительство. В результате для определенных в </w:t>
      </w:r>
      <w:hyperlink r:id="rId29" w:history="1">
        <w:r>
          <w:rPr>
            <w:rFonts w:cs="Times New Roman"/>
            <w:color w:val="0000FF"/>
            <w:szCs w:val="28"/>
          </w:rPr>
          <w:t>Законе</w:t>
        </w:r>
      </w:hyperlink>
      <w:r>
        <w:rPr>
          <w:rFonts w:cs="Times New Roman"/>
          <w:szCs w:val="28"/>
        </w:rPr>
        <w:t xml:space="preserve"> категорий объектов сокращены временные затраты на 80 дней и исключены финансовые затраты на </w:t>
      </w:r>
      <w:r>
        <w:rPr>
          <w:rFonts w:cs="Times New Roman"/>
          <w:szCs w:val="28"/>
        </w:rPr>
        <w:lastRenderedPageBreak/>
        <w:t>получение заключения государственной экспертизы.</w:t>
      </w:r>
    </w:p>
    <w:p w:rsidR="00EC0576" w:rsidRDefault="00EC0576">
      <w:pPr>
        <w:widowControl w:val="0"/>
        <w:autoSpaceDE w:val="0"/>
        <w:autoSpaceDN w:val="0"/>
        <w:adjustRightInd w:val="0"/>
        <w:ind w:firstLine="540"/>
        <w:rPr>
          <w:rFonts w:cs="Times New Roman"/>
          <w:szCs w:val="28"/>
        </w:rPr>
      </w:pPr>
      <w:r>
        <w:rPr>
          <w:rFonts w:cs="Times New Roman"/>
          <w:szCs w:val="28"/>
        </w:rPr>
        <w:t>С целью увеличения объемов вводимого жилья и снижения административных барьеров в сфере строительства в 2014 году будут приняты меры по повышению объема вводимых в хозяйственный оборот земель, актуализированы нормативы градостроительного проектирования Свердловской области и проведены иные мероприятия.</w:t>
      </w:r>
    </w:p>
    <w:p w:rsidR="00EC0576" w:rsidRDefault="00EC0576">
      <w:pPr>
        <w:widowControl w:val="0"/>
        <w:autoSpaceDE w:val="0"/>
        <w:autoSpaceDN w:val="0"/>
        <w:adjustRightInd w:val="0"/>
        <w:ind w:firstLine="540"/>
        <w:rPr>
          <w:rFonts w:cs="Times New Roman"/>
          <w:szCs w:val="28"/>
        </w:rPr>
      </w:pPr>
      <w:r>
        <w:rPr>
          <w:rFonts w:cs="Times New Roman"/>
          <w:szCs w:val="28"/>
        </w:rPr>
        <w:t>В целях повышения качества регуляторной среды для бизнеса и упрощения взаимодействия государства и предпринимателей в рамках осуществления контрольно-надзорной деятельности будет продолжена работа по совершенствованию нормативной базы на региональном и муниципальном уровне, а также приняты меры по дальнейшему снижению административного давления.</w:t>
      </w:r>
    </w:p>
    <w:p w:rsidR="00EC0576" w:rsidRDefault="00EC0576">
      <w:pPr>
        <w:widowControl w:val="0"/>
        <w:autoSpaceDE w:val="0"/>
        <w:autoSpaceDN w:val="0"/>
        <w:adjustRightInd w:val="0"/>
        <w:ind w:firstLine="540"/>
        <w:rPr>
          <w:rFonts w:cs="Times New Roman"/>
          <w:szCs w:val="28"/>
        </w:rPr>
      </w:pPr>
      <w:r>
        <w:rPr>
          <w:rFonts w:cs="Times New Roman"/>
          <w:szCs w:val="28"/>
        </w:rPr>
        <w:t>С 01 января 2013 года в Свердловской области внедрен институт оценки регулирующего воздействия, что позволило вовлечь предпринимателей в процесс принятия управленческих решений, в том числе разработки нормативных правовых актов. Данная процедура позволяет вырабатывать взвешенные сбалансированные решения, отвечающие интересам различных социальных групп, выявлять в действующих и принимаемых нормативных правовых актах как явные, так и скрытые административные барьеры, препятствующие развитию бизнеса в регионе. С 2014 года будет обеспечено организационно-методическое сопровождение внедрения оценки регулирующего воздействия на муниципальном уровне.</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2013 году внедрены новшества системы совершенствования государственного управления, определенные </w:t>
      </w:r>
      <w:hyperlink r:id="rId30" w:history="1">
        <w:r>
          <w:rPr>
            <w:rFonts w:cs="Times New Roman"/>
            <w:color w:val="0000FF"/>
            <w:szCs w:val="28"/>
          </w:rPr>
          <w:t>Указом</w:t>
        </w:r>
      </w:hyperlink>
      <w:r>
        <w:rPr>
          <w:rFonts w:cs="Times New Roman"/>
          <w:szCs w:val="28"/>
        </w:rPr>
        <w:t xml:space="preserve"> Президента Российской Федерации от 07 мая 2012 года N 601 "Об основных направлениях совершенствования системы государственного управления", в том числе ряд механизмов Открытого правительства, например, обеспечена возможность граждан направлять общественные инициативы с помощью интернет-ресурса "Российская общественная инициатива". Много сделано для повышения открытости органов государственной власти в рамках Федерального </w:t>
      </w:r>
      <w:hyperlink r:id="rId31" w:history="1">
        <w:r>
          <w:rPr>
            <w:rFonts w:cs="Times New Roman"/>
            <w:color w:val="0000FF"/>
            <w:szCs w:val="28"/>
          </w:rPr>
          <w:t>закона</w:t>
        </w:r>
      </w:hyperlink>
      <w:r>
        <w:rPr>
          <w:rFonts w:cs="Times New Roman"/>
          <w:szCs w:val="28"/>
        </w:rPr>
        <w:t xml:space="preserve"> от 09 февраля 2009 года N 8-ФЗ "Об обеспечении доступа к информации о деятельности государственных органов и органов местного самоуправления". Все государственные органы создали официальные интернет-сайты в соответствии с требованиями федерального законодательства. Для обратной связи размещены адреса электронной почты, по которым пользователем информацией может быть направлен запрос и получена запрашиваемая информация.</w:t>
      </w:r>
    </w:p>
    <w:p w:rsidR="00EC0576" w:rsidRDefault="00EC0576">
      <w:pPr>
        <w:widowControl w:val="0"/>
        <w:autoSpaceDE w:val="0"/>
        <w:autoSpaceDN w:val="0"/>
        <w:adjustRightInd w:val="0"/>
        <w:ind w:firstLine="540"/>
        <w:rPr>
          <w:rFonts w:cs="Times New Roman"/>
          <w:szCs w:val="28"/>
        </w:rPr>
      </w:pPr>
      <w:r>
        <w:rPr>
          <w:rFonts w:cs="Times New Roman"/>
          <w:szCs w:val="28"/>
        </w:rPr>
        <w:t>Ключевое направление на 2014 год - формирование и публикация наборов открытых данных, которые станут основой для разработки удобных для быстрого поиска и использования мобильных приложений. Использование их во всех сферах услуг и ведения бизнеса, несомненно, улучшит качество жизни жителей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С 2014 года должен быть обеспечен мониторинг оценки гражданами эффективности деятельности руководителей органов местного самоуправления, унитарных предприятий и учреждений, действующих на </w:t>
      </w:r>
      <w:r>
        <w:rPr>
          <w:rFonts w:cs="Times New Roman"/>
          <w:szCs w:val="28"/>
        </w:rPr>
        <w:lastRenderedPageBreak/>
        <w:t>региональном и муниципальном уровнях, а также акционерных обществ, контрольный пакет акций которых находится в собственности Свердловской области или в муниципальной собственности.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2"/>
        <w:rPr>
          <w:rFonts w:cs="Times New Roman"/>
          <w:szCs w:val="28"/>
        </w:rPr>
      </w:pPr>
      <w:bookmarkStart w:id="9" w:name="Par327"/>
      <w:bookmarkEnd w:id="9"/>
      <w:r>
        <w:rPr>
          <w:rFonts w:cs="Times New Roman"/>
          <w:szCs w:val="28"/>
        </w:rPr>
        <w:t>ПОДПРОГРАММА 2. ПОВЫШЕНИЕ ИНВЕСТИЦИОННОЙ</w:t>
      </w:r>
    </w:p>
    <w:p w:rsidR="00EC0576" w:rsidRDefault="00EC0576">
      <w:pPr>
        <w:widowControl w:val="0"/>
        <w:autoSpaceDE w:val="0"/>
        <w:autoSpaceDN w:val="0"/>
        <w:adjustRightInd w:val="0"/>
        <w:jc w:val="center"/>
        <w:rPr>
          <w:rFonts w:cs="Times New Roman"/>
          <w:szCs w:val="28"/>
        </w:rPr>
      </w:pPr>
      <w:r>
        <w:rPr>
          <w:rFonts w:cs="Times New Roman"/>
          <w:szCs w:val="28"/>
        </w:rPr>
        <w:t>ПРИВЛЕКАТЕЛЬНОСТИ СВЕРДЛОВСКОЙ ОБЛАСТИ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Свердловская область является одним из экономических лидеров России. По оценке в 2012 году объем валового регионального продукта увеличился на 5,6 процента к уровню 2011 года в сопоставимых ценах и превысил 1,4 млрд. рублей. Объем инвестиций в основной капитал по полному кругу организаций Свердловской области в 2012 году составил 341,6 млрд. рублей, что на 2,5 процента выше уровня 2011 года в сопоставимых ценах.</w:t>
      </w:r>
    </w:p>
    <w:p w:rsidR="00EC0576" w:rsidRDefault="00EC0576">
      <w:pPr>
        <w:widowControl w:val="0"/>
        <w:autoSpaceDE w:val="0"/>
        <w:autoSpaceDN w:val="0"/>
        <w:adjustRightInd w:val="0"/>
        <w:ind w:firstLine="540"/>
        <w:rPr>
          <w:rFonts w:cs="Times New Roman"/>
          <w:szCs w:val="28"/>
        </w:rPr>
      </w:pPr>
      <w:r>
        <w:rPr>
          <w:rFonts w:cs="Times New Roman"/>
          <w:szCs w:val="28"/>
        </w:rPr>
        <w:t>На территории Свердловской области успешно реализуется ряд крупных инвестиционных проектов. С 2007 года создано и работает совместное американо-российское предприятие "Урал Боинг Мануфэкчуринг", которое осуществляет производство титановых деталей для самолета Боинг 787 Дримлайнер. Предприятие "Уральские локомотивы", созданное группой "Синара" и германским концерном "Сименс", выпускает на Среднем Урале современные грузовые локомотивы для "Российских железных дорог". Компанией "Ренова СтройГрупп" реализуется проект комплексной застройки крупнейшего в России и странах Евросоюза нового жилого района города Екатеринбурга "Академический", предусматривающий строительство более 13 млн. квадратных метров недвижимости и обеспечение комфортного проживания более 325 тыс. человек. Крупнейший российский производитель синтетических смол и пластмасс - предприятие "Уралхимпласт" создало на своей площадке промышленный Химический парк "Тагил", вошедший в реестр индустриальных парков России.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Инвесторам, реализующим инвестиционные проекты на территории Свердловской области, создаются необходимые условия для успешного ведения бизнеса. Приняты Законы Свердловской области от 30 июня 2006 года </w:t>
      </w:r>
      <w:hyperlink r:id="rId32" w:history="1">
        <w:r>
          <w:rPr>
            <w:rFonts w:cs="Times New Roman"/>
            <w:color w:val="0000FF"/>
            <w:szCs w:val="28"/>
          </w:rPr>
          <w:t>N 43-ОЗ</w:t>
        </w:r>
      </w:hyperlink>
      <w:r>
        <w:rPr>
          <w:rFonts w:cs="Times New Roman"/>
          <w:szCs w:val="28"/>
        </w:rPr>
        <w:t xml:space="preserve"> "О государственной поддержке субъектов инвестиционной деятельности в Свердловской области", от 23 мая 2011 года </w:t>
      </w:r>
      <w:hyperlink r:id="rId33" w:history="1">
        <w:r>
          <w:rPr>
            <w:rFonts w:cs="Times New Roman"/>
            <w:color w:val="0000FF"/>
            <w:szCs w:val="28"/>
          </w:rPr>
          <w:t>N 28-ОЗ</w:t>
        </w:r>
      </w:hyperlink>
      <w:r>
        <w:rPr>
          <w:rFonts w:cs="Times New Roman"/>
          <w:szCs w:val="28"/>
        </w:rPr>
        <w:t xml:space="preserve"> "Об участии Свердловской области в государственно-частном партнерстве", определяющие основные правила и условия предоставления субъектам инвестиционной и инновационной деятельности отдельных мер государственной поддержки (государственных гарантий Свердловской области, субсидий на компенсацию части затрат по уплате процентов по инвестиционным кредитам), а также условия участия Свердловской области в комплексных инвестиционных проектах, концессионных соглашениях, уставных капиталах открытых акционерных обществ и поддержки приоритетных инвестиционных проектов.</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Законами Свердловской области от 29 ноября 2002 </w:t>
      </w:r>
      <w:hyperlink r:id="rId34" w:history="1">
        <w:r>
          <w:rPr>
            <w:rFonts w:cs="Times New Roman"/>
            <w:color w:val="0000FF"/>
            <w:szCs w:val="28"/>
          </w:rPr>
          <w:t>года N 42-ОЗ</w:t>
        </w:r>
      </w:hyperlink>
      <w:r>
        <w:rPr>
          <w:rFonts w:cs="Times New Roman"/>
          <w:szCs w:val="28"/>
        </w:rPr>
        <w:t xml:space="preserve"> "О ставке налога на прибыль организаций для отдельных категорий </w:t>
      </w:r>
      <w:r>
        <w:rPr>
          <w:rFonts w:cs="Times New Roman"/>
          <w:szCs w:val="28"/>
        </w:rPr>
        <w:lastRenderedPageBreak/>
        <w:t xml:space="preserve">налогоплательщиков в Свердловской области", от 29 ноября 2002 года </w:t>
      </w:r>
      <w:hyperlink r:id="rId35" w:history="1">
        <w:r>
          <w:rPr>
            <w:rFonts w:cs="Times New Roman"/>
            <w:color w:val="0000FF"/>
            <w:szCs w:val="28"/>
          </w:rPr>
          <w:t>N 43-ОЗ</w:t>
        </w:r>
      </w:hyperlink>
      <w:r>
        <w:rPr>
          <w:rFonts w:cs="Times New Roman"/>
          <w:szCs w:val="28"/>
        </w:rPr>
        <w:t xml:space="preserve"> "Об установлении и введении в действие транспортного налога на территории Свердловской области" и от 27 ноября 2003 года </w:t>
      </w:r>
      <w:hyperlink r:id="rId36" w:history="1">
        <w:r>
          <w:rPr>
            <w:rFonts w:cs="Times New Roman"/>
            <w:color w:val="0000FF"/>
            <w:szCs w:val="28"/>
          </w:rPr>
          <w:t>N 35-ОЗ</w:t>
        </w:r>
      </w:hyperlink>
      <w:r>
        <w:rPr>
          <w:rFonts w:cs="Times New Roman"/>
          <w:szCs w:val="28"/>
        </w:rPr>
        <w:t xml:space="preserve"> "Об установлении на территории Свердловской области налога на имущество организаций" для отдельных категорий налогоплательщиков установлены налоговые льготы, предусматривающие снижение налоговой нагрузки на организации, осуществляющие инвестиционную деятельность на территории Свердловской области.</w:t>
      </w:r>
    </w:p>
    <w:p w:rsidR="00EC0576" w:rsidRDefault="00EC0576">
      <w:pPr>
        <w:widowControl w:val="0"/>
        <w:autoSpaceDE w:val="0"/>
        <w:autoSpaceDN w:val="0"/>
        <w:adjustRightInd w:val="0"/>
        <w:ind w:firstLine="540"/>
        <w:rPr>
          <w:rFonts w:cs="Times New Roman"/>
          <w:szCs w:val="28"/>
        </w:rPr>
      </w:pPr>
      <w:hyperlink r:id="rId37" w:history="1">
        <w:r>
          <w:rPr>
            <w:rFonts w:cs="Times New Roman"/>
            <w:color w:val="0000FF"/>
            <w:szCs w:val="28"/>
          </w:rPr>
          <w:t>Указом</w:t>
        </w:r>
      </w:hyperlink>
      <w:r>
        <w:rPr>
          <w:rFonts w:cs="Times New Roman"/>
          <w:szCs w:val="28"/>
        </w:rPr>
        <w:t xml:space="preserve"> Губернатора Свердловской области от 28.03.2012 N 180-УГ "О Совете по инвестициям в Свердловской области" создан Совет по инвестициям в Свердловской области, призванный содействовать реализации на территории Свердловской области государственной политики в сфере инвестиционной деятельности, обеспечивать согласованное функционирование и взаимодействие органов государственной власти Российской Федерации, органов государственной власти Свердловской области, органов местного самоуправления муниципальных образований в Свердловской области, общественных объединений, кредитных и других организаций, индивидуальных предпринимателей, участвующих в инвестиционных процессах.</w:t>
      </w:r>
    </w:p>
    <w:p w:rsidR="00EC0576" w:rsidRDefault="00EC0576">
      <w:pPr>
        <w:widowControl w:val="0"/>
        <w:pBdr>
          <w:bottom w:val="single" w:sz="6" w:space="0" w:color="auto"/>
        </w:pBdr>
        <w:autoSpaceDE w:val="0"/>
        <w:autoSpaceDN w:val="0"/>
        <w:adjustRightInd w:val="0"/>
        <w:rPr>
          <w:rFonts w:cs="Times New Roman"/>
          <w:sz w:val="5"/>
          <w:szCs w:val="5"/>
        </w:rPr>
      </w:pPr>
    </w:p>
    <w:p w:rsidR="00EC0576" w:rsidRDefault="00EC0576">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EC0576" w:rsidRDefault="00EC0576">
      <w:pPr>
        <w:widowControl w:val="0"/>
        <w:autoSpaceDE w:val="0"/>
        <w:autoSpaceDN w:val="0"/>
        <w:adjustRightInd w:val="0"/>
        <w:ind w:firstLine="540"/>
        <w:rPr>
          <w:rFonts w:cs="Times New Roman"/>
          <w:szCs w:val="28"/>
        </w:rPr>
      </w:pPr>
      <w:r>
        <w:rPr>
          <w:rFonts w:cs="Times New Roman"/>
          <w:szCs w:val="28"/>
        </w:rPr>
        <w:t>В официальном тексте документа, видимо, допущена опечатка: Указ Губернатора Свердловской области N 656-УГ "О создании открытого акционерного общества "Корпорация развития Среднего Урала" издан 27.06.2008, а не 27.07.2008.</w:t>
      </w:r>
    </w:p>
    <w:p w:rsidR="00EC0576" w:rsidRDefault="00EC0576">
      <w:pPr>
        <w:widowControl w:val="0"/>
        <w:pBdr>
          <w:bottom w:val="single" w:sz="6" w:space="0" w:color="auto"/>
        </w:pBdr>
        <w:autoSpaceDE w:val="0"/>
        <w:autoSpaceDN w:val="0"/>
        <w:adjustRightInd w:val="0"/>
        <w:rPr>
          <w:rFonts w:cs="Times New Roman"/>
          <w:sz w:val="5"/>
          <w:szCs w:val="5"/>
        </w:rPr>
      </w:pPr>
    </w:p>
    <w:p w:rsidR="00EC0576" w:rsidRDefault="00EC0576">
      <w:pPr>
        <w:widowControl w:val="0"/>
        <w:autoSpaceDE w:val="0"/>
        <w:autoSpaceDN w:val="0"/>
        <w:adjustRightInd w:val="0"/>
        <w:ind w:firstLine="540"/>
        <w:rPr>
          <w:rFonts w:cs="Times New Roman"/>
          <w:szCs w:val="28"/>
        </w:rPr>
      </w:pPr>
      <w:r>
        <w:rPr>
          <w:rFonts w:cs="Times New Roman"/>
          <w:szCs w:val="28"/>
        </w:rPr>
        <w:t xml:space="preserve">На территории Свердловской области созданы и действуют институты развития - открытое акционерное общество "Корпорация развития Среднего Урала" (создано в соответствии с </w:t>
      </w:r>
      <w:hyperlink r:id="rId38" w:history="1">
        <w:r>
          <w:rPr>
            <w:rFonts w:cs="Times New Roman"/>
            <w:color w:val="0000FF"/>
            <w:szCs w:val="28"/>
          </w:rPr>
          <w:t>Указом</w:t>
        </w:r>
      </w:hyperlink>
      <w:r>
        <w:rPr>
          <w:rFonts w:cs="Times New Roman"/>
          <w:szCs w:val="28"/>
        </w:rPr>
        <w:t xml:space="preserve"> Губернатора Свердловской области от 27.07.2008 N 656-УГ "О создании открытого акционерного общества "Корпорация развития Среднего Урала") и особая экономическая зона промышленно-производственного типа "Титановая долина" (создана в соответствии с </w:t>
      </w:r>
      <w:hyperlink r:id="rId39" w:history="1">
        <w:r>
          <w:rPr>
            <w:rFonts w:cs="Times New Roman"/>
            <w:color w:val="0000FF"/>
            <w:szCs w:val="28"/>
          </w:rPr>
          <w:t>Постановлением</w:t>
        </w:r>
      </w:hyperlink>
      <w:r>
        <w:rPr>
          <w:rFonts w:cs="Times New Roman"/>
          <w:szCs w:val="28"/>
        </w:rPr>
        <w:t xml:space="preserve"> Правительства Российской Федерации от 16.12.2010 N 1032 "О создании на территории муниципального образования Верхнесалдинский городской округ Свердловской области особой экономической зоны промышленно-производственного типа").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На период до 2015 года </w:t>
      </w:r>
      <w:hyperlink r:id="rId40" w:history="1">
        <w:r>
          <w:rPr>
            <w:rFonts w:cs="Times New Roman"/>
            <w:color w:val="0000FF"/>
            <w:szCs w:val="28"/>
          </w:rPr>
          <w:t>Программой</w:t>
        </w:r>
      </w:hyperlink>
      <w:r>
        <w:rPr>
          <w:rFonts w:cs="Times New Roman"/>
          <w:szCs w:val="28"/>
        </w:rPr>
        <w:t xml:space="preserve"> социально-экономического развития основной целью признается повышение качества жизни и благосостояния населения на основе устойчивого роста экономики Свердловской области, основу которого составляют ускоренное устойчивое развитие промышленного комплекса, обеспечивающее двукратное повышение производительности труда в промышленности, привлечение инвестиций в объеме 30 - 35 процентов объема валового регионального продукта.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Достижение вышеуказанных целевых показателей обеспечивается за счет изменения существующих темпов модернизации экономики области и </w:t>
      </w:r>
      <w:r>
        <w:rPr>
          <w:rFonts w:cs="Times New Roman"/>
          <w:szCs w:val="28"/>
        </w:rPr>
        <w:lastRenderedPageBreak/>
        <w:t>инвестиционной активности, недостаточность которых является основной проблемой в реализации намеченных целей.</w:t>
      </w:r>
    </w:p>
    <w:p w:rsidR="00EC0576" w:rsidRDefault="00EC0576">
      <w:pPr>
        <w:widowControl w:val="0"/>
        <w:autoSpaceDE w:val="0"/>
        <w:autoSpaceDN w:val="0"/>
        <w:adjustRightInd w:val="0"/>
        <w:ind w:firstLine="540"/>
        <w:rPr>
          <w:rFonts w:cs="Times New Roman"/>
          <w:szCs w:val="28"/>
        </w:rPr>
      </w:pPr>
      <w:r>
        <w:rPr>
          <w:rFonts w:cs="Times New Roman"/>
          <w:szCs w:val="28"/>
        </w:rPr>
        <w:t>Настоящей подпрограммой предусматривается создание подготовленной промышленной инфраструктуры для инвестиций - особой экономической зоны и индустриальных парков, постоянно действующего международного выставочного центра "Екатеринбург-ЭКСПО", развитие механизмов государственной поддержки инвестиций и административного сопровождения реализуемых инвестиционных проектов. Источниками финансирования мероприятий выступают средства областного бюджета, институтов развития и частных инвесторов (собственные и заемные).</w:t>
      </w:r>
    </w:p>
    <w:p w:rsidR="00EC0576" w:rsidRDefault="00EC0576">
      <w:pPr>
        <w:widowControl w:val="0"/>
        <w:autoSpaceDE w:val="0"/>
        <w:autoSpaceDN w:val="0"/>
        <w:adjustRightInd w:val="0"/>
        <w:ind w:firstLine="540"/>
        <w:rPr>
          <w:rFonts w:cs="Times New Roman"/>
          <w:szCs w:val="28"/>
        </w:rPr>
      </w:pPr>
      <w:r>
        <w:rPr>
          <w:rFonts w:cs="Times New Roman"/>
          <w:szCs w:val="28"/>
        </w:rPr>
        <w:t>На повышение инвестиционной привлекательности региона влияют проводимые на территории Свердловской области крупнейшие международные и общероссийские мероприятия, например, проведение в Свердловской области Чемпионата мира по футболу в 2018 году. Реализация мероприятий по подготовке чемпионата позволит Свердловской области создать спортивную инфраструктуру мирового уровня, а также открыть инновационные возможности для развития, притока инвестиций, улучшения качества жизни жителей региона, повышения уровня социальной активности молодежи, даст мощный импульс социально-экономическому развитию города Екатеринбурга и области в целом.</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Минимизации рисков областного бюджета, связанных с расходованием бюджетных средств, способствует дополнение бюджетных инвестиций, осуществляемых в соответствии с требованиями Бюджетного </w:t>
      </w:r>
      <w:hyperlink r:id="rId41" w:history="1">
        <w:r>
          <w:rPr>
            <w:rFonts w:cs="Times New Roman"/>
            <w:color w:val="0000FF"/>
            <w:szCs w:val="28"/>
          </w:rPr>
          <w:t>кодекса</w:t>
        </w:r>
      </w:hyperlink>
      <w:r>
        <w:rPr>
          <w:rFonts w:cs="Times New Roman"/>
          <w:szCs w:val="28"/>
        </w:rPr>
        <w:t xml:space="preserve"> Российской Федерации, применением инструментов, стимулирующих инвестиционную активность частных инвесторов, в частности, предоставление в соответствии с </w:t>
      </w:r>
      <w:hyperlink r:id="rId42" w:history="1">
        <w:r>
          <w:rPr>
            <w:rFonts w:cs="Times New Roman"/>
            <w:color w:val="0000FF"/>
            <w:szCs w:val="28"/>
          </w:rPr>
          <w:t>Законом</w:t>
        </w:r>
      </w:hyperlink>
      <w:r>
        <w:rPr>
          <w:rFonts w:cs="Times New Roman"/>
          <w:szCs w:val="28"/>
        </w:rPr>
        <w:t xml:space="preserve"> Свердловской области от 30 июня 2006 года N 43-ОЗ "О государственной поддержке субъектов инвестиционной деятельности в Свердловской области" и законом Свердловской области об областном бюджете на соответствующий год субсидий на компенсацию затрат субъектов инвестиционной деятельности на уплату процентных платежей по привлекаемым кредитам и государственных гарантий Свердловской области в качестве обеспечения по привлекаемым кредитам и размещаемым облигационным займам.</w:t>
      </w:r>
    </w:p>
    <w:p w:rsidR="00EC0576" w:rsidRDefault="00EC0576">
      <w:pPr>
        <w:widowControl w:val="0"/>
        <w:autoSpaceDE w:val="0"/>
        <w:autoSpaceDN w:val="0"/>
        <w:adjustRightInd w:val="0"/>
        <w:ind w:firstLine="540"/>
        <w:rPr>
          <w:rFonts w:cs="Times New Roman"/>
          <w:szCs w:val="28"/>
        </w:rPr>
      </w:pPr>
      <w:r>
        <w:rPr>
          <w:rFonts w:cs="Times New Roman"/>
          <w:szCs w:val="28"/>
        </w:rPr>
        <w:t>Риски инвесторов, связанные с необходимостью значительных объемов инвестиций на этапе организации новых производств, минимизируются посредством принятия областью на себя части затрат по инфраструктурному обустройству создаваемых промышленных площадок, заключения долгосрочных двусторонних соглашений по реализации инвестиционных проектов, принятия областных нормативных правовых актов, снижающих налоговую нагрузку субъектов инвестиционной деятельности.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Маркетинговые риски, связанные с ограниченностью рынков сбыта производимой продукции и технологий, минимизируются посредством организации на территории области постоянно действующей демонстрационно-выставочной площадки, позволяющей эффективно организовать продвижение действующих и существующих предприятий на </w:t>
      </w:r>
      <w:r>
        <w:rPr>
          <w:rFonts w:cs="Times New Roman"/>
          <w:szCs w:val="28"/>
        </w:rPr>
        <w:lastRenderedPageBreak/>
        <w:t>федеральный и международный уровни.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2"/>
        <w:rPr>
          <w:rFonts w:cs="Times New Roman"/>
          <w:szCs w:val="28"/>
        </w:rPr>
      </w:pPr>
      <w:bookmarkStart w:id="10" w:name="Par348"/>
      <w:bookmarkEnd w:id="10"/>
      <w:r>
        <w:rPr>
          <w:rFonts w:cs="Times New Roman"/>
          <w:szCs w:val="28"/>
        </w:rPr>
        <w:t>ПОДПРОГРАММА 3. РАЗВИТИЕ</w:t>
      </w:r>
    </w:p>
    <w:p w:rsidR="00EC0576" w:rsidRDefault="00EC0576">
      <w:pPr>
        <w:widowControl w:val="0"/>
        <w:autoSpaceDE w:val="0"/>
        <w:autoSpaceDN w:val="0"/>
        <w:adjustRightInd w:val="0"/>
        <w:jc w:val="center"/>
        <w:rPr>
          <w:rFonts w:cs="Times New Roman"/>
          <w:szCs w:val="28"/>
        </w:rPr>
      </w:pPr>
      <w:r>
        <w:rPr>
          <w:rFonts w:cs="Times New Roman"/>
          <w:szCs w:val="28"/>
        </w:rPr>
        <w:t>МАЛОГО И СРЕДНЕГО ПРЕДПРИНИМАТЕЛЬСТВА</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Развитие малых и средних предприятий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w:t>
      </w:r>
    </w:p>
    <w:p w:rsidR="00EC0576" w:rsidRDefault="00EC0576">
      <w:pPr>
        <w:widowControl w:val="0"/>
        <w:autoSpaceDE w:val="0"/>
        <w:autoSpaceDN w:val="0"/>
        <w:adjustRightInd w:val="0"/>
        <w:ind w:firstLine="540"/>
        <w:rPr>
          <w:rFonts w:cs="Times New Roman"/>
          <w:szCs w:val="28"/>
        </w:rPr>
      </w:pPr>
      <w:r>
        <w:rPr>
          <w:rFonts w:cs="Times New Roman"/>
          <w:szCs w:val="28"/>
        </w:rPr>
        <w:t>Экономический эффект от деятельности малого и среднего бизнеса оценивается с точки зрения вклада в валовый региональный продукт и увеличения уплаченных субъектами малого и среднего предпринимательства налогов в бюджеты всех уровней.</w:t>
      </w:r>
    </w:p>
    <w:p w:rsidR="00EC0576" w:rsidRDefault="00EC0576">
      <w:pPr>
        <w:widowControl w:val="0"/>
        <w:autoSpaceDE w:val="0"/>
        <w:autoSpaceDN w:val="0"/>
        <w:adjustRightInd w:val="0"/>
        <w:ind w:firstLine="540"/>
        <w:rPr>
          <w:rFonts w:cs="Times New Roman"/>
          <w:szCs w:val="28"/>
        </w:rPr>
      </w:pPr>
      <w:r>
        <w:rPr>
          <w:rFonts w:cs="Times New Roman"/>
          <w:szCs w:val="28"/>
        </w:rPr>
        <w:t>Социальный эффект оценивается с точки зрения обеспечения занятости и качества жизни населения Свердловской области, формирования среднего класса и его участия в реализации социальных программ.</w:t>
      </w:r>
    </w:p>
    <w:p w:rsidR="00EC0576" w:rsidRDefault="00EC0576">
      <w:pPr>
        <w:widowControl w:val="0"/>
        <w:autoSpaceDE w:val="0"/>
        <w:autoSpaceDN w:val="0"/>
        <w:adjustRightInd w:val="0"/>
        <w:ind w:firstLine="540"/>
        <w:rPr>
          <w:rFonts w:cs="Times New Roman"/>
          <w:szCs w:val="28"/>
        </w:rPr>
      </w:pPr>
      <w:r>
        <w:rPr>
          <w:rFonts w:cs="Times New Roman"/>
          <w:szCs w:val="28"/>
        </w:rPr>
        <w:t>Программно-целевой метод бюджетного планирования позволяет переориентировать политику органов государственной власти и органов местного самоуправления на создание и реализацию адресных программ развития востребованных механизмов поддержки субъектов малого и среднего предпринимательства, инфраструктурных объектов поддержки малого и среднего предпринимательства, что обеспечит максимальный эффект вложения бюджетных средств за счет концентрации ресурсов на финансирование мероприятий, соответствующих приоритетным целям и задачам в сфере развития предпринимательства.</w:t>
      </w:r>
    </w:p>
    <w:p w:rsidR="00EC0576" w:rsidRDefault="00EC0576">
      <w:pPr>
        <w:widowControl w:val="0"/>
        <w:autoSpaceDE w:val="0"/>
        <w:autoSpaceDN w:val="0"/>
        <w:adjustRightInd w:val="0"/>
        <w:ind w:firstLine="540"/>
        <w:rPr>
          <w:rFonts w:cs="Times New Roman"/>
          <w:szCs w:val="28"/>
        </w:rPr>
      </w:pPr>
      <w:r>
        <w:rPr>
          <w:rFonts w:cs="Times New Roman"/>
          <w:szCs w:val="28"/>
        </w:rPr>
        <w:t>Основными проблемами, препятствующими развитию малого и среднего предпринимательства в Свердловской области, являются:</w:t>
      </w:r>
    </w:p>
    <w:p w:rsidR="00EC0576" w:rsidRDefault="00EC0576">
      <w:pPr>
        <w:widowControl w:val="0"/>
        <w:autoSpaceDE w:val="0"/>
        <w:autoSpaceDN w:val="0"/>
        <w:adjustRightInd w:val="0"/>
        <w:ind w:firstLine="540"/>
        <w:rPr>
          <w:rFonts w:cs="Times New Roman"/>
          <w:szCs w:val="28"/>
        </w:rPr>
      </w:pPr>
      <w:r>
        <w:rPr>
          <w:rFonts w:cs="Times New Roman"/>
          <w:szCs w:val="28"/>
        </w:rPr>
        <w:t>1) недостаток собственных ресурсов у субъектов малого и среднего предпринимательства и затрудненный доступ к источникам финансирования;</w:t>
      </w:r>
    </w:p>
    <w:p w:rsidR="00EC0576" w:rsidRDefault="00EC0576">
      <w:pPr>
        <w:widowControl w:val="0"/>
        <w:autoSpaceDE w:val="0"/>
        <w:autoSpaceDN w:val="0"/>
        <w:adjustRightInd w:val="0"/>
        <w:ind w:firstLine="540"/>
        <w:rPr>
          <w:rFonts w:cs="Times New Roman"/>
          <w:szCs w:val="28"/>
        </w:rPr>
      </w:pPr>
      <w:r>
        <w:rPr>
          <w:rFonts w:cs="Times New Roman"/>
          <w:szCs w:val="28"/>
        </w:rPr>
        <w:t>2) недостаточное развитие финансовых инструментов поддержки субъектов малого и среднего предпринимательства;</w:t>
      </w:r>
    </w:p>
    <w:p w:rsidR="00EC0576" w:rsidRDefault="00EC0576">
      <w:pPr>
        <w:widowControl w:val="0"/>
        <w:autoSpaceDE w:val="0"/>
        <w:autoSpaceDN w:val="0"/>
        <w:adjustRightInd w:val="0"/>
        <w:ind w:firstLine="540"/>
        <w:rPr>
          <w:rFonts w:cs="Times New Roman"/>
          <w:szCs w:val="28"/>
        </w:rPr>
      </w:pPr>
      <w:r>
        <w:rPr>
          <w:rFonts w:cs="Times New Roman"/>
          <w:szCs w:val="28"/>
        </w:rPr>
        <w:t>3) отсутствие равного доступа к формам поддержки субъектов малого и среднего предпринимательства на территориях муниципальных образований, расположенных на территории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4) недостаточное развитие организаций, образующих инфраструктуру поддержки субъектов малого и среднего предпринимательства;</w:t>
      </w:r>
    </w:p>
    <w:p w:rsidR="00EC0576" w:rsidRDefault="00EC0576">
      <w:pPr>
        <w:widowControl w:val="0"/>
        <w:autoSpaceDE w:val="0"/>
        <w:autoSpaceDN w:val="0"/>
        <w:adjustRightInd w:val="0"/>
        <w:ind w:firstLine="540"/>
        <w:rPr>
          <w:rFonts w:cs="Times New Roman"/>
          <w:szCs w:val="28"/>
        </w:rPr>
      </w:pPr>
      <w:r>
        <w:rPr>
          <w:rFonts w:cs="Times New Roman"/>
          <w:szCs w:val="28"/>
        </w:rPr>
        <w:t>5) сложность анализа и оценки результативности мер, принимаемых органами государственной власти по поддержке субъектов малого и среднего предпринимательства.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Для решения этих проблем актуальной становится необходимость выработки и реализации системного подхода к предоставлению государственной поддержки субъектам малого и среднего предпринимательства в Свердловской области, расширение и совершенствование механизмов государственной поддержки субъектов </w:t>
      </w:r>
      <w:r>
        <w:rPr>
          <w:rFonts w:cs="Times New Roman"/>
          <w:szCs w:val="28"/>
        </w:rPr>
        <w:lastRenderedPageBreak/>
        <w:t>малого и среднего предпринимательства.</w:t>
      </w:r>
    </w:p>
    <w:p w:rsidR="00EC0576" w:rsidRDefault="00EC0576">
      <w:pPr>
        <w:widowControl w:val="0"/>
        <w:autoSpaceDE w:val="0"/>
        <w:autoSpaceDN w:val="0"/>
        <w:adjustRightInd w:val="0"/>
        <w:ind w:firstLine="540"/>
        <w:rPr>
          <w:rFonts w:cs="Times New Roman"/>
          <w:szCs w:val="28"/>
        </w:rPr>
      </w:pPr>
      <w:r>
        <w:rPr>
          <w:rFonts w:cs="Times New Roman"/>
          <w:szCs w:val="28"/>
        </w:rPr>
        <w:t>Подпрограмма "Развитие малого и среднего предпринимательства" (далее - Подпрограмма) содержит мероприятия по поддержке субъектов малого и среднего предпринимательства в Свердловской области и развитию инфраструктуры поддержки таких субъектов, которые учитывают приоритеты Правительства Свердловской области и требования, утверждаемые ежегодным приказом Министерства экономического развития Российской Федерации, определяющим условия участия субъекта Российской Федерации в конкурсном отборе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w:t>
      </w:r>
    </w:p>
    <w:p w:rsidR="00EC0576" w:rsidRDefault="00EC0576">
      <w:pPr>
        <w:widowControl w:val="0"/>
        <w:autoSpaceDE w:val="0"/>
        <w:autoSpaceDN w:val="0"/>
        <w:adjustRightInd w:val="0"/>
        <w:ind w:firstLine="540"/>
        <w:rPr>
          <w:rFonts w:cs="Times New Roman"/>
          <w:szCs w:val="28"/>
        </w:rPr>
      </w:pPr>
      <w:r>
        <w:rPr>
          <w:rFonts w:cs="Times New Roman"/>
          <w:szCs w:val="28"/>
        </w:rPr>
        <w:t>На реализацию Подпрограммы предусмотрено привлечение средств федерального бюджета, местных бюджетов и внебюджетных источников (прежде всего, это средства, ранее направленные в Свердловский областной фонд поддержки предпринимательства, на реализацию различных возвратных инструментов государственной поддержки субъектов малого и среднего предпринимательства).</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2"/>
        <w:rPr>
          <w:rFonts w:cs="Times New Roman"/>
          <w:szCs w:val="28"/>
        </w:rPr>
      </w:pPr>
      <w:bookmarkStart w:id="11" w:name="Par365"/>
      <w:bookmarkEnd w:id="11"/>
      <w:r>
        <w:rPr>
          <w:rFonts w:cs="Times New Roman"/>
          <w:szCs w:val="28"/>
        </w:rPr>
        <w:t>ПОДПРОГРАММА 4. РАЗВИТИЕ ТУРИЗМА</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outlineLvl w:val="3"/>
        <w:rPr>
          <w:rFonts w:cs="Times New Roman"/>
          <w:szCs w:val="28"/>
        </w:rPr>
      </w:pPr>
      <w:bookmarkStart w:id="12" w:name="Par367"/>
      <w:bookmarkEnd w:id="12"/>
      <w:r>
        <w:rPr>
          <w:rFonts w:cs="Times New Roman"/>
          <w:szCs w:val="28"/>
        </w:rPr>
        <w:t>Развитие туристско-рекреационного комплекса, продвижение туристского продукта</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В сфере туризма Свердловской области занято более 10 тыс. человек. Вместе со смежными отраслями сектор внутреннего туризма дает более 40 тыс. рабочих мест, формируя около 1,5% валового регионального продукта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w:t>
      </w:r>
    </w:p>
    <w:p w:rsidR="00EC0576" w:rsidRDefault="00EC0576">
      <w:pPr>
        <w:widowControl w:val="0"/>
        <w:autoSpaceDE w:val="0"/>
        <w:autoSpaceDN w:val="0"/>
        <w:adjustRightInd w:val="0"/>
        <w:ind w:firstLine="540"/>
        <w:rPr>
          <w:rFonts w:cs="Times New Roman"/>
          <w:szCs w:val="28"/>
        </w:rPr>
      </w:pPr>
      <w:r>
        <w:rPr>
          <w:rFonts w:cs="Times New Roman"/>
          <w:szCs w:val="28"/>
        </w:rPr>
        <w:t>Свердловская область обладает мощным туристским потенциалом, позволяющим формировать и реализовывать разнообразные туры в сфере познавательного, активного, сельского, экологического, рекреационного и других видов туризма, комплексных туристских продуктов, ориентированных на различные возрастные группы и целевые аудитории. Большой потенциал развития имеют новые туристские продукты, предлагающие уникальный опыт знакомства с горнозаводской культурой Урала, основанной на добыче и обработке полезных ископаемых.</w:t>
      </w:r>
    </w:p>
    <w:p w:rsidR="00EC0576" w:rsidRDefault="00EC0576">
      <w:pPr>
        <w:widowControl w:val="0"/>
        <w:autoSpaceDE w:val="0"/>
        <w:autoSpaceDN w:val="0"/>
        <w:adjustRightInd w:val="0"/>
        <w:ind w:firstLine="540"/>
        <w:rPr>
          <w:rFonts w:cs="Times New Roman"/>
          <w:szCs w:val="28"/>
        </w:rPr>
      </w:pPr>
      <w:r>
        <w:rPr>
          <w:rFonts w:cs="Times New Roman"/>
          <w:szCs w:val="28"/>
        </w:rPr>
        <w:t>Свердловская область является лидером в сфере развития туризма в Уральском федеральном округе. Регион обеспечивает размещение более 1,3 млн. человек в коллективных средствах размещения, более 43% от объема платных услуг в сфере гостиничного и санаторно-оздоровительного бизнеса (6,7 млрд. рублей).</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Реализация подпрограммы направлена на повышение </w:t>
      </w:r>
      <w:r>
        <w:rPr>
          <w:rFonts w:cs="Times New Roman"/>
          <w:szCs w:val="28"/>
        </w:rPr>
        <w:lastRenderedPageBreak/>
        <w:t>конкурентоспособности туристского рынка Свердловской области, удовлетворяющего потребности российских и иностранных граждан в качественных туристских услугах.</w:t>
      </w:r>
    </w:p>
    <w:p w:rsidR="00EC0576" w:rsidRDefault="00EC0576">
      <w:pPr>
        <w:widowControl w:val="0"/>
        <w:autoSpaceDE w:val="0"/>
        <w:autoSpaceDN w:val="0"/>
        <w:adjustRightInd w:val="0"/>
        <w:ind w:firstLine="540"/>
        <w:rPr>
          <w:rFonts w:cs="Times New Roman"/>
          <w:szCs w:val="28"/>
        </w:rPr>
      </w:pPr>
      <w:r>
        <w:rPr>
          <w:rFonts w:cs="Times New Roman"/>
          <w:szCs w:val="28"/>
        </w:rPr>
        <w:t>Основными задачами для достижения указанной цели являются:</w:t>
      </w:r>
    </w:p>
    <w:p w:rsidR="00EC0576" w:rsidRDefault="00EC0576">
      <w:pPr>
        <w:widowControl w:val="0"/>
        <w:autoSpaceDE w:val="0"/>
        <w:autoSpaceDN w:val="0"/>
        <w:adjustRightInd w:val="0"/>
        <w:ind w:firstLine="540"/>
        <w:rPr>
          <w:rFonts w:cs="Times New Roman"/>
          <w:szCs w:val="28"/>
        </w:rPr>
      </w:pPr>
      <w:r>
        <w:rPr>
          <w:rFonts w:cs="Times New Roman"/>
          <w:szCs w:val="28"/>
        </w:rPr>
        <w:t>1) развитие туристско-рекреационного комплекса Свердловской области с учетом сохранения целостности природных объектов туристского показа;</w:t>
      </w:r>
    </w:p>
    <w:p w:rsidR="00EC0576" w:rsidRDefault="00EC0576">
      <w:pPr>
        <w:widowControl w:val="0"/>
        <w:autoSpaceDE w:val="0"/>
        <w:autoSpaceDN w:val="0"/>
        <w:adjustRightInd w:val="0"/>
        <w:ind w:firstLine="540"/>
        <w:rPr>
          <w:rFonts w:cs="Times New Roman"/>
          <w:szCs w:val="28"/>
        </w:rPr>
      </w:pPr>
      <w:r>
        <w:rPr>
          <w:rFonts w:cs="Times New Roman"/>
          <w:szCs w:val="28"/>
        </w:rPr>
        <w:t>2) продвижение туристского продукта Свердловской области на российском и международном туристских рынках, формирование имиджа Свердловской области как привлекательного туристского региона;</w:t>
      </w:r>
    </w:p>
    <w:p w:rsidR="00EC0576" w:rsidRDefault="00EC0576">
      <w:pPr>
        <w:widowControl w:val="0"/>
        <w:autoSpaceDE w:val="0"/>
        <w:autoSpaceDN w:val="0"/>
        <w:adjustRightInd w:val="0"/>
        <w:ind w:firstLine="540"/>
        <w:rPr>
          <w:rFonts w:cs="Times New Roman"/>
          <w:szCs w:val="28"/>
        </w:rPr>
      </w:pPr>
      <w:r>
        <w:rPr>
          <w:rFonts w:cs="Times New Roman"/>
          <w:szCs w:val="28"/>
        </w:rPr>
        <w:t>3) обеспечение высокого качества региональных туристских и сопутствующих услуг, оказываемых на территории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Достижение цели Подпрограммы и решение поставленных в ней задач обеспечиваются путем реализации соответствующих мероприятий.</w:t>
      </w:r>
    </w:p>
    <w:p w:rsidR="00EC0576" w:rsidRDefault="00EC0576">
      <w:pPr>
        <w:widowControl w:val="0"/>
        <w:autoSpaceDE w:val="0"/>
        <w:autoSpaceDN w:val="0"/>
        <w:adjustRightInd w:val="0"/>
        <w:ind w:firstLine="540"/>
        <w:rPr>
          <w:rFonts w:cs="Times New Roman"/>
          <w:szCs w:val="28"/>
        </w:rPr>
      </w:pPr>
      <w:r>
        <w:rPr>
          <w:rFonts w:cs="Times New Roman"/>
          <w:szCs w:val="28"/>
        </w:rPr>
        <w:t>Основными инструментами продвижения туристского продукта Свердловской области на российском и международном туристских рынках, формирования имиджа Свердловской области как привлекательного туристского региона признаются следующие:</w:t>
      </w:r>
    </w:p>
    <w:p w:rsidR="00EC0576" w:rsidRDefault="00EC0576">
      <w:pPr>
        <w:widowControl w:val="0"/>
        <w:autoSpaceDE w:val="0"/>
        <w:autoSpaceDN w:val="0"/>
        <w:adjustRightInd w:val="0"/>
        <w:ind w:firstLine="540"/>
        <w:rPr>
          <w:rFonts w:cs="Times New Roman"/>
          <w:szCs w:val="28"/>
        </w:rPr>
      </w:pPr>
      <w:r>
        <w:rPr>
          <w:rFonts w:cs="Times New Roman"/>
          <w:szCs w:val="28"/>
        </w:rPr>
        <w:t>1) разработка и распространение специализированных справочных туристских изданий, в том числе с использованием мультимедийных технологий (путеводителей, специализированных туристских карт);</w:t>
      </w:r>
    </w:p>
    <w:p w:rsidR="00EC0576" w:rsidRDefault="00EC0576">
      <w:pPr>
        <w:widowControl w:val="0"/>
        <w:autoSpaceDE w:val="0"/>
        <w:autoSpaceDN w:val="0"/>
        <w:adjustRightInd w:val="0"/>
        <w:ind w:firstLine="540"/>
        <w:rPr>
          <w:rFonts w:cs="Times New Roman"/>
          <w:szCs w:val="28"/>
        </w:rPr>
      </w:pPr>
      <w:r>
        <w:rPr>
          <w:rFonts w:cs="Times New Roman"/>
          <w:szCs w:val="28"/>
        </w:rPr>
        <w:t>2) популяризация приоритетных маршрутов внутреннего и въездного туризма Свердловской области, событийных мероприятий, направленных на привлечение различных категорий туристов, посредством размещения сети электронно-информационных терминалов, ежегодного формирования и публикации на туристском портале Календаря событийных мероприятий;</w:t>
      </w:r>
    </w:p>
    <w:p w:rsidR="00EC0576" w:rsidRDefault="00EC0576">
      <w:pPr>
        <w:widowControl w:val="0"/>
        <w:autoSpaceDE w:val="0"/>
        <w:autoSpaceDN w:val="0"/>
        <w:adjustRightInd w:val="0"/>
        <w:ind w:firstLine="540"/>
        <w:rPr>
          <w:rFonts w:cs="Times New Roman"/>
          <w:szCs w:val="28"/>
        </w:rPr>
      </w:pPr>
      <w:r>
        <w:rPr>
          <w:rFonts w:cs="Times New Roman"/>
          <w:szCs w:val="28"/>
        </w:rPr>
        <w:t>3) создание и сопровождение многоязычных версий туристского портала с функцией онлайн-взаимодействие, размещением интерактивных туристских карт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4) презентация туристского продукта и туристских компаний Свердловской области в рамках международных и российских туристских выставок, форумов, конференций;</w:t>
      </w:r>
    </w:p>
    <w:p w:rsidR="00EC0576" w:rsidRDefault="00EC0576">
      <w:pPr>
        <w:widowControl w:val="0"/>
        <w:autoSpaceDE w:val="0"/>
        <w:autoSpaceDN w:val="0"/>
        <w:adjustRightInd w:val="0"/>
        <w:ind w:firstLine="540"/>
        <w:rPr>
          <w:rFonts w:cs="Times New Roman"/>
          <w:szCs w:val="28"/>
        </w:rPr>
      </w:pPr>
      <w:r>
        <w:rPr>
          <w:rFonts w:cs="Times New Roman"/>
          <w:szCs w:val="28"/>
        </w:rPr>
        <w:t>5) ежегодное проведение международного туристского форума "Большой Урал";</w:t>
      </w:r>
    </w:p>
    <w:p w:rsidR="00EC0576" w:rsidRDefault="00EC0576">
      <w:pPr>
        <w:widowControl w:val="0"/>
        <w:autoSpaceDE w:val="0"/>
        <w:autoSpaceDN w:val="0"/>
        <w:adjustRightInd w:val="0"/>
        <w:ind w:firstLine="540"/>
        <w:rPr>
          <w:rFonts w:cs="Times New Roman"/>
          <w:szCs w:val="28"/>
        </w:rPr>
      </w:pPr>
      <w:r>
        <w:rPr>
          <w:rFonts w:cs="Times New Roman"/>
          <w:szCs w:val="28"/>
        </w:rPr>
        <w:t>6) презентация Екатеринбурга и Свердловской области при проведении крупнейших международных мероприятий: ежегодной выставки "Иннопром", проведение чемпионата Мира по программированию в 2014 году, Чемпионата мира по футболу в 2018 году, Всемирной выставки ЭКСПО-2020 и иных проектов.</w:t>
      </w:r>
    </w:p>
    <w:p w:rsidR="00EC0576" w:rsidRDefault="00EC0576">
      <w:pPr>
        <w:widowControl w:val="0"/>
        <w:autoSpaceDE w:val="0"/>
        <w:autoSpaceDN w:val="0"/>
        <w:adjustRightInd w:val="0"/>
        <w:ind w:firstLine="540"/>
        <w:rPr>
          <w:rFonts w:cs="Times New Roman"/>
          <w:szCs w:val="28"/>
        </w:rPr>
      </w:pPr>
      <w:r>
        <w:rPr>
          <w:rFonts w:cs="Times New Roman"/>
          <w:szCs w:val="28"/>
        </w:rPr>
        <w:t>Повышение качества региональных туристских услуг призвана обеспечить системная работа, обеспечивающая:</w:t>
      </w:r>
    </w:p>
    <w:p w:rsidR="00EC0576" w:rsidRDefault="00EC0576">
      <w:pPr>
        <w:widowControl w:val="0"/>
        <w:autoSpaceDE w:val="0"/>
        <w:autoSpaceDN w:val="0"/>
        <w:adjustRightInd w:val="0"/>
        <w:ind w:firstLine="540"/>
        <w:rPr>
          <w:rFonts w:cs="Times New Roman"/>
          <w:szCs w:val="28"/>
        </w:rPr>
      </w:pPr>
      <w:r>
        <w:rPr>
          <w:rFonts w:cs="Times New Roman"/>
          <w:szCs w:val="28"/>
        </w:rPr>
        <w:t>1) разработку, паспортизацию и систематизацию в виде реестра туристских продуктов, реализуемых на территории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 формирование системы непрерывного профессионального образования в сфере туризма с использованием имеющегося потенциала профессиональных образовательных учреждений, действующих на </w:t>
      </w:r>
      <w:r>
        <w:rPr>
          <w:rFonts w:cs="Times New Roman"/>
          <w:szCs w:val="28"/>
        </w:rPr>
        <w:lastRenderedPageBreak/>
        <w:t>территории города Екатеринбурга и области;</w:t>
      </w:r>
    </w:p>
    <w:p w:rsidR="00EC0576" w:rsidRDefault="00EC0576">
      <w:pPr>
        <w:widowControl w:val="0"/>
        <w:autoSpaceDE w:val="0"/>
        <w:autoSpaceDN w:val="0"/>
        <w:adjustRightInd w:val="0"/>
        <w:ind w:firstLine="540"/>
        <w:rPr>
          <w:rFonts w:cs="Times New Roman"/>
          <w:szCs w:val="28"/>
        </w:rPr>
      </w:pPr>
      <w:r>
        <w:rPr>
          <w:rFonts w:cs="Times New Roman"/>
          <w:szCs w:val="28"/>
        </w:rPr>
        <w:t>3) разработку региональных документов, регулирующих вопросы безопасности и качества предоставляемых услуг на территории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Внебюджетные средства в первую очередь планируется направлять на совершенствование действующих туристских маршрутов внутреннего и въездного туризма на территории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Концентрация ресурсов на данных направлениях деятельности позволяет прогнозировать превращение Свердловской области к 2020 году в один из крупнейших региональных туристско-рекреационных комплексов с устойчивым образом успешно развивающегося региона, ежегодно посещаемого миллионами российских и зарубежных туристов.</w:t>
      </w:r>
    </w:p>
    <w:p w:rsidR="00EC0576" w:rsidRDefault="00EC0576">
      <w:pPr>
        <w:widowControl w:val="0"/>
        <w:autoSpaceDE w:val="0"/>
        <w:autoSpaceDN w:val="0"/>
        <w:adjustRightInd w:val="0"/>
        <w:ind w:firstLine="540"/>
        <w:rPr>
          <w:rFonts w:cs="Times New Roman"/>
          <w:szCs w:val="28"/>
        </w:rPr>
      </w:pPr>
      <w:r>
        <w:rPr>
          <w:rFonts w:cs="Times New Roman"/>
          <w:szCs w:val="28"/>
        </w:rPr>
        <w:t>Реализация мероприятий Подпрограммы позволит к 2020 году в 1,5 раза увеличить число туристов, посещающих Свердловскую область, по сравнению с 2012 годом. Увеличение туристского потока будет способствовать развитию существующих и созданию новых объектов туристского показа (количество объектов с ежегодным посещением свыше 75 тыс. человек вырастет в 2 раза), повышению квалификации специалистов сферы туризма (предполагается ежегодное обучение по актуальным вопросам развития туристской деятельности от 100 до 150 специалистов), популяризации туристского потенциала Свердловской области (количество посетителей туристского портала Свердловской области вырастет в 2 раза). Ожидается повышение уровня безопасности и качества туристских маршрутов благодаря включению в реестр туристских продуктов Свердловской области (включение до 65 туристских продуктов в указанный реестр).</w:t>
      </w:r>
    </w:p>
    <w:p w:rsidR="00EC0576" w:rsidRDefault="00EC0576">
      <w:pPr>
        <w:widowControl w:val="0"/>
        <w:autoSpaceDE w:val="0"/>
        <w:autoSpaceDN w:val="0"/>
        <w:adjustRightInd w:val="0"/>
        <w:ind w:firstLine="540"/>
        <w:rPr>
          <w:rFonts w:cs="Times New Roman"/>
          <w:szCs w:val="28"/>
        </w:rPr>
      </w:pPr>
      <w:r>
        <w:rPr>
          <w:rFonts w:cs="Times New Roman"/>
          <w:szCs w:val="28"/>
        </w:rPr>
        <w:t>В конечном итоге данные тенденции приведут к увеличению занятости в сфере развития туризма и увеличению объемов платных услуг, оказываемых предприятиями сферы туризма (в частности, прогнозируется увеличение в 1,5 раза объема платных услуг, оказываемых гостиницами и аналогичными средствами размещения, по сравнению с 2012 годом).</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outlineLvl w:val="3"/>
        <w:rPr>
          <w:rFonts w:cs="Times New Roman"/>
          <w:szCs w:val="28"/>
        </w:rPr>
      </w:pPr>
      <w:bookmarkStart w:id="13" w:name="Par395"/>
      <w:bookmarkEnd w:id="13"/>
      <w:r>
        <w:rPr>
          <w:rFonts w:cs="Times New Roman"/>
          <w:szCs w:val="28"/>
        </w:rPr>
        <w:t>Поддержка социально-экономического развития коренных малочисленных народов севера (манси)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Поддержка социально-экономического развития коренных малочисленных народов Севера (манси) направлена на реализацию мероприятий по улучшению социально-экономического, культурного развития, защиты прав коренных малочисленных народов Севера (манси), повышения качества жизни, обеспечения социально-бытовых условий, воссоздания национально-традиционного уклада коренных малочисленных народов Севера (манси).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Свердловской области местом традиционного проживания и ведения хозяйственной деятельности коренных малочисленных народов Севера (манси) является Ивдельский городской округ, в соответствии с </w:t>
      </w:r>
      <w:hyperlink r:id="rId43" w:history="1">
        <w:r>
          <w:rPr>
            <w:rFonts w:cs="Times New Roman"/>
            <w:color w:val="0000FF"/>
            <w:szCs w:val="28"/>
          </w:rPr>
          <w:t>Распоряжением</w:t>
        </w:r>
      </w:hyperlink>
      <w:r>
        <w:rPr>
          <w:rFonts w:cs="Times New Roman"/>
          <w:szCs w:val="28"/>
        </w:rPr>
        <w:t xml:space="preserve"> Правительства Российской Федерации от 08.05.2009 N 631-р.</w:t>
      </w:r>
    </w:p>
    <w:p w:rsidR="00EC0576" w:rsidRDefault="00EC0576">
      <w:pPr>
        <w:widowControl w:val="0"/>
        <w:autoSpaceDE w:val="0"/>
        <w:autoSpaceDN w:val="0"/>
        <w:adjustRightInd w:val="0"/>
        <w:ind w:firstLine="540"/>
        <w:rPr>
          <w:rFonts w:cs="Times New Roman"/>
          <w:szCs w:val="28"/>
        </w:rPr>
      </w:pPr>
      <w:r>
        <w:rPr>
          <w:rFonts w:cs="Times New Roman"/>
          <w:szCs w:val="28"/>
        </w:rPr>
        <w:t>Численность коренных малочисленных народов Севера (манси) на 01 января 2013 года составляла 109 человек, из них 79 проживают в лесных поселениях. Коренной малочисленный народ манси преимущественно занимается традиционными видами хозяйственной деятельности: рыболовством, сбором ягод, грибов, охотничьим промыслом в личных целях.</w:t>
      </w:r>
    </w:p>
    <w:p w:rsidR="00EC0576" w:rsidRDefault="00EC0576">
      <w:pPr>
        <w:widowControl w:val="0"/>
        <w:autoSpaceDE w:val="0"/>
        <w:autoSpaceDN w:val="0"/>
        <w:adjustRightInd w:val="0"/>
        <w:ind w:firstLine="540"/>
        <w:rPr>
          <w:rFonts w:cs="Times New Roman"/>
          <w:szCs w:val="28"/>
        </w:rPr>
      </w:pPr>
      <w:r>
        <w:rPr>
          <w:rFonts w:cs="Times New Roman"/>
          <w:szCs w:val="28"/>
        </w:rPr>
        <w:t>В настоящее время основными задачами поддержки коренных малочисленных народов Севера (манси) являются:</w:t>
      </w:r>
    </w:p>
    <w:p w:rsidR="00EC0576" w:rsidRDefault="00EC0576">
      <w:pPr>
        <w:widowControl w:val="0"/>
        <w:autoSpaceDE w:val="0"/>
        <w:autoSpaceDN w:val="0"/>
        <w:adjustRightInd w:val="0"/>
        <w:ind w:firstLine="540"/>
        <w:rPr>
          <w:rFonts w:cs="Times New Roman"/>
          <w:szCs w:val="28"/>
        </w:rPr>
      </w:pPr>
      <w:r>
        <w:rPr>
          <w:rFonts w:cs="Times New Roman"/>
          <w:szCs w:val="28"/>
        </w:rPr>
        <w:t>1) создание условий для социально-экономического развития народности;</w:t>
      </w:r>
    </w:p>
    <w:p w:rsidR="00EC0576" w:rsidRDefault="00EC0576">
      <w:pPr>
        <w:widowControl w:val="0"/>
        <w:autoSpaceDE w:val="0"/>
        <w:autoSpaceDN w:val="0"/>
        <w:adjustRightInd w:val="0"/>
        <w:ind w:firstLine="540"/>
        <w:rPr>
          <w:rFonts w:cs="Times New Roman"/>
          <w:szCs w:val="28"/>
        </w:rPr>
      </w:pPr>
      <w:r>
        <w:rPr>
          <w:rFonts w:cs="Times New Roman"/>
          <w:szCs w:val="28"/>
        </w:rPr>
        <w:t>2) содействие сохранению традиционных промыслов, самобытности, национального уклада культуры и обычаев манси.</w:t>
      </w:r>
    </w:p>
    <w:p w:rsidR="00EC0576" w:rsidRDefault="00EC0576">
      <w:pPr>
        <w:widowControl w:val="0"/>
        <w:autoSpaceDE w:val="0"/>
        <w:autoSpaceDN w:val="0"/>
        <w:adjustRightInd w:val="0"/>
        <w:ind w:firstLine="540"/>
        <w:rPr>
          <w:rFonts w:cs="Times New Roman"/>
          <w:szCs w:val="28"/>
        </w:rPr>
      </w:pPr>
      <w:r>
        <w:rPr>
          <w:rFonts w:cs="Times New Roman"/>
          <w:szCs w:val="28"/>
        </w:rPr>
        <w:t>На реализацию настоящей подпрограммы предусмотрены средства федерального, областного и местного бюджетов.</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2"/>
        <w:rPr>
          <w:rFonts w:cs="Times New Roman"/>
          <w:szCs w:val="28"/>
        </w:rPr>
      </w:pPr>
      <w:bookmarkStart w:id="14" w:name="Par405"/>
      <w:bookmarkEnd w:id="14"/>
      <w:r>
        <w:rPr>
          <w:rFonts w:cs="Times New Roman"/>
          <w:szCs w:val="28"/>
        </w:rPr>
        <w:t>ПОДПРОГРАММА 5. ОБЕСПЕЧЕНИЕ РЕАЛИЗАЦИИ ГОСУДАРСТВЕННОЙ</w:t>
      </w:r>
    </w:p>
    <w:p w:rsidR="00EC0576" w:rsidRDefault="00EC0576">
      <w:pPr>
        <w:widowControl w:val="0"/>
        <w:autoSpaceDE w:val="0"/>
        <w:autoSpaceDN w:val="0"/>
        <w:adjustRightInd w:val="0"/>
        <w:jc w:val="center"/>
        <w:rPr>
          <w:rFonts w:cs="Times New Roman"/>
          <w:szCs w:val="28"/>
        </w:rPr>
      </w:pPr>
      <w:r>
        <w:rPr>
          <w:rFonts w:cs="Times New Roman"/>
          <w:szCs w:val="28"/>
        </w:rPr>
        <w:t>ПРОГРАММЫ СВЕРДЛОВСКОЙ ОБЛАСТИ "СОВЕРШЕНСТВОВАНИЕ</w:t>
      </w:r>
    </w:p>
    <w:p w:rsidR="00EC0576" w:rsidRDefault="00EC0576">
      <w:pPr>
        <w:widowControl w:val="0"/>
        <w:autoSpaceDE w:val="0"/>
        <w:autoSpaceDN w:val="0"/>
        <w:adjustRightInd w:val="0"/>
        <w:jc w:val="center"/>
        <w:rPr>
          <w:rFonts w:cs="Times New Roman"/>
          <w:szCs w:val="28"/>
        </w:rPr>
      </w:pPr>
      <w:r>
        <w:rPr>
          <w:rFonts w:cs="Times New Roman"/>
          <w:szCs w:val="28"/>
        </w:rPr>
        <w:t>СОЦИАЛЬНО-ЭКОНОМИЧЕСКОЙ ПОЛИТИКИ НА ТЕРРИТОРИИ</w:t>
      </w:r>
    </w:p>
    <w:p w:rsidR="00EC0576" w:rsidRDefault="00EC0576">
      <w:pPr>
        <w:widowControl w:val="0"/>
        <w:autoSpaceDE w:val="0"/>
        <w:autoSpaceDN w:val="0"/>
        <w:adjustRightInd w:val="0"/>
        <w:jc w:val="center"/>
        <w:rPr>
          <w:rFonts w:cs="Times New Roman"/>
          <w:szCs w:val="28"/>
        </w:rPr>
      </w:pPr>
      <w:r>
        <w:rPr>
          <w:rFonts w:cs="Times New Roman"/>
          <w:szCs w:val="28"/>
        </w:rPr>
        <w:t>СВЕРДЛОВСКОЙ ОБЛАСТИ ДО 2020 ГОДА"</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 xml:space="preserve">В </w:t>
      </w:r>
      <w:hyperlink r:id="rId44" w:history="1">
        <w:r>
          <w:rPr>
            <w:rFonts w:cs="Times New Roman"/>
            <w:color w:val="0000FF"/>
            <w:szCs w:val="28"/>
          </w:rPr>
          <w:t>структуру</w:t>
        </w:r>
      </w:hyperlink>
      <w:r>
        <w:rPr>
          <w:rFonts w:cs="Times New Roman"/>
          <w:szCs w:val="28"/>
        </w:rPr>
        <w:t xml:space="preserve"> исполнительных органов государственной власти Свердловской области, утвержденную Указом Губернатора Свердловской области от 22.06.2012 N 427-УГ "О Правительстве Свердловской области и исполнительных органах государственной власти Свердловской области", входит Министерство экономики Свердловской области (далее - Министерство).</w:t>
      </w:r>
    </w:p>
    <w:p w:rsidR="00EC0576" w:rsidRDefault="00EC0576">
      <w:pPr>
        <w:widowControl w:val="0"/>
        <w:autoSpaceDE w:val="0"/>
        <w:autoSpaceDN w:val="0"/>
        <w:adjustRightInd w:val="0"/>
        <w:ind w:firstLine="540"/>
        <w:rPr>
          <w:rFonts w:cs="Times New Roman"/>
          <w:szCs w:val="28"/>
        </w:rPr>
      </w:pPr>
      <w:hyperlink r:id="rId45" w:history="1">
        <w:r>
          <w:rPr>
            <w:rFonts w:cs="Times New Roman"/>
            <w:color w:val="0000FF"/>
            <w:szCs w:val="28"/>
          </w:rPr>
          <w:t>Положение</w:t>
        </w:r>
      </w:hyperlink>
      <w:r>
        <w:rPr>
          <w:rFonts w:cs="Times New Roman"/>
          <w:szCs w:val="28"/>
        </w:rPr>
        <w:t xml:space="preserve"> о Министерстве утверждено Постановлением Правительства Свердловской области от 26.07.2012 N 825-ПП "О Министерстве экономики Свердловской области" (далее - Положение), в нем определены полномочия и функции Министерства.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соответствии с Областным </w:t>
      </w:r>
      <w:hyperlink r:id="rId46" w:history="1">
        <w:r>
          <w:rPr>
            <w:rFonts w:cs="Times New Roman"/>
            <w:color w:val="0000FF"/>
            <w:szCs w:val="28"/>
          </w:rPr>
          <w:t>законом</w:t>
        </w:r>
      </w:hyperlink>
      <w:r>
        <w:rPr>
          <w:rFonts w:cs="Times New Roman"/>
          <w:szCs w:val="28"/>
        </w:rPr>
        <w:t xml:space="preserve"> от 24 декабря 1996 года N 58-ОЗ "Об исполнительных органах государственной власти Свердловской области" финансирование расходов на обеспечение деятельности областных исполнительных органов государственной власти Свердловской области осуществляется за счет средств областного бюджета.</w:t>
      </w:r>
    </w:p>
    <w:p w:rsidR="00EC0576" w:rsidRDefault="00EC0576">
      <w:pPr>
        <w:widowControl w:val="0"/>
        <w:autoSpaceDE w:val="0"/>
        <w:autoSpaceDN w:val="0"/>
        <w:adjustRightInd w:val="0"/>
        <w:ind w:firstLine="540"/>
        <w:rPr>
          <w:rFonts w:cs="Times New Roman"/>
          <w:szCs w:val="28"/>
        </w:rPr>
      </w:pPr>
      <w:r>
        <w:rPr>
          <w:rFonts w:cs="Times New Roman"/>
          <w:szCs w:val="28"/>
        </w:rPr>
        <w:t>Государственная программа Свердловской области "Совершенствование социально-экономической политики на территории Свердловской области до 2020 года" предусматривает реализацию мероприятий в соответствии с полномочиями и функциями Министерства.</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outlineLvl w:val="3"/>
        <w:rPr>
          <w:rFonts w:cs="Times New Roman"/>
          <w:szCs w:val="28"/>
        </w:rPr>
      </w:pPr>
      <w:bookmarkStart w:id="15" w:name="Par415"/>
      <w:bookmarkEnd w:id="15"/>
      <w:r>
        <w:rPr>
          <w:rFonts w:cs="Times New Roman"/>
          <w:szCs w:val="28"/>
        </w:rPr>
        <w:t>Формирование и проведение на территории Свердловской области долгосрочной и среднесрочной экономической и социальной политики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 xml:space="preserve">В Свердловской области сформирована система документов </w:t>
      </w:r>
      <w:r>
        <w:rPr>
          <w:rFonts w:cs="Times New Roman"/>
          <w:szCs w:val="28"/>
        </w:rPr>
        <w:lastRenderedPageBreak/>
        <w:t xml:space="preserve">стратегического планирования. Она базируется на федеральных стратегических документах: Указах Президента Российской Федерации от 07 мая 2012 года, </w:t>
      </w:r>
      <w:hyperlink r:id="rId47" w:history="1">
        <w:r>
          <w:rPr>
            <w:rFonts w:cs="Times New Roman"/>
            <w:color w:val="0000FF"/>
            <w:szCs w:val="28"/>
          </w:rPr>
          <w:t>Концепции</w:t>
        </w:r>
      </w:hyperlink>
      <w:r>
        <w:rPr>
          <w:rFonts w:cs="Times New Roman"/>
          <w:szCs w:val="28"/>
        </w:rPr>
        <w:t xml:space="preserve"> долгосрочного социально-экономического развития Российской Федерации на период до 2020 года, </w:t>
      </w:r>
      <w:hyperlink r:id="rId48" w:history="1">
        <w:r>
          <w:rPr>
            <w:rFonts w:cs="Times New Roman"/>
            <w:color w:val="0000FF"/>
            <w:szCs w:val="28"/>
          </w:rPr>
          <w:t>Стратегии</w:t>
        </w:r>
      </w:hyperlink>
      <w:r>
        <w:rPr>
          <w:rFonts w:cs="Times New Roman"/>
          <w:szCs w:val="28"/>
        </w:rPr>
        <w:t xml:space="preserve"> социально-экономического развития Уральского федерального округа на период до 2020 года и отраслевых федеральных стратегиях.</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Основными документами, определяющими экономическую политику Свердловской области, являются: </w:t>
      </w:r>
      <w:hyperlink r:id="rId49" w:history="1">
        <w:r>
          <w:rPr>
            <w:rFonts w:cs="Times New Roman"/>
            <w:color w:val="0000FF"/>
            <w:szCs w:val="28"/>
          </w:rPr>
          <w:t>Указ</w:t>
        </w:r>
      </w:hyperlink>
      <w:r>
        <w:rPr>
          <w:rFonts w:cs="Times New Roman"/>
          <w:szCs w:val="28"/>
        </w:rPr>
        <w:t xml:space="preserve"> Президента РФ от 07 мая 2012 года N 596 "О долгосрочной государственной экономической политике", содержащий целевые параметры по созданию и модернизации высокопроизводительных рабочих мест, росту производительности труда, увеличению доли инвестиций в валовом региональном продукте и </w:t>
      </w:r>
      <w:hyperlink r:id="rId50" w:history="1">
        <w:r>
          <w:rPr>
            <w:rFonts w:cs="Times New Roman"/>
            <w:color w:val="0000FF"/>
            <w:szCs w:val="28"/>
          </w:rPr>
          <w:t>Указ</w:t>
        </w:r>
      </w:hyperlink>
      <w:r>
        <w:rPr>
          <w:rFonts w:cs="Times New Roman"/>
          <w:szCs w:val="28"/>
        </w:rPr>
        <w:t xml:space="preserve"> Губернатора Свердловской области от 27.07.2012 N 584-УГ "О реализации Указов Президента Российской Федерации от 7 мая 2012 года N 596 "О долгосрочной государственной экономической политике", от 7 мая 2012 года N 597 "О мероприятиях по реализации государственной социальной политики", от 7 мая 2012 года N 598 "О совершенствовании государственной политики в сфере здравоохранения", от 7 мая 2012 года N 599 "О мерах по реализации государственной политики в области образования и науки",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от 7 мая 2012 года N 601 "Об основных направлениях совершенствования системы государственного управления", от 7 мая 2012 года N 602 "Об обеспечении межнационального согласия", от 7 мая 2012 года N 606 "О мерах по реализации демографической политики Российской Федерации".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целях реализации </w:t>
      </w:r>
      <w:hyperlink r:id="rId51" w:history="1">
        <w:r>
          <w:rPr>
            <w:rFonts w:cs="Times New Roman"/>
            <w:color w:val="0000FF"/>
            <w:szCs w:val="28"/>
          </w:rPr>
          <w:t>Стратегии</w:t>
        </w:r>
      </w:hyperlink>
      <w:r>
        <w:rPr>
          <w:rFonts w:cs="Times New Roman"/>
          <w:szCs w:val="28"/>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N 1757-р, и в соответствии с </w:t>
      </w:r>
      <w:hyperlink r:id="rId52" w:history="1">
        <w:r>
          <w:rPr>
            <w:rFonts w:cs="Times New Roman"/>
            <w:color w:val="0000FF"/>
            <w:szCs w:val="28"/>
          </w:rPr>
          <w:t>Планом</w:t>
        </w:r>
      </w:hyperlink>
      <w:r>
        <w:rPr>
          <w:rFonts w:cs="Times New Roman"/>
          <w:szCs w:val="28"/>
        </w:rPr>
        <w:t xml:space="preserve"> мероприятий по ее реализации, утвержденным Распоряжением Правительства Российской Федерации от 23.04.2012 N 619-р, </w:t>
      </w:r>
      <w:hyperlink r:id="rId53" w:history="1">
        <w:r>
          <w:rPr>
            <w:rFonts w:cs="Times New Roman"/>
            <w:color w:val="0000FF"/>
            <w:szCs w:val="28"/>
          </w:rPr>
          <w:t>Постановлением</w:t>
        </w:r>
      </w:hyperlink>
      <w:r>
        <w:rPr>
          <w:rFonts w:cs="Times New Roman"/>
          <w:szCs w:val="28"/>
        </w:rPr>
        <w:t xml:space="preserve"> Правительства Свердловской области от 09.07.2012 N 770-ПП "Об утверждении Плана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 утвержден </w:t>
      </w:r>
      <w:hyperlink r:id="rId54" w:history="1">
        <w:r>
          <w:rPr>
            <w:rFonts w:cs="Times New Roman"/>
            <w:color w:val="0000FF"/>
            <w:szCs w:val="28"/>
          </w:rPr>
          <w:t>План</w:t>
        </w:r>
      </w:hyperlink>
      <w:r>
        <w:rPr>
          <w:rFonts w:cs="Times New Roman"/>
          <w:szCs w:val="28"/>
        </w:rPr>
        <w:t xml:space="preserve">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w:t>
      </w:r>
    </w:p>
    <w:p w:rsidR="00EC0576" w:rsidRDefault="00EC0576">
      <w:pPr>
        <w:widowControl w:val="0"/>
        <w:autoSpaceDE w:val="0"/>
        <w:autoSpaceDN w:val="0"/>
        <w:adjustRightInd w:val="0"/>
        <w:ind w:firstLine="540"/>
        <w:rPr>
          <w:rFonts w:cs="Times New Roman"/>
          <w:szCs w:val="28"/>
        </w:rPr>
      </w:pPr>
      <w:hyperlink r:id="rId55" w:history="1">
        <w:r>
          <w:rPr>
            <w:rFonts w:cs="Times New Roman"/>
            <w:color w:val="0000FF"/>
            <w:szCs w:val="28"/>
          </w:rPr>
          <w:t>Стратегия</w:t>
        </w:r>
      </w:hyperlink>
      <w:r>
        <w:rPr>
          <w:rFonts w:cs="Times New Roman"/>
          <w:szCs w:val="28"/>
        </w:rPr>
        <w:t xml:space="preserve"> социально-экономического развития Свердловской области на период до 2020 года, одобренная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 (далее - Стратегия-2020), является основным стратегическим документом, определяющим миссию Свердловской области, главную цель долгосрочного социально-экономического развития, формирующим образ Свердловской </w:t>
      </w:r>
      <w:r>
        <w:rPr>
          <w:rFonts w:cs="Times New Roman"/>
          <w:szCs w:val="28"/>
        </w:rPr>
        <w:lastRenderedPageBreak/>
        <w:t>области в 2020 году, основные отраслевые приоритеты развития по этапам, целевые ориентиры по трем сценариям развития.</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Документом среднесрочного планирования Свердловской области является </w:t>
      </w:r>
      <w:hyperlink r:id="rId56" w:history="1">
        <w:r>
          <w:rPr>
            <w:rFonts w:cs="Times New Roman"/>
            <w:color w:val="0000FF"/>
            <w:szCs w:val="28"/>
          </w:rPr>
          <w:t>Программа</w:t>
        </w:r>
      </w:hyperlink>
      <w:r>
        <w:rPr>
          <w:rFonts w:cs="Times New Roman"/>
          <w:szCs w:val="28"/>
        </w:rPr>
        <w:t xml:space="preserve"> социально-экономического развития Свердловской области на 2011 - 2015 годы, ориентированная на достижение параметров второго этапа реализации </w:t>
      </w:r>
      <w:hyperlink r:id="rId57" w:history="1">
        <w:r>
          <w:rPr>
            <w:rFonts w:cs="Times New Roman"/>
            <w:color w:val="0000FF"/>
            <w:szCs w:val="28"/>
          </w:rPr>
          <w:t>Стратегии-2020</w:t>
        </w:r>
      </w:hyperlink>
      <w:r>
        <w:rPr>
          <w:rFonts w:cs="Times New Roman"/>
          <w:szCs w:val="28"/>
        </w:rPr>
        <w:t>.</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целях достижения результатов и целевых значений показателей </w:t>
      </w:r>
      <w:hyperlink r:id="rId58" w:history="1">
        <w:r>
          <w:rPr>
            <w:rFonts w:cs="Times New Roman"/>
            <w:color w:val="0000FF"/>
            <w:szCs w:val="28"/>
          </w:rPr>
          <w:t>Программы</w:t>
        </w:r>
      </w:hyperlink>
      <w:r>
        <w:rPr>
          <w:rFonts w:cs="Times New Roman"/>
          <w:szCs w:val="28"/>
        </w:rPr>
        <w:t xml:space="preserve"> социально-экономического развития </w:t>
      </w:r>
      <w:hyperlink r:id="rId59" w:history="1">
        <w:r>
          <w:rPr>
            <w:rFonts w:cs="Times New Roman"/>
            <w:color w:val="0000FF"/>
            <w:szCs w:val="28"/>
          </w:rPr>
          <w:t>Постановлением</w:t>
        </w:r>
      </w:hyperlink>
      <w:r>
        <w:rPr>
          <w:rFonts w:cs="Times New Roman"/>
          <w:szCs w:val="28"/>
        </w:rPr>
        <w:t xml:space="preserve"> Правительства Свердловской области от 29.12.2012 N 1595-ПП "О целевых параметрах деятельности исполнительных органов государственной власти Свердловской области и иных государственных органов Свердловской области на 2013 - 2015 годы по достижению результатов и целевых </w:t>
      </w:r>
      <w:hyperlink r:id="rId60" w:history="1">
        <w:r>
          <w:rPr>
            <w:rFonts w:cs="Times New Roman"/>
            <w:color w:val="0000FF"/>
            <w:szCs w:val="28"/>
          </w:rPr>
          <w:t>значений</w:t>
        </w:r>
      </w:hyperlink>
      <w:r>
        <w:rPr>
          <w:rFonts w:cs="Times New Roman"/>
          <w:szCs w:val="28"/>
        </w:rPr>
        <w:t xml:space="preserve"> показателей Программы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 установлены целевые параметры деятельности исполнительных органов государственной власти Свердловской области и иных государственных органов Свердловской области на 2013 - 2015 годы.</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Поставленные в </w:t>
      </w:r>
      <w:hyperlink r:id="rId61" w:history="1">
        <w:r>
          <w:rPr>
            <w:rFonts w:cs="Times New Roman"/>
            <w:color w:val="0000FF"/>
            <w:szCs w:val="28"/>
          </w:rPr>
          <w:t>Стратегии-2020</w:t>
        </w:r>
      </w:hyperlink>
      <w:r>
        <w:rPr>
          <w:rFonts w:cs="Times New Roman"/>
          <w:szCs w:val="28"/>
        </w:rPr>
        <w:t xml:space="preserve"> и </w:t>
      </w:r>
      <w:hyperlink r:id="rId62" w:history="1">
        <w:r>
          <w:rPr>
            <w:rFonts w:cs="Times New Roman"/>
            <w:color w:val="0000FF"/>
            <w:szCs w:val="28"/>
          </w:rPr>
          <w:t>Программе</w:t>
        </w:r>
      </w:hyperlink>
      <w:r>
        <w:rPr>
          <w:rFonts w:cs="Times New Roman"/>
          <w:szCs w:val="28"/>
        </w:rPr>
        <w:t xml:space="preserve"> социально-экономического развития цели и задачи являются основой для разработки и реализации областных отраслевых стратегий развития, прогноза социально-экономического развития региона, государственных программ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Действующая система стратегических документов требует совершенствования: недостаточно отработана взаимосвязь как "по вертикали", так и "по горизонтали". "По вертикали" - это взаимосвязь региональных стратегических документов по целям, задачам и показателям с федеральными документами, а муниципальных стратегических документов - с региональными. "По горизонтали" - это взаимосвязь региональных стратегических документов также в части целей, задач и планируемых результатов с "программным" бюджетом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Таким образом, для проведения долгосрочной и среднесрочной экономической и социальной политики развития Свердловской области необходимо:</w:t>
      </w:r>
    </w:p>
    <w:p w:rsidR="00EC0576" w:rsidRDefault="00EC0576">
      <w:pPr>
        <w:widowControl w:val="0"/>
        <w:autoSpaceDE w:val="0"/>
        <w:autoSpaceDN w:val="0"/>
        <w:adjustRightInd w:val="0"/>
        <w:ind w:firstLine="540"/>
        <w:rPr>
          <w:rFonts w:cs="Times New Roman"/>
          <w:szCs w:val="28"/>
        </w:rPr>
      </w:pPr>
      <w:r>
        <w:rPr>
          <w:rFonts w:cs="Times New Roman"/>
          <w:szCs w:val="28"/>
        </w:rPr>
        <w:t>1) обеспечить взаимосвязь стратегических документов всех уровней (федерального, регионального и муниципального) с тем, чтобы эффективнее осуществлять территориальную экономическую и социальную политику, в том числе по рациональному размещению производительных сил и выравниванию уровня социальной обеспеченности населения муниципальных образований;</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 обеспечить актуализацию исполнительными органами государственной власти Свердловской области стратегических документов Свердловской области на основе результатов мониторинга достижения целевых параметров указов Президента Российской Федерации и </w:t>
      </w:r>
      <w:r>
        <w:rPr>
          <w:rFonts w:cs="Times New Roman"/>
          <w:szCs w:val="28"/>
        </w:rPr>
        <w:lastRenderedPageBreak/>
        <w:t xml:space="preserve">Губернатора Свердловской области, </w:t>
      </w:r>
      <w:hyperlink r:id="rId63" w:history="1">
        <w:r>
          <w:rPr>
            <w:rFonts w:cs="Times New Roman"/>
            <w:color w:val="0000FF"/>
            <w:szCs w:val="28"/>
          </w:rPr>
          <w:t>Стратегии-2020</w:t>
        </w:r>
      </w:hyperlink>
      <w:r>
        <w:rPr>
          <w:rFonts w:cs="Times New Roman"/>
          <w:szCs w:val="28"/>
        </w:rPr>
        <w:t xml:space="preserve">, </w:t>
      </w:r>
      <w:hyperlink r:id="rId64" w:history="1">
        <w:r>
          <w:rPr>
            <w:rFonts w:cs="Times New Roman"/>
            <w:color w:val="0000FF"/>
            <w:szCs w:val="28"/>
          </w:rPr>
          <w:t>Программы</w:t>
        </w:r>
      </w:hyperlink>
      <w:r>
        <w:rPr>
          <w:rFonts w:cs="Times New Roman"/>
          <w:szCs w:val="28"/>
        </w:rPr>
        <w:t xml:space="preserve"> социально-экономического развития, государственных программ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3) разработать Стратегию социально-экономического развития Свердловской области на период до 2030 года в соответствии со стратегическими документами Российской Федерации;</w:t>
      </w:r>
    </w:p>
    <w:p w:rsidR="00EC0576" w:rsidRDefault="00EC0576">
      <w:pPr>
        <w:widowControl w:val="0"/>
        <w:autoSpaceDE w:val="0"/>
        <w:autoSpaceDN w:val="0"/>
        <w:adjustRightInd w:val="0"/>
        <w:ind w:firstLine="540"/>
        <w:rPr>
          <w:rFonts w:cs="Times New Roman"/>
          <w:szCs w:val="28"/>
        </w:rPr>
      </w:pPr>
      <w:r>
        <w:rPr>
          <w:rFonts w:cs="Times New Roman"/>
          <w:szCs w:val="28"/>
        </w:rPr>
        <w:t>4) при формировании бюджета Свердловской области обеспечить достижение целей и решение задач, поставленных в стратегических документах Свердловской области.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outlineLvl w:val="3"/>
        <w:rPr>
          <w:rFonts w:cs="Times New Roman"/>
          <w:szCs w:val="28"/>
        </w:rPr>
      </w:pPr>
      <w:bookmarkStart w:id="16" w:name="Par431"/>
      <w:bookmarkEnd w:id="16"/>
      <w:r>
        <w:rPr>
          <w:rFonts w:cs="Times New Roman"/>
          <w:szCs w:val="28"/>
        </w:rPr>
        <w:t>Обеспечение устойчивого экономического развития Свердловской области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Анализ положения Свердловской области относительно других субъектов Российской Федерации показывает, что по абсолютным макроэкономическим показателям область по итогам 2012 года занимает лидирующие позиции: 3 место - по обороту розничной торговли, 4 место - по обороту оптовой торговли, 5 место - по объему отгруженных товаров промышленного производства и объему иностранных инвестиций. По объему валового регионального продукта Свердловская область устойчиво входит в первую десятку регионов, на долю которых приходится более 50 процентов объема суммарного валового регионального продукта России (55,6 процентов за 2011 год, по данным Росстата).</w:t>
      </w:r>
    </w:p>
    <w:p w:rsidR="00EC0576" w:rsidRDefault="00EC0576">
      <w:pPr>
        <w:widowControl w:val="0"/>
        <w:autoSpaceDE w:val="0"/>
        <w:autoSpaceDN w:val="0"/>
        <w:adjustRightInd w:val="0"/>
        <w:ind w:firstLine="540"/>
        <w:rPr>
          <w:rFonts w:cs="Times New Roman"/>
          <w:szCs w:val="28"/>
        </w:rPr>
      </w:pPr>
      <w:r>
        <w:rPr>
          <w:rFonts w:cs="Times New Roman"/>
          <w:szCs w:val="28"/>
        </w:rPr>
        <w:t>Важным итогом работы промышленного комплекса Свердловской области в 2012 году стал выход на докризисные объемы промышленного производства.</w:t>
      </w:r>
    </w:p>
    <w:p w:rsidR="00EC0576" w:rsidRDefault="00EC0576">
      <w:pPr>
        <w:widowControl w:val="0"/>
        <w:autoSpaceDE w:val="0"/>
        <w:autoSpaceDN w:val="0"/>
        <w:adjustRightInd w:val="0"/>
        <w:ind w:firstLine="540"/>
        <w:rPr>
          <w:rFonts w:cs="Times New Roman"/>
          <w:szCs w:val="28"/>
        </w:rPr>
      </w:pPr>
      <w:r>
        <w:rPr>
          <w:rFonts w:cs="Times New Roman"/>
          <w:szCs w:val="28"/>
        </w:rPr>
        <w:t>В 2012 году объем отгруженной промышленной продукции по полному кругу организаций увеличился по сравнению с предыдущим годом на 9,8 процентов. Индекс промышленного производства по итогам 2012 года составил 108,3 процента. По физическим объемам промышленного производства регион по-прежнему опережает среднероссийские темпы роста, которые в 2012 году составили 102,6 процентов.</w:t>
      </w:r>
    </w:p>
    <w:p w:rsidR="00EC0576" w:rsidRDefault="00EC0576">
      <w:pPr>
        <w:widowControl w:val="0"/>
        <w:autoSpaceDE w:val="0"/>
        <w:autoSpaceDN w:val="0"/>
        <w:adjustRightInd w:val="0"/>
        <w:ind w:firstLine="540"/>
        <w:rPr>
          <w:rFonts w:cs="Times New Roman"/>
          <w:szCs w:val="28"/>
        </w:rPr>
      </w:pPr>
      <w:r>
        <w:rPr>
          <w:rFonts w:cs="Times New Roman"/>
          <w:szCs w:val="28"/>
        </w:rPr>
        <w:t>В Свердловской области сохраняется устойчивая динамика развития потребительского рынка. В 2012 году оборот розничной торговли составил 858,8 миллиарда рублей, что в сопоставимых ценах на 6,4 процента выше уровня 2011 года.</w:t>
      </w:r>
    </w:p>
    <w:p w:rsidR="00EC0576" w:rsidRDefault="00EC0576">
      <w:pPr>
        <w:widowControl w:val="0"/>
        <w:autoSpaceDE w:val="0"/>
        <w:autoSpaceDN w:val="0"/>
        <w:adjustRightInd w:val="0"/>
        <w:ind w:firstLine="540"/>
        <w:rPr>
          <w:rFonts w:cs="Times New Roman"/>
          <w:szCs w:val="28"/>
        </w:rPr>
      </w:pPr>
      <w:r>
        <w:rPr>
          <w:rFonts w:cs="Times New Roman"/>
          <w:szCs w:val="28"/>
        </w:rPr>
        <w:t>В структуре оборота розничной торговли планомерно увеличиваются расходы на непродовольственные товары. Если в 2010 году они составляли 51,3 процента в общей структуре товарооборота, то в 2012 году - уже около 54 процентов, что в целом свидетельствует о росте уровня жизни населения.</w:t>
      </w:r>
    </w:p>
    <w:p w:rsidR="00EC0576" w:rsidRDefault="00EC0576">
      <w:pPr>
        <w:widowControl w:val="0"/>
        <w:autoSpaceDE w:val="0"/>
        <w:autoSpaceDN w:val="0"/>
        <w:adjustRightInd w:val="0"/>
        <w:ind w:firstLine="540"/>
        <w:rPr>
          <w:rFonts w:cs="Times New Roman"/>
          <w:szCs w:val="28"/>
        </w:rPr>
      </w:pPr>
      <w:r>
        <w:rPr>
          <w:rFonts w:cs="Times New Roman"/>
          <w:szCs w:val="28"/>
        </w:rPr>
        <w:t>Благодаря устойчивому развитию экономики Свердловской области растут доходы и качество жизни населения, увеличивается размер минимальной заработной платы.</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На протяжении нескольких лет Свердловская область опережала среднероссийский уровень по размеру среднедушевых доходов и в 2012 году вошла в число 10 субъектов Российской Федерации - лидеров по данному </w:t>
      </w:r>
      <w:r>
        <w:rPr>
          <w:rFonts w:cs="Times New Roman"/>
          <w:szCs w:val="28"/>
        </w:rPr>
        <w:lastRenderedPageBreak/>
        <w:t>показателю.</w:t>
      </w:r>
    </w:p>
    <w:p w:rsidR="00EC0576" w:rsidRDefault="00EC0576">
      <w:pPr>
        <w:widowControl w:val="0"/>
        <w:autoSpaceDE w:val="0"/>
        <w:autoSpaceDN w:val="0"/>
        <w:adjustRightInd w:val="0"/>
        <w:ind w:firstLine="540"/>
        <w:rPr>
          <w:rFonts w:cs="Times New Roman"/>
          <w:szCs w:val="28"/>
        </w:rPr>
      </w:pPr>
      <w:r>
        <w:rPr>
          <w:rFonts w:cs="Times New Roman"/>
          <w:szCs w:val="28"/>
        </w:rPr>
        <w:t>В номинальном выражении среднедушевые денежные доходы населения Свердловской области в 2012 году составили 27709,2 рубля, что выше среднероссийского показателя на 21 процент (или на 4,8 тыс. рублей).</w:t>
      </w:r>
    </w:p>
    <w:p w:rsidR="00EC0576" w:rsidRDefault="00EC0576">
      <w:pPr>
        <w:widowControl w:val="0"/>
        <w:autoSpaceDE w:val="0"/>
        <w:autoSpaceDN w:val="0"/>
        <w:adjustRightInd w:val="0"/>
        <w:ind w:firstLine="540"/>
        <w:rPr>
          <w:rFonts w:cs="Times New Roman"/>
          <w:szCs w:val="28"/>
        </w:rPr>
      </w:pPr>
      <w:r>
        <w:rPr>
          <w:rFonts w:cs="Times New Roman"/>
          <w:szCs w:val="28"/>
        </w:rPr>
        <w:t>Основным источником денежных доходов экономически активного населения остается оплата труда.</w:t>
      </w:r>
    </w:p>
    <w:p w:rsidR="00EC0576" w:rsidRDefault="00EC0576">
      <w:pPr>
        <w:widowControl w:val="0"/>
        <w:autoSpaceDE w:val="0"/>
        <w:autoSpaceDN w:val="0"/>
        <w:adjustRightInd w:val="0"/>
        <w:ind w:firstLine="540"/>
        <w:rPr>
          <w:rFonts w:cs="Times New Roman"/>
          <w:szCs w:val="28"/>
        </w:rPr>
      </w:pPr>
      <w:r>
        <w:rPr>
          <w:rFonts w:cs="Times New Roman"/>
          <w:szCs w:val="28"/>
        </w:rPr>
        <w:t>Среднемесячная номинальная заработная плата одного работника по полному кругу организаций Свердловской области в 2012 году составила 25138,8 рубля, или 113,3 процента к уровню 2011 года.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целях оказания мер государственной социальной поддержки населения, оказавшегося в сложной жизненной ситуации, рассчитывается </w:t>
      </w:r>
      <w:hyperlink r:id="rId65" w:history="1">
        <w:r>
          <w:rPr>
            <w:rFonts w:cs="Times New Roman"/>
            <w:color w:val="0000FF"/>
            <w:szCs w:val="28"/>
          </w:rPr>
          <w:t>величина</w:t>
        </w:r>
      </w:hyperlink>
      <w:r>
        <w:rPr>
          <w:rFonts w:cs="Times New Roman"/>
          <w:szCs w:val="28"/>
        </w:rPr>
        <w:t xml:space="preserve"> прожиточного минимума в среднем на душу населения и для всех социально-демографических групп (трудоспособное население, пенсионеры, дети).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июне 2013 года подписано трехстороннее дополнительное </w:t>
      </w:r>
      <w:hyperlink r:id="rId66" w:history="1">
        <w:r>
          <w:rPr>
            <w:rFonts w:cs="Times New Roman"/>
            <w:color w:val="0000FF"/>
            <w:szCs w:val="28"/>
          </w:rPr>
          <w:t>соглашение</w:t>
        </w:r>
      </w:hyperlink>
      <w:r>
        <w:rPr>
          <w:rFonts w:cs="Times New Roman"/>
          <w:szCs w:val="28"/>
        </w:rPr>
        <w:t xml:space="preserve"> к Соглашению о минимальной заработной плате в Свердловской области от 30 мая 2012 года N 29, предусматривающее повышение минимальной заработной платы в Свердловской области в 2013 году - до 6095 рублей, в 2014 году - до 7090 рублей.</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ближайшие годы необходимо реализовать поэтапное приближение минимальной заработной платы в Свердловской области к уровню прожиточного </w:t>
      </w:r>
      <w:hyperlink r:id="rId67" w:history="1">
        <w:r>
          <w:rPr>
            <w:rFonts w:cs="Times New Roman"/>
            <w:color w:val="0000FF"/>
            <w:szCs w:val="28"/>
          </w:rPr>
          <w:t>минимума</w:t>
        </w:r>
      </w:hyperlink>
      <w:r>
        <w:rPr>
          <w:rFonts w:cs="Times New Roman"/>
          <w:szCs w:val="28"/>
        </w:rPr>
        <w:t xml:space="preserve"> для трудоспособного населения.</w:t>
      </w:r>
    </w:p>
    <w:p w:rsidR="00EC0576" w:rsidRDefault="00EC0576">
      <w:pPr>
        <w:widowControl w:val="0"/>
        <w:autoSpaceDE w:val="0"/>
        <w:autoSpaceDN w:val="0"/>
        <w:adjustRightInd w:val="0"/>
        <w:ind w:firstLine="540"/>
        <w:rPr>
          <w:rFonts w:cs="Times New Roman"/>
          <w:szCs w:val="28"/>
        </w:rPr>
      </w:pPr>
      <w:r>
        <w:rPr>
          <w:rFonts w:cs="Times New Roman"/>
          <w:szCs w:val="28"/>
        </w:rPr>
        <w:t>Несмотря на достижение основных докризисных экономических параметров развития, не по всем показателям состояние экономического развития региона соответствует необходимому уровню для выполнения стратегических задач.</w:t>
      </w:r>
    </w:p>
    <w:p w:rsidR="00EC0576" w:rsidRDefault="00EC0576">
      <w:pPr>
        <w:widowControl w:val="0"/>
        <w:autoSpaceDE w:val="0"/>
        <w:autoSpaceDN w:val="0"/>
        <w:adjustRightInd w:val="0"/>
        <w:ind w:firstLine="540"/>
        <w:rPr>
          <w:rFonts w:cs="Times New Roman"/>
          <w:szCs w:val="28"/>
        </w:rPr>
      </w:pPr>
      <w:r>
        <w:rPr>
          <w:rFonts w:cs="Times New Roman"/>
          <w:szCs w:val="28"/>
        </w:rPr>
        <w:t>По относительным показателям (в расчете на 1 жителя области) положение значительно хуже - по большинству показателей Свердловская область занимает место во втором и третьем десятке, что обусловливает необходимость кардинального повышения эффективности экономики региона.</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4"/>
        <w:rPr>
          <w:rFonts w:cs="Times New Roman"/>
          <w:szCs w:val="28"/>
        </w:rPr>
      </w:pPr>
      <w:bookmarkStart w:id="17" w:name="Par449"/>
      <w:bookmarkEnd w:id="17"/>
      <w:r>
        <w:rPr>
          <w:rFonts w:cs="Times New Roman"/>
          <w:szCs w:val="28"/>
        </w:rPr>
        <w:t>Таблица. ПОЛОЖЕНИЕ СВЕРДЛОВСКОЙ ОБЛАСТИ СРЕДИ</w:t>
      </w:r>
    </w:p>
    <w:p w:rsidR="00EC0576" w:rsidRDefault="00EC0576">
      <w:pPr>
        <w:widowControl w:val="0"/>
        <w:autoSpaceDE w:val="0"/>
        <w:autoSpaceDN w:val="0"/>
        <w:adjustRightInd w:val="0"/>
        <w:jc w:val="center"/>
        <w:rPr>
          <w:rFonts w:cs="Times New Roman"/>
          <w:szCs w:val="28"/>
        </w:rPr>
      </w:pPr>
      <w:r>
        <w:rPr>
          <w:rFonts w:cs="Times New Roman"/>
          <w:szCs w:val="28"/>
        </w:rPr>
        <w:t>ДРУГИХ СУБЪЕКТОВ РОССИЙСКОЙ ФЕДЕРАЦИИ В 2012 ГОДУ</w:t>
      </w:r>
    </w:p>
    <w:p w:rsidR="00EC0576" w:rsidRDefault="00EC0576">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5831"/>
        <w:gridCol w:w="1547"/>
        <w:gridCol w:w="1785"/>
      </w:tblGrid>
      <w:tr w:rsidR="00EC0576">
        <w:tblPrEx>
          <w:tblCellMar>
            <w:top w:w="0" w:type="dxa"/>
            <w:bottom w:w="0" w:type="dxa"/>
          </w:tblCellMar>
        </w:tblPrEx>
        <w:trPr>
          <w:trHeight w:val="800"/>
          <w:tblCellSpacing w:w="5" w:type="nil"/>
        </w:trPr>
        <w:tc>
          <w:tcPr>
            <w:tcW w:w="5831"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Показатели                   </w:t>
            </w:r>
          </w:p>
        </w:tc>
        <w:tc>
          <w:tcPr>
            <w:tcW w:w="1547"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Ранг по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абсолютным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показателям</w:t>
            </w:r>
          </w:p>
        </w:tc>
        <w:tc>
          <w:tcPr>
            <w:tcW w:w="178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Ранг по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относительным</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показателям </w:t>
            </w:r>
          </w:p>
        </w:tc>
      </w:tr>
      <w:tr w:rsidR="00EC0576">
        <w:tblPrEx>
          <w:tblCellMar>
            <w:top w:w="0" w:type="dxa"/>
            <w:bottom w:w="0" w:type="dxa"/>
          </w:tblCellMar>
        </w:tblPrEx>
        <w:trPr>
          <w:tblCellSpacing w:w="5" w:type="nil"/>
        </w:trPr>
        <w:tc>
          <w:tcPr>
            <w:tcW w:w="5831"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cs="Times New Roman"/>
                <w:szCs w:val="28"/>
              </w:rPr>
            </w:pPr>
          </w:p>
        </w:tc>
        <w:tc>
          <w:tcPr>
            <w:tcW w:w="1547"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cs="Times New Roman"/>
                <w:szCs w:val="28"/>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1 жителя </w:t>
            </w:r>
          </w:p>
        </w:tc>
      </w:tr>
      <w:tr w:rsidR="00EC0576">
        <w:tblPrEx>
          <w:tblCellMar>
            <w:top w:w="0" w:type="dxa"/>
            <w:bottom w:w="0" w:type="dxa"/>
          </w:tblCellMar>
        </w:tblPrEx>
        <w:trPr>
          <w:tblCellSpacing w:w="5" w:type="nil"/>
        </w:trPr>
        <w:tc>
          <w:tcPr>
            <w:tcW w:w="583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Валовый региональный продукт (2012 год)        </w:t>
            </w: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r>
      <w:tr w:rsidR="00EC0576">
        <w:tblPrEx>
          <w:tblCellMar>
            <w:top w:w="0" w:type="dxa"/>
            <w:bottom w:w="0" w:type="dxa"/>
          </w:tblCellMar>
        </w:tblPrEx>
        <w:trPr>
          <w:tblCellSpacing w:w="5" w:type="nil"/>
        </w:trPr>
        <w:tc>
          <w:tcPr>
            <w:tcW w:w="583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Прибыль (прибыльных организаций)               </w:t>
            </w: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17      </w:t>
            </w:r>
          </w:p>
        </w:tc>
      </w:tr>
      <w:tr w:rsidR="00EC0576">
        <w:tblPrEx>
          <w:tblCellMar>
            <w:top w:w="0" w:type="dxa"/>
            <w:bottom w:w="0" w:type="dxa"/>
          </w:tblCellMar>
        </w:tblPrEx>
        <w:trPr>
          <w:tblCellSpacing w:w="5" w:type="nil"/>
        </w:trPr>
        <w:tc>
          <w:tcPr>
            <w:tcW w:w="583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Налоговые и неналоговые доходы                 </w:t>
            </w: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36      </w:t>
            </w:r>
          </w:p>
        </w:tc>
      </w:tr>
      <w:tr w:rsidR="00EC0576">
        <w:tblPrEx>
          <w:tblCellMar>
            <w:top w:w="0" w:type="dxa"/>
            <w:bottom w:w="0" w:type="dxa"/>
          </w:tblCellMar>
        </w:tblPrEx>
        <w:trPr>
          <w:tblCellSpacing w:w="5" w:type="nil"/>
        </w:trPr>
        <w:tc>
          <w:tcPr>
            <w:tcW w:w="583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Налог на прибыль организаций                   </w:t>
            </w: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r>
      <w:tr w:rsidR="00EC0576">
        <w:tblPrEx>
          <w:tblCellMar>
            <w:top w:w="0" w:type="dxa"/>
            <w:bottom w:w="0" w:type="dxa"/>
          </w:tblCellMar>
        </w:tblPrEx>
        <w:trPr>
          <w:tblCellSpacing w:w="5" w:type="nil"/>
        </w:trPr>
        <w:tc>
          <w:tcPr>
            <w:tcW w:w="583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Налог на доходы физических лиц                 </w:t>
            </w: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r>
      <w:tr w:rsidR="00EC0576">
        <w:tblPrEx>
          <w:tblCellMar>
            <w:top w:w="0" w:type="dxa"/>
            <w:bottom w:w="0" w:type="dxa"/>
          </w:tblCellMar>
        </w:tblPrEx>
        <w:trPr>
          <w:trHeight w:val="400"/>
          <w:tblCellSpacing w:w="5" w:type="nil"/>
        </w:trPr>
        <w:tc>
          <w:tcPr>
            <w:tcW w:w="583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Объем отгруженных товаров в сфере добычи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полезных ископаемых                            </w:t>
            </w: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     </w:t>
            </w: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31      </w:t>
            </w:r>
          </w:p>
        </w:tc>
      </w:tr>
      <w:tr w:rsidR="00EC0576">
        <w:tblPrEx>
          <w:tblCellMar>
            <w:top w:w="0" w:type="dxa"/>
            <w:bottom w:w="0" w:type="dxa"/>
          </w:tblCellMar>
        </w:tblPrEx>
        <w:trPr>
          <w:trHeight w:val="400"/>
          <w:tblCellSpacing w:w="5" w:type="nil"/>
        </w:trPr>
        <w:tc>
          <w:tcPr>
            <w:tcW w:w="583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Объем отгруженных товаров в сфере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обрабатывающих производств                     </w:t>
            </w: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r>
      <w:tr w:rsidR="00EC0576">
        <w:tblPrEx>
          <w:tblCellMar>
            <w:top w:w="0" w:type="dxa"/>
            <w:bottom w:w="0" w:type="dxa"/>
          </w:tblCellMar>
        </w:tblPrEx>
        <w:trPr>
          <w:trHeight w:val="400"/>
          <w:tblCellSpacing w:w="5" w:type="nil"/>
        </w:trPr>
        <w:tc>
          <w:tcPr>
            <w:tcW w:w="583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Объем отгруженных товаров в сфере производства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распределения электроэнергии, газа и воды    </w:t>
            </w: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      </w:t>
            </w:r>
          </w:p>
        </w:tc>
      </w:tr>
    </w:tbl>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Выполнение стратегических задач развития Свердловской области на основе сбалансированного, динамичного роста экономики региона позволит повысить качество и стандарты жизни населения.</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outlineLvl w:val="3"/>
        <w:rPr>
          <w:rFonts w:cs="Times New Roman"/>
          <w:szCs w:val="28"/>
        </w:rPr>
      </w:pPr>
      <w:bookmarkStart w:id="18" w:name="Par481"/>
      <w:bookmarkEnd w:id="18"/>
      <w:r>
        <w:rPr>
          <w:rFonts w:cs="Times New Roman"/>
          <w:szCs w:val="28"/>
        </w:rPr>
        <w:t>Координация вопросов кадрового обеспечения экономики Свердловской области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В Свердловской области реализуется комплекс мероприятий, направленных на сохранение и развитие человеческого капитала, являющегося одним из ключевых факторов обеспечения социально-экономического развития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Организована работа по прогнозированию баланса трудовых ресурсов территории и потребности в подготовке кадров в разрезе специальностей и квалификаций, согласованию потребностей предприятий и организаций в кадрах с возможностями образовательной системы по подготовке квалифицированных специалистов.</w:t>
      </w:r>
    </w:p>
    <w:p w:rsidR="00EC0576" w:rsidRDefault="00EC0576">
      <w:pPr>
        <w:widowControl w:val="0"/>
        <w:autoSpaceDE w:val="0"/>
        <w:autoSpaceDN w:val="0"/>
        <w:adjustRightInd w:val="0"/>
        <w:ind w:firstLine="540"/>
        <w:rPr>
          <w:rFonts w:cs="Times New Roman"/>
          <w:szCs w:val="28"/>
        </w:rPr>
      </w:pPr>
      <w:r>
        <w:rPr>
          <w:rFonts w:cs="Times New Roman"/>
          <w:szCs w:val="28"/>
        </w:rPr>
        <w:t>В целях выполнения Соглашения о сотрудничестве между Правительством Свердловской области и Агентством стратегических инициатив (далее - АСИ) по продвижению новых проектов обеспечивается реализация проектов АСИ, направленных на развитие кадрового потенциала ("Национальная система компетенций и квалификаций", "Полеты по вертикали", Национальный чемпионат рабочих профессий "WorldSkills" и ряд других).</w:t>
      </w:r>
    </w:p>
    <w:p w:rsidR="00EC0576" w:rsidRDefault="00EC0576">
      <w:pPr>
        <w:widowControl w:val="0"/>
        <w:autoSpaceDE w:val="0"/>
        <w:autoSpaceDN w:val="0"/>
        <w:adjustRightInd w:val="0"/>
        <w:ind w:firstLine="540"/>
        <w:rPr>
          <w:rFonts w:cs="Times New Roman"/>
          <w:szCs w:val="28"/>
        </w:rPr>
      </w:pPr>
      <w:r>
        <w:rPr>
          <w:rFonts w:cs="Times New Roman"/>
          <w:szCs w:val="28"/>
        </w:rPr>
        <w:t>В целях решения вопросов кадрового обеспечения экономики Свердловской области проводится работа по совершенствованию системы прогнозирования и эффективного использования имеющихся трудовых ресурсов.</w:t>
      </w:r>
    </w:p>
    <w:p w:rsidR="00EC0576" w:rsidRDefault="00EC0576">
      <w:pPr>
        <w:widowControl w:val="0"/>
        <w:autoSpaceDE w:val="0"/>
        <w:autoSpaceDN w:val="0"/>
        <w:adjustRightInd w:val="0"/>
        <w:ind w:firstLine="540"/>
        <w:rPr>
          <w:rFonts w:cs="Times New Roman"/>
          <w:szCs w:val="28"/>
        </w:rPr>
      </w:pPr>
      <w:r>
        <w:rPr>
          <w:rFonts w:cs="Times New Roman"/>
          <w:szCs w:val="28"/>
        </w:rPr>
        <w:t>Кроме того, предусмотрена реализация мероприятий по повышению производительности труда, эффективности функционирования рынка труда, территориальной и профессиональной мобильности трудовых ресурсов, а также развитию системы профессионального образования, регулированию миграционных процессов, оптимизации системы подготовки квалифицированных кадров с учетом текущих потребностей организаций и приоритетов развития экономики.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Работа по прогнозированию баланса трудовых ресурсов территории и потребности в подготовке кадров в разрезе специальностей и квалификаций, формированию заявки по контрольным цифрам приема в вузы Свердловской области за счет средств федерального бюджета организуется во исполнение Постановлений Правительства Российской Федерации от 03.06.2011 </w:t>
      </w:r>
      <w:hyperlink r:id="rId68" w:history="1">
        <w:r>
          <w:rPr>
            <w:rFonts w:cs="Times New Roman"/>
            <w:color w:val="0000FF"/>
            <w:szCs w:val="28"/>
          </w:rPr>
          <w:t>N 440</w:t>
        </w:r>
      </w:hyperlink>
      <w:r>
        <w:rPr>
          <w:rFonts w:cs="Times New Roman"/>
          <w:szCs w:val="28"/>
        </w:rPr>
        <w:t xml:space="preserve"> "О разработке прогноза баланса трудовых ресурсов" и от 17.04.2013 </w:t>
      </w:r>
      <w:hyperlink r:id="rId69" w:history="1">
        <w:r>
          <w:rPr>
            <w:rFonts w:cs="Times New Roman"/>
            <w:color w:val="0000FF"/>
            <w:szCs w:val="28"/>
          </w:rPr>
          <w:t>N 350</w:t>
        </w:r>
      </w:hyperlink>
      <w:r>
        <w:rPr>
          <w:rFonts w:cs="Times New Roman"/>
          <w:szCs w:val="28"/>
        </w:rPr>
        <w:t xml:space="preserve"> "Об утверждении Правил установления организациям, осуществляющим образовательную деятельность, контрольных цифр приема граждан по </w:t>
      </w:r>
      <w:r>
        <w:rPr>
          <w:rFonts w:cs="Times New Roman"/>
          <w:szCs w:val="28"/>
        </w:rPr>
        <w:lastRenderedPageBreak/>
        <w:t xml:space="preserve">профессиям,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w:t>
      </w:r>
      <w:hyperlink r:id="rId70" w:history="1">
        <w:r>
          <w:rPr>
            <w:rFonts w:cs="Times New Roman"/>
            <w:color w:val="0000FF"/>
            <w:szCs w:val="28"/>
          </w:rPr>
          <w:t>Указа</w:t>
        </w:r>
      </w:hyperlink>
      <w:r>
        <w:rPr>
          <w:rFonts w:cs="Times New Roman"/>
          <w:szCs w:val="28"/>
        </w:rPr>
        <w:t xml:space="preserve"> Губернатора Свердловской области от 31.10.2003 N 599-УГ "О кадровом восполнении хозяйственного комплекса Свердловской области", Постановлений Правительства Свердловской области от 15.10.2009 </w:t>
      </w:r>
      <w:hyperlink r:id="rId71" w:history="1">
        <w:r>
          <w:rPr>
            <w:rFonts w:cs="Times New Roman"/>
            <w:color w:val="0000FF"/>
            <w:szCs w:val="28"/>
          </w:rPr>
          <w:t>N 1409-ПП</w:t>
        </w:r>
      </w:hyperlink>
      <w:r>
        <w:rPr>
          <w:rFonts w:cs="Times New Roman"/>
          <w:szCs w:val="28"/>
        </w:rPr>
        <w:t xml:space="preserve"> "О мероприятиях по обеспечению прогнозирования подготовки и переподготовки специалистов для организаций, расположенных на территории Свердловской области" и от 15.08.2012 </w:t>
      </w:r>
      <w:hyperlink r:id="rId72" w:history="1">
        <w:r>
          <w:rPr>
            <w:rFonts w:cs="Times New Roman"/>
            <w:color w:val="0000FF"/>
            <w:szCs w:val="28"/>
          </w:rPr>
          <w:t>N 873-ПП</w:t>
        </w:r>
      </w:hyperlink>
      <w:r>
        <w:rPr>
          <w:rFonts w:cs="Times New Roman"/>
          <w:szCs w:val="28"/>
        </w:rPr>
        <w:t xml:space="preserve"> "О разработке прогноза баланса трудовых ресурсов Свердловской области", Распоряжения Правительства Свердловской области от 17.05.2013 N 621-РП "О Координационном совете Правительства Свердловской области по кадровому обеспечению экономики Свердловской области".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outlineLvl w:val="3"/>
        <w:rPr>
          <w:rFonts w:cs="Times New Roman"/>
          <w:szCs w:val="28"/>
        </w:rPr>
      </w:pPr>
      <w:bookmarkStart w:id="19" w:name="Par490"/>
      <w:bookmarkEnd w:id="19"/>
      <w:r>
        <w:rPr>
          <w:rFonts w:cs="Times New Roman"/>
          <w:szCs w:val="28"/>
        </w:rPr>
        <w:t>Обеспечение реализации региональной демографической политики и приоритетных национальных проектов на территории Свердловской области с учетом приоритетов на федеральном уровне</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Реализация региональной демографической политики базируется на демографическом прогнозе, который представляет собой научное предвидение будущего развития населения на ближайшую или отдаленную перспективу. Роль демографического прогнозирования постоянно возрастает, что обусловлено все большей социальной ориентацией экономики. На данные демографического прогнозирования опирается разработка мероприятий по экономическому развитию.</w:t>
      </w:r>
    </w:p>
    <w:p w:rsidR="00EC0576" w:rsidRDefault="00EC0576">
      <w:pPr>
        <w:widowControl w:val="0"/>
        <w:autoSpaceDE w:val="0"/>
        <w:autoSpaceDN w:val="0"/>
        <w:adjustRightInd w:val="0"/>
        <w:ind w:firstLine="540"/>
        <w:rPr>
          <w:rFonts w:cs="Times New Roman"/>
          <w:szCs w:val="28"/>
        </w:rPr>
      </w:pPr>
      <w:r>
        <w:rPr>
          <w:rFonts w:cs="Times New Roman"/>
          <w:szCs w:val="28"/>
        </w:rPr>
        <w:t>Демографический прогноз позволяет:</w:t>
      </w:r>
    </w:p>
    <w:p w:rsidR="00EC0576" w:rsidRDefault="00EC0576">
      <w:pPr>
        <w:widowControl w:val="0"/>
        <w:autoSpaceDE w:val="0"/>
        <w:autoSpaceDN w:val="0"/>
        <w:adjustRightInd w:val="0"/>
        <w:ind w:firstLine="540"/>
        <w:rPr>
          <w:rFonts w:cs="Times New Roman"/>
          <w:szCs w:val="28"/>
        </w:rPr>
      </w:pPr>
      <w:r>
        <w:rPr>
          <w:rFonts w:cs="Times New Roman"/>
          <w:szCs w:val="28"/>
        </w:rPr>
        <w:t>1) определить численность и состав населения и трудовых ресурсов на перспективу и сопоставить их с потребностями общества в рабочей силе в эти периоды;</w:t>
      </w:r>
    </w:p>
    <w:p w:rsidR="00EC0576" w:rsidRDefault="00EC0576">
      <w:pPr>
        <w:widowControl w:val="0"/>
        <w:autoSpaceDE w:val="0"/>
        <w:autoSpaceDN w:val="0"/>
        <w:adjustRightInd w:val="0"/>
        <w:ind w:firstLine="540"/>
        <w:rPr>
          <w:rFonts w:cs="Times New Roman"/>
          <w:szCs w:val="28"/>
        </w:rPr>
      </w:pPr>
      <w:r>
        <w:rPr>
          <w:rFonts w:cs="Times New Roman"/>
          <w:szCs w:val="28"/>
        </w:rPr>
        <w:t>2) выявить размеры ее дефицита (или излишка) в территориальном разрезе;</w:t>
      </w:r>
    </w:p>
    <w:p w:rsidR="00EC0576" w:rsidRDefault="00EC0576">
      <w:pPr>
        <w:widowControl w:val="0"/>
        <w:autoSpaceDE w:val="0"/>
        <w:autoSpaceDN w:val="0"/>
        <w:adjustRightInd w:val="0"/>
        <w:ind w:firstLine="540"/>
        <w:rPr>
          <w:rFonts w:cs="Times New Roman"/>
          <w:szCs w:val="28"/>
        </w:rPr>
      </w:pPr>
      <w:r>
        <w:rPr>
          <w:rFonts w:cs="Times New Roman"/>
          <w:szCs w:val="28"/>
        </w:rPr>
        <w:t>3) искать возможности управления размещением трудовых ресурсов по территории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В 2012 году, благодаря реализуемой региональной демографической политике, впервые за два десятилетия удалось достичь естественного прироста населения (численность населения за счет превышения уровня рождаемости над уровнем смертности увеличилась на 1,5 тыс. человек).</w:t>
      </w:r>
    </w:p>
    <w:p w:rsidR="00EC0576" w:rsidRDefault="00EC0576">
      <w:pPr>
        <w:widowControl w:val="0"/>
        <w:autoSpaceDE w:val="0"/>
        <w:autoSpaceDN w:val="0"/>
        <w:adjustRightInd w:val="0"/>
        <w:ind w:firstLine="540"/>
        <w:rPr>
          <w:rFonts w:cs="Times New Roman"/>
          <w:szCs w:val="28"/>
        </w:rPr>
      </w:pPr>
      <w:r>
        <w:rPr>
          <w:rFonts w:cs="Times New Roman"/>
          <w:szCs w:val="28"/>
        </w:rPr>
        <w:t>Согласно демографическому прогнозу Свердловской области до 2020 года численность постоянного населения будет увеличиваться на всем протяжении прогнозного периода и составит 4353,2 тыс. человек на начало 2020 года, увеличившись на 1,06 процента по сравнению с уровнем 2012 года. Рост численности населения будет обусловлен увеличением рождаемости и снижением смертности населения, а также привлекательностью региона для миграции.</w:t>
      </w:r>
    </w:p>
    <w:p w:rsidR="00EC0576" w:rsidRDefault="00EC0576">
      <w:pPr>
        <w:widowControl w:val="0"/>
        <w:autoSpaceDE w:val="0"/>
        <w:autoSpaceDN w:val="0"/>
        <w:adjustRightInd w:val="0"/>
        <w:ind w:firstLine="540"/>
        <w:rPr>
          <w:rFonts w:cs="Times New Roman"/>
          <w:szCs w:val="28"/>
        </w:rPr>
      </w:pPr>
      <w:r>
        <w:rPr>
          <w:rFonts w:cs="Times New Roman"/>
          <w:szCs w:val="28"/>
        </w:rPr>
        <w:lastRenderedPageBreak/>
        <w:t>Рост рождаемости в Свердловской области прогнозируется с учетом реализации мер социально-экономического характера, направленных на стимулирование как первичных родов, так и последующих. Согласно прогнозу суммарный коэффициент рождаемости в регионе в 2020 году составит 1,8.</w:t>
      </w:r>
    </w:p>
    <w:p w:rsidR="00EC0576" w:rsidRDefault="00EC0576">
      <w:pPr>
        <w:widowControl w:val="0"/>
        <w:autoSpaceDE w:val="0"/>
        <w:autoSpaceDN w:val="0"/>
        <w:adjustRightInd w:val="0"/>
        <w:ind w:firstLine="540"/>
        <w:rPr>
          <w:rFonts w:cs="Times New Roman"/>
          <w:szCs w:val="28"/>
        </w:rPr>
      </w:pPr>
      <w:r>
        <w:rPr>
          <w:rFonts w:cs="Times New Roman"/>
          <w:szCs w:val="28"/>
        </w:rPr>
        <w:t>Сокращение численности умерших прогнозируется с учетом мер, направленных как на профилактику заболеваемости, пропаганду здорового образа жизни, популяризацию физической культуры и спорта, так и на повышение качества предоставления медицинских услуг. Согласно демографическому прогнозу развития в регионе коэффициент смертности населения в 2020 году составит 13,6.</w:t>
      </w:r>
    </w:p>
    <w:p w:rsidR="00EC0576" w:rsidRDefault="00EC0576">
      <w:pPr>
        <w:widowControl w:val="0"/>
        <w:autoSpaceDE w:val="0"/>
        <w:autoSpaceDN w:val="0"/>
        <w:adjustRightInd w:val="0"/>
        <w:ind w:firstLine="540"/>
        <w:rPr>
          <w:rFonts w:cs="Times New Roman"/>
          <w:szCs w:val="28"/>
        </w:rPr>
      </w:pPr>
      <w:r>
        <w:rPr>
          <w:rFonts w:cs="Times New Roman"/>
          <w:szCs w:val="28"/>
        </w:rPr>
        <w:t>В Свердловской области реализуется комплекс мероприятий, направленных на сохранение и развитие человеческого капитала, являющегося одним из ключевых факторов обеспечения социально-экономического развития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Основным объективным ограничением является демографическая ситуация, характеризующаяся тенденцией к сокращению численности населения в трудоспособном возрасте в долгосрочном периоде, что выражается в сокращении численности трудовых ресурсов. Традиционным источником восполнения трудовых ресурсов является миграционный прирост населения.</w:t>
      </w:r>
    </w:p>
    <w:p w:rsidR="00EC0576" w:rsidRDefault="00EC0576">
      <w:pPr>
        <w:widowControl w:val="0"/>
        <w:autoSpaceDE w:val="0"/>
        <w:autoSpaceDN w:val="0"/>
        <w:adjustRightInd w:val="0"/>
        <w:ind w:firstLine="540"/>
        <w:rPr>
          <w:rFonts w:cs="Times New Roman"/>
          <w:szCs w:val="28"/>
        </w:rPr>
      </w:pPr>
      <w:r>
        <w:rPr>
          <w:rFonts w:cs="Times New Roman"/>
          <w:szCs w:val="28"/>
        </w:rPr>
        <w:t>В рамках настоящей Программы будет продолжена работа по координации, своевременной актуализации и мониторингу реализации региональной демографической политики и приоритетных национальных проектов, направленных на "инвестиции в человека", всестороннее повышение качества и увеличение продолжительности жизни.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outlineLvl w:val="3"/>
        <w:rPr>
          <w:rFonts w:cs="Times New Roman"/>
          <w:szCs w:val="28"/>
        </w:rPr>
      </w:pPr>
      <w:bookmarkStart w:id="20" w:name="Par505"/>
      <w:bookmarkEnd w:id="20"/>
      <w:r>
        <w:rPr>
          <w:rFonts w:cs="Times New Roman"/>
          <w:szCs w:val="28"/>
        </w:rPr>
        <w:t>Обеспечение взаимодействия по повышению качества жизни населения Свердловской области на основе достижения на территории Свердловской области важнейших целевых показателей, установленных Указами Президента РФ от 07 мая 2012 года</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07 мая 2012 года Президентом Российской Федерации подписаны 11 Указов, в которых определены основные направления развития страны на ближайшую и среднесрочную перспективу, из них 8 Указов непосредственно касаются полномочий субъектов Российской Федерации.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целях координации деятельности исполнительных органов государственной власти Свердловской области по реализации Указов Президента Российской Федерации, обеспечения контроля за их выполнением утвержден </w:t>
      </w:r>
      <w:hyperlink r:id="rId73" w:history="1">
        <w:r>
          <w:rPr>
            <w:rFonts w:cs="Times New Roman"/>
            <w:color w:val="0000FF"/>
            <w:szCs w:val="28"/>
          </w:rPr>
          <w:t>Указ</w:t>
        </w:r>
      </w:hyperlink>
      <w:r>
        <w:rPr>
          <w:rFonts w:cs="Times New Roman"/>
          <w:szCs w:val="28"/>
        </w:rPr>
        <w:t xml:space="preserve"> Губернатора Свердловской области от 27.07.2012 N 584-УГ "О реализации Указов Президента Российской Федерации от 7 мая 2012 года N 596 "О долгосрочной государственной экономической политике", от 7 мая 2012 года N 597 "О мероприятиях по реализации государственной социальной политики", от 7 мая 2012 года N 598 "О совершенствовании государственной политики в сфере здравоохранения", </w:t>
      </w:r>
      <w:r>
        <w:rPr>
          <w:rFonts w:cs="Times New Roman"/>
          <w:szCs w:val="28"/>
        </w:rPr>
        <w:lastRenderedPageBreak/>
        <w:t>от 7 мая 2012 года N 599 "О мерах по реализации государственной политики в области образования и науки",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от 7 мая 2012 года N 601 "Об основных направлениях совершенствования системы государственного управления", от 7 мая 2012 года N 602 "Об обеспечении межнационального согласия", от 7 мая 2012 года N 606 "О мерах по реализации демографической политики Российской Федерации", которым утвержден состав Комиссии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07 мая 2012 года.</w:t>
      </w:r>
    </w:p>
    <w:p w:rsidR="00EC0576" w:rsidRDefault="00EC0576">
      <w:pPr>
        <w:widowControl w:val="0"/>
        <w:autoSpaceDE w:val="0"/>
        <w:autoSpaceDN w:val="0"/>
        <w:adjustRightInd w:val="0"/>
        <w:ind w:firstLine="540"/>
        <w:rPr>
          <w:rFonts w:cs="Times New Roman"/>
          <w:szCs w:val="28"/>
        </w:rPr>
      </w:pPr>
      <w:r>
        <w:rPr>
          <w:rFonts w:cs="Times New Roman"/>
          <w:szCs w:val="28"/>
        </w:rPr>
        <w:t>В целях более детальной проработки вопросов реализации указов Президента Российской Федерации Распоряжением Правительства Свердловской области от 17.08.2012 N 1628-РП "Об утверждении составов рабочих групп по мониторингу достижения на территории Свердловской области целевых показателей социально-экономического развития, установленных Указами Президента Российской Федерации от 07 мая 2012 года N 596 "О долгосрочной государственной экономической политике", от 07 мая 2012 года N 597 "О мероприятиях по реализации государственной социальной политики", от 07 мая 2012 года N 598 "О совершенствовании государственной политики в сфере здравоохранения", от 07 мая 2012 года N 599 "О мерах по реализации государственной политики в области образования и науки", от 07 мая 2012 года N 600 "О мерах по обеспечению граждан Российской Федерации доступным и комфортным жильем и повышению качества жилищно-коммунальных услуг", от 07 мая 2012 года N 601 "Об основных направлениях совершенствования системы государственного управления", от 07 мая 2012 года N 602 "Об обеспечении межнационального согласия", от 07 мая 2012 года N 606 "О мерах по реализации демографической политики Российской Федерации" утверждены составы 8 рабочих групп по мониторингу достижения на территории Свердловской области целевых показателей социально-экономического развития, установленных Указами Президента Российской Федерации от 07 мая 2012 года.</w:t>
      </w:r>
    </w:p>
    <w:p w:rsidR="00EC0576" w:rsidRDefault="00EC0576">
      <w:pPr>
        <w:widowControl w:val="0"/>
        <w:autoSpaceDE w:val="0"/>
        <w:autoSpaceDN w:val="0"/>
        <w:adjustRightInd w:val="0"/>
        <w:ind w:firstLine="540"/>
        <w:rPr>
          <w:rFonts w:cs="Times New Roman"/>
          <w:szCs w:val="28"/>
        </w:rPr>
      </w:pPr>
      <w:r>
        <w:rPr>
          <w:rFonts w:cs="Times New Roman"/>
          <w:szCs w:val="28"/>
        </w:rPr>
        <w:t>Рабочими группами разработаны поэтапные планы мероприятий и целевые индикаторы достижения важнейших целевых показателей, установленных Указами Президента Российской Федерации от 07 мая 2012 года, на территории Свердловской области.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outlineLvl w:val="3"/>
        <w:rPr>
          <w:rFonts w:cs="Times New Roman"/>
          <w:szCs w:val="28"/>
        </w:rPr>
      </w:pPr>
      <w:bookmarkStart w:id="21" w:name="Par512"/>
      <w:bookmarkEnd w:id="21"/>
      <w:r>
        <w:rPr>
          <w:rFonts w:cs="Times New Roman"/>
          <w:szCs w:val="28"/>
        </w:rPr>
        <w:t>Обеспечение реализации основных направлений бюджетной политики, совершенствование мер налогового стимулирования</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 xml:space="preserve">Бюджетная политика Свердловской области формируется в соответствии с основными направлениями бюджетной политики Российской Федерации, которые определены в Бюджетном послании Президента Российской </w:t>
      </w:r>
      <w:r>
        <w:rPr>
          <w:rFonts w:cs="Times New Roman"/>
          <w:szCs w:val="28"/>
        </w:rPr>
        <w:lastRenderedPageBreak/>
        <w:t>Федерации Федеральному Собранию Российской Федерации на очередной финансовый год и плановый период.</w:t>
      </w:r>
    </w:p>
    <w:p w:rsidR="00EC0576" w:rsidRDefault="00EC0576">
      <w:pPr>
        <w:widowControl w:val="0"/>
        <w:autoSpaceDE w:val="0"/>
        <w:autoSpaceDN w:val="0"/>
        <w:adjustRightInd w:val="0"/>
        <w:ind w:firstLine="540"/>
        <w:rPr>
          <w:rFonts w:cs="Times New Roman"/>
          <w:szCs w:val="28"/>
        </w:rPr>
      </w:pPr>
      <w:r>
        <w:rPr>
          <w:rFonts w:cs="Times New Roman"/>
          <w:szCs w:val="28"/>
        </w:rPr>
        <w:t>Ежегодно Губернатор Свердловской области обращается к Законодательному Собранию Свердловской области с Бюджетным посланием "Об основных направлениях бюджетной и налоговой политики Свердловской области на очередной финансовый год и плановый период".</w:t>
      </w:r>
    </w:p>
    <w:p w:rsidR="00EC0576" w:rsidRDefault="00EC0576">
      <w:pPr>
        <w:widowControl w:val="0"/>
        <w:autoSpaceDE w:val="0"/>
        <w:autoSpaceDN w:val="0"/>
        <w:adjustRightInd w:val="0"/>
        <w:ind w:firstLine="540"/>
        <w:rPr>
          <w:rFonts w:cs="Times New Roman"/>
          <w:szCs w:val="28"/>
        </w:rPr>
      </w:pPr>
      <w:r>
        <w:rPr>
          <w:rFonts w:cs="Times New Roman"/>
          <w:szCs w:val="28"/>
        </w:rPr>
        <w:t>Бюджетная политика Свердловской области направлена на решение социально-экономических задач, определенных стратегическими документами развития области на период до 2020 года, а также поставленных в Указах Президента Российской Федерации от 07 мая 2012 года.</w:t>
      </w:r>
    </w:p>
    <w:p w:rsidR="00EC0576" w:rsidRDefault="00EC0576">
      <w:pPr>
        <w:widowControl w:val="0"/>
        <w:autoSpaceDE w:val="0"/>
        <w:autoSpaceDN w:val="0"/>
        <w:adjustRightInd w:val="0"/>
        <w:ind w:firstLine="540"/>
        <w:rPr>
          <w:rFonts w:cs="Times New Roman"/>
          <w:szCs w:val="28"/>
        </w:rPr>
      </w:pPr>
      <w:r>
        <w:rPr>
          <w:rFonts w:cs="Times New Roman"/>
          <w:szCs w:val="28"/>
        </w:rPr>
        <w:t>Для устойчивого социально-экономического развития Свердловской области необходима координация действий и взаимодействие органов государственной власти Свердловской области, подготовка и контроль исполнения планов мероприятий, принятых в соответствии со стратегическими документами, реализуемыми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Структура расходов не является оптимальной для экономического развития, и одним из рычагов развития региональной экономики является совершенствование законодательства Свердловской области по налогам, снижение налоговой нагрузки на организации по приоритетным видам деятельности.</w:t>
      </w:r>
    </w:p>
    <w:p w:rsidR="00EC0576" w:rsidRDefault="00EC0576">
      <w:pPr>
        <w:widowControl w:val="0"/>
        <w:autoSpaceDE w:val="0"/>
        <w:autoSpaceDN w:val="0"/>
        <w:adjustRightInd w:val="0"/>
        <w:ind w:firstLine="540"/>
        <w:rPr>
          <w:rFonts w:cs="Times New Roman"/>
          <w:szCs w:val="28"/>
        </w:rPr>
      </w:pPr>
      <w:r>
        <w:rPr>
          <w:rFonts w:cs="Times New Roman"/>
          <w:szCs w:val="28"/>
        </w:rPr>
        <w:t>Одной из мер государственной поддержки субъектов предпринимательской деятельности, стимулирования инвестиционной деятельности является установление для них особенностей налогообложения отдельными налогами.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Разработка и совершенствование нормативной правовой базы по налогам осуществляется в соответствии с приоритетными направлениями социально-экономического развития Свердловской области, а также </w:t>
      </w:r>
      <w:hyperlink r:id="rId74" w:history="1">
        <w:r>
          <w:rPr>
            <w:rFonts w:cs="Times New Roman"/>
            <w:color w:val="0000FF"/>
            <w:szCs w:val="28"/>
          </w:rPr>
          <w:t>Законом</w:t>
        </w:r>
      </w:hyperlink>
      <w:r>
        <w:rPr>
          <w:rFonts w:cs="Times New Roman"/>
          <w:szCs w:val="28"/>
        </w:rPr>
        <w:t xml:space="preserve"> Свердловской области от 30 июня 2006 года N 43-ОЗ "О государственной поддержке субъектов инвестиционной деятельности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Анализ практики применения законов Свердловской области о предоставлении налоговых преференций направлен на оптимизацию действующих налоговых льгот и ставок и повышение их эффективности, что является одной из мер по снижению выпадающих доходов бюджета и повышения экономической, социальной и бюджетной эффективности.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целях выработки рекомендаций Правительству Свердловской области по вопросам реализации права законодательной инициативы в области предоставления налоговых льгот и ставок, в соответствии с </w:t>
      </w:r>
      <w:hyperlink r:id="rId75" w:history="1">
        <w:r>
          <w:rPr>
            <w:rFonts w:cs="Times New Roman"/>
            <w:color w:val="0000FF"/>
            <w:szCs w:val="28"/>
          </w:rPr>
          <w:t>Постановлением</w:t>
        </w:r>
      </w:hyperlink>
      <w:r>
        <w:rPr>
          <w:rFonts w:cs="Times New Roman"/>
          <w:szCs w:val="28"/>
        </w:rPr>
        <w:t xml:space="preserve"> Правительства Свердловской области от 16.01.2007 N 13-ПП "О порядке рассмотрения обращений налогоплательщиков в Свердловской области о возможности предоставления налоговых льгот и оценке их эффективности" образована Комиссия по рассмотрению обращений налогоплательщиков в Свердловской области о возможности предоставления налоговых льгот и оценке их эффективности.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outlineLvl w:val="3"/>
        <w:rPr>
          <w:rFonts w:cs="Times New Roman"/>
          <w:szCs w:val="28"/>
        </w:rPr>
      </w:pPr>
      <w:bookmarkStart w:id="22" w:name="Par524"/>
      <w:bookmarkEnd w:id="22"/>
      <w:r>
        <w:rPr>
          <w:rFonts w:cs="Times New Roman"/>
          <w:szCs w:val="28"/>
        </w:rPr>
        <w:lastRenderedPageBreak/>
        <w:t>Обеспечение наращивания финансовых ресурсов Свердловской области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Наличие кредитного рейтинга Свердловской области повышает инвестиционную привлекательность региона, раскрывает и подтверждает объективные финансовые возможности Свердловской области, формирует позитивный имидж региона, привлекательного для размещения инвестиций.</w:t>
      </w:r>
    </w:p>
    <w:p w:rsidR="00EC0576" w:rsidRDefault="00EC0576">
      <w:pPr>
        <w:widowControl w:val="0"/>
        <w:autoSpaceDE w:val="0"/>
        <w:autoSpaceDN w:val="0"/>
        <w:adjustRightInd w:val="0"/>
        <w:ind w:firstLine="540"/>
        <w:rPr>
          <w:rFonts w:cs="Times New Roman"/>
          <w:szCs w:val="28"/>
        </w:rPr>
      </w:pPr>
      <w:r>
        <w:rPr>
          <w:rFonts w:cs="Times New Roman"/>
          <w:szCs w:val="28"/>
        </w:rPr>
        <w:t>Информация о кредитном рейтинге области озвучивается на международных выставках, экономических форумах, различных мероприятиях межрегионального и всероссийского значения, что позволяет привлечь потенциальных инвесторов.</w:t>
      </w:r>
    </w:p>
    <w:p w:rsidR="00EC0576" w:rsidRDefault="00EC0576">
      <w:pPr>
        <w:widowControl w:val="0"/>
        <w:autoSpaceDE w:val="0"/>
        <w:autoSpaceDN w:val="0"/>
        <w:adjustRightInd w:val="0"/>
        <w:ind w:firstLine="540"/>
        <w:rPr>
          <w:rFonts w:cs="Times New Roman"/>
          <w:szCs w:val="28"/>
        </w:rPr>
      </w:pPr>
      <w:r>
        <w:rPr>
          <w:rFonts w:cs="Times New Roman"/>
          <w:szCs w:val="28"/>
        </w:rPr>
        <w:t>Наличие кредитного рейтинга расширяет возможности доступа Свердловской области к заемным средствам, обеспечивает более привлекательные условия привлечения заемных средств.</w:t>
      </w:r>
    </w:p>
    <w:p w:rsidR="00EC0576" w:rsidRDefault="00EC0576">
      <w:pPr>
        <w:widowControl w:val="0"/>
        <w:autoSpaceDE w:val="0"/>
        <w:autoSpaceDN w:val="0"/>
        <w:adjustRightInd w:val="0"/>
        <w:ind w:firstLine="540"/>
        <w:rPr>
          <w:rFonts w:cs="Times New Roman"/>
          <w:szCs w:val="28"/>
        </w:rPr>
      </w:pPr>
      <w:r>
        <w:rPr>
          <w:rFonts w:cs="Times New Roman"/>
          <w:szCs w:val="28"/>
        </w:rPr>
        <w:t>30 августа 2013 года рейтинговое агентство "Стэндард энд Пурз" подтвердило долгосрочный кредитный рейтинг Свердловской области на уровне "BB+" с прогнозом "Стабильный".</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outlineLvl w:val="3"/>
        <w:rPr>
          <w:rFonts w:cs="Times New Roman"/>
          <w:szCs w:val="28"/>
        </w:rPr>
      </w:pPr>
      <w:bookmarkStart w:id="23" w:name="Par531"/>
      <w:bookmarkEnd w:id="23"/>
      <w:r>
        <w:rPr>
          <w:rFonts w:cs="Times New Roman"/>
          <w:szCs w:val="28"/>
        </w:rPr>
        <w:t>Реализация программно-целевого метода планирования бюджетных расходов</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Основным инструментом внедрения новых принципов планирования и повышения результативности бюджетных расходов является "программный бюджет".</w:t>
      </w:r>
    </w:p>
    <w:p w:rsidR="00EC0576" w:rsidRDefault="00EC0576">
      <w:pPr>
        <w:widowControl w:val="0"/>
        <w:autoSpaceDE w:val="0"/>
        <w:autoSpaceDN w:val="0"/>
        <w:adjustRightInd w:val="0"/>
        <w:ind w:firstLine="540"/>
        <w:rPr>
          <w:rFonts w:cs="Times New Roman"/>
          <w:szCs w:val="28"/>
        </w:rPr>
      </w:pPr>
      <w:r>
        <w:rPr>
          <w:rFonts w:cs="Times New Roman"/>
          <w:szCs w:val="28"/>
        </w:rPr>
        <w:t>В 2013 году доля расходов бюджета Свердловской области, осуществляемых в рамках областных целевых программ, не превышает 25 процентов от общего объема бюджетных расходов.</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С целью расширения применения программно-целевого метода бюджетного планирования Свердловской области разработан и утвержден </w:t>
      </w:r>
      <w:hyperlink r:id="rId76" w:history="1">
        <w:r>
          <w:rPr>
            <w:rFonts w:cs="Times New Roman"/>
            <w:color w:val="0000FF"/>
            <w:szCs w:val="28"/>
          </w:rPr>
          <w:t>Порядок</w:t>
        </w:r>
      </w:hyperlink>
      <w:r>
        <w:rPr>
          <w:rFonts w:cs="Times New Roman"/>
          <w:szCs w:val="28"/>
        </w:rPr>
        <w:t xml:space="preserve"> формирования и реализации государственных программ Свердловской области (Постановление Правительства Свердловской области от 13.08.2013 N 1009-ПП "Об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17.09.2010 N 1347-ПП "Об утверждении Порядка разработки и реализации областных целевых программ"), в соответствии с которым в период с 2014 по 2020 год будут действовать 28 государственных программ Свердловской области. Перечень государственных программ утвержден Распоряжением Правительства Свердловской области от 04.09.2013 N 1362-РП "Об утверждении Перечня государственных программ Свердловской области, подлежащих разработке в 2013 году". Бюджет Свердловской области должен формироваться на основе государственных программ Свердловской области. Уровень программных расходов в областном бюджете должен составить не менее 90 процентов.</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При этом действующие областные целевые программы будут модифицированы в комплексные программы Свердловской области - </w:t>
      </w:r>
      <w:r>
        <w:rPr>
          <w:rFonts w:cs="Times New Roman"/>
          <w:szCs w:val="28"/>
        </w:rPr>
        <w:lastRenderedPageBreak/>
        <w:t xml:space="preserve">аналитические документы, не являющиеся расходным обязательством. </w:t>
      </w:r>
      <w:hyperlink r:id="rId77" w:history="1">
        <w:r>
          <w:rPr>
            <w:rFonts w:cs="Times New Roman"/>
            <w:color w:val="0000FF"/>
            <w:szCs w:val="28"/>
          </w:rPr>
          <w:t>Порядок</w:t>
        </w:r>
      </w:hyperlink>
      <w:r>
        <w:rPr>
          <w:rFonts w:cs="Times New Roman"/>
          <w:szCs w:val="28"/>
        </w:rPr>
        <w:t xml:space="preserve"> формирования и реализации комплексных программ Свердловской области утвержден Постановлением Правительства Свердловской области от 16.10.2013 N 1229-ПП.</w:t>
      </w:r>
    </w:p>
    <w:p w:rsidR="00EC0576" w:rsidRDefault="00EC0576">
      <w:pPr>
        <w:widowControl w:val="0"/>
        <w:autoSpaceDE w:val="0"/>
        <w:autoSpaceDN w:val="0"/>
        <w:adjustRightInd w:val="0"/>
        <w:ind w:firstLine="540"/>
        <w:rPr>
          <w:rFonts w:cs="Times New Roman"/>
          <w:szCs w:val="28"/>
        </w:rPr>
      </w:pPr>
      <w:r>
        <w:rPr>
          <w:rFonts w:cs="Times New Roman"/>
          <w:szCs w:val="28"/>
        </w:rPr>
        <w:t>Таким образом, для обеспечения реализации программно-целевого метода планирования бюджетных расходов необходимо:</w:t>
      </w:r>
    </w:p>
    <w:p w:rsidR="00EC0576" w:rsidRDefault="00EC0576">
      <w:pPr>
        <w:widowControl w:val="0"/>
        <w:autoSpaceDE w:val="0"/>
        <w:autoSpaceDN w:val="0"/>
        <w:adjustRightInd w:val="0"/>
        <w:ind w:firstLine="540"/>
        <w:rPr>
          <w:rFonts w:cs="Times New Roman"/>
          <w:szCs w:val="28"/>
        </w:rPr>
      </w:pPr>
      <w:r>
        <w:rPr>
          <w:rFonts w:cs="Times New Roman"/>
          <w:szCs w:val="28"/>
        </w:rPr>
        <w:t>1) при разработке проектов государственных программ Свердловской области и дальнейшей их реализации обеспечить достижение целей, задач и целевых показателей, установленных в стратегических документах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2) формировать бюджет Свердловской области на очередной финансовый год и плановый период на основе государственных программ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Принимаемые меры позволят увязать формирование бюджета с целями государственной политики, повысить ответственность и самостоятельность главных распорядителей бюджетных средств, обеспечить открытость и прозрачность программных расходов и тем самым повысить эффективность бюджетных расходов.</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1"/>
        <w:rPr>
          <w:rFonts w:cs="Times New Roman"/>
          <w:szCs w:val="28"/>
        </w:rPr>
      </w:pPr>
      <w:bookmarkStart w:id="24" w:name="Par542"/>
      <w:bookmarkEnd w:id="24"/>
      <w:r>
        <w:rPr>
          <w:rFonts w:cs="Times New Roman"/>
          <w:szCs w:val="28"/>
        </w:rPr>
        <w:t>Раздел 2. ЦЕЛИ И ЗАДАЧИ ГОСУДАРСТВЕННОЙ ПРОГРАММЫ,</w:t>
      </w:r>
    </w:p>
    <w:p w:rsidR="00EC0576" w:rsidRDefault="00EC0576">
      <w:pPr>
        <w:widowControl w:val="0"/>
        <w:autoSpaceDE w:val="0"/>
        <w:autoSpaceDN w:val="0"/>
        <w:adjustRightInd w:val="0"/>
        <w:jc w:val="center"/>
        <w:rPr>
          <w:rFonts w:cs="Times New Roman"/>
          <w:szCs w:val="28"/>
        </w:rPr>
      </w:pPr>
      <w:r>
        <w:rPr>
          <w:rFonts w:cs="Times New Roman"/>
          <w:szCs w:val="28"/>
        </w:rPr>
        <w:t>ЦЕЛЕВЫЕ ПОКАЗАТЕЛИ РЕАЛИЗАЦИИ ГОСУДАРСТВЕННОЙ ПРОГРАММЫ</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hyperlink w:anchor="Par580" w:history="1">
        <w:r>
          <w:rPr>
            <w:rFonts w:cs="Times New Roman"/>
            <w:color w:val="0000FF"/>
            <w:szCs w:val="28"/>
          </w:rPr>
          <w:t>Цели</w:t>
        </w:r>
      </w:hyperlink>
      <w:r>
        <w:rPr>
          <w:rFonts w:cs="Times New Roman"/>
          <w:szCs w:val="28"/>
        </w:rPr>
        <w:t xml:space="preserve"> и задачи, целевые показатели государственной программы приведены в приложении N 1 к государственной программе.</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1"/>
        <w:rPr>
          <w:rFonts w:cs="Times New Roman"/>
          <w:szCs w:val="28"/>
        </w:rPr>
      </w:pPr>
      <w:bookmarkStart w:id="25" w:name="Par547"/>
      <w:bookmarkEnd w:id="25"/>
      <w:r>
        <w:rPr>
          <w:rFonts w:cs="Times New Roman"/>
          <w:szCs w:val="28"/>
        </w:rPr>
        <w:t>Раздел 3. ПЛАН МЕРОПРИЯТИЙ ГОСУДАРСТВЕННОЙ ПРОГРАММЫ</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hyperlink w:anchor="Par1185" w:history="1">
        <w:r>
          <w:rPr>
            <w:rFonts w:cs="Times New Roman"/>
            <w:color w:val="0000FF"/>
            <w:szCs w:val="28"/>
          </w:rPr>
          <w:t>План</w:t>
        </w:r>
      </w:hyperlink>
      <w:r>
        <w:rPr>
          <w:rFonts w:cs="Times New Roman"/>
          <w:szCs w:val="28"/>
        </w:rPr>
        <w:t xml:space="preserve"> мероприятий по выполнению государственной программы приведен в приложении N 2 к государственной программе.</w:t>
      </w:r>
    </w:p>
    <w:p w:rsidR="00EC0576" w:rsidRDefault="00EC0576">
      <w:pPr>
        <w:widowControl w:val="0"/>
        <w:autoSpaceDE w:val="0"/>
        <w:autoSpaceDN w:val="0"/>
        <w:adjustRightInd w:val="0"/>
        <w:ind w:firstLine="540"/>
        <w:rPr>
          <w:rFonts w:cs="Times New Roman"/>
          <w:szCs w:val="28"/>
        </w:rPr>
      </w:pPr>
      <w:r>
        <w:rPr>
          <w:rFonts w:cs="Times New Roman"/>
          <w:szCs w:val="28"/>
        </w:rPr>
        <w:t>Ответственным исполнителем государственной программы является Министерство экономики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Реализация мероприятий Программы осуществляется исполнителями государственной программы - юридическими и физическими лицами, осуществляющими поставку товаров, выполнение работ и (или) оказание услуг для государственных нужд в соответствии с законодательством в сфере закупок товаров, работ, услуг для обеспечения государственных и муниципальных нужд, государственными бюджетными учреждениями Свердловской области на основе соглашений о предоставлении субсидий на выполнение государственного задания и на иные цели.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Реализация мероприятий Программы осуществляется в соответствии с законодательством Российской Федерации, в том числе Федеральным </w:t>
      </w:r>
      <w:hyperlink r:id="rId78" w:history="1">
        <w:r>
          <w:rPr>
            <w:rFonts w:cs="Times New Roman"/>
            <w:color w:val="0000FF"/>
            <w:szCs w:val="28"/>
          </w:rPr>
          <w:t>законом</w:t>
        </w:r>
      </w:hyperlink>
      <w:r>
        <w:rPr>
          <w:rFonts w:cs="Times New Roman"/>
          <w:szCs w:val="28"/>
        </w:rPr>
        <w:t xml:space="preserve"> от 05 апреля 2013 года N 44-ФЗ "О контрактной системе в сфере закупок товаров, работ, услуг для обеспечения государственных и муниципальных нужд", </w:t>
      </w:r>
      <w:hyperlink r:id="rId79" w:history="1">
        <w:r>
          <w:rPr>
            <w:rFonts w:cs="Times New Roman"/>
            <w:color w:val="0000FF"/>
            <w:szCs w:val="28"/>
          </w:rPr>
          <w:t>Постановлением</w:t>
        </w:r>
      </w:hyperlink>
      <w:r>
        <w:rPr>
          <w:rFonts w:cs="Times New Roman"/>
          <w:szCs w:val="28"/>
        </w:rPr>
        <w:t xml:space="preserve"> Правительства Свердловской </w:t>
      </w:r>
      <w:r>
        <w:rPr>
          <w:rFonts w:cs="Times New Roman"/>
          <w:szCs w:val="28"/>
        </w:rPr>
        <w:lastRenderedPageBreak/>
        <w:t>области от 13.08.2013 N 1009-ПП "Об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17.09.2010 N 1347-ПП "Об утверждении Порядка разработки и реализации областных целевых программ" и иными нормативными актами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В рамках реализации государственной программы предусмотрено предоставление следующих субсидий юридическим лицам за счет средств областного бюджета:</w:t>
      </w:r>
    </w:p>
    <w:p w:rsidR="00EC0576" w:rsidRDefault="00EC0576">
      <w:pPr>
        <w:widowControl w:val="0"/>
        <w:autoSpaceDE w:val="0"/>
        <w:autoSpaceDN w:val="0"/>
        <w:adjustRightInd w:val="0"/>
        <w:ind w:firstLine="540"/>
        <w:rPr>
          <w:rFonts w:cs="Times New Roman"/>
          <w:szCs w:val="28"/>
        </w:rPr>
      </w:pPr>
      <w:r>
        <w:rPr>
          <w:rFonts w:cs="Times New Roman"/>
          <w:szCs w:val="28"/>
        </w:rPr>
        <w:t>1) субсидии на возмещение части затрат на уплату процентов по кредитам, полученным в российских кредитных организациях на осуществление инвестиционных проектов, позволяющих развивать технологии, имеющие важное социально-экономическое значение;</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 субсидии Свердловскому областному фонду поддержки предпринимательства на реализацию мероприятий </w:t>
      </w:r>
      <w:hyperlink w:anchor="Par348" w:history="1">
        <w:r>
          <w:rPr>
            <w:rFonts w:cs="Times New Roman"/>
            <w:color w:val="0000FF"/>
            <w:szCs w:val="28"/>
          </w:rPr>
          <w:t>подпрограммы</w:t>
        </w:r>
      </w:hyperlink>
      <w:r>
        <w:rPr>
          <w:rFonts w:cs="Times New Roman"/>
          <w:szCs w:val="28"/>
        </w:rPr>
        <w:t xml:space="preserve"> "Развитие малого и среднего предпринимательства" государственной программы "Совершенствование социально-экономической политики на территории Свердловской области до 2020 года";</w:t>
      </w:r>
    </w:p>
    <w:p w:rsidR="00EC0576" w:rsidRDefault="00EC0576">
      <w:pPr>
        <w:widowControl w:val="0"/>
        <w:autoSpaceDE w:val="0"/>
        <w:autoSpaceDN w:val="0"/>
        <w:adjustRightInd w:val="0"/>
        <w:ind w:firstLine="540"/>
        <w:rPr>
          <w:rFonts w:cs="Times New Roman"/>
          <w:szCs w:val="28"/>
        </w:rPr>
      </w:pPr>
      <w:r>
        <w:rPr>
          <w:rFonts w:cs="Times New Roman"/>
          <w:szCs w:val="28"/>
        </w:rPr>
        <w:t>3) субсидии из бюджета Свердловской области на возмещение части затрат по оказанию содействия развитию детско-юношеского туризма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Порядки предоставления субсидий юридическим лицам за счет средств областного бюджета утверждаются Правительством Свердловской области.</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outlineLvl w:val="1"/>
        <w:rPr>
          <w:rFonts w:cs="Times New Roman"/>
          <w:szCs w:val="28"/>
        </w:rPr>
      </w:pPr>
      <w:bookmarkStart w:id="26" w:name="Par559"/>
      <w:bookmarkEnd w:id="26"/>
      <w:r>
        <w:rPr>
          <w:rFonts w:cs="Times New Roman"/>
          <w:szCs w:val="28"/>
        </w:rPr>
        <w:t>Раздел 4. МЕЖБЮДЖЕТНЫЕ ТРАНСФЕРТЫ</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В рамках государственной программы предусматривается предоставление следующих межбюджетных трансфертов:</w:t>
      </w:r>
    </w:p>
    <w:p w:rsidR="00EC0576" w:rsidRDefault="00EC0576">
      <w:pPr>
        <w:widowControl w:val="0"/>
        <w:autoSpaceDE w:val="0"/>
        <w:autoSpaceDN w:val="0"/>
        <w:adjustRightInd w:val="0"/>
        <w:ind w:firstLine="540"/>
        <w:rPr>
          <w:rFonts w:cs="Times New Roman"/>
          <w:szCs w:val="28"/>
        </w:rPr>
      </w:pPr>
      <w:r>
        <w:rPr>
          <w:rFonts w:cs="Times New Roman"/>
          <w:szCs w:val="28"/>
        </w:rPr>
        <w:t>1. Субсидии из областного бюджета местным бюджетам муниципальных образований в Свердловской области на софинансирование муниципальных программ, направленных на развитие малого и среднего предпринимательства (</w:t>
      </w:r>
      <w:hyperlink w:anchor="Par2439" w:history="1">
        <w:r>
          <w:rPr>
            <w:rFonts w:cs="Times New Roman"/>
            <w:color w:val="0000FF"/>
            <w:szCs w:val="28"/>
          </w:rPr>
          <w:t>порядок</w:t>
        </w:r>
      </w:hyperlink>
      <w:r>
        <w:rPr>
          <w:rFonts w:cs="Times New Roman"/>
          <w:szCs w:val="28"/>
        </w:rPr>
        <w:t xml:space="preserve"> предоставления субсидий представлен в приложении N 3 к государственной программе).</w:t>
      </w:r>
    </w:p>
    <w:p w:rsidR="00EC0576" w:rsidRDefault="00EC0576">
      <w:pPr>
        <w:widowControl w:val="0"/>
        <w:autoSpaceDE w:val="0"/>
        <w:autoSpaceDN w:val="0"/>
        <w:adjustRightInd w:val="0"/>
        <w:ind w:firstLine="540"/>
        <w:rPr>
          <w:rFonts w:cs="Times New Roman"/>
          <w:szCs w:val="28"/>
        </w:rPr>
      </w:pPr>
      <w:r>
        <w:rPr>
          <w:rFonts w:cs="Times New Roman"/>
          <w:szCs w:val="28"/>
        </w:rPr>
        <w:t>2. Субсидии на реализацию мероприятий по сохранению, использованию и популяризации объектов культурного наследия (памятников истории и культуры), находящихся в собственности городского округа (</w:t>
      </w:r>
      <w:hyperlink w:anchor="Par2833" w:history="1">
        <w:r>
          <w:rPr>
            <w:rFonts w:cs="Times New Roman"/>
            <w:color w:val="0000FF"/>
            <w:szCs w:val="28"/>
          </w:rPr>
          <w:t>порядок</w:t>
        </w:r>
      </w:hyperlink>
      <w:r>
        <w:rPr>
          <w:rFonts w:cs="Times New Roman"/>
          <w:szCs w:val="28"/>
        </w:rPr>
        <w:t xml:space="preserve"> предоставления субсидий представлен в приложении N 4 к государственной программе).</w:t>
      </w:r>
    </w:p>
    <w:p w:rsidR="00EC0576" w:rsidRDefault="00EC0576">
      <w:pPr>
        <w:widowControl w:val="0"/>
        <w:autoSpaceDE w:val="0"/>
        <w:autoSpaceDN w:val="0"/>
        <w:adjustRightInd w:val="0"/>
        <w:ind w:firstLine="540"/>
        <w:rPr>
          <w:rFonts w:cs="Times New Roman"/>
          <w:szCs w:val="28"/>
        </w:rPr>
      </w:pPr>
      <w:r>
        <w:rPr>
          <w:rFonts w:cs="Times New Roman"/>
          <w:szCs w:val="28"/>
        </w:rPr>
        <w:t>3. Субсидии на реализацию мероприятий по социально-экономическому развитию коренных малочисленных народов Севера (манси) (</w:t>
      </w:r>
      <w:hyperlink w:anchor="Par3217" w:history="1">
        <w:r>
          <w:rPr>
            <w:rFonts w:cs="Times New Roman"/>
            <w:color w:val="0000FF"/>
            <w:szCs w:val="28"/>
          </w:rPr>
          <w:t>порядок</w:t>
        </w:r>
      </w:hyperlink>
      <w:r>
        <w:rPr>
          <w:rFonts w:cs="Times New Roman"/>
          <w:szCs w:val="28"/>
        </w:rPr>
        <w:t xml:space="preserve"> предоставления субсидий представлен в приложении N 5 к государственной программе).</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4. Межбюджетные трансферты городским округам и муниципальным районам, расположенным на территории Свердловской области, в целях содействия достижению и (или) поощрения достижения наилучших значений </w:t>
      </w:r>
      <w:r>
        <w:rPr>
          <w:rFonts w:cs="Times New Roman"/>
          <w:szCs w:val="28"/>
        </w:rPr>
        <w:lastRenderedPageBreak/>
        <w:t xml:space="preserve">показателей деятельности органов местного самоуправления - </w:t>
      </w:r>
      <w:hyperlink r:id="rId80" w:history="1">
        <w:r>
          <w:rPr>
            <w:rFonts w:cs="Times New Roman"/>
            <w:color w:val="0000FF"/>
            <w:szCs w:val="28"/>
          </w:rPr>
          <w:t>Порядок</w:t>
        </w:r>
      </w:hyperlink>
      <w:r>
        <w:rPr>
          <w:rFonts w:cs="Times New Roman"/>
          <w:szCs w:val="28"/>
        </w:rPr>
        <w:t xml:space="preserve"> предоставления межбюджетных трансфертов из областного бюджета бюджетам городских округов и муниципальных районов утвержден Постановлением Правительства Свердловской области от 29.07.2009 N 867-ПП "О предоставлении грантов за счет средств областного бюджета городским округам и муниципальным районам, расположенным на территории Свердловской области, в целях содействия достижению и (или) поощрения достижения наилучших значений показателей деятельности органов местного самоуправления".</w:t>
      </w:r>
    </w:p>
    <w:p w:rsidR="00EC0576" w:rsidRDefault="00EC0576">
      <w:pPr>
        <w:widowControl w:val="0"/>
        <w:autoSpaceDE w:val="0"/>
        <w:autoSpaceDN w:val="0"/>
        <w:adjustRightInd w:val="0"/>
        <w:ind w:firstLine="540"/>
        <w:rPr>
          <w:rFonts w:cs="Times New Roman"/>
          <w:szCs w:val="28"/>
        </w:rPr>
        <w:sectPr w:rsidR="00EC0576" w:rsidSect="00DC5435">
          <w:pgSz w:w="11906" w:h="16838"/>
          <w:pgMar w:top="1134" w:right="850" w:bottom="1134" w:left="1701" w:header="708" w:footer="708" w:gutter="0"/>
          <w:cols w:space="708"/>
          <w:docGrid w:linePitch="360"/>
        </w:sect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right"/>
        <w:outlineLvl w:val="1"/>
        <w:rPr>
          <w:rFonts w:cs="Times New Roman"/>
          <w:szCs w:val="28"/>
        </w:rPr>
      </w:pPr>
      <w:bookmarkStart w:id="27" w:name="Par571"/>
      <w:bookmarkEnd w:id="27"/>
      <w:r>
        <w:rPr>
          <w:rFonts w:cs="Times New Roman"/>
          <w:szCs w:val="28"/>
        </w:rPr>
        <w:t>Приложение N 1</w:t>
      </w:r>
    </w:p>
    <w:p w:rsidR="00EC0576" w:rsidRDefault="00EC0576">
      <w:pPr>
        <w:widowControl w:val="0"/>
        <w:autoSpaceDE w:val="0"/>
        <w:autoSpaceDN w:val="0"/>
        <w:adjustRightInd w:val="0"/>
        <w:jc w:val="right"/>
        <w:rPr>
          <w:rFonts w:cs="Times New Roman"/>
          <w:szCs w:val="28"/>
        </w:rPr>
      </w:pPr>
      <w:r>
        <w:rPr>
          <w:rFonts w:cs="Times New Roman"/>
          <w:szCs w:val="28"/>
        </w:rPr>
        <w:t>к государственной программе</w:t>
      </w:r>
    </w:p>
    <w:p w:rsidR="00EC0576" w:rsidRDefault="00EC0576">
      <w:pPr>
        <w:widowControl w:val="0"/>
        <w:autoSpaceDE w:val="0"/>
        <w:autoSpaceDN w:val="0"/>
        <w:adjustRightInd w:val="0"/>
        <w:jc w:val="right"/>
        <w:rPr>
          <w:rFonts w:cs="Times New Roman"/>
          <w:szCs w:val="28"/>
        </w:rPr>
      </w:pPr>
      <w:r>
        <w:rPr>
          <w:rFonts w:cs="Times New Roman"/>
          <w:szCs w:val="28"/>
        </w:rPr>
        <w:t>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"Совершенствование</w:t>
      </w:r>
    </w:p>
    <w:p w:rsidR="00EC0576" w:rsidRDefault="00EC0576">
      <w:pPr>
        <w:widowControl w:val="0"/>
        <w:autoSpaceDE w:val="0"/>
        <w:autoSpaceDN w:val="0"/>
        <w:adjustRightInd w:val="0"/>
        <w:jc w:val="right"/>
        <w:rPr>
          <w:rFonts w:cs="Times New Roman"/>
          <w:szCs w:val="28"/>
        </w:rPr>
      </w:pPr>
      <w:r>
        <w:rPr>
          <w:rFonts w:cs="Times New Roman"/>
          <w:szCs w:val="28"/>
        </w:rPr>
        <w:t>социально-экономической</w:t>
      </w:r>
    </w:p>
    <w:p w:rsidR="00EC0576" w:rsidRDefault="00EC0576">
      <w:pPr>
        <w:widowControl w:val="0"/>
        <w:autoSpaceDE w:val="0"/>
        <w:autoSpaceDN w:val="0"/>
        <w:adjustRightInd w:val="0"/>
        <w:jc w:val="right"/>
        <w:rPr>
          <w:rFonts w:cs="Times New Roman"/>
          <w:szCs w:val="28"/>
        </w:rPr>
      </w:pPr>
      <w:r>
        <w:rPr>
          <w:rFonts w:cs="Times New Roman"/>
          <w:szCs w:val="28"/>
        </w:rPr>
        <w:t>политики на территории</w:t>
      </w:r>
    </w:p>
    <w:p w:rsidR="00EC0576" w:rsidRDefault="00EC0576">
      <w:pPr>
        <w:widowControl w:val="0"/>
        <w:autoSpaceDE w:val="0"/>
        <w:autoSpaceDN w:val="0"/>
        <w:adjustRightInd w:val="0"/>
        <w:jc w:val="right"/>
        <w:rPr>
          <w:rFonts w:cs="Times New Roman"/>
          <w:szCs w:val="28"/>
        </w:rPr>
      </w:pPr>
      <w:r>
        <w:rPr>
          <w:rFonts w:cs="Times New Roman"/>
          <w:szCs w:val="28"/>
        </w:rPr>
        <w:t>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до 2020 года"</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rPr>
          <w:rFonts w:cs="Times New Roman"/>
          <w:szCs w:val="28"/>
        </w:rPr>
      </w:pPr>
      <w:bookmarkStart w:id="28" w:name="Par580"/>
      <w:bookmarkEnd w:id="28"/>
      <w:r>
        <w:rPr>
          <w:rFonts w:cs="Times New Roman"/>
          <w:szCs w:val="28"/>
        </w:rPr>
        <w:t>ЦЕЛИ И ЗАДАЧИ, ЦЕЛЕВЫЕ ПОКАЗАТЕЛИ</w:t>
      </w:r>
    </w:p>
    <w:p w:rsidR="00EC0576" w:rsidRDefault="00EC0576">
      <w:pPr>
        <w:widowControl w:val="0"/>
        <w:autoSpaceDE w:val="0"/>
        <w:autoSpaceDN w:val="0"/>
        <w:adjustRightInd w:val="0"/>
        <w:jc w:val="center"/>
        <w:rPr>
          <w:rFonts w:cs="Times New Roman"/>
          <w:szCs w:val="28"/>
        </w:rPr>
      </w:pPr>
      <w:r>
        <w:rPr>
          <w:rFonts w:cs="Times New Roman"/>
          <w:szCs w:val="28"/>
        </w:rPr>
        <w:t>ГОСУДАРСТВЕННОЙ ПРОГРАММЫ СВЕРДЛОВСКОЙ ОБЛАСТИ</w:t>
      </w:r>
    </w:p>
    <w:p w:rsidR="00EC0576" w:rsidRDefault="00EC0576">
      <w:pPr>
        <w:widowControl w:val="0"/>
        <w:autoSpaceDE w:val="0"/>
        <w:autoSpaceDN w:val="0"/>
        <w:adjustRightInd w:val="0"/>
        <w:jc w:val="center"/>
        <w:rPr>
          <w:rFonts w:cs="Times New Roman"/>
          <w:szCs w:val="28"/>
        </w:rPr>
      </w:pPr>
      <w:r>
        <w:rPr>
          <w:rFonts w:cs="Times New Roman"/>
          <w:szCs w:val="28"/>
        </w:rPr>
        <w:t>"СОВЕРШЕНСТВОВАНИЕ СОЦИАЛЬНО-ЭКОНОМИЧЕСКОЙ ПОЛИТИКИ</w:t>
      </w:r>
    </w:p>
    <w:p w:rsidR="00EC0576" w:rsidRDefault="00EC0576">
      <w:pPr>
        <w:widowControl w:val="0"/>
        <w:autoSpaceDE w:val="0"/>
        <w:autoSpaceDN w:val="0"/>
        <w:adjustRightInd w:val="0"/>
        <w:jc w:val="center"/>
        <w:rPr>
          <w:rFonts w:cs="Times New Roman"/>
          <w:szCs w:val="28"/>
        </w:rPr>
      </w:pPr>
      <w:r>
        <w:rPr>
          <w:rFonts w:cs="Times New Roman"/>
          <w:szCs w:val="28"/>
        </w:rPr>
        <w:t>НА ТЕРРИТОРИИ СВЕРДЛОВСКОЙ ОБЛАСТИ ДО 2020 ГОДА"</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rPr>
          <w:rFonts w:cs="Times New Roman"/>
          <w:szCs w:val="28"/>
        </w:rPr>
      </w:pPr>
      <w:r>
        <w:rPr>
          <w:rFonts w:cs="Times New Roman"/>
          <w:szCs w:val="28"/>
        </w:rPr>
        <w:t xml:space="preserve">(в ред. </w:t>
      </w:r>
      <w:hyperlink r:id="rId81" w:history="1">
        <w:r>
          <w:rPr>
            <w:rFonts w:cs="Times New Roman"/>
            <w:color w:val="0000FF"/>
            <w:szCs w:val="28"/>
          </w:rPr>
          <w:t>Постановления</w:t>
        </w:r>
      </w:hyperlink>
      <w:r>
        <w:rPr>
          <w:rFonts w:cs="Times New Roman"/>
          <w:szCs w:val="28"/>
        </w:rPr>
        <w:t xml:space="preserve"> Правительства Свердловской области</w:t>
      </w:r>
    </w:p>
    <w:p w:rsidR="00EC0576" w:rsidRDefault="00EC0576">
      <w:pPr>
        <w:widowControl w:val="0"/>
        <w:autoSpaceDE w:val="0"/>
        <w:autoSpaceDN w:val="0"/>
        <w:adjustRightInd w:val="0"/>
        <w:jc w:val="center"/>
        <w:rPr>
          <w:rFonts w:cs="Times New Roman"/>
          <w:szCs w:val="28"/>
        </w:rPr>
      </w:pPr>
      <w:r>
        <w:rPr>
          <w:rFonts w:cs="Times New Roman"/>
          <w:szCs w:val="28"/>
        </w:rPr>
        <w:t>от 20.11.2013 N 1409-ПП)</w:t>
      </w:r>
    </w:p>
    <w:p w:rsidR="00EC0576" w:rsidRDefault="00EC0576">
      <w:pPr>
        <w:widowControl w:val="0"/>
        <w:autoSpaceDE w:val="0"/>
        <w:autoSpaceDN w:val="0"/>
        <w:adjustRightInd w:val="0"/>
        <w:rPr>
          <w:rFonts w:cs="Times New Roman"/>
          <w:szCs w:val="28"/>
        </w:rPr>
      </w:pP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r>
        <w:rPr>
          <w:rFonts w:ascii="Courier New" w:hAnsi="Courier New" w:cs="Courier New"/>
          <w:sz w:val="18"/>
          <w:szCs w:val="18"/>
        </w:rPr>
        <w:t>│  N   │      Наименование       │ Единица │           Значение целевого показателя реализации            │   Источник значений    │</w:t>
      </w:r>
    </w:p>
    <w:p w:rsidR="00EC0576" w:rsidRDefault="00EC0576">
      <w:pPr>
        <w:pStyle w:val="ConsPlusCell"/>
        <w:rPr>
          <w:rFonts w:ascii="Courier New" w:hAnsi="Courier New" w:cs="Courier New"/>
          <w:sz w:val="18"/>
          <w:szCs w:val="18"/>
        </w:rPr>
      </w:pPr>
      <w:r>
        <w:rPr>
          <w:rFonts w:ascii="Courier New" w:hAnsi="Courier New" w:cs="Courier New"/>
          <w:sz w:val="18"/>
          <w:szCs w:val="18"/>
        </w:rPr>
        <w:t>│строки│  цели (целей) и задач,  │измерения│                  государственной программы                   │      показателей       │</w:t>
      </w:r>
    </w:p>
    <w:p w:rsidR="00EC0576" w:rsidRDefault="00EC0576">
      <w:pPr>
        <w:pStyle w:val="ConsPlusCell"/>
        <w:rPr>
          <w:rFonts w:ascii="Courier New" w:hAnsi="Courier New" w:cs="Courier New"/>
          <w:sz w:val="18"/>
          <w:szCs w:val="18"/>
        </w:rPr>
      </w:pPr>
      <w:r>
        <w:rPr>
          <w:rFonts w:ascii="Courier New" w:hAnsi="Courier New" w:cs="Courier New"/>
          <w:sz w:val="18"/>
          <w:szCs w:val="18"/>
        </w:rPr>
        <w:t>│      │   целевых показателей   │         ├────────┬────────┬────────┬────────┬────────┬────────┬────────┤                        │</w:t>
      </w:r>
    </w:p>
    <w:p w:rsidR="00EC0576" w:rsidRDefault="00EC0576">
      <w:pPr>
        <w:pStyle w:val="ConsPlusCell"/>
        <w:rPr>
          <w:rFonts w:ascii="Courier New" w:hAnsi="Courier New" w:cs="Courier New"/>
          <w:sz w:val="18"/>
          <w:szCs w:val="18"/>
        </w:rPr>
      </w:pPr>
      <w:r>
        <w:rPr>
          <w:rFonts w:ascii="Courier New" w:hAnsi="Courier New" w:cs="Courier New"/>
          <w:sz w:val="18"/>
          <w:szCs w:val="18"/>
        </w:rPr>
        <w:t>│      │                         │         │2014 год│2015 год│2016 год│2017 год│2018 год│2019 год│2020 год│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r>
        <w:rPr>
          <w:rFonts w:ascii="Courier New" w:hAnsi="Courier New" w:cs="Courier New"/>
          <w:sz w:val="18"/>
          <w:szCs w:val="18"/>
        </w:rPr>
        <w:t>│  1   │            2            │    3    │   4    │   5    │   6    │   7    │   8    │   9    │   10   │           11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29" w:name="Par596"/>
      <w:bookmarkEnd w:id="29"/>
      <w:r>
        <w:rPr>
          <w:rFonts w:ascii="Courier New" w:hAnsi="Courier New" w:cs="Courier New"/>
          <w:sz w:val="18"/>
          <w:szCs w:val="18"/>
        </w:rPr>
        <w:t>│   1  │                      ПОДПРОГРАММА 1. СОВЕРШЕНСТВОВАНИЕ ГОСУДАРСТВЕННОГО И МУНИЦИПАЛЬНОГО УПРАВЛЕНИЯ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30" w:name="Par598"/>
      <w:bookmarkEnd w:id="30"/>
      <w:r>
        <w:rPr>
          <w:rFonts w:ascii="Courier New" w:hAnsi="Courier New" w:cs="Courier New"/>
          <w:sz w:val="18"/>
          <w:szCs w:val="18"/>
        </w:rPr>
        <w:t>│   2  │                      Цель 1. ПОВЫШЕНИЕ КАЧЕСТВА ПРЕДОСТАВЛЕНИЯ ГОСУДАРСТВЕННЫХ И МУНИЦИПАЛЬНЫХ УСЛУГ                      │</w:t>
      </w:r>
    </w:p>
    <w:p w:rsidR="00EC0576" w:rsidRDefault="00EC0576">
      <w:pPr>
        <w:pStyle w:val="ConsPlusCell"/>
        <w:rPr>
          <w:rFonts w:ascii="Courier New" w:hAnsi="Courier New" w:cs="Courier New"/>
          <w:sz w:val="18"/>
          <w:szCs w:val="18"/>
        </w:rPr>
      </w:pPr>
      <w:r>
        <w:rPr>
          <w:rFonts w:ascii="Courier New" w:hAnsi="Courier New" w:cs="Courier New"/>
          <w:sz w:val="18"/>
          <w:szCs w:val="18"/>
        </w:rPr>
        <w:lastRenderedPageBreak/>
        <w:t>├──────┼─────────────────────────┬─────────┬────────┬────────┬────────┬────────┬────────┬────────┬────────┬────────────────────────┤</w:t>
      </w:r>
    </w:p>
    <w:p w:rsidR="00EC0576" w:rsidRDefault="00EC0576">
      <w:pPr>
        <w:pStyle w:val="ConsPlusCell"/>
        <w:rPr>
          <w:rFonts w:ascii="Courier New" w:hAnsi="Courier New" w:cs="Courier New"/>
          <w:sz w:val="18"/>
          <w:szCs w:val="18"/>
        </w:rPr>
      </w:pPr>
      <w:bookmarkStart w:id="31" w:name="Par600"/>
      <w:bookmarkEnd w:id="31"/>
      <w:r>
        <w:rPr>
          <w:rFonts w:ascii="Courier New" w:hAnsi="Courier New" w:cs="Courier New"/>
          <w:sz w:val="18"/>
          <w:szCs w:val="18"/>
        </w:rPr>
        <w:t>│   3  │Задача 1. Организация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│работы по повышению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│эффективности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│деятельности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│исполнительных органов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│государственной власти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│органов местного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│самоуправления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│городских округов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│и муниципальных районов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32" w:name="Par612"/>
      <w:bookmarkEnd w:id="32"/>
      <w:r>
        <w:rPr>
          <w:rFonts w:ascii="Courier New" w:hAnsi="Courier New" w:cs="Courier New"/>
          <w:sz w:val="18"/>
          <w:szCs w:val="18"/>
        </w:rPr>
        <w:t>│   4  │Наличие программ         │единиц   │   73   │   73   │   73   │   73   │   73   │   73   │   73   │</w:t>
      </w:r>
      <w:hyperlink r:id="rId82" w:history="1">
        <w:r>
          <w:rPr>
            <w:rFonts w:ascii="Courier New" w:hAnsi="Courier New" w:cs="Courier New"/>
            <w:color w:val="0000FF"/>
            <w:sz w:val="18"/>
            <w:szCs w:val="18"/>
          </w:rPr>
          <w:t>Указ</w:t>
        </w:r>
      </w:hyperlink>
      <w:r>
        <w:rPr>
          <w:rFonts w:ascii="Courier New" w:hAnsi="Courier New" w:cs="Courier New"/>
          <w:sz w:val="18"/>
          <w:szCs w:val="18"/>
        </w:rPr>
        <w:t xml:space="preserve"> Президента РФ      │</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 повышению             │         │        │        │        │        │        │        │        │от 28 апреля 2008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│результативности         │         │        │        │        │        │        │        │        │N 607 "Об оценке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│деятельности органов     │         │        │        │        │        │        │        │        │эффективности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│местного самоуправления  │         │        │        │        │        │        │        │        │деятельности органов    │</w:t>
      </w:r>
    </w:p>
    <w:p w:rsidR="00EC0576" w:rsidRDefault="00EC0576">
      <w:pPr>
        <w:pStyle w:val="ConsPlusCell"/>
        <w:rPr>
          <w:rFonts w:ascii="Courier New" w:hAnsi="Courier New" w:cs="Courier New"/>
          <w:sz w:val="18"/>
          <w:szCs w:val="18"/>
        </w:rPr>
      </w:pPr>
      <w:r>
        <w:rPr>
          <w:rFonts w:ascii="Courier New" w:hAnsi="Courier New" w:cs="Courier New"/>
          <w:sz w:val="18"/>
          <w:szCs w:val="18"/>
        </w:rPr>
        <w:t>│      │городских округов        │         │        │        │        │        │        │        │        │местного самоуправления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│и муниципальных районов  │         │        │        │        │        │        │        │        │городских округов и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│муниципальных районов";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w:t>
      </w:r>
      <w:hyperlink r:id="rId83" w:history="1">
        <w:r>
          <w:rPr>
            <w:rFonts w:ascii="Courier New" w:hAnsi="Courier New" w:cs="Courier New"/>
            <w:color w:val="0000FF"/>
            <w:sz w:val="18"/>
            <w:szCs w:val="18"/>
          </w:rPr>
          <w:t>ПП</w:t>
        </w:r>
      </w:hyperlink>
      <w:r>
        <w:rPr>
          <w:rFonts w:ascii="Courier New" w:hAnsi="Courier New" w:cs="Courier New"/>
          <w:sz w:val="18"/>
          <w:szCs w:val="18"/>
        </w:rPr>
        <w:t xml:space="preserve"> РФ от 17.12.2012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│N 1317 "О мерах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│по реализации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│Указа Президента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│Российской Федерации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│от 28 апреля 2008 г.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│N 607 "Об оценке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│эффективности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│деятельности органов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│местного самоуправления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│городских округов 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│муниципальных районов" и│</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│подпункта "и" пункта 2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│Указа Президента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│Российской Федерации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│от 7 мая 2012 г. N 601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│"Об основных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│направлениях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│совершенствования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│системы государственного│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│управления"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33" w:name="Par642"/>
      <w:bookmarkEnd w:id="33"/>
      <w:r>
        <w:rPr>
          <w:rFonts w:ascii="Courier New" w:hAnsi="Courier New" w:cs="Courier New"/>
          <w:sz w:val="18"/>
          <w:szCs w:val="18"/>
        </w:rPr>
        <w:t>│   5  │Задача 2. Обеспечение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│граждан доступом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lastRenderedPageBreak/>
        <w:t>│      │к получению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│государственных 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│муниципальных услуг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 принципу "одного окна"│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 месту пребывания,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том числе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многофункциональных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│центрах предоставления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│государственных услуг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34" w:name="Par654"/>
      <w:bookmarkEnd w:id="34"/>
      <w:r>
        <w:rPr>
          <w:rFonts w:ascii="Courier New" w:hAnsi="Courier New" w:cs="Courier New"/>
          <w:sz w:val="18"/>
          <w:szCs w:val="18"/>
        </w:rPr>
        <w:t>│   6  │Доля граждан             │процентов│  67,8  │   90   │не менее│не менее│не менее│не менее│не менее│</w:t>
      </w:r>
      <w:hyperlink r:id="rId84" w:history="1">
        <w:r>
          <w:rPr>
            <w:rFonts w:ascii="Courier New" w:hAnsi="Courier New" w:cs="Courier New"/>
            <w:color w:val="0000FF"/>
            <w:sz w:val="18"/>
            <w:szCs w:val="18"/>
          </w:rPr>
          <w:t>Указ</w:t>
        </w:r>
      </w:hyperlink>
      <w:r>
        <w:rPr>
          <w:rFonts w:ascii="Courier New" w:hAnsi="Courier New" w:cs="Courier New"/>
          <w:sz w:val="18"/>
          <w:szCs w:val="18"/>
        </w:rPr>
        <w:t xml:space="preserve"> Президента РФ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│90      │91      │92      │93      │94      │от 07 мая 2012 г. N 601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│имеющих доступ           │         │        │        │        │        │        │        │        │"Об основных            │</w:t>
      </w:r>
    </w:p>
    <w:p w:rsidR="00EC0576" w:rsidRDefault="00EC0576">
      <w:pPr>
        <w:pStyle w:val="ConsPlusCell"/>
        <w:rPr>
          <w:rFonts w:ascii="Courier New" w:hAnsi="Courier New" w:cs="Courier New"/>
          <w:sz w:val="18"/>
          <w:szCs w:val="18"/>
        </w:rPr>
      </w:pPr>
      <w:r>
        <w:rPr>
          <w:rFonts w:ascii="Courier New" w:hAnsi="Courier New" w:cs="Courier New"/>
          <w:sz w:val="18"/>
          <w:szCs w:val="18"/>
        </w:rPr>
        <w:t>│      │к получению              │         │        │        │        │        │        │        │        │направлениях            │</w:t>
      </w:r>
    </w:p>
    <w:p w:rsidR="00EC0576" w:rsidRDefault="00EC0576">
      <w:pPr>
        <w:pStyle w:val="ConsPlusCell"/>
        <w:rPr>
          <w:rFonts w:ascii="Courier New" w:hAnsi="Courier New" w:cs="Courier New"/>
          <w:sz w:val="18"/>
          <w:szCs w:val="18"/>
        </w:rPr>
      </w:pPr>
      <w:r>
        <w:rPr>
          <w:rFonts w:ascii="Courier New" w:hAnsi="Courier New" w:cs="Courier New"/>
          <w:sz w:val="18"/>
          <w:szCs w:val="18"/>
        </w:rPr>
        <w:t>│      │государственных и        │         │        │        │        │        │        │        │        │совершенствования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│муниципальных услуг      │         │        │        │        │        │        │        │        │системы государственного│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 принципу "одного окна"│         │        │        │        │        │        │        │        │управления"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 месту пребывания,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том числе в МФЦ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35" w:name="Par664"/>
      <w:bookmarkEnd w:id="35"/>
      <w:r>
        <w:rPr>
          <w:rFonts w:ascii="Courier New" w:hAnsi="Courier New" w:cs="Courier New"/>
          <w:sz w:val="18"/>
          <w:szCs w:val="18"/>
        </w:rPr>
        <w:t>│   7  │Количество муниципальных │единиц   │   46   │   73   │   73   │   73   │   73   │   73   │   73   │</w:t>
      </w:r>
      <w:hyperlink r:id="rId85" w:history="1">
        <w:r>
          <w:rPr>
            <w:rFonts w:ascii="Courier New" w:hAnsi="Courier New" w:cs="Courier New"/>
            <w:color w:val="0000FF"/>
            <w:sz w:val="18"/>
            <w:szCs w:val="18"/>
          </w:rPr>
          <w:t>Указ</w:t>
        </w:r>
      </w:hyperlink>
      <w:r>
        <w:rPr>
          <w:rFonts w:ascii="Courier New" w:hAnsi="Courier New" w:cs="Courier New"/>
          <w:sz w:val="18"/>
          <w:szCs w:val="18"/>
        </w:rPr>
        <w:t xml:space="preserve"> Президента РФ      │</w:t>
      </w:r>
    </w:p>
    <w:p w:rsidR="00EC0576" w:rsidRDefault="00EC0576">
      <w:pPr>
        <w:pStyle w:val="ConsPlusCell"/>
        <w:rPr>
          <w:rFonts w:ascii="Courier New" w:hAnsi="Courier New" w:cs="Courier New"/>
          <w:sz w:val="18"/>
          <w:szCs w:val="18"/>
        </w:rPr>
      </w:pPr>
      <w:r>
        <w:rPr>
          <w:rFonts w:ascii="Courier New" w:hAnsi="Courier New" w:cs="Courier New"/>
          <w:sz w:val="18"/>
          <w:szCs w:val="18"/>
        </w:rPr>
        <w:t>│      │образований              │         │        │        │        │        │        │        │        │от 07 мая 2012 г. N 601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Свердловской области,  │         │        │        │        │        │        │        │        │"Об основных            │</w:t>
      </w:r>
    </w:p>
    <w:p w:rsidR="00EC0576" w:rsidRDefault="00EC0576">
      <w:pPr>
        <w:pStyle w:val="ConsPlusCell"/>
        <w:rPr>
          <w:rFonts w:ascii="Courier New" w:hAnsi="Courier New" w:cs="Courier New"/>
          <w:sz w:val="18"/>
          <w:szCs w:val="18"/>
        </w:rPr>
      </w:pPr>
      <w:r>
        <w:rPr>
          <w:rFonts w:ascii="Courier New" w:hAnsi="Courier New" w:cs="Courier New"/>
          <w:sz w:val="18"/>
          <w:szCs w:val="18"/>
        </w:rPr>
        <w:t>│      │охваченных МФЦ           │         │        │        │        │        │        │        │        │направлениях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│совершенствования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│системы государственного│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│управления"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36" w:name="Par672"/>
      <w:bookmarkEnd w:id="36"/>
      <w:r>
        <w:rPr>
          <w:rFonts w:ascii="Courier New" w:hAnsi="Courier New" w:cs="Courier New"/>
          <w:sz w:val="18"/>
          <w:szCs w:val="18"/>
        </w:rPr>
        <w:t>│   8  │Уровень удовлетворенности│процентов│   70   │   70   │   80   │   85   │   90   │   90   │   90   │</w:t>
      </w:r>
      <w:hyperlink r:id="rId86" w:history="1">
        <w:r>
          <w:rPr>
            <w:rFonts w:ascii="Courier New" w:hAnsi="Courier New" w:cs="Courier New"/>
            <w:color w:val="0000FF"/>
            <w:sz w:val="18"/>
            <w:szCs w:val="18"/>
          </w:rPr>
          <w:t>Указ</w:t>
        </w:r>
      </w:hyperlink>
      <w:r>
        <w:rPr>
          <w:rFonts w:ascii="Courier New" w:hAnsi="Courier New" w:cs="Courier New"/>
          <w:sz w:val="18"/>
          <w:szCs w:val="18"/>
        </w:rPr>
        <w:t xml:space="preserve"> Президента РФ      │</w:t>
      </w:r>
    </w:p>
    <w:p w:rsidR="00EC0576" w:rsidRDefault="00EC0576">
      <w:pPr>
        <w:pStyle w:val="ConsPlusCell"/>
        <w:rPr>
          <w:rFonts w:ascii="Courier New" w:hAnsi="Courier New" w:cs="Courier New"/>
          <w:sz w:val="18"/>
          <w:szCs w:val="18"/>
        </w:rPr>
      </w:pPr>
      <w:r>
        <w:rPr>
          <w:rFonts w:ascii="Courier New" w:hAnsi="Courier New" w:cs="Courier New"/>
          <w:sz w:val="18"/>
          <w:szCs w:val="18"/>
        </w:rPr>
        <w:t>│      │граждан качеством        │         │        │        │        │        │        │        │        │от 07 мая 2012 г. N 601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│предоставления           │         │        │        │        │        │        │        │        │"Об основных            │</w:t>
      </w:r>
    </w:p>
    <w:p w:rsidR="00EC0576" w:rsidRDefault="00EC0576">
      <w:pPr>
        <w:pStyle w:val="ConsPlusCell"/>
        <w:rPr>
          <w:rFonts w:ascii="Courier New" w:hAnsi="Courier New" w:cs="Courier New"/>
          <w:sz w:val="18"/>
          <w:szCs w:val="18"/>
        </w:rPr>
      </w:pPr>
      <w:r>
        <w:rPr>
          <w:rFonts w:ascii="Courier New" w:hAnsi="Courier New" w:cs="Courier New"/>
          <w:sz w:val="18"/>
          <w:szCs w:val="18"/>
        </w:rPr>
        <w:t>│      │государственных и        │         │        │        │        │        │        │        │        │направлениях            │</w:t>
      </w:r>
    </w:p>
    <w:p w:rsidR="00EC0576" w:rsidRDefault="00EC0576">
      <w:pPr>
        <w:pStyle w:val="ConsPlusCell"/>
        <w:rPr>
          <w:rFonts w:ascii="Courier New" w:hAnsi="Courier New" w:cs="Courier New"/>
          <w:sz w:val="18"/>
          <w:szCs w:val="18"/>
        </w:rPr>
      </w:pPr>
      <w:r>
        <w:rPr>
          <w:rFonts w:ascii="Courier New" w:hAnsi="Courier New" w:cs="Courier New"/>
          <w:sz w:val="18"/>
          <w:szCs w:val="18"/>
        </w:rPr>
        <w:t>│      │муниципальных услуг      │         │        │        │        │        │        │        │        │совершенствования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│системы государственного│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│управления"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37" w:name="Par680"/>
      <w:bookmarkEnd w:id="37"/>
      <w:r>
        <w:rPr>
          <w:rFonts w:ascii="Courier New" w:hAnsi="Courier New" w:cs="Courier New"/>
          <w:sz w:val="18"/>
          <w:szCs w:val="18"/>
        </w:rPr>
        <w:t>│   9  │Сокращение времени       │минут    │ до 15  │ до 15  │ до 15  │ до 15  │ до 15  │ до 15  │ до 15  │</w:t>
      </w:r>
      <w:hyperlink r:id="rId87" w:history="1">
        <w:r>
          <w:rPr>
            <w:rFonts w:ascii="Courier New" w:hAnsi="Courier New" w:cs="Courier New"/>
            <w:color w:val="0000FF"/>
            <w:sz w:val="18"/>
            <w:szCs w:val="18"/>
          </w:rPr>
          <w:t>Указ</w:t>
        </w:r>
      </w:hyperlink>
      <w:r>
        <w:rPr>
          <w:rFonts w:ascii="Courier New" w:hAnsi="Courier New" w:cs="Courier New"/>
          <w:sz w:val="18"/>
          <w:szCs w:val="18"/>
        </w:rPr>
        <w:t xml:space="preserve"> Президента РФ      │</w:t>
      </w:r>
    </w:p>
    <w:p w:rsidR="00EC0576" w:rsidRDefault="00EC0576">
      <w:pPr>
        <w:pStyle w:val="ConsPlusCell"/>
        <w:rPr>
          <w:rFonts w:ascii="Courier New" w:hAnsi="Courier New" w:cs="Courier New"/>
          <w:sz w:val="18"/>
          <w:szCs w:val="18"/>
        </w:rPr>
      </w:pPr>
      <w:r>
        <w:rPr>
          <w:rFonts w:ascii="Courier New" w:hAnsi="Courier New" w:cs="Courier New"/>
          <w:sz w:val="18"/>
          <w:szCs w:val="18"/>
        </w:rPr>
        <w:t>│      │ожидания получателя услуг│         │        │        │        │        │        │        │        │от 07 мая 2012 г. N 601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очереди на подачу      │         │        │        │        │        │        │        │        │"Об основных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│документов или           │         │        │        │        │        │        │        │        │направлениях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 оказание консультации │         │        │        │        │        │        │        │        │совершенствования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 порядку предоставления│         │        │        │        │        │        │        │        │системы государственного│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│услуги                   │         │        │        │        │        │        │        │        │управления"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38" w:name="Par688"/>
      <w:bookmarkEnd w:id="38"/>
      <w:r>
        <w:rPr>
          <w:rFonts w:ascii="Courier New" w:hAnsi="Courier New" w:cs="Courier New"/>
          <w:sz w:val="18"/>
          <w:szCs w:val="18"/>
        </w:rPr>
        <w:t>│  10  │Задача 3. Снижение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lastRenderedPageBreak/>
        <w:t>│      │административных барьеров│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│при осуществлении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│предпринимательской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│деятельности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39" w:name="Par694"/>
      <w:bookmarkEnd w:id="39"/>
      <w:r>
        <w:rPr>
          <w:rFonts w:ascii="Courier New" w:hAnsi="Courier New" w:cs="Courier New"/>
          <w:sz w:val="18"/>
          <w:szCs w:val="18"/>
        </w:rPr>
        <w:t>│  11  │Снижение среднего числа  │единиц   │   2    │   2    │   2    │   2    │   2    │   2    │   2    │</w:t>
      </w:r>
      <w:hyperlink r:id="rId88" w:history="1">
        <w:r>
          <w:rPr>
            <w:rFonts w:ascii="Courier New" w:hAnsi="Courier New" w:cs="Courier New"/>
            <w:color w:val="0000FF"/>
            <w:sz w:val="18"/>
            <w:szCs w:val="18"/>
          </w:rPr>
          <w:t>Указ</w:t>
        </w:r>
      </w:hyperlink>
      <w:r>
        <w:rPr>
          <w:rFonts w:ascii="Courier New" w:hAnsi="Courier New" w:cs="Courier New"/>
          <w:sz w:val="18"/>
          <w:szCs w:val="18"/>
        </w:rPr>
        <w:t xml:space="preserve"> Президента РФ      │</w:t>
      </w:r>
    </w:p>
    <w:p w:rsidR="00EC0576" w:rsidRDefault="00EC0576">
      <w:pPr>
        <w:pStyle w:val="ConsPlusCell"/>
        <w:rPr>
          <w:rFonts w:ascii="Courier New" w:hAnsi="Courier New" w:cs="Courier New"/>
          <w:sz w:val="18"/>
          <w:szCs w:val="18"/>
        </w:rPr>
      </w:pPr>
      <w:r>
        <w:rPr>
          <w:rFonts w:ascii="Courier New" w:hAnsi="Courier New" w:cs="Courier New"/>
          <w:sz w:val="18"/>
          <w:szCs w:val="18"/>
        </w:rPr>
        <w:t>│      │обращений представителей │         │        │        │        │        │        │        │        │от 07 мая 2012 г. N 601 │</w:t>
      </w:r>
    </w:p>
    <w:p w:rsidR="00EC0576" w:rsidRDefault="00EC0576">
      <w:pPr>
        <w:pStyle w:val="ConsPlusCell"/>
        <w:rPr>
          <w:rFonts w:ascii="Courier New" w:hAnsi="Courier New" w:cs="Courier New"/>
          <w:sz w:val="18"/>
          <w:szCs w:val="18"/>
        </w:rPr>
      </w:pPr>
      <w:r>
        <w:rPr>
          <w:rFonts w:ascii="Courier New" w:hAnsi="Courier New" w:cs="Courier New"/>
          <w:sz w:val="18"/>
          <w:szCs w:val="18"/>
        </w:rPr>
        <w:t>│      │бизнес-сообщества в орган│         │        │        │        │        │        │        │        │"Об основных            │</w:t>
      </w:r>
    </w:p>
    <w:p w:rsidR="00EC0576" w:rsidRDefault="00EC0576">
      <w:pPr>
        <w:pStyle w:val="ConsPlusCell"/>
        <w:rPr>
          <w:rFonts w:ascii="Courier New" w:hAnsi="Courier New" w:cs="Courier New"/>
          <w:sz w:val="18"/>
          <w:szCs w:val="18"/>
        </w:rPr>
      </w:pPr>
      <w:r>
        <w:rPr>
          <w:rFonts w:ascii="Courier New" w:hAnsi="Courier New" w:cs="Courier New"/>
          <w:sz w:val="18"/>
          <w:szCs w:val="18"/>
        </w:rPr>
        <w:t>│      │государственной власти   │         │        │        │        │        │        │        │        │направлениях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│Российской Федерации     │         │        │        │        │        │        │        │        │совершенствования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│(орган местного          │         │        │        │        │        │        │        │        │системы государственного│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│самоуправления)          │         │        │        │        │        │        │        │        │управления"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│для получения одной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│государственной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│(муниципальной) услуги,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│связанной со сферой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│предпринимательской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│деятельности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40" w:name="Par708"/>
      <w:bookmarkEnd w:id="40"/>
      <w:r>
        <w:rPr>
          <w:rFonts w:ascii="Courier New" w:hAnsi="Courier New" w:cs="Courier New"/>
          <w:sz w:val="18"/>
          <w:szCs w:val="18"/>
        </w:rPr>
        <w:t>│  12  │                      ПОДПРОГРАММА 2. ПОВЫШЕНИЕ ИНВЕСТИЦИОННОЙ ПРИВЛЕКАТЕЛЬНОСТИ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41" w:name="Par710"/>
      <w:bookmarkEnd w:id="41"/>
      <w:r>
        <w:rPr>
          <w:rFonts w:ascii="Courier New" w:hAnsi="Courier New" w:cs="Courier New"/>
          <w:sz w:val="18"/>
          <w:szCs w:val="18"/>
        </w:rPr>
        <w:t>│  13  │    Цель 2. УЛУЧШЕНИЕ ИНВЕСТИЦИОННОГО КЛИМАТА И ПОВЫШЕНИЕ ИНВЕСТИЦИОННОЙ АКТИВНОСТИ НА ТЕРРИТОРИИ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42" w:name="Par712"/>
      <w:bookmarkEnd w:id="42"/>
      <w:r>
        <w:rPr>
          <w:rFonts w:ascii="Courier New" w:hAnsi="Courier New" w:cs="Courier New"/>
          <w:sz w:val="18"/>
          <w:szCs w:val="18"/>
        </w:rPr>
        <w:t>│  14  │Задача 1. Создание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│информационной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│инфраструктуры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│инвестиционной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│деятельности 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│обеспечение формирования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│и продвижения имиджа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│(бренда)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│как открытого региона,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│благоприятного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│для осуществления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│инвестиционной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│деятельности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43" w:name="Par727"/>
      <w:bookmarkEnd w:id="43"/>
      <w:r>
        <w:rPr>
          <w:rFonts w:ascii="Courier New" w:hAnsi="Courier New" w:cs="Courier New"/>
          <w:sz w:val="18"/>
          <w:szCs w:val="18"/>
        </w:rPr>
        <w:t>│  15  │Темп роста инвестиций    │процентов│104,4 - │105,8 - │107,7 - │107,1 - │107,1 - │107,1 - │107,1 - │</w:t>
      </w:r>
      <w:hyperlink r:id="rId89" w:history="1">
        <w:r>
          <w:rPr>
            <w:rFonts w:ascii="Courier New" w:hAnsi="Courier New" w:cs="Courier New"/>
            <w:color w:val="0000FF"/>
            <w:sz w:val="18"/>
            <w:szCs w:val="18"/>
          </w:rPr>
          <w:t>ОЗ</w:t>
        </w:r>
      </w:hyperlink>
      <w:r>
        <w:rPr>
          <w:rFonts w:ascii="Courier New" w:hAnsi="Courier New" w:cs="Courier New"/>
          <w:sz w:val="18"/>
          <w:szCs w:val="18"/>
        </w:rPr>
        <w:t xml:space="preserve"> от 15 июня 2011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основной капитал       │         │ 109,5  │  110   │ 110,8  │  113   │  113   │  113   │  113   │N 36-ОЗ "О Программе    │</w:t>
      </w:r>
    </w:p>
    <w:p w:rsidR="00EC0576" w:rsidRDefault="00EC0576">
      <w:pPr>
        <w:pStyle w:val="ConsPlusCell"/>
        <w:rPr>
          <w:rFonts w:ascii="Courier New" w:hAnsi="Courier New" w:cs="Courier New"/>
          <w:sz w:val="18"/>
          <w:szCs w:val="18"/>
        </w:rPr>
      </w:pPr>
      <w:r>
        <w:rPr>
          <w:rFonts w:ascii="Courier New" w:hAnsi="Courier New" w:cs="Courier New"/>
          <w:sz w:val="18"/>
          <w:szCs w:val="18"/>
        </w:rPr>
        <w:t>│      │за счет внебюджетных     │         │        │        │        │        │        │        │        │социально-экономического│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│источников               │         │        │        │        │        │        │        │        │развития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│(к предыдущему году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сопоставимых ценах)    │         │        │        │        │        │        │        │        │на 2011 - 2015 годы"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44" w:name="Par734"/>
      <w:bookmarkEnd w:id="44"/>
      <w:r>
        <w:rPr>
          <w:rFonts w:ascii="Courier New" w:hAnsi="Courier New" w:cs="Courier New"/>
          <w:sz w:val="18"/>
          <w:szCs w:val="18"/>
        </w:rPr>
        <w:lastRenderedPageBreak/>
        <w:t>│  16  │Количество               │единиц   │   4    │   8    │   12   │   16   │   20   │   24   │   28   │</w:t>
      </w:r>
      <w:hyperlink r:id="rId90" w:history="1">
        <w:r>
          <w:rPr>
            <w:rFonts w:ascii="Courier New" w:hAnsi="Courier New" w:cs="Courier New"/>
            <w:color w:val="0000FF"/>
            <w:sz w:val="18"/>
            <w:szCs w:val="18"/>
          </w:rPr>
          <w:t>Указ</w:t>
        </w:r>
      </w:hyperlink>
      <w:r>
        <w:rPr>
          <w:rFonts w:ascii="Courier New" w:hAnsi="Courier New" w:cs="Courier New"/>
          <w:sz w:val="18"/>
          <w:szCs w:val="18"/>
        </w:rPr>
        <w:t xml:space="preserve"> Губернатора СО     │</w:t>
      </w:r>
    </w:p>
    <w:p w:rsidR="00EC0576" w:rsidRDefault="00EC0576">
      <w:pPr>
        <w:pStyle w:val="ConsPlusCell"/>
        <w:rPr>
          <w:rFonts w:ascii="Courier New" w:hAnsi="Courier New" w:cs="Courier New"/>
          <w:sz w:val="18"/>
          <w:szCs w:val="18"/>
        </w:rPr>
      </w:pPr>
      <w:r>
        <w:rPr>
          <w:rFonts w:ascii="Courier New" w:hAnsi="Courier New" w:cs="Courier New"/>
          <w:sz w:val="18"/>
          <w:szCs w:val="18"/>
        </w:rPr>
        <w:t>│      │конгрессно-выставочных   │         │        │        │        │        │        │        │        │от 14.11.2012 N 862-УГ  │</w:t>
      </w:r>
    </w:p>
    <w:p w:rsidR="00EC0576" w:rsidRDefault="00EC0576">
      <w:pPr>
        <w:pStyle w:val="ConsPlusCell"/>
        <w:rPr>
          <w:rFonts w:ascii="Courier New" w:hAnsi="Courier New" w:cs="Courier New"/>
          <w:sz w:val="18"/>
          <w:szCs w:val="18"/>
        </w:rPr>
      </w:pPr>
      <w:r>
        <w:rPr>
          <w:rFonts w:ascii="Courier New" w:hAnsi="Courier New" w:cs="Courier New"/>
          <w:sz w:val="18"/>
          <w:szCs w:val="18"/>
        </w:rPr>
        <w:t>│      │мероприятий в России и   │         │        │        │        │        │        │        │        │"Об утверждении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│за рубежом, в которых    │         │        │        │        │        │        │        │        │Инвестиционной стратегии│</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│приняла участие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│Свердловская область     │         │        │        │        │        │        │        │        │на период до 2020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45" w:name="Par741"/>
      <w:bookmarkEnd w:id="45"/>
      <w:r>
        <w:rPr>
          <w:rFonts w:ascii="Courier New" w:hAnsi="Courier New" w:cs="Courier New"/>
          <w:sz w:val="18"/>
          <w:szCs w:val="18"/>
        </w:rPr>
        <w:t>│  17  │Количество участников    │человек  │ 13000  │ 14500  │ 16000  │ 17500  │ 19000  │ 20500  │ 22000  │</w:t>
      </w:r>
      <w:hyperlink r:id="rId91" w:history="1">
        <w:r>
          <w:rPr>
            <w:rFonts w:ascii="Courier New" w:hAnsi="Courier New" w:cs="Courier New"/>
            <w:color w:val="0000FF"/>
            <w:sz w:val="18"/>
            <w:szCs w:val="18"/>
          </w:rPr>
          <w:t>Указ</w:t>
        </w:r>
      </w:hyperlink>
      <w:r>
        <w:rPr>
          <w:rFonts w:ascii="Courier New" w:hAnsi="Courier New" w:cs="Courier New"/>
          <w:sz w:val="18"/>
          <w:szCs w:val="18"/>
        </w:rPr>
        <w:t xml:space="preserve"> Губернатора СО     │</w:t>
      </w:r>
    </w:p>
    <w:p w:rsidR="00EC0576" w:rsidRDefault="00EC0576">
      <w:pPr>
        <w:pStyle w:val="ConsPlusCell"/>
        <w:rPr>
          <w:rFonts w:ascii="Courier New" w:hAnsi="Courier New" w:cs="Courier New"/>
          <w:sz w:val="18"/>
          <w:szCs w:val="18"/>
        </w:rPr>
      </w:pPr>
      <w:r>
        <w:rPr>
          <w:rFonts w:ascii="Courier New" w:hAnsi="Courier New" w:cs="Courier New"/>
          <w:sz w:val="18"/>
          <w:szCs w:val="18"/>
        </w:rPr>
        <w:t>│      │Международной            │         │        │        │        │        │        │        │        │от 14.11.2012 N 862-УГ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│промышленной выставки    │         │        │        │        │        │        │        │        │"Об утверждении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│"ИННОПРОМ"               │         │        │        │        │        │        │        │        │Инвестиционной стратегии│</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│на период до 2020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 xml:space="preserve">│(в ред. </w:t>
      </w:r>
      <w:hyperlink r:id="rId92"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Свердловской области от 20.11.2013 N 1409-ПП)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46" w:name="Par749"/>
      <w:bookmarkEnd w:id="46"/>
      <w:r>
        <w:rPr>
          <w:rFonts w:ascii="Courier New" w:hAnsi="Courier New" w:cs="Courier New"/>
          <w:sz w:val="18"/>
          <w:szCs w:val="18"/>
        </w:rPr>
        <w:t>│  18  │Количество               │единиц   │   72   │   73   │   73   │   73   │   73   │   73   │   73   │</w:t>
      </w:r>
      <w:hyperlink r:id="rId93" w:history="1">
        <w:r>
          <w:rPr>
            <w:rFonts w:ascii="Courier New" w:hAnsi="Courier New" w:cs="Courier New"/>
            <w:color w:val="0000FF"/>
            <w:sz w:val="18"/>
            <w:szCs w:val="18"/>
          </w:rPr>
          <w:t>ПП</w:t>
        </w:r>
      </w:hyperlink>
      <w:r>
        <w:rPr>
          <w:rFonts w:ascii="Courier New" w:hAnsi="Courier New" w:cs="Courier New"/>
          <w:sz w:val="18"/>
          <w:szCs w:val="18"/>
        </w:rPr>
        <w:t xml:space="preserve"> СО от 26.07.2012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│Инвестиционных паспортов │         │        │        │        │        │        │        │        │N 825-ПП "О Министерстве│</w:t>
      </w:r>
    </w:p>
    <w:p w:rsidR="00EC0576" w:rsidRDefault="00EC0576">
      <w:pPr>
        <w:pStyle w:val="ConsPlusCell"/>
        <w:rPr>
          <w:rFonts w:ascii="Courier New" w:hAnsi="Courier New" w:cs="Courier New"/>
          <w:sz w:val="18"/>
          <w:szCs w:val="18"/>
        </w:rPr>
      </w:pPr>
      <w:r>
        <w:rPr>
          <w:rFonts w:ascii="Courier New" w:hAnsi="Courier New" w:cs="Courier New"/>
          <w:sz w:val="18"/>
          <w:szCs w:val="18"/>
        </w:rPr>
        <w:t>│      │муниципальных образований│         │        │        │        │        │        │        │        │экономики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47" w:name="Par754"/>
      <w:bookmarkEnd w:id="47"/>
      <w:r>
        <w:rPr>
          <w:rFonts w:ascii="Courier New" w:hAnsi="Courier New" w:cs="Courier New"/>
          <w:sz w:val="18"/>
          <w:szCs w:val="18"/>
        </w:rPr>
        <w:t>│  19  │Задача 2. Формирование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│институтов развития,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│обеспеченных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│инфраструктурой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48" w:name="Par759"/>
      <w:bookmarkEnd w:id="48"/>
      <w:r>
        <w:rPr>
          <w:rFonts w:ascii="Courier New" w:hAnsi="Courier New" w:cs="Courier New"/>
          <w:sz w:val="18"/>
          <w:szCs w:val="18"/>
        </w:rPr>
        <w:t>│  20  │Количество хозяйствующих │единиц   │   3    │   6    │   9    │   12   │   15   │   18   │   23   │</w:t>
      </w:r>
      <w:hyperlink r:id="rId94" w:history="1">
        <w:r>
          <w:rPr>
            <w:rFonts w:ascii="Courier New" w:hAnsi="Courier New" w:cs="Courier New"/>
            <w:color w:val="0000FF"/>
            <w:sz w:val="18"/>
            <w:szCs w:val="18"/>
          </w:rPr>
          <w:t>Указ</w:t>
        </w:r>
      </w:hyperlink>
      <w:r>
        <w:rPr>
          <w:rFonts w:ascii="Courier New" w:hAnsi="Courier New" w:cs="Courier New"/>
          <w:sz w:val="18"/>
          <w:szCs w:val="18"/>
        </w:rPr>
        <w:t xml:space="preserve"> Губернатора СО     │</w:t>
      </w:r>
    </w:p>
    <w:p w:rsidR="00EC0576" w:rsidRDefault="00EC0576">
      <w:pPr>
        <w:pStyle w:val="ConsPlusCell"/>
        <w:rPr>
          <w:rFonts w:ascii="Courier New" w:hAnsi="Courier New" w:cs="Courier New"/>
          <w:sz w:val="18"/>
          <w:szCs w:val="18"/>
        </w:rPr>
      </w:pPr>
      <w:r>
        <w:rPr>
          <w:rFonts w:ascii="Courier New" w:hAnsi="Courier New" w:cs="Courier New"/>
          <w:sz w:val="18"/>
          <w:szCs w:val="18"/>
        </w:rPr>
        <w:t>│      │субъектов, заключивших   │         │        │        │        │        │        │        │        │от 14.11.2012 N 862-УГ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│соглашения               │         │        │        │        │        │        │        │        │"Об утверждении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│об осуществлении         │         │        │        │        │        │        │        │        │Инвестиционной стратегии│</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│промышленно-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│производственной         │         │        │        │        │        │        │        │        │на период до 2020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│деятельности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 территории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│индустриальных парков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49" w:name="Par769"/>
      <w:bookmarkEnd w:id="49"/>
      <w:r>
        <w:rPr>
          <w:rFonts w:ascii="Courier New" w:hAnsi="Courier New" w:cs="Courier New"/>
          <w:sz w:val="18"/>
          <w:szCs w:val="18"/>
        </w:rPr>
        <w:t>│  21  │Количество               │единиц   │   7    │   9    │   12   │   15   │   18   │   18   │   18   │</w:t>
      </w:r>
      <w:hyperlink r:id="rId95" w:history="1">
        <w:r>
          <w:rPr>
            <w:rFonts w:ascii="Courier New" w:hAnsi="Courier New" w:cs="Courier New"/>
            <w:color w:val="0000FF"/>
            <w:sz w:val="18"/>
            <w:szCs w:val="18"/>
          </w:rPr>
          <w:t>Указ</w:t>
        </w:r>
      </w:hyperlink>
      <w:r>
        <w:rPr>
          <w:rFonts w:ascii="Courier New" w:hAnsi="Courier New" w:cs="Courier New"/>
          <w:sz w:val="18"/>
          <w:szCs w:val="18"/>
        </w:rPr>
        <w:t xml:space="preserve"> Губернатора СО     │</w:t>
      </w:r>
    </w:p>
    <w:p w:rsidR="00EC0576" w:rsidRDefault="00EC0576">
      <w:pPr>
        <w:pStyle w:val="ConsPlusCell"/>
        <w:rPr>
          <w:rFonts w:ascii="Courier New" w:hAnsi="Courier New" w:cs="Courier New"/>
          <w:sz w:val="18"/>
          <w:szCs w:val="18"/>
        </w:rPr>
      </w:pPr>
      <w:r>
        <w:rPr>
          <w:rFonts w:ascii="Courier New" w:hAnsi="Courier New" w:cs="Courier New"/>
          <w:sz w:val="18"/>
          <w:szCs w:val="18"/>
        </w:rPr>
        <w:t>│      │хозяйствующих субъектов, │         │        │        │        │        │        │        │        │от 14.11.2012 N 862-УГ  │</w:t>
      </w:r>
    </w:p>
    <w:p w:rsidR="00EC0576" w:rsidRDefault="00EC0576">
      <w:pPr>
        <w:pStyle w:val="ConsPlusCell"/>
        <w:rPr>
          <w:rFonts w:ascii="Courier New" w:hAnsi="Courier New" w:cs="Courier New"/>
          <w:sz w:val="18"/>
          <w:szCs w:val="18"/>
        </w:rPr>
      </w:pPr>
      <w:r>
        <w:rPr>
          <w:rFonts w:ascii="Courier New" w:hAnsi="Courier New" w:cs="Courier New"/>
          <w:sz w:val="18"/>
          <w:szCs w:val="18"/>
        </w:rPr>
        <w:t>│      │заключивших соглашения   │         │        │        │        │        │        │        │        │"Об утверждении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│об осуществлении         │         │        │        │        │        │        │        │        │Инвестиционной стратегии│</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│промышленно-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│производственной         │         │        │        │        │        │        │        │        │на период до 2020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│деятельности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 территории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│особой экономической зоны│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50" w:name="Par779"/>
      <w:bookmarkEnd w:id="50"/>
      <w:r>
        <w:rPr>
          <w:rFonts w:ascii="Courier New" w:hAnsi="Courier New" w:cs="Courier New"/>
          <w:sz w:val="18"/>
          <w:szCs w:val="18"/>
        </w:rPr>
        <w:lastRenderedPageBreak/>
        <w:t>│  22  │                   ПОДПРОГРАММА 3. РАЗВИТИЕ МАЛОГО И СРЕДНЕГО ПРЕДПРИНИМАТЕЛЬСТВА В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51" w:name="Par781"/>
      <w:bookmarkEnd w:id="51"/>
      <w:r>
        <w:rPr>
          <w:rFonts w:ascii="Courier New" w:hAnsi="Courier New" w:cs="Courier New"/>
          <w:sz w:val="18"/>
          <w:szCs w:val="18"/>
        </w:rPr>
        <w:t>│  23  │                       Цель 3. РАЗВИТИЕ МАЛОГО И СРЕДНЕГО ПРЕДПРИНИМАТЕЛЬСТВА В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52" w:name="Par783"/>
      <w:bookmarkEnd w:id="52"/>
      <w:r>
        <w:rPr>
          <w:rFonts w:ascii="Courier New" w:hAnsi="Courier New" w:cs="Courier New"/>
          <w:sz w:val="18"/>
          <w:szCs w:val="18"/>
        </w:rPr>
        <w:t>│  24  │Задача 1.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│Совершенствование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│механизмов поддержки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│субъектов малого 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│среднего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│предпринимательства,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│развитие организаций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│инфраструктуры поддержки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│субъектов малого 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│среднего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│предпринимательства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53" w:name="Par796"/>
      <w:bookmarkEnd w:id="53"/>
      <w:r>
        <w:rPr>
          <w:rFonts w:ascii="Courier New" w:hAnsi="Courier New" w:cs="Courier New"/>
          <w:sz w:val="18"/>
          <w:szCs w:val="18"/>
        </w:rPr>
        <w:t>│  25  │Доля среднесписочной     │процентов│  34,5  │  35,0  │  35,5  │  35,7  │  36,0  │  36,5  │  37,0  │</w:t>
      </w:r>
      <w:hyperlink r:id="rId96" w:history="1">
        <w:r>
          <w:rPr>
            <w:rFonts w:ascii="Courier New" w:hAnsi="Courier New" w:cs="Courier New"/>
            <w:color w:val="0000FF"/>
            <w:sz w:val="18"/>
            <w:szCs w:val="18"/>
          </w:rPr>
          <w:t>ПП</w:t>
        </w:r>
      </w:hyperlink>
      <w:r>
        <w:rPr>
          <w:rFonts w:ascii="Courier New" w:hAnsi="Courier New" w:cs="Courier New"/>
          <w:sz w:val="18"/>
          <w:szCs w:val="18"/>
        </w:rPr>
        <w:t xml:space="preserve"> РФ от 27.02.2009     │</w:t>
      </w:r>
    </w:p>
    <w:p w:rsidR="00EC0576" w:rsidRDefault="00EC0576">
      <w:pPr>
        <w:pStyle w:val="ConsPlusCell"/>
        <w:rPr>
          <w:rFonts w:ascii="Courier New" w:hAnsi="Courier New" w:cs="Courier New"/>
          <w:sz w:val="18"/>
          <w:szCs w:val="18"/>
        </w:rPr>
      </w:pPr>
      <w:r>
        <w:rPr>
          <w:rFonts w:ascii="Courier New" w:hAnsi="Courier New" w:cs="Courier New"/>
          <w:sz w:val="18"/>
          <w:szCs w:val="18"/>
        </w:rPr>
        <w:t>│      │численности работников   │         │        │        │        │        │        │        │        │N 178 "О распределении и│</w:t>
      </w:r>
    </w:p>
    <w:p w:rsidR="00EC0576" w:rsidRDefault="00EC0576">
      <w:pPr>
        <w:pStyle w:val="ConsPlusCell"/>
        <w:rPr>
          <w:rFonts w:ascii="Courier New" w:hAnsi="Courier New" w:cs="Courier New"/>
          <w:sz w:val="18"/>
          <w:szCs w:val="18"/>
        </w:rPr>
      </w:pPr>
      <w:r>
        <w:rPr>
          <w:rFonts w:ascii="Courier New" w:hAnsi="Courier New" w:cs="Courier New"/>
          <w:sz w:val="18"/>
          <w:szCs w:val="18"/>
        </w:rPr>
        <w:t>│      │(без внешних             │         │        │        │        │        │        │        │        │предоставлении субсидий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│совместителей) субъектов │         │        │        │        │        │        │        │        │из федерального бюджета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│малого и среднего        │         │        │        │        │        │        │        │        │бюджетам субъектов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│предпринимательства      │         │        │        │        │        │        │        │        │Российской Федерации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среднесписочной        │         │        │        │        │        │        │        │        │на государственную      │</w:t>
      </w:r>
    </w:p>
    <w:p w:rsidR="00EC0576" w:rsidRDefault="00EC0576">
      <w:pPr>
        <w:pStyle w:val="ConsPlusCell"/>
        <w:rPr>
          <w:rFonts w:ascii="Courier New" w:hAnsi="Courier New" w:cs="Courier New"/>
          <w:sz w:val="18"/>
          <w:szCs w:val="18"/>
        </w:rPr>
      </w:pPr>
      <w:r>
        <w:rPr>
          <w:rFonts w:ascii="Courier New" w:hAnsi="Courier New" w:cs="Courier New"/>
          <w:sz w:val="18"/>
          <w:szCs w:val="18"/>
        </w:rPr>
        <w:t>│      │численности работников   │         │        │        │        │        │        │        │        │поддержку малого 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│(без внешних             │         │        │        │        │        │        │        │        │среднего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│совместителей) всех      │         │        │        │        │        │        │        │        │предпринимательства,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│предприятий и организаций│         │        │        │        │        │        │        │        │включая крестьянские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│(фермерские) хозяйства"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54" w:name="Par809"/>
      <w:bookmarkEnd w:id="54"/>
      <w:r>
        <w:rPr>
          <w:rFonts w:ascii="Courier New" w:hAnsi="Courier New" w:cs="Courier New"/>
          <w:sz w:val="18"/>
          <w:szCs w:val="18"/>
        </w:rPr>
        <w:t>│  26  │Оборот продукции (услуг),│млрд.    │ 1711,5 │ 1867,4 │ 2062,5 │ 2335,0 │ 2616,8 │ 2908,9 │ 3212,7 │</w:t>
      </w:r>
      <w:hyperlink r:id="rId97" w:history="1">
        <w:r>
          <w:rPr>
            <w:rFonts w:ascii="Courier New" w:hAnsi="Courier New" w:cs="Courier New"/>
            <w:color w:val="0000FF"/>
            <w:sz w:val="18"/>
            <w:szCs w:val="18"/>
          </w:rPr>
          <w:t>Указ</w:t>
        </w:r>
      </w:hyperlink>
      <w:r>
        <w:rPr>
          <w:rFonts w:ascii="Courier New" w:hAnsi="Courier New" w:cs="Courier New"/>
          <w:sz w:val="18"/>
          <w:szCs w:val="18"/>
        </w:rPr>
        <w:t xml:space="preserve"> Президента РФ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│производимой малыми      │рублей   │        │        │        │        │        │        │        │от 21 августа 2012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│предприятиями,           │         │        │        │        │        │        │        │        │N 1199 "Об оценке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том числе              │         │        │        │        │        │        │        │        │эффективности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│микропредприятиями,      │         │        │        │        │        │        │        │        │деятельности органов    │</w:t>
      </w:r>
    </w:p>
    <w:p w:rsidR="00EC0576" w:rsidRDefault="00EC0576">
      <w:pPr>
        <w:pStyle w:val="ConsPlusCell"/>
        <w:rPr>
          <w:rFonts w:ascii="Courier New" w:hAnsi="Courier New" w:cs="Courier New"/>
          <w:sz w:val="18"/>
          <w:szCs w:val="18"/>
        </w:rPr>
      </w:pPr>
      <w:r>
        <w:rPr>
          <w:rFonts w:ascii="Courier New" w:hAnsi="Courier New" w:cs="Courier New"/>
          <w:sz w:val="18"/>
          <w:szCs w:val="18"/>
        </w:rPr>
        <w:t>│      │и индивидуальными        │         │        │        │        │        │        │        │        │исполнительной власти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│предпринимателями        │         │        │        │        │        │        │        │        │субъектов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│Российской Федерации"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55" w:name="Par818"/>
      <w:bookmarkEnd w:id="55"/>
      <w:r>
        <w:rPr>
          <w:rFonts w:ascii="Courier New" w:hAnsi="Courier New" w:cs="Courier New"/>
          <w:sz w:val="18"/>
          <w:szCs w:val="18"/>
        </w:rPr>
        <w:t>│  27  │Доля продукции,          │процентов│  49,0  │  49,1  │  49,2  │  49,3  │  49,4  │  49,5  │  49,6  │</w:t>
      </w:r>
      <w:hyperlink r:id="rId98" w:history="1">
        <w:r>
          <w:rPr>
            <w:rFonts w:ascii="Courier New" w:hAnsi="Courier New" w:cs="Courier New"/>
            <w:color w:val="0000FF"/>
            <w:sz w:val="18"/>
            <w:szCs w:val="18"/>
          </w:rPr>
          <w:t>ПП</w:t>
        </w:r>
      </w:hyperlink>
      <w:r>
        <w:rPr>
          <w:rFonts w:ascii="Courier New" w:hAnsi="Courier New" w:cs="Courier New"/>
          <w:sz w:val="18"/>
          <w:szCs w:val="18"/>
        </w:rPr>
        <w:t xml:space="preserve"> РФ от 27.02.2009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│произведенной субъектами │         │        │        │        │        │        │        │        │N 178 "О распределении и│</w:t>
      </w:r>
    </w:p>
    <w:p w:rsidR="00EC0576" w:rsidRDefault="00EC0576">
      <w:pPr>
        <w:pStyle w:val="ConsPlusCell"/>
        <w:rPr>
          <w:rFonts w:ascii="Courier New" w:hAnsi="Courier New" w:cs="Courier New"/>
          <w:sz w:val="18"/>
          <w:szCs w:val="18"/>
        </w:rPr>
      </w:pPr>
      <w:r>
        <w:rPr>
          <w:rFonts w:ascii="Courier New" w:hAnsi="Courier New" w:cs="Courier New"/>
          <w:sz w:val="18"/>
          <w:szCs w:val="18"/>
        </w:rPr>
        <w:t>│      │малого и среднего        │         │        │        │        │        │        │        │        │предоставлении субсидий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│предпринимательства,     │         │        │        │        │        │        │        │        │из федерального бюджета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общем объеме валового  │         │        │        │        │        │        │        │        │бюджетам субъектов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│регионального продукта   │         │        │        │        │        │        │        │        │Российской Федерации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lastRenderedPageBreak/>
        <w:t>│      │                         │         │        │        │        │        │        │        │        │на государственную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│поддержку малого 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│среднего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│предпринимательства,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│включая крестьянские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│(фермерские) хозяйства"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56" w:name="Par831"/>
      <w:bookmarkEnd w:id="56"/>
      <w:r>
        <w:rPr>
          <w:rFonts w:ascii="Courier New" w:hAnsi="Courier New" w:cs="Courier New"/>
          <w:sz w:val="18"/>
          <w:szCs w:val="18"/>
        </w:rPr>
        <w:t>│  28  │Количество вновь         │единиц   │  2500  │  2520  │  2540  │  2560  │  2580  │  2600  │  2620  │</w:t>
      </w:r>
      <w:hyperlink r:id="rId99" w:history="1">
        <w:r>
          <w:rPr>
            <w:rFonts w:ascii="Courier New" w:hAnsi="Courier New" w:cs="Courier New"/>
            <w:color w:val="0000FF"/>
            <w:sz w:val="18"/>
            <w:szCs w:val="18"/>
          </w:rPr>
          <w:t>ПП</w:t>
        </w:r>
      </w:hyperlink>
      <w:r>
        <w:rPr>
          <w:rFonts w:ascii="Courier New" w:hAnsi="Courier New" w:cs="Courier New"/>
          <w:sz w:val="18"/>
          <w:szCs w:val="18"/>
        </w:rPr>
        <w:t xml:space="preserve"> РФ от 27.02.2009     │</w:t>
      </w:r>
    </w:p>
    <w:p w:rsidR="00EC0576" w:rsidRDefault="00EC0576">
      <w:pPr>
        <w:pStyle w:val="ConsPlusCell"/>
        <w:rPr>
          <w:rFonts w:ascii="Courier New" w:hAnsi="Courier New" w:cs="Courier New"/>
          <w:sz w:val="18"/>
          <w:szCs w:val="18"/>
        </w:rPr>
      </w:pPr>
      <w:r>
        <w:rPr>
          <w:rFonts w:ascii="Courier New" w:hAnsi="Courier New" w:cs="Courier New"/>
          <w:sz w:val="18"/>
          <w:szCs w:val="18"/>
        </w:rPr>
        <w:t>│      │зарегистрированных       │         │        │        │        │        │        │        │        │N 178 "О распределении и│</w:t>
      </w:r>
    </w:p>
    <w:p w:rsidR="00EC0576" w:rsidRDefault="00EC0576">
      <w:pPr>
        <w:pStyle w:val="ConsPlusCell"/>
        <w:rPr>
          <w:rFonts w:ascii="Courier New" w:hAnsi="Courier New" w:cs="Courier New"/>
          <w:sz w:val="18"/>
          <w:szCs w:val="18"/>
        </w:rPr>
      </w:pPr>
      <w:r>
        <w:rPr>
          <w:rFonts w:ascii="Courier New" w:hAnsi="Courier New" w:cs="Courier New"/>
          <w:sz w:val="18"/>
          <w:szCs w:val="18"/>
        </w:rPr>
        <w:t>│      │субъектов малого и       │         │        │        │        │        │        │        │        │предоставлении субсидий │</w:t>
      </w:r>
    </w:p>
    <w:p w:rsidR="00EC0576" w:rsidRDefault="00EC0576">
      <w:pPr>
        <w:pStyle w:val="ConsPlusCell"/>
        <w:rPr>
          <w:rFonts w:ascii="Courier New" w:hAnsi="Courier New" w:cs="Courier New"/>
          <w:sz w:val="18"/>
          <w:szCs w:val="18"/>
        </w:rPr>
      </w:pPr>
      <w:r>
        <w:rPr>
          <w:rFonts w:ascii="Courier New" w:hAnsi="Courier New" w:cs="Courier New"/>
          <w:sz w:val="18"/>
          <w:szCs w:val="18"/>
        </w:rPr>
        <w:t>│      │среднего                 │         │        │        │        │        │        │        │        │из федерального бюджета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│предпринимательства      │         │        │        │        │        │        │        │        │бюджетам субъектов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Свердловской области   │         │        │        │        │        │        │        │        │Российской Федерации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│на государственную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│поддержку малого 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│среднего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│предпринимательства,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│включая крестьянские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│(фермерские) хозяйства"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57" w:name="Par844"/>
      <w:bookmarkEnd w:id="57"/>
      <w:r>
        <w:rPr>
          <w:rFonts w:ascii="Courier New" w:hAnsi="Courier New" w:cs="Courier New"/>
          <w:sz w:val="18"/>
          <w:szCs w:val="18"/>
        </w:rPr>
        <w:t>│  29  │Задача 2. Обеспечение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│участия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осуществлении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│государственной политики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области развития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│малого и среднего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│предпринимательства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58" w:name="Par853"/>
      <w:bookmarkEnd w:id="58"/>
      <w:r>
        <w:rPr>
          <w:rFonts w:ascii="Courier New" w:hAnsi="Courier New" w:cs="Courier New"/>
          <w:sz w:val="18"/>
          <w:szCs w:val="18"/>
        </w:rPr>
        <w:t>│  30  │Доля привлеченных средств│процентов│не менее│не менее│не менее│не менее│не менее│не менее│не менее│</w:t>
      </w:r>
      <w:hyperlink r:id="rId100" w:history="1">
        <w:r>
          <w:rPr>
            <w:rFonts w:ascii="Courier New" w:hAnsi="Courier New" w:cs="Courier New"/>
            <w:color w:val="0000FF"/>
            <w:sz w:val="18"/>
            <w:szCs w:val="18"/>
          </w:rPr>
          <w:t>ПП</w:t>
        </w:r>
      </w:hyperlink>
      <w:r>
        <w:rPr>
          <w:rFonts w:ascii="Courier New" w:hAnsi="Courier New" w:cs="Courier New"/>
          <w:sz w:val="18"/>
          <w:szCs w:val="18"/>
        </w:rPr>
        <w:t xml:space="preserve"> РФ от 27.02.2009     │</w:t>
      </w:r>
    </w:p>
    <w:p w:rsidR="00EC0576" w:rsidRDefault="00EC0576">
      <w:pPr>
        <w:pStyle w:val="ConsPlusCell"/>
        <w:rPr>
          <w:rFonts w:ascii="Courier New" w:hAnsi="Courier New" w:cs="Courier New"/>
          <w:sz w:val="18"/>
          <w:szCs w:val="18"/>
        </w:rPr>
      </w:pPr>
      <w:r>
        <w:rPr>
          <w:rFonts w:ascii="Courier New" w:hAnsi="Courier New" w:cs="Courier New"/>
          <w:sz w:val="18"/>
          <w:szCs w:val="18"/>
        </w:rPr>
        <w:t>│      │федерального бюджета     │         │50      │50      │50      │50      │50      │50      │50      │N 178 "О распределении и│</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 поддержку малого и    │         │        │        │        │        │        │        │        │предоставлении субсидий │</w:t>
      </w:r>
    </w:p>
    <w:p w:rsidR="00EC0576" w:rsidRDefault="00EC0576">
      <w:pPr>
        <w:pStyle w:val="ConsPlusCell"/>
        <w:rPr>
          <w:rFonts w:ascii="Courier New" w:hAnsi="Courier New" w:cs="Courier New"/>
          <w:sz w:val="18"/>
          <w:szCs w:val="18"/>
        </w:rPr>
      </w:pPr>
      <w:r>
        <w:rPr>
          <w:rFonts w:ascii="Courier New" w:hAnsi="Courier New" w:cs="Courier New"/>
          <w:sz w:val="18"/>
          <w:szCs w:val="18"/>
        </w:rPr>
        <w:t>│      │среднего                 │         │        │        │        │        │        │        │        │из федерального бюджета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│предпринимательства      │         │        │        │        │        │        │        │        │бюджетам субъектов      │</w:t>
      </w:r>
    </w:p>
    <w:p w:rsidR="00EC0576" w:rsidRDefault="00EC0576">
      <w:pPr>
        <w:pStyle w:val="ConsPlusCell"/>
        <w:rPr>
          <w:rFonts w:ascii="Courier New" w:hAnsi="Courier New" w:cs="Courier New"/>
          <w:sz w:val="18"/>
          <w:szCs w:val="18"/>
        </w:rPr>
      </w:pPr>
      <w:r>
        <w:rPr>
          <w:rFonts w:ascii="Courier New" w:hAnsi="Courier New" w:cs="Courier New"/>
          <w:sz w:val="18"/>
          <w:szCs w:val="18"/>
        </w:rPr>
        <w:t>│      │от средств бюджета       │         │        │        │        │        │        │        │        │Российской Федерации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│на государственную      │</w:t>
      </w:r>
    </w:p>
    <w:p w:rsidR="00EC0576" w:rsidRDefault="00EC0576">
      <w:pPr>
        <w:pStyle w:val="ConsPlusCell"/>
        <w:rPr>
          <w:rFonts w:ascii="Courier New" w:hAnsi="Courier New" w:cs="Courier New"/>
          <w:sz w:val="18"/>
          <w:szCs w:val="18"/>
        </w:rPr>
      </w:pPr>
      <w:r>
        <w:rPr>
          <w:rFonts w:ascii="Courier New" w:hAnsi="Courier New" w:cs="Courier New"/>
          <w:sz w:val="18"/>
          <w:szCs w:val="18"/>
        </w:rPr>
        <w:t>│      │выделенных на развитие   │         │        │        │        │        │        │        │        │поддержку малого 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│малого и среднего        │         │        │        │        │        │        │        │        │среднего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│предпринимательства      │         │        │        │        │        │        │        │        │предпринимательства,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│включая крестьянские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│(фермерские) хозяйства"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59" w:name="Par866"/>
      <w:bookmarkEnd w:id="59"/>
      <w:r>
        <w:rPr>
          <w:rFonts w:ascii="Courier New" w:hAnsi="Courier New" w:cs="Courier New"/>
          <w:sz w:val="18"/>
          <w:szCs w:val="18"/>
        </w:rPr>
        <w:t>│  31  │                                             ПОДПРОГРАММА 4. РАЗВИТИЕ ТУРИЗМА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60" w:name="Par868"/>
      <w:bookmarkEnd w:id="60"/>
      <w:r>
        <w:rPr>
          <w:rFonts w:ascii="Courier New" w:hAnsi="Courier New" w:cs="Courier New"/>
          <w:sz w:val="18"/>
          <w:szCs w:val="18"/>
        </w:rPr>
        <w:t>│  32  │         Цель 4. СОЗДАНИЕ УСЛОВИЙ ДЛЯ УСТОЙЧИВОГО РАЗВИТИЯ ВЪЕЗДНОГО И ВНУТРЕННЕГО ТУРИЗМА В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lastRenderedPageBreak/>
        <w:t>├──────┼─────────────────────────┬─────────┬────────┬────────┬────────┬────────┬────────┬────────┬────────┬────────────────────────┤</w:t>
      </w:r>
    </w:p>
    <w:p w:rsidR="00EC0576" w:rsidRDefault="00EC0576">
      <w:pPr>
        <w:pStyle w:val="ConsPlusCell"/>
        <w:rPr>
          <w:rFonts w:ascii="Courier New" w:hAnsi="Courier New" w:cs="Courier New"/>
          <w:sz w:val="18"/>
          <w:szCs w:val="18"/>
        </w:rPr>
      </w:pPr>
      <w:bookmarkStart w:id="61" w:name="Par870"/>
      <w:bookmarkEnd w:id="61"/>
      <w:r>
        <w:rPr>
          <w:rFonts w:ascii="Courier New" w:hAnsi="Courier New" w:cs="Courier New"/>
          <w:sz w:val="18"/>
          <w:szCs w:val="18"/>
        </w:rPr>
        <w:t>│  33  │Задача 1. Развитие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│туристско-рекреационного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│комплекса, продвижение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│туристского продукта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62" w:name="Par875"/>
      <w:bookmarkEnd w:id="62"/>
      <w:r>
        <w:rPr>
          <w:rFonts w:ascii="Courier New" w:hAnsi="Courier New" w:cs="Courier New"/>
          <w:sz w:val="18"/>
          <w:szCs w:val="18"/>
        </w:rPr>
        <w:t>│  34  │Количество объектов      │единиц   │   5    │   6    │   7    │   8    │   9    │   10   │   11   │</w:t>
      </w:r>
      <w:hyperlink r:id="rId101" w:history="1">
        <w:r>
          <w:rPr>
            <w:rFonts w:ascii="Courier New" w:hAnsi="Courier New" w:cs="Courier New"/>
            <w:color w:val="0000FF"/>
            <w:sz w:val="18"/>
            <w:szCs w:val="18"/>
          </w:rPr>
          <w:t>ПП</w:t>
        </w:r>
      </w:hyperlink>
      <w:r>
        <w:rPr>
          <w:rFonts w:ascii="Courier New" w:hAnsi="Courier New" w:cs="Courier New"/>
          <w:sz w:val="18"/>
          <w:szCs w:val="18"/>
        </w:rPr>
        <w:t xml:space="preserve"> СО от 26.07.2012     │</w:t>
      </w:r>
    </w:p>
    <w:p w:rsidR="00EC0576" w:rsidRDefault="00EC0576">
      <w:pPr>
        <w:pStyle w:val="ConsPlusCell"/>
        <w:rPr>
          <w:rFonts w:ascii="Courier New" w:hAnsi="Courier New" w:cs="Courier New"/>
          <w:sz w:val="18"/>
          <w:szCs w:val="18"/>
        </w:rPr>
      </w:pPr>
      <w:r>
        <w:rPr>
          <w:rFonts w:ascii="Courier New" w:hAnsi="Courier New" w:cs="Courier New"/>
          <w:sz w:val="18"/>
          <w:szCs w:val="18"/>
        </w:rPr>
        <w:t>│      │туристского показа       │         │        │        │        │        │        │        │        │N 825-ПП "О Министерстве│</w:t>
      </w:r>
    </w:p>
    <w:p w:rsidR="00EC0576" w:rsidRDefault="00EC0576">
      <w:pPr>
        <w:pStyle w:val="ConsPlusCell"/>
        <w:rPr>
          <w:rFonts w:ascii="Courier New" w:hAnsi="Courier New" w:cs="Courier New"/>
          <w:sz w:val="18"/>
          <w:szCs w:val="18"/>
        </w:rPr>
      </w:pPr>
      <w:r>
        <w:rPr>
          <w:rFonts w:ascii="Courier New" w:hAnsi="Courier New" w:cs="Courier New"/>
          <w:sz w:val="18"/>
          <w:szCs w:val="18"/>
        </w:rPr>
        <w:t>│      │с ежегодным количеством  │         │        │        │        │        │        │        │        │экономики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│посещений более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│75 тыс. человек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63" w:name="Par881"/>
      <w:bookmarkEnd w:id="63"/>
      <w:r>
        <w:rPr>
          <w:rFonts w:ascii="Courier New" w:hAnsi="Courier New" w:cs="Courier New"/>
          <w:sz w:val="18"/>
          <w:szCs w:val="18"/>
        </w:rPr>
        <w:t>│  35  │Количество специалистов, │человек  │  100   │  100   │  100   │  120   │  120   │  120   │  120   │</w:t>
      </w:r>
      <w:hyperlink r:id="rId102" w:history="1">
        <w:r>
          <w:rPr>
            <w:rFonts w:ascii="Courier New" w:hAnsi="Courier New" w:cs="Courier New"/>
            <w:color w:val="0000FF"/>
            <w:sz w:val="18"/>
            <w:szCs w:val="18"/>
          </w:rPr>
          <w:t>ПП</w:t>
        </w:r>
      </w:hyperlink>
      <w:r>
        <w:rPr>
          <w:rFonts w:ascii="Courier New" w:hAnsi="Courier New" w:cs="Courier New"/>
          <w:sz w:val="18"/>
          <w:szCs w:val="18"/>
        </w:rPr>
        <w:t xml:space="preserve"> СО от 26.07.2012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│прошедших обучение       │         │        │        │        │        │        │        │        │N 825-ПП "О Министерстве│</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 актуальным вопросам   │         │        │        │        │        │        │        │        │экономики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│развития туристской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│деятельности (в год)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64" w:name="Par887"/>
      <w:bookmarkEnd w:id="64"/>
      <w:r>
        <w:rPr>
          <w:rFonts w:ascii="Courier New" w:hAnsi="Courier New" w:cs="Courier New"/>
          <w:sz w:val="18"/>
          <w:szCs w:val="18"/>
        </w:rPr>
        <w:t>│  36  │Количество туристических │единиц   │   30   │   35   │   45   │   50   │   55   │   60   │   65   │</w:t>
      </w:r>
      <w:hyperlink r:id="rId103" w:history="1">
        <w:r>
          <w:rPr>
            <w:rFonts w:ascii="Courier New" w:hAnsi="Courier New" w:cs="Courier New"/>
            <w:color w:val="0000FF"/>
            <w:sz w:val="18"/>
            <w:szCs w:val="18"/>
          </w:rPr>
          <w:t>ПП</w:t>
        </w:r>
      </w:hyperlink>
      <w:r>
        <w:rPr>
          <w:rFonts w:ascii="Courier New" w:hAnsi="Courier New" w:cs="Courier New"/>
          <w:sz w:val="18"/>
          <w:szCs w:val="18"/>
        </w:rPr>
        <w:t xml:space="preserve"> СО от 26.07.2012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│продуктов, включенных    │         │        │        │        │        │        │        │        │N 825-ПП "О Министерстве│</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реестр туристских      │         │        │        │        │        │        │        │        │экономики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│продуктов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65" w:name="Par893"/>
      <w:bookmarkEnd w:id="65"/>
      <w:r>
        <w:rPr>
          <w:rFonts w:ascii="Courier New" w:hAnsi="Courier New" w:cs="Courier New"/>
          <w:sz w:val="18"/>
          <w:szCs w:val="18"/>
        </w:rPr>
        <w:t>│  37  │Задача 2. Поддержка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│социально-экономического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│развития коренных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│малочисленных народов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│севера (манси)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66" w:name="Par899"/>
      <w:bookmarkEnd w:id="66"/>
      <w:r>
        <w:rPr>
          <w:rFonts w:ascii="Courier New" w:hAnsi="Courier New" w:cs="Courier New"/>
          <w:sz w:val="18"/>
          <w:szCs w:val="18"/>
        </w:rPr>
        <w:t>│  38  │Уровень доходов в местах │тысяч    │  4,1   │  4,2   │  4,3   │  4,4   │  4,8   │  4,9   │  5,0   │</w:t>
      </w:r>
      <w:hyperlink r:id="rId104" w:history="1">
        <w:r>
          <w:rPr>
            <w:rFonts w:ascii="Courier New" w:hAnsi="Courier New" w:cs="Courier New"/>
            <w:color w:val="0000FF"/>
            <w:sz w:val="18"/>
            <w:szCs w:val="18"/>
          </w:rPr>
          <w:t>ФЗ</w:t>
        </w:r>
      </w:hyperlink>
      <w:r>
        <w:rPr>
          <w:rFonts w:ascii="Courier New" w:hAnsi="Courier New" w:cs="Courier New"/>
          <w:sz w:val="18"/>
          <w:szCs w:val="18"/>
        </w:rPr>
        <w:t xml:space="preserve"> от 06 октября        │</w:t>
      </w:r>
    </w:p>
    <w:p w:rsidR="00EC0576" w:rsidRDefault="00EC0576">
      <w:pPr>
        <w:pStyle w:val="ConsPlusCell"/>
        <w:rPr>
          <w:rFonts w:ascii="Courier New" w:hAnsi="Courier New" w:cs="Courier New"/>
          <w:sz w:val="18"/>
          <w:szCs w:val="18"/>
        </w:rPr>
      </w:pPr>
      <w:r>
        <w:rPr>
          <w:rFonts w:ascii="Courier New" w:hAnsi="Courier New" w:cs="Courier New"/>
          <w:sz w:val="18"/>
          <w:szCs w:val="18"/>
        </w:rPr>
        <w:t>│      │традиционного проживания │рублей   │        │        │        │        │        │        │        │2003 года N 131-ФЗ      │</w:t>
      </w:r>
    </w:p>
    <w:p w:rsidR="00EC0576" w:rsidRDefault="00EC0576">
      <w:pPr>
        <w:pStyle w:val="ConsPlusCell"/>
        <w:rPr>
          <w:rFonts w:ascii="Courier New" w:hAnsi="Courier New" w:cs="Courier New"/>
          <w:sz w:val="18"/>
          <w:szCs w:val="18"/>
        </w:rPr>
      </w:pPr>
      <w:r>
        <w:rPr>
          <w:rFonts w:ascii="Courier New" w:hAnsi="Courier New" w:cs="Courier New"/>
          <w:sz w:val="18"/>
          <w:szCs w:val="18"/>
        </w:rPr>
        <w:t>│      │и традиционной           │         │        │        │        │        │        │        │        │"Об общих принципах     │</w:t>
      </w:r>
    </w:p>
    <w:p w:rsidR="00EC0576" w:rsidRDefault="00EC0576">
      <w:pPr>
        <w:pStyle w:val="ConsPlusCell"/>
        <w:rPr>
          <w:rFonts w:ascii="Courier New" w:hAnsi="Courier New" w:cs="Courier New"/>
          <w:sz w:val="18"/>
          <w:szCs w:val="18"/>
        </w:rPr>
      </w:pPr>
      <w:r>
        <w:rPr>
          <w:rFonts w:ascii="Courier New" w:hAnsi="Courier New" w:cs="Courier New"/>
          <w:sz w:val="18"/>
          <w:szCs w:val="18"/>
        </w:rPr>
        <w:t>│      │хозяйственной            │         │        │        │        │        │        │        │        │организации местного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│деятельности коренных    │         │        │        │        │        │        │        │        │самоуправления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│малочисленных народов    │         │        │        │        │        │        │        │        │в Российской Федерации"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│Севера (манси) в месяц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67" w:name="Par907"/>
      <w:bookmarkEnd w:id="67"/>
      <w:r>
        <w:rPr>
          <w:rFonts w:ascii="Courier New" w:hAnsi="Courier New" w:cs="Courier New"/>
          <w:sz w:val="18"/>
          <w:szCs w:val="18"/>
        </w:rPr>
        <w:t>│  39  │         ПОДПРОГРАММА 5. ОБЕСПЕЧЕНИЕ РЕАЛИЗАЦИИ ГОСУДАРСТВЕННОЙ ПРОГРАММЫ СВЕРДЛОВСКОЙ ОБЛАСТИ "СОВЕРШЕНСТВОВАНИЕ          │</w:t>
      </w:r>
    </w:p>
    <w:p w:rsidR="00EC0576" w:rsidRDefault="00EC0576">
      <w:pPr>
        <w:pStyle w:val="ConsPlusCell"/>
        <w:rPr>
          <w:rFonts w:ascii="Courier New" w:hAnsi="Courier New" w:cs="Courier New"/>
          <w:sz w:val="18"/>
          <w:szCs w:val="18"/>
        </w:rPr>
      </w:pPr>
      <w:r>
        <w:rPr>
          <w:rFonts w:ascii="Courier New" w:hAnsi="Courier New" w:cs="Courier New"/>
          <w:sz w:val="18"/>
          <w:szCs w:val="18"/>
        </w:rPr>
        <w:t>│      │                     СОЦИАЛЬНО-ЭКОНОМИЧЕСКОЙ ПОЛИТИКИ НА ТЕРРИТОРИИ СВЕРДЛОВСКОЙ ОБЛАСТИ ДО 2020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68" w:name="Par910"/>
      <w:bookmarkEnd w:id="68"/>
      <w:r>
        <w:rPr>
          <w:rFonts w:ascii="Courier New" w:hAnsi="Courier New" w:cs="Courier New"/>
          <w:sz w:val="18"/>
          <w:szCs w:val="18"/>
        </w:rPr>
        <w:t>│  40  │         Цель 5. ОБЕСПЕЧЕНИЕ СБАЛАНСИРОВАННОГО, ДИНАМИЧНОГО СОЦИАЛЬНО-ЭКОНОМИЧЕСКОГО РАЗВИТИЯ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69" w:name="Par912"/>
      <w:bookmarkEnd w:id="69"/>
      <w:r>
        <w:rPr>
          <w:rFonts w:ascii="Courier New" w:hAnsi="Courier New" w:cs="Courier New"/>
          <w:sz w:val="18"/>
          <w:szCs w:val="18"/>
        </w:rPr>
        <w:t>│  41  │Задача 1. Формирование 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│проведение на территории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lastRenderedPageBreak/>
        <w:t>│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│долгосрочной 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│среднесрочной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│экономической 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│социальной политики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70" w:name="Par920"/>
      <w:bookmarkEnd w:id="70"/>
      <w:r>
        <w:rPr>
          <w:rFonts w:ascii="Courier New" w:hAnsi="Courier New" w:cs="Courier New"/>
          <w:sz w:val="18"/>
          <w:szCs w:val="18"/>
        </w:rPr>
        <w:t>│  42  │Наличие вынесенного      │срок     │        │до 01   │        │        │        │        │        │</w:t>
      </w:r>
      <w:hyperlink r:id="rId105" w:history="1">
        <w:r>
          <w:rPr>
            <w:rFonts w:ascii="Courier New" w:hAnsi="Courier New" w:cs="Courier New"/>
            <w:color w:val="0000FF"/>
            <w:sz w:val="18"/>
            <w:szCs w:val="18"/>
          </w:rPr>
          <w:t>ОЗ</w:t>
        </w:r>
      </w:hyperlink>
      <w:r>
        <w:rPr>
          <w:rFonts w:ascii="Courier New" w:hAnsi="Courier New" w:cs="Courier New"/>
          <w:sz w:val="18"/>
          <w:szCs w:val="18"/>
        </w:rPr>
        <w:t xml:space="preserve"> СО от 12 июля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срок на рассмотрение   │         │        │июня    │        │        │        │        │        │2011 года N 61-ОЗ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│Правительства            │         │        │        │        │        │        │        │        │"О программах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│социально-экономического│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│проекта закона           │         │        │        │        │        │        │        │        │развития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│"О Программе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│социально-экономического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│развития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 2016 - 2020 годы"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71" w:name="Par932"/>
      <w:bookmarkEnd w:id="71"/>
      <w:r>
        <w:rPr>
          <w:rFonts w:ascii="Courier New" w:hAnsi="Courier New" w:cs="Courier New"/>
          <w:sz w:val="18"/>
          <w:szCs w:val="18"/>
        </w:rPr>
        <w:t>│  43  │Наличие вынесенного      │срок     │        │        │        │        │        │до 1    │        │</w:t>
      </w:r>
      <w:hyperlink r:id="rId106" w:history="1">
        <w:r>
          <w:rPr>
            <w:rFonts w:ascii="Courier New" w:hAnsi="Courier New" w:cs="Courier New"/>
            <w:color w:val="0000FF"/>
            <w:sz w:val="18"/>
            <w:szCs w:val="18"/>
          </w:rPr>
          <w:t>ПП</w:t>
        </w:r>
      </w:hyperlink>
      <w:r>
        <w:rPr>
          <w:rFonts w:ascii="Courier New" w:hAnsi="Courier New" w:cs="Courier New"/>
          <w:sz w:val="18"/>
          <w:szCs w:val="18"/>
        </w:rPr>
        <w:t xml:space="preserve"> СО от 26.07.2012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срок на рассмотрение   │         │        │        │        │        │        │декабря │        │N 825-ПП "О Министерстве│</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│Правительства            │         │        │        │        │        │        │        │        │экономики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│проекта постановления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│Правительства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│о Стратегии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│социально-экономического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│развития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 период до 2030 года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72" w:name="Par945"/>
      <w:bookmarkEnd w:id="72"/>
      <w:r>
        <w:rPr>
          <w:rFonts w:ascii="Courier New" w:hAnsi="Courier New" w:cs="Courier New"/>
          <w:sz w:val="18"/>
          <w:szCs w:val="18"/>
        </w:rPr>
        <w:t>│  44  │Задача 2. Обеспечение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│устойчивого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│экономического развития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73" w:name="Par950"/>
      <w:bookmarkEnd w:id="73"/>
      <w:r>
        <w:rPr>
          <w:rFonts w:ascii="Courier New" w:hAnsi="Courier New" w:cs="Courier New"/>
          <w:sz w:val="18"/>
          <w:szCs w:val="18"/>
        </w:rPr>
        <w:t>│  45  │Индекс физического объема│процентов│103,5 - │104,8 - │105,0 - │107,4 - │107,4 - │107,4 - │107,4 - │</w:t>
      </w:r>
      <w:hyperlink r:id="rId107" w:history="1">
        <w:r>
          <w:rPr>
            <w:rFonts w:ascii="Courier New" w:hAnsi="Courier New" w:cs="Courier New"/>
            <w:color w:val="0000FF"/>
            <w:sz w:val="18"/>
            <w:szCs w:val="18"/>
          </w:rPr>
          <w:t>ПП</w:t>
        </w:r>
      </w:hyperlink>
      <w:r>
        <w:rPr>
          <w:rFonts w:ascii="Courier New" w:hAnsi="Courier New" w:cs="Courier New"/>
          <w:sz w:val="18"/>
          <w:szCs w:val="18"/>
        </w:rPr>
        <w:t xml:space="preserve"> СО от 27.08.2008     │</w:t>
      </w:r>
    </w:p>
    <w:p w:rsidR="00EC0576" w:rsidRDefault="00EC0576">
      <w:pPr>
        <w:pStyle w:val="ConsPlusCell"/>
        <w:rPr>
          <w:rFonts w:ascii="Courier New" w:hAnsi="Courier New" w:cs="Courier New"/>
          <w:sz w:val="18"/>
          <w:szCs w:val="18"/>
        </w:rPr>
      </w:pPr>
      <w:r>
        <w:rPr>
          <w:rFonts w:ascii="Courier New" w:hAnsi="Courier New" w:cs="Courier New"/>
          <w:sz w:val="18"/>
          <w:szCs w:val="18"/>
        </w:rPr>
        <w:t>│      │валового регионального   │         │ 105,2  │ 105,5  │ 105,7  │ 111,2  │ 111,2  │ 111,2  │ 111,2  │N 873-ПП "О Стратегии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│продукта (в процентах    │         │        │        │        │        │        │        │        │социально-экономического│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│к предыдущему году       │         │        │        │        │        │        │        │        │развития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сопоставимых ценах)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│на период до 2020 года",│</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w:t>
      </w:r>
      <w:hyperlink r:id="rId108" w:history="1">
        <w:r>
          <w:rPr>
            <w:rFonts w:ascii="Courier New" w:hAnsi="Courier New" w:cs="Courier New"/>
            <w:color w:val="0000FF"/>
            <w:sz w:val="18"/>
            <w:szCs w:val="18"/>
          </w:rPr>
          <w:t>ОЗ</w:t>
        </w:r>
      </w:hyperlink>
      <w:r>
        <w:rPr>
          <w:rFonts w:ascii="Courier New" w:hAnsi="Courier New" w:cs="Courier New"/>
          <w:sz w:val="18"/>
          <w:szCs w:val="18"/>
        </w:rPr>
        <w:t xml:space="preserve"> от 15 июня 2001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│N 36-ОЗ "О Программе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│социально-экономического│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lastRenderedPageBreak/>
        <w:t>│      │                         │         │        │        │        │        │        │        │        │развития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│на 2011 - 2015 годы"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74" w:name="Par963"/>
      <w:bookmarkEnd w:id="74"/>
      <w:r>
        <w:rPr>
          <w:rFonts w:ascii="Courier New" w:hAnsi="Courier New" w:cs="Courier New"/>
          <w:sz w:val="18"/>
          <w:szCs w:val="18"/>
        </w:rPr>
        <w:t>│  46  │Фонд заработной платы    │млрд.    │597,3 - │660,1 - │730,1 - │808,3 - │894,9 - │990,7 - │1096,6 -│</w:t>
      </w:r>
      <w:hyperlink r:id="rId109" w:history="1">
        <w:r>
          <w:rPr>
            <w:rFonts w:ascii="Courier New" w:hAnsi="Courier New" w:cs="Courier New"/>
            <w:color w:val="0000FF"/>
            <w:sz w:val="18"/>
            <w:szCs w:val="18"/>
          </w:rPr>
          <w:t>ПП</w:t>
        </w:r>
      </w:hyperlink>
      <w:r>
        <w:rPr>
          <w:rFonts w:ascii="Courier New" w:hAnsi="Courier New" w:cs="Courier New"/>
          <w:sz w:val="18"/>
          <w:szCs w:val="18"/>
        </w:rPr>
        <w:t xml:space="preserve"> СО от 27.08.2008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целом                  │рублей   │ 607,5  │ 681,7  │ 765,4  │ 859,5  │ 965,2  │ 1083,9 │ 1217,2 │N 873-ПП "О Стратегии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 Свердловской области  │         │        │        │        │        │        │        │        │социально-экономического│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│развития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│на период до 2020 года",│</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w:t>
      </w:r>
      <w:hyperlink r:id="rId110" w:history="1">
        <w:r>
          <w:rPr>
            <w:rFonts w:ascii="Courier New" w:hAnsi="Courier New" w:cs="Courier New"/>
            <w:color w:val="0000FF"/>
            <w:sz w:val="18"/>
            <w:szCs w:val="18"/>
          </w:rPr>
          <w:t>ОЗ</w:t>
        </w:r>
      </w:hyperlink>
      <w:r>
        <w:rPr>
          <w:rFonts w:ascii="Courier New" w:hAnsi="Courier New" w:cs="Courier New"/>
          <w:sz w:val="18"/>
          <w:szCs w:val="18"/>
        </w:rPr>
        <w:t xml:space="preserve"> от 15 июня 2001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│N 36-ОЗ "О Программе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│социально-экономического│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│развития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│на 2011 - 2015 годы"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75" w:name="Par976"/>
      <w:bookmarkEnd w:id="75"/>
      <w:r>
        <w:rPr>
          <w:rFonts w:ascii="Courier New" w:hAnsi="Courier New" w:cs="Courier New"/>
          <w:sz w:val="18"/>
          <w:szCs w:val="18"/>
        </w:rPr>
        <w:t>│  47  │Повышение минимального   │процентов│   83   │   91   │   95   │  100   │  100   │  100   │  100   │</w:t>
      </w:r>
      <w:hyperlink r:id="rId111" w:history="1">
        <w:r>
          <w:rPr>
            <w:rFonts w:ascii="Courier New" w:hAnsi="Courier New" w:cs="Courier New"/>
            <w:color w:val="0000FF"/>
            <w:sz w:val="18"/>
            <w:szCs w:val="18"/>
          </w:rPr>
          <w:t>ОЗ</w:t>
        </w:r>
      </w:hyperlink>
      <w:r>
        <w:rPr>
          <w:rFonts w:ascii="Courier New" w:hAnsi="Courier New" w:cs="Courier New"/>
          <w:sz w:val="18"/>
          <w:szCs w:val="18"/>
        </w:rPr>
        <w:t xml:space="preserve"> от 15 июня 2011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│размера оплаты труда     │         │        │        │        │        │        │        │        │N 36-ОЗ "О Программе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Свердловской области   │         │        │        │        │        │        │        │        │социально-экономического│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│до уровня прожиточного   │         │        │        │        │        │        │        │        │развития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w:t>
      </w:r>
      <w:hyperlink r:id="rId112" w:history="1">
        <w:r>
          <w:rPr>
            <w:rFonts w:ascii="Courier New" w:hAnsi="Courier New" w:cs="Courier New"/>
            <w:color w:val="0000FF"/>
            <w:sz w:val="18"/>
            <w:szCs w:val="18"/>
          </w:rPr>
          <w:t>минимума</w:t>
        </w:r>
      </w:hyperlink>
      <w:r>
        <w:rPr>
          <w:rFonts w:ascii="Courier New" w:hAnsi="Courier New" w:cs="Courier New"/>
          <w:sz w:val="18"/>
          <w:szCs w:val="18"/>
        </w:rPr>
        <w:t xml:space="preserve"> трудоспособного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│населения                │         │        │        │        │        │        │        │        │на 2011 - 2015 годы"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процентах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xml:space="preserve">│      │к прожиточному </w:t>
      </w:r>
      <w:hyperlink r:id="rId113" w:history="1">
        <w:r>
          <w:rPr>
            <w:rFonts w:ascii="Courier New" w:hAnsi="Courier New" w:cs="Courier New"/>
            <w:color w:val="0000FF"/>
            <w:sz w:val="18"/>
            <w:szCs w:val="18"/>
          </w:rPr>
          <w:t>минимуму</w:t>
        </w:r>
      </w:hyperlink>
      <w:r>
        <w:rPr>
          <w:rFonts w:ascii="Courier New" w:hAnsi="Courier New" w:cs="Courier New"/>
          <w:sz w:val="18"/>
          <w:szCs w:val="18"/>
        </w:rPr>
        <w:t xml:space="preserve">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│трудоспособного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│населения)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76" w:name="Par988"/>
      <w:bookmarkEnd w:id="76"/>
      <w:r>
        <w:rPr>
          <w:rFonts w:ascii="Courier New" w:hAnsi="Courier New" w:cs="Courier New"/>
          <w:sz w:val="18"/>
          <w:szCs w:val="18"/>
        </w:rPr>
        <w:t>│  48  │Задача 3. Координация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│вопросов кадрового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│обеспечения экономики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77" w:name="Par993"/>
      <w:bookmarkEnd w:id="77"/>
      <w:r>
        <w:rPr>
          <w:rFonts w:ascii="Courier New" w:hAnsi="Courier New" w:cs="Courier New"/>
          <w:sz w:val="18"/>
          <w:szCs w:val="18"/>
        </w:rPr>
        <w:t>│  49  │Отношение численности    │процентов│  74,9  │  75,1  │  75,3  │  75,5  │  75,7  │  75,9  │  76,1  │</w:t>
      </w:r>
      <w:hyperlink r:id="rId114" w:history="1">
        <w:r>
          <w:rPr>
            <w:rFonts w:ascii="Courier New" w:hAnsi="Courier New" w:cs="Courier New"/>
            <w:color w:val="0000FF"/>
            <w:sz w:val="18"/>
            <w:szCs w:val="18"/>
          </w:rPr>
          <w:t>ПП</w:t>
        </w:r>
      </w:hyperlink>
      <w:r>
        <w:rPr>
          <w:rFonts w:ascii="Courier New" w:hAnsi="Courier New" w:cs="Courier New"/>
          <w:sz w:val="18"/>
          <w:szCs w:val="18"/>
        </w:rPr>
        <w:t xml:space="preserve"> СО от 15.08.2012     │</w:t>
      </w:r>
    </w:p>
    <w:p w:rsidR="00EC0576" w:rsidRDefault="00EC0576">
      <w:pPr>
        <w:pStyle w:val="ConsPlusCell"/>
        <w:rPr>
          <w:rFonts w:ascii="Courier New" w:hAnsi="Courier New" w:cs="Courier New"/>
          <w:sz w:val="18"/>
          <w:szCs w:val="18"/>
        </w:rPr>
      </w:pPr>
      <w:r>
        <w:rPr>
          <w:rFonts w:ascii="Courier New" w:hAnsi="Courier New" w:cs="Courier New"/>
          <w:sz w:val="18"/>
          <w:szCs w:val="18"/>
        </w:rPr>
        <w:t>│      │занятых в экономике      │         │        │        │        │        │        │        │        │N 873-ПП "О разработке  │</w:t>
      </w:r>
    </w:p>
    <w:p w:rsidR="00EC0576" w:rsidRDefault="00EC0576">
      <w:pPr>
        <w:pStyle w:val="ConsPlusCell"/>
        <w:rPr>
          <w:rFonts w:ascii="Courier New" w:hAnsi="Courier New" w:cs="Courier New"/>
          <w:sz w:val="18"/>
          <w:szCs w:val="18"/>
        </w:rPr>
      </w:pPr>
      <w:r>
        <w:rPr>
          <w:rFonts w:ascii="Courier New" w:hAnsi="Courier New" w:cs="Courier New"/>
          <w:sz w:val="18"/>
          <w:szCs w:val="18"/>
        </w:rPr>
        <w:t>│      │к численности трудовых   │         │        │        │        │        │        │        │        │прогноза баланса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│ресурсов                 │         │        │        │        │        │        │        │        │трудовых ресурсов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78" w:name="Par999"/>
      <w:bookmarkEnd w:id="78"/>
      <w:r>
        <w:rPr>
          <w:rFonts w:ascii="Courier New" w:hAnsi="Courier New" w:cs="Courier New"/>
          <w:sz w:val="18"/>
          <w:szCs w:val="18"/>
        </w:rPr>
        <w:t>│  50  │        Цель 6. ОБЕСПЕЧЕНИЕ ВЫРАБОТКИ И РЕАЛИЗАЦИИ ДОЛГОСРОЧНОЙ ДЕМОГРАФИЧЕСКОЙ ПОЛИТИКИ И ПОВЫШЕНИЯ КАЧЕСТВА ЖИЗНИ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НАСЕЛЕНИЯ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79" w:name="Par1002"/>
      <w:bookmarkEnd w:id="79"/>
      <w:r>
        <w:rPr>
          <w:rFonts w:ascii="Courier New" w:hAnsi="Courier New" w:cs="Courier New"/>
          <w:sz w:val="18"/>
          <w:szCs w:val="18"/>
        </w:rPr>
        <w:t>│  51  │Задача 1. Обеспечение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│реализации региональной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lastRenderedPageBreak/>
        <w:t>│      │демографической политики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│и приоритетных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│национальных проектов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 территории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 учетом приоритетов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 федеральном уровне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80" w:name="Par1012"/>
      <w:bookmarkEnd w:id="80"/>
      <w:r>
        <w:rPr>
          <w:rFonts w:ascii="Courier New" w:hAnsi="Courier New" w:cs="Courier New"/>
          <w:sz w:val="18"/>
          <w:szCs w:val="18"/>
        </w:rPr>
        <w:t>│  52  │Численность              │тыс. чел.│ 4322,8 │ 4329,9 │ 4336,3 │ 4341,1 │ 4347,5 │ 4350,0 │ 4353,2 │</w:t>
      </w:r>
      <w:hyperlink r:id="rId115" w:history="1">
        <w:r>
          <w:rPr>
            <w:rFonts w:ascii="Courier New" w:hAnsi="Courier New" w:cs="Courier New"/>
            <w:color w:val="0000FF"/>
            <w:sz w:val="18"/>
            <w:szCs w:val="18"/>
          </w:rPr>
          <w:t>ПП</w:t>
        </w:r>
      </w:hyperlink>
      <w:r>
        <w:rPr>
          <w:rFonts w:ascii="Courier New" w:hAnsi="Courier New" w:cs="Courier New"/>
          <w:sz w:val="18"/>
          <w:szCs w:val="18"/>
        </w:rPr>
        <w:t xml:space="preserve"> СО от 27.08.2008     │</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│постоянного населения    │         │        │        │        │        │        │        │        │N 873-ПП "О Стратегии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│социально-экономического│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 состоянию на 01 января│         │        │        │        │        │        │        │        │развития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│на период до 2020 года",│</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w:t>
      </w:r>
      <w:hyperlink r:id="rId116" w:history="1">
        <w:r>
          <w:rPr>
            <w:rFonts w:ascii="Courier New" w:hAnsi="Courier New" w:cs="Courier New"/>
            <w:color w:val="0000FF"/>
            <w:sz w:val="18"/>
            <w:szCs w:val="18"/>
          </w:rPr>
          <w:t>ОЗ</w:t>
        </w:r>
      </w:hyperlink>
      <w:r>
        <w:rPr>
          <w:rFonts w:ascii="Courier New" w:hAnsi="Courier New" w:cs="Courier New"/>
          <w:sz w:val="18"/>
          <w:szCs w:val="18"/>
        </w:rPr>
        <w:t xml:space="preserve"> от 15 июня 2011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│N 36-ОЗ "О Программе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│социально-экономического│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│развития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│на 2011 - 2015 годы"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81" w:name="Par1025"/>
      <w:bookmarkEnd w:id="81"/>
      <w:r>
        <w:rPr>
          <w:rFonts w:ascii="Courier New" w:hAnsi="Courier New" w:cs="Courier New"/>
          <w:sz w:val="18"/>
          <w:szCs w:val="18"/>
        </w:rPr>
        <w:t>│  53  │Задача 2. Обеспечение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│взаимодействия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 повышению качества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│жизни населения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 основе достижения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 территории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│важнейших целевых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│показателей,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│установленных Указами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│Президента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│Российской Федерации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│от 07 мая 2012 года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82" w:name="Par1040"/>
      <w:bookmarkEnd w:id="82"/>
      <w:r>
        <w:rPr>
          <w:rFonts w:ascii="Courier New" w:hAnsi="Courier New" w:cs="Courier New"/>
          <w:sz w:val="18"/>
          <w:szCs w:val="18"/>
        </w:rPr>
        <w:t>│  54  │Достижение целевых       │процентов│   60   │   70   │   80   │   90   │  100   │  100   │  100   │Указы Президента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│показателей,             │         │        │        │        │        │        │        │        │Российской Федерации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│установленных            │         │        │        │        │        │        │        │        │от 07 мая 2012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Указах Президента      │         │        │        │        │        │        │        │        │</w:t>
      </w:r>
      <w:hyperlink r:id="rId117" w:history="1">
        <w:r>
          <w:rPr>
            <w:rFonts w:ascii="Courier New" w:hAnsi="Courier New" w:cs="Courier New"/>
            <w:color w:val="0000FF"/>
            <w:sz w:val="18"/>
            <w:szCs w:val="18"/>
          </w:rPr>
          <w:t>N 596</w:t>
        </w:r>
      </w:hyperlink>
      <w:r>
        <w:rPr>
          <w:rFonts w:ascii="Courier New" w:hAnsi="Courier New" w:cs="Courier New"/>
          <w:sz w:val="18"/>
          <w:szCs w:val="18"/>
        </w:rPr>
        <w:t xml:space="preserve"> "О долгосрочной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│Российской Федерации     │         │        │        │        │        │        │        │        │государственной         │</w:t>
      </w:r>
    </w:p>
    <w:p w:rsidR="00EC0576" w:rsidRDefault="00EC0576">
      <w:pPr>
        <w:pStyle w:val="ConsPlusCell"/>
        <w:rPr>
          <w:rFonts w:ascii="Courier New" w:hAnsi="Courier New" w:cs="Courier New"/>
          <w:sz w:val="18"/>
          <w:szCs w:val="18"/>
        </w:rPr>
      </w:pPr>
      <w:r>
        <w:rPr>
          <w:rFonts w:ascii="Courier New" w:hAnsi="Courier New" w:cs="Courier New"/>
          <w:sz w:val="18"/>
          <w:szCs w:val="18"/>
        </w:rPr>
        <w:t>│      │от 07 мая 2012 года      │         │        │        │        │        │        │        │        │экономической политике",│</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w:t>
      </w:r>
      <w:hyperlink r:id="rId118" w:history="1">
        <w:r>
          <w:rPr>
            <w:rFonts w:ascii="Courier New" w:hAnsi="Courier New" w:cs="Courier New"/>
            <w:color w:val="0000FF"/>
            <w:sz w:val="18"/>
            <w:szCs w:val="18"/>
          </w:rPr>
          <w:t>N 597</w:t>
        </w:r>
      </w:hyperlink>
      <w:r>
        <w:rPr>
          <w:rFonts w:ascii="Courier New" w:hAnsi="Courier New" w:cs="Courier New"/>
          <w:sz w:val="18"/>
          <w:szCs w:val="18"/>
        </w:rPr>
        <w:t xml:space="preserve"> "О мероприятиях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│по реализации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│государственной         │</w:t>
      </w:r>
    </w:p>
    <w:p w:rsidR="00EC0576" w:rsidRDefault="00EC0576">
      <w:pPr>
        <w:pStyle w:val="ConsPlusCell"/>
        <w:rPr>
          <w:rFonts w:ascii="Courier New" w:hAnsi="Courier New" w:cs="Courier New"/>
          <w:sz w:val="18"/>
          <w:szCs w:val="18"/>
        </w:rPr>
      </w:pPr>
      <w:r>
        <w:rPr>
          <w:rFonts w:ascii="Courier New" w:hAnsi="Courier New" w:cs="Courier New"/>
          <w:sz w:val="18"/>
          <w:szCs w:val="18"/>
        </w:rPr>
        <w:lastRenderedPageBreak/>
        <w:t>│      │                         │         │        │        │        │        │        │        │        │социальной политики",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w:t>
      </w:r>
      <w:hyperlink r:id="rId119" w:history="1">
        <w:r>
          <w:rPr>
            <w:rFonts w:ascii="Courier New" w:hAnsi="Courier New" w:cs="Courier New"/>
            <w:color w:val="0000FF"/>
            <w:sz w:val="18"/>
            <w:szCs w:val="18"/>
          </w:rPr>
          <w:t>N 598</w:t>
        </w:r>
      </w:hyperlink>
      <w:r>
        <w:rPr>
          <w:rFonts w:ascii="Courier New" w:hAnsi="Courier New" w:cs="Courier New"/>
          <w:sz w:val="18"/>
          <w:szCs w:val="18"/>
        </w:rPr>
        <w:t xml:space="preserve">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│"О совершенствовании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│государственной политики│</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│в сфере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│здравоохранения",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w:t>
      </w:r>
      <w:hyperlink r:id="rId120" w:history="1">
        <w:r>
          <w:rPr>
            <w:rFonts w:ascii="Courier New" w:hAnsi="Courier New" w:cs="Courier New"/>
            <w:color w:val="0000FF"/>
            <w:sz w:val="18"/>
            <w:szCs w:val="18"/>
          </w:rPr>
          <w:t>N 599</w:t>
        </w:r>
      </w:hyperlink>
      <w:r>
        <w:rPr>
          <w:rFonts w:ascii="Courier New" w:hAnsi="Courier New" w:cs="Courier New"/>
          <w:sz w:val="18"/>
          <w:szCs w:val="18"/>
        </w:rPr>
        <w:t xml:space="preserve"> "О мерах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│по реализации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│государственной политики│</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│в области образования 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│науки",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w:t>
      </w:r>
      <w:hyperlink r:id="rId121" w:history="1">
        <w:r>
          <w:rPr>
            <w:rFonts w:ascii="Courier New" w:hAnsi="Courier New" w:cs="Courier New"/>
            <w:color w:val="0000FF"/>
            <w:sz w:val="18"/>
            <w:szCs w:val="18"/>
          </w:rPr>
          <w:t>N 600</w:t>
        </w:r>
      </w:hyperlink>
      <w:r>
        <w:rPr>
          <w:rFonts w:ascii="Courier New" w:hAnsi="Courier New" w:cs="Courier New"/>
          <w:sz w:val="18"/>
          <w:szCs w:val="18"/>
        </w:rPr>
        <w:t xml:space="preserve"> "О мерах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│по обеспечению граждан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│Российской Федерации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│доступным и комфортным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│жильем и повышению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│качества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│жилищно-коммунальных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│услуг",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w:t>
      </w:r>
      <w:hyperlink r:id="rId122" w:history="1">
        <w:r>
          <w:rPr>
            <w:rFonts w:ascii="Courier New" w:hAnsi="Courier New" w:cs="Courier New"/>
            <w:color w:val="0000FF"/>
            <w:sz w:val="18"/>
            <w:szCs w:val="18"/>
          </w:rPr>
          <w:t>N 601</w:t>
        </w:r>
      </w:hyperlink>
      <w:r>
        <w:rPr>
          <w:rFonts w:ascii="Courier New" w:hAnsi="Courier New" w:cs="Courier New"/>
          <w:sz w:val="18"/>
          <w:szCs w:val="18"/>
        </w:rPr>
        <w:t xml:space="preserve"> "Об основных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│направлениях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│совершенствования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│системы государственного│</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│управления",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w:t>
      </w:r>
      <w:hyperlink r:id="rId123" w:history="1">
        <w:r>
          <w:rPr>
            <w:rFonts w:ascii="Courier New" w:hAnsi="Courier New" w:cs="Courier New"/>
            <w:color w:val="0000FF"/>
            <w:sz w:val="18"/>
            <w:szCs w:val="18"/>
          </w:rPr>
          <w:t>N 602</w:t>
        </w:r>
      </w:hyperlink>
      <w:r>
        <w:rPr>
          <w:rFonts w:ascii="Courier New" w:hAnsi="Courier New" w:cs="Courier New"/>
          <w:sz w:val="18"/>
          <w:szCs w:val="18"/>
        </w:rPr>
        <w:t xml:space="preserve"> "Об обеспечении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│межнационального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│согласия" 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w:t>
      </w:r>
      <w:hyperlink r:id="rId124" w:history="1">
        <w:r>
          <w:rPr>
            <w:rFonts w:ascii="Courier New" w:hAnsi="Courier New" w:cs="Courier New"/>
            <w:color w:val="0000FF"/>
            <w:sz w:val="18"/>
            <w:szCs w:val="18"/>
          </w:rPr>
          <w:t>N 606</w:t>
        </w:r>
      </w:hyperlink>
      <w:r>
        <w:rPr>
          <w:rFonts w:ascii="Courier New" w:hAnsi="Courier New" w:cs="Courier New"/>
          <w:sz w:val="18"/>
          <w:szCs w:val="18"/>
        </w:rPr>
        <w:t xml:space="preserve"> "О мерах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│по реализации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│демографической политики│</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│Российской Федерации"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83" w:name="Par1081"/>
      <w:bookmarkEnd w:id="83"/>
      <w:r>
        <w:rPr>
          <w:rFonts w:ascii="Courier New" w:hAnsi="Courier New" w:cs="Courier New"/>
          <w:sz w:val="18"/>
          <w:szCs w:val="18"/>
        </w:rPr>
        <w:t>│  55  │Удовлетворенность жителей│процентов│   53   │   55   │   58   │   63   │   66   │   71   │   75   │</w:t>
      </w:r>
      <w:hyperlink r:id="rId125" w:history="1">
        <w:r>
          <w:rPr>
            <w:rFonts w:ascii="Courier New" w:hAnsi="Courier New" w:cs="Courier New"/>
            <w:color w:val="0000FF"/>
            <w:sz w:val="18"/>
            <w:szCs w:val="18"/>
          </w:rPr>
          <w:t>РГ</w:t>
        </w:r>
      </w:hyperlink>
      <w:r>
        <w:rPr>
          <w:rFonts w:ascii="Courier New" w:hAnsi="Courier New" w:cs="Courier New"/>
          <w:sz w:val="18"/>
          <w:szCs w:val="18"/>
        </w:rPr>
        <w:t xml:space="preserve"> СО от 11.06.2013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│N 152-РГ "О разработке  │</w:t>
      </w:r>
    </w:p>
    <w:p w:rsidR="00EC0576" w:rsidRDefault="00EC0576">
      <w:pPr>
        <w:pStyle w:val="ConsPlusCell"/>
        <w:rPr>
          <w:rFonts w:ascii="Courier New" w:hAnsi="Courier New" w:cs="Courier New"/>
          <w:sz w:val="18"/>
          <w:szCs w:val="18"/>
        </w:rPr>
      </w:pPr>
      <w:r>
        <w:rPr>
          <w:rFonts w:ascii="Courier New" w:hAnsi="Courier New" w:cs="Courier New"/>
          <w:sz w:val="18"/>
          <w:szCs w:val="18"/>
        </w:rPr>
        <w:t>│      │качеством жизни          │         │        │        │        │        │        │        │        │концепции комплексной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│программы "Новое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│качество жизни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│уральцев",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│РП СО от 30.05.2013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│N 724-РП "О разработке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│комплексной программы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│повышения качества жизни│</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│жителей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│до 2020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lastRenderedPageBreak/>
        <w:t>├──────┼─────────────────────────┴─────────┴────────┴────────┴────────┴────────┴────────┴────────┴────────┴────────────────────────┤</w:t>
      </w:r>
    </w:p>
    <w:p w:rsidR="00EC0576" w:rsidRDefault="00EC0576">
      <w:pPr>
        <w:pStyle w:val="ConsPlusCell"/>
        <w:rPr>
          <w:rFonts w:ascii="Courier New" w:hAnsi="Courier New" w:cs="Courier New"/>
          <w:sz w:val="18"/>
          <w:szCs w:val="18"/>
        </w:rPr>
      </w:pPr>
      <w:bookmarkStart w:id="84" w:name="Par1095"/>
      <w:bookmarkEnd w:id="84"/>
      <w:r>
        <w:rPr>
          <w:rFonts w:ascii="Courier New" w:hAnsi="Courier New" w:cs="Courier New"/>
          <w:sz w:val="18"/>
          <w:szCs w:val="18"/>
        </w:rPr>
        <w:t>│  56  │                       Цель 7. СОВЕРШЕНСТВОВАНИЕ БЮДЖЕТНОЙ ПОЛИТИКИ И МЕР НАЛОГОВОГО СТИМУЛИРОВАНИЯ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85" w:name="Par1097"/>
      <w:bookmarkEnd w:id="85"/>
      <w:r>
        <w:rPr>
          <w:rFonts w:ascii="Courier New" w:hAnsi="Courier New" w:cs="Courier New"/>
          <w:sz w:val="18"/>
          <w:szCs w:val="18"/>
        </w:rPr>
        <w:t>│  57  │Задача 1. Обеспечение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│реализации основных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│направлений бюджетной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│политики,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│совершенствование мер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│налогового стимулирования│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86" w:name="Par1104"/>
      <w:bookmarkEnd w:id="86"/>
      <w:r>
        <w:rPr>
          <w:rFonts w:ascii="Courier New" w:hAnsi="Courier New" w:cs="Courier New"/>
          <w:sz w:val="18"/>
          <w:szCs w:val="18"/>
        </w:rPr>
        <w:t>│  58  │Отношение объема         │процентов│  1,5   │  1,5   │  1,45  │  1,45  │  1,4   │  1,4   │  1,4   │</w:t>
      </w:r>
      <w:hyperlink r:id="rId126" w:history="1">
        <w:r>
          <w:rPr>
            <w:rFonts w:ascii="Courier New" w:hAnsi="Courier New" w:cs="Courier New"/>
            <w:color w:val="0000FF"/>
            <w:sz w:val="18"/>
            <w:szCs w:val="18"/>
          </w:rPr>
          <w:t>ОЗ</w:t>
        </w:r>
      </w:hyperlink>
      <w:r>
        <w:rPr>
          <w:rFonts w:ascii="Courier New" w:hAnsi="Courier New" w:cs="Courier New"/>
          <w:sz w:val="18"/>
          <w:szCs w:val="18"/>
        </w:rPr>
        <w:t xml:space="preserve"> от 30 июня 2006 года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│налоговых льгот,         │         │        │        │        │        │        │        │        │N 43-ОЗ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│предоставленных          │         │        │        │        │        │        │        │        │"О государственной      │</w:t>
      </w:r>
    </w:p>
    <w:p w:rsidR="00EC0576" w:rsidRDefault="00EC0576">
      <w:pPr>
        <w:pStyle w:val="ConsPlusCell"/>
        <w:rPr>
          <w:rFonts w:ascii="Courier New" w:hAnsi="Courier New" w:cs="Courier New"/>
          <w:sz w:val="18"/>
          <w:szCs w:val="18"/>
        </w:rPr>
      </w:pPr>
      <w:r>
        <w:rPr>
          <w:rFonts w:ascii="Courier New" w:hAnsi="Courier New" w:cs="Courier New"/>
          <w:sz w:val="18"/>
          <w:szCs w:val="18"/>
        </w:rPr>
        <w:t>│      │участникам приоритетных  │         │        │        │        │        │        │        │        │поддержке субъектов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│инвестиционных проектов  │         │        │        │        │        │        │        │        │инвестиционной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│деятельности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│к объему инвестиций,     │         │        │        │        │        │        │        │        │в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│предусмотренных этими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│приоритетными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│инвестиционными проектами│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87" w:name="Par1115"/>
      <w:bookmarkEnd w:id="87"/>
      <w:r>
        <w:rPr>
          <w:rFonts w:ascii="Courier New" w:hAnsi="Courier New" w:cs="Courier New"/>
          <w:sz w:val="18"/>
          <w:szCs w:val="18"/>
        </w:rPr>
        <w:t>│  59  │Задача 2. Обеспечение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│наращивания финансовых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│ресурсов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88" w:name="Par1120"/>
      <w:bookmarkEnd w:id="88"/>
      <w:r>
        <w:rPr>
          <w:rFonts w:ascii="Courier New" w:hAnsi="Courier New" w:cs="Courier New"/>
          <w:sz w:val="18"/>
          <w:szCs w:val="18"/>
        </w:rPr>
        <w:t>│  60  │Поддержание              │позиция в│не ниже │не ниже │не ниже │не ниже │не ниже │не ниже │не ниже │Пресс-релиз             │</w:t>
      </w:r>
    </w:p>
    <w:p w:rsidR="00EC0576" w:rsidRDefault="00EC0576">
      <w:pPr>
        <w:pStyle w:val="ConsPlusCell"/>
        <w:rPr>
          <w:rFonts w:ascii="Courier New" w:hAnsi="Courier New" w:cs="Courier New"/>
          <w:sz w:val="18"/>
          <w:szCs w:val="18"/>
        </w:rPr>
      </w:pPr>
      <w:r>
        <w:rPr>
          <w:rFonts w:ascii="Courier New" w:hAnsi="Courier New" w:cs="Courier New"/>
          <w:sz w:val="18"/>
          <w:szCs w:val="18"/>
        </w:rPr>
        <w:t>│      │кредитного рейтинга      │рейтинге │уровня  │уровня  │уровня  │уровня  │уровня  │уровня  │уровня  │рейтингового агентства  │</w:t>
      </w:r>
    </w:p>
    <w:p w:rsidR="00EC0576" w:rsidRDefault="00EC0576">
      <w:pPr>
        <w:pStyle w:val="ConsPlusCell"/>
        <w:rPr>
          <w:rFonts w:ascii="Courier New" w:hAnsi="Courier New" w:cs="Courier New"/>
          <w:sz w:val="18"/>
          <w:szCs w:val="18"/>
        </w:rPr>
      </w:pPr>
      <w:r>
        <w:rPr>
          <w:rFonts w:ascii="Courier New" w:hAnsi="Courier New" w:cs="Courier New"/>
          <w:sz w:val="18"/>
          <w:szCs w:val="18"/>
        </w:rPr>
        <w:t>│      │Свердловской области     │         │"BB+"   │"BB+"   │"BB+"   │"BB+"   │"BB+"   │"BB+"   │"BB+"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89" w:name="Par1124"/>
      <w:bookmarkEnd w:id="89"/>
      <w:r>
        <w:rPr>
          <w:rFonts w:ascii="Courier New" w:hAnsi="Courier New" w:cs="Courier New"/>
          <w:sz w:val="18"/>
          <w:szCs w:val="18"/>
        </w:rPr>
        <w:t>│  61  │Задача 3. Реализация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│программно-целевого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│метода планирования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      │бюджетных расходов       │         │        │        │        │        │        │        │        │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90" w:name="Par1129"/>
      <w:bookmarkEnd w:id="90"/>
      <w:r>
        <w:rPr>
          <w:rFonts w:ascii="Courier New" w:hAnsi="Courier New" w:cs="Courier New"/>
          <w:sz w:val="18"/>
          <w:szCs w:val="18"/>
        </w:rPr>
        <w:t>│  62  │Доля расходов областного │процентов│не ниже │не ниже │не ниже │не ниже │не ниже │не ниже │не ниже │</w:t>
      </w:r>
      <w:hyperlink r:id="rId127" w:history="1">
        <w:r>
          <w:rPr>
            <w:rFonts w:ascii="Courier New" w:hAnsi="Courier New" w:cs="Courier New"/>
            <w:color w:val="0000FF"/>
            <w:sz w:val="18"/>
            <w:szCs w:val="18"/>
          </w:rPr>
          <w:t>ПП</w:t>
        </w:r>
      </w:hyperlink>
      <w:r>
        <w:rPr>
          <w:rFonts w:ascii="Courier New" w:hAnsi="Courier New" w:cs="Courier New"/>
          <w:sz w:val="18"/>
          <w:szCs w:val="18"/>
        </w:rPr>
        <w:t xml:space="preserve"> СО от 13.08.2013     │</w:t>
      </w:r>
    </w:p>
    <w:p w:rsidR="00EC0576" w:rsidRDefault="00EC0576">
      <w:pPr>
        <w:pStyle w:val="ConsPlusCell"/>
        <w:rPr>
          <w:rFonts w:ascii="Courier New" w:hAnsi="Courier New" w:cs="Courier New"/>
          <w:sz w:val="18"/>
          <w:szCs w:val="18"/>
        </w:rPr>
      </w:pPr>
      <w:r>
        <w:rPr>
          <w:rFonts w:ascii="Courier New" w:hAnsi="Courier New" w:cs="Courier New"/>
          <w:sz w:val="18"/>
          <w:szCs w:val="18"/>
        </w:rPr>
        <w:t>│      │бюджета, сформированных  │         │90      │90      │90      │90      │90      │90      │90      │N 1009-ПП               │</w:t>
      </w:r>
    </w:p>
    <w:p w:rsidR="00EC0576" w:rsidRDefault="00EC0576">
      <w:pPr>
        <w:pStyle w:val="ConsPlusCell"/>
        <w:rPr>
          <w:rFonts w:ascii="Courier New" w:hAnsi="Courier New" w:cs="Courier New"/>
          <w:sz w:val="18"/>
          <w:szCs w:val="18"/>
        </w:rPr>
      </w:pPr>
      <w:r>
        <w:rPr>
          <w:rFonts w:ascii="Courier New" w:hAnsi="Courier New" w:cs="Courier New"/>
          <w:sz w:val="18"/>
          <w:szCs w:val="18"/>
        </w:rPr>
        <w:t>│      │программно-целевым       │         │        │        │        │        │        │        │        │"Об утверждении Порядка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│методом, в общем объеме  │         │        │        │        │        │        │        │        │формирования и          │</w:t>
      </w:r>
    </w:p>
    <w:p w:rsidR="00EC0576" w:rsidRDefault="00EC0576">
      <w:pPr>
        <w:pStyle w:val="ConsPlusCell"/>
        <w:rPr>
          <w:rFonts w:ascii="Courier New" w:hAnsi="Courier New" w:cs="Courier New"/>
          <w:sz w:val="18"/>
          <w:szCs w:val="18"/>
        </w:rPr>
      </w:pPr>
      <w:r>
        <w:rPr>
          <w:rFonts w:ascii="Courier New" w:hAnsi="Courier New" w:cs="Courier New"/>
          <w:sz w:val="18"/>
          <w:szCs w:val="18"/>
        </w:rPr>
        <w:t>│      │расходов областного      │         │        │        │        │        │        │        │        │реализации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│бюджета                  │         │        │        │        │        │        │        │        │государственных программ│</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│Свердловской области 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│внесении изменений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│в Постановление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│Правительства           │</w:t>
      </w:r>
    </w:p>
    <w:p w:rsidR="00EC0576" w:rsidRDefault="00EC0576">
      <w:pPr>
        <w:pStyle w:val="ConsPlusCell"/>
        <w:rPr>
          <w:rFonts w:ascii="Courier New" w:hAnsi="Courier New" w:cs="Courier New"/>
          <w:sz w:val="18"/>
          <w:szCs w:val="18"/>
        </w:rPr>
      </w:pPr>
      <w:r>
        <w:rPr>
          <w:rFonts w:ascii="Courier New" w:hAnsi="Courier New" w:cs="Courier New"/>
          <w:sz w:val="18"/>
          <w:szCs w:val="18"/>
        </w:rPr>
        <w:lastRenderedPageBreak/>
        <w:t>│      │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│от 17.09.2010 N 1347-ПП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│"Об утверждении Порядка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│разработки и реализации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│областных целевых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│программ"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pStyle w:val="ConsPlusCell"/>
        <w:rPr>
          <w:rFonts w:ascii="Courier New" w:hAnsi="Courier New" w:cs="Courier New"/>
          <w:sz w:val="18"/>
          <w:szCs w:val="18"/>
        </w:rPr>
      </w:pPr>
      <w:bookmarkStart w:id="91" w:name="Par1146"/>
      <w:bookmarkEnd w:id="91"/>
      <w:r>
        <w:rPr>
          <w:rFonts w:ascii="Courier New" w:hAnsi="Courier New" w:cs="Courier New"/>
          <w:sz w:val="18"/>
          <w:szCs w:val="18"/>
        </w:rPr>
        <w:t>│  63  │Доля подготовленных      │процентов│  100   │  100   │  100   │  100   │  100   │  100   │  100   │</w:t>
      </w:r>
      <w:hyperlink r:id="rId128" w:history="1">
        <w:r>
          <w:rPr>
            <w:rFonts w:ascii="Courier New" w:hAnsi="Courier New" w:cs="Courier New"/>
            <w:color w:val="0000FF"/>
            <w:sz w:val="18"/>
            <w:szCs w:val="18"/>
          </w:rPr>
          <w:t>ПП</w:t>
        </w:r>
      </w:hyperlink>
      <w:r>
        <w:rPr>
          <w:rFonts w:ascii="Courier New" w:hAnsi="Courier New" w:cs="Courier New"/>
          <w:sz w:val="18"/>
          <w:szCs w:val="18"/>
        </w:rPr>
        <w:t xml:space="preserve"> СО от 13.08.2013     │</w:t>
      </w:r>
    </w:p>
    <w:p w:rsidR="00EC0576" w:rsidRDefault="00EC0576">
      <w:pPr>
        <w:pStyle w:val="ConsPlusCell"/>
        <w:rPr>
          <w:rFonts w:ascii="Courier New" w:hAnsi="Courier New" w:cs="Courier New"/>
          <w:sz w:val="18"/>
          <w:szCs w:val="18"/>
        </w:rPr>
      </w:pPr>
      <w:r>
        <w:rPr>
          <w:rFonts w:ascii="Courier New" w:hAnsi="Courier New" w:cs="Courier New"/>
          <w:sz w:val="18"/>
          <w:szCs w:val="18"/>
        </w:rPr>
        <w:t>│      │в установленные сроки    │         │        │        │        │        │        │        │        │N 1009-ПП               │</w:t>
      </w:r>
    </w:p>
    <w:p w:rsidR="00EC0576" w:rsidRDefault="00EC0576">
      <w:pPr>
        <w:pStyle w:val="ConsPlusCell"/>
        <w:rPr>
          <w:rFonts w:ascii="Courier New" w:hAnsi="Courier New" w:cs="Courier New"/>
          <w:sz w:val="18"/>
          <w:szCs w:val="18"/>
        </w:rPr>
      </w:pPr>
      <w:r>
        <w:rPr>
          <w:rFonts w:ascii="Courier New" w:hAnsi="Courier New" w:cs="Courier New"/>
          <w:sz w:val="18"/>
          <w:szCs w:val="18"/>
        </w:rPr>
        <w:t>│      │заключений               │         │        │        │        │        │        │        │        │"Об утверждении Порядка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│об эффективности         │         │        │        │        │        │        │        │        │формирования 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│инвестиционных проектов, │         │        │        │        │        │        │        │        │реализации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│финансируемых полностью  │         │        │        │        │        │        │        │        │государственных программ│</w:t>
      </w:r>
    </w:p>
    <w:p w:rsidR="00EC0576" w:rsidRDefault="00EC0576">
      <w:pPr>
        <w:pStyle w:val="ConsPlusCell"/>
        <w:rPr>
          <w:rFonts w:ascii="Courier New" w:hAnsi="Courier New" w:cs="Courier New"/>
          <w:sz w:val="18"/>
          <w:szCs w:val="18"/>
        </w:rPr>
      </w:pPr>
      <w:r>
        <w:rPr>
          <w:rFonts w:ascii="Courier New" w:hAnsi="Courier New" w:cs="Courier New"/>
          <w:sz w:val="18"/>
          <w:szCs w:val="18"/>
        </w:rPr>
        <w:t>│      │или частично за счет     │         │        │        │        │        │        │        │        │Свердловской области и  │</w:t>
      </w:r>
    </w:p>
    <w:p w:rsidR="00EC0576" w:rsidRDefault="00EC0576">
      <w:pPr>
        <w:pStyle w:val="ConsPlusCell"/>
        <w:rPr>
          <w:rFonts w:ascii="Courier New" w:hAnsi="Courier New" w:cs="Courier New"/>
          <w:sz w:val="18"/>
          <w:szCs w:val="18"/>
        </w:rPr>
      </w:pPr>
      <w:r>
        <w:rPr>
          <w:rFonts w:ascii="Courier New" w:hAnsi="Courier New" w:cs="Courier New"/>
          <w:sz w:val="18"/>
          <w:szCs w:val="18"/>
        </w:rPr>
        <w:t>│      │средств областного       │         │        │        │        │        │        │        │        │внесении изменений      │</w:t>
      </w:r>
    </w:p>
    <w:p w:rsidR="00EC0576" w:rsidRDefault="00EC0576">
      <w:pPr>
        <w:pStyle w:val="ConsPlusCell"/>
        <w:rPr>
          <w:rFonts w:ascii="Courier New" w:hAnsi="Courier New" w:cs="Courier New"/>
          <w:sz w:val="18"/>
          <w:szCs w:val="18"/>
        </w:rPr>
      </w:pPr>
      <w:r>
        <w:rPr>
          <w:rFonts w:ascii="Courier New" w:hAnsi="Courier New" w:cs="Courier New"/>
          <w:sz w:val="18"/>
          <w:szCs w:val="18"/>
        </w:rPr>
        <w:t>│      │бюджета, направляемых    │         │        │        │        │        │        │        │        │в Постановление         │</w:t>
      </w:r>
    </w:p>
    <w:p w:rsidR="00EC0576" w:rsidRDefault="00EC0576">
      <w:pPr>
        <w:pStyle w:val="ConsPlusCell"/>
        <w:rPr>
          <w:rFonts w:ascii="Courier New" w:hAnsi="Courier New" w:cs="Courier New"/>
          <w:sz w:val="18"/>
          <w:szCs w:val="18"/>
        </w:rPr>
      </w:pPr>
      <w:r>
        <w:rPr>
          <w:rFonts w:ascii="Courier New" w:hAnsi="Courier New" w:cs="Courier New"/>
          <w:sz w:val="18"/>
          <w:szCs w:val="18"/>
        </w:rPr>
        <w:t>│      │на капитальные вложения  │         │        │        │        │        │        │        │        │Правительства           │</w:t>
      </w:r>
    </w:p>
    <w:p w:rsidR="00EC0576" w:rsidRDefault="00EC0576">
      <w:pPr>
        <w:pStyle w:val="ConsPlusCell"/>
        <w:rPr>
          <w:rFonts w:ascii="Courier New" w:hAnsi="Courier New" w:cs="Courier New"/>
          <w:sz w:val="18"/>
          <w:szCs w:val="18"/>
        </w:rPr>
      </w:pPr>
      <w:r>
        <w:rPr>
          <w:rFonts w:ascii="Courier New" w:hAnsi="Courier New" w:cs="Courier New"/>
          <w:sz w:val="18"/>
          <w:szCs w:val="18"/>
        </w:rPr>
        <w:t>│      │(по мере поступления     │         │        │        │        │        │        │        │        │Свердловской области    │</w:t>
      </w:r>
    </w:p>
    <w:p w:rsidR="00EC0576" w:rsidRDefault="00EC0576">
      <w:pPr>
        <w:pStyle w:val="ConsPlusCell"/>
        <w:rPr>
          <w:rFonts w:ascii="Courier New" w:hAnsi="Courier New" w:cs="Courier New"/>
          <w:sz w:val="18"/>
          <w:szCs w:val="18"/>
        </w:rPr>
      </w:pPr>
      <w:r>
        <w:rPr>
          <w:rFonts w:ascii="Courier New" w:hAnsi="Courier New" w:cs="Courier New"/>
          <w:sz w:val="18"/>
          <w:szCs w:val="18"/>
        </w:rPr>
        <w:t>│      │инвестиционных проектов) │         │        │        │        │        │        │        │        │от 17.09.2010 N 1347-ПП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│"Об утверждении Порядка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│разработки и реализации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│областных целевых       │</w:t>
      </w:r>
    </w:p>
    <w:p w:rsidR="00EC0576" w:rsidRDefault="00EC0576">
      <w:pPr>
        <w:pStyle w:val="ConsPlusCell"/>
        <w:rPr>
          <w:rFonts w:ascii="Courier New" w:hAnsi="Courier New" w:cs="Courier New"/>
          <w:sz w:val="18"/>
          <w:szCs w:val="18"/>
        </w:rPr>
      </w:pPr>
      <w:r>
        <w:rPr>
          <w:rFonts w:ascii="Courier New" w:hAnsi="Courier New" w:cs="Courier New"/>
          <w:sz w:val="18"/>
          <w:szCs w:val="18"/>
        </w:rPr>
        <w:t>│      │                         │         │        │        │        │        │        │        │        │программ"               │</w:t>
      </w:r>
    </w:p>
    <w:p w:rsidR="00EC0576" w:rsidRDefault="00EC0576">
      <w:pPr>
        <w:pStyle w:val="ConsPlusCell"/>
        <w:rPr>
          <w:rFonts w:ascii="Courier New" w:hAnsi="Courier New" w:cs="Courier New"/>
          <w:sz w:val="18"/>
          <w:szCs w:val="18"/>
        </w:rPr>
      </w:pPr>
      <w:r>
        <w:rPr>
          <w:rFonts w:ascii="Courier New" w:hAnsi="Courier New" w:cs="Courier New"/>
          <w:sz w:val="18"/>
          <w:szCs w:val="18"/>
        </w:rPr>
        <w:t>└──────┴─────────────────────────┴─────────┴────────┴────────┴────────┴────────┴────────┴────────┴────────┴────────────────────────┘</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Список используемых сокращений:</w:t>
      </w:r>
    </w:p>
    <w:p w:rsidR="00EC0576" w:rsidRDefault="00EC0576">
      <w:pPr>
        <w:widowControl w:val="0"/>
        <w:autoSpaceDE w:val="0"/>
        <w:autoSpaceDN w:val="0"/>
        <w:adjustRightInd w:val="0"/>
        <w:ind w:firstLine="540"/>
        <w:rPr>
          <w:rFonts w:cs="Times New Roman"/>
          <w:szCs w:val="28"/>
        </w:rPr>
      </w:pPr>
      <w:r>
        <w:rPr>
          <w:rFonts w:cs="Times New Roman"/>
          <w:szCs w:val="28"/>
        </w:rPr>
        <w:t>ФЗ - Федеральный закон;</w:t>
      </w:r>
    </w:p>
    <w:p w:rsidR="00EC0576" w:rsidRDefault="00EC0576">
      <w:pPr>
        <w:widowControl w:val="0"/>
        <w:autoSpaceDE w:val="0"/>
        <w:autoSpaceDN w:val="0"/>
        <w:adjustRightInd w:val="0"/>
        <w:ind w:firstLine="540"/>
        <w:rPr>
          <w:rFonts w:cs="Times New Roman"/>
          <w:szCs w:val="28"/>
        </w:rPr>
      </w:pPr>
      <w:r>
        <w:rPr>
          <w:rFonts w:cs="Times New Roman"/>
          <w:szCs w:val="28"/>
        </w:rPr>
        <w:t>ОЗ СО - Закон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ПП РФ - постановление Правительства Российской Федерации;</w:t>
      </w:r>
    </w:p>
    <w:p w:rsidR="00EC0576" w:rsidRDefault="00EC0576">
      <w:pPr>
        <w:widowControl w:val="0"/>
        <w:autoSpaceDE w:val="0"/>
        <w:autoSpaceDN w:val="0"/>
        <w:adjustRightInd w:val="0"/>
        <w:ind w:firstLine="540"/>
        <w:rPr>
          <w:rFonts w:cs="Times New Roman"/>
          <w:szCs w:val="28"/>
        </w:rPr>
      </w:pPr>
      <w:r>
        <w:rPr>
          <w:rFonts w:cs="Times New Roman"/>
          <w:szCs w:val="28"/>
        </w:rPr>
        <w:t>РП РФ - распоряжение Правительства Российской Федерации;</w:t>
      </w:r>
    </w:p>
    <w:p w:rsidR="00EC0576" w:rsidRDefault="00EC0576">
      <w:pPr>
        <w:widowControl w:val="0"/>
        <w:autoSpaceDE w:val="0"/>
        <w:autoSpaceDN w:val="0"/>
        <w:adjustRightInd w:val="0"/>
        <w:ind w:firstLine="540"/>
        <w:rPr>
          <w:rFonts w:cs="Times New Roman"/>
          <w:szCs w:val="28"/>
        </w:rPr>
      </w:pPr>
      <w:r>
        <w:rPr>
          <w:rFonts w:cs="Times New Roman"/>
          <w:szCs w:val="28"/>
        </w:rPr>
        <w:t>ПП СО - постановление Правительства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РП СО - распоряжение Правительства Свердловской области.</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right"/>
        <w:outlineLvl w:val="1"/>
        <w:rPr>
          <w:rFonts w:cs="Times New Roman"/>
          <w:szCs w:val="28"/>
        </w:rPr>
      </w:pPr>
      <w:bookmarkStart w:id="92" w:name="Par1176"/>
      <w:bookmarkEnd w:id="92"/>
      <w:r>
        <w:rPr>
          <w:rFonts w:cs="Times New Roman"/>
          <w:szCs w:val="28"/>
        </w:rPr>
        <w:lastRenderedPageBreak/>
        <w:t>Приложение N 2</w:t>
      </w:r>
    </w:p>
    <w:p w:rsidR="00EC0576" w:rsidRDefault="00EC0576">
      <w:pPr>
        <w:widowControl w:val="0"/>
        <w:autoSpaceDE w:val="0"/>
        <w:autoSpaceDN w:val="0"/>
        <w:adjustRightInd w:val="0"/>
        <w:jc w:val="right"/>
        <w:rPr>
          <w:rFonts w:cs="Times New Roman"/>
          <w:szCs w:val="28"/>
        </w:rPr>
      </w:pPr>
      <w:r>
        <w:rPr>
          <w:rFonts w:cs="Times New Roman"/>
          <w:szCs w:val="28"/>
        </w:rPr>
        <w:t>к государственной программе</w:t>
      </w:r>
    </w:p>
    <w:p w:rsidR="00EC0576" w:rsidRDefault="00EC0576">
      <w:pPr>
        <w:widowControl w:val="0"/>
        <w:autoSpaceDE w:val="0"/>
        <w:autoSpaceDN w:val="0"/>
        <w:adjustRightInd w:val="0"/>
        <w:jc w:val="right"/>
        <w:rPr>
          <w:rFonts w:cs="Times New Roman"/>
          <w:szCs w:val="28"/>
        </w:rPr>
      </w:pPr>
      <w:r>
        <w:rPr>
          <w:rFonts w:cs="Times New Roman"/>
          <w:szCs w:val="28"/>
        </w:rPr>
        <w:t>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"Совершенствование</w:t>
      </w:r>
    </w:p>
    <w:p w:rsidR="00EC0576" w:rsidRDefault="00EC0576">
      <w:pPr>
        <w:widowControl w:val="0"/>
        <w:autoSpaceDE w:val="0"/>
        <w:autoSpaceDN w:val="0"/>
        <w:adjustRightInd w:val="0"/>
        <w:jc w:val="right"/>
        <w:rPr>
          <w:rFonts w:cs="Times New Roman"/>
          <w:szCs w:val="28"/>
        </w:rPr>
      </w:pPr>
      <w:r>
        <w:rPr>
          <w:rFonts w:cs="Times New Roman"/>
          <w:szCs w:val="28"/>
        </w:rPr>
        <w:t>социально-экономической</w:t>
      </w:r>
    </w:p>
    <w:p w:rsidR="00EC0576" w:rsidRDefault="00EC0576">
      <w:pPr>
        <w:widowControl w:val="0"/>
        <w:autoSpaceDE w:val="0"/>
        <w:autoSpaceDN w:val="0"/>
        <w:adjustRightInd w:val="0"/>
        <w:jc w:val="right"/>
        <w:rPr>
          <w:rFonts w:cs="Times New Roman"/>
          <w:szCs w:val="28"/>
        </w:rPr>
      </w:pPr>
      <w:r>
        <w:rPr>
          <w:rFonts w:cs="Times New Roman"/>
          <w:szCs w:val="28"/>
        </w:rPr>
        <w:t>политики на территории</w:t>
      </w:r>
    </w:p>
    <w:p w:rsidR="00EC0576" w:rsidRDefault="00EC0576">
      <w:pPr>
        <w:widowControl w:val="0"/>
        <w:autoSpaceDE w:val="0"/>
        <w:autoSpaceDN w:val="0"/>
        <w:adjustRightInd w:val="0"/>
        <w:jc w:val="right"/>
        <w:rPr>
          <w:rFonts w:cs="Times New Roman"/>
          <w:szCs w:val="28"/>
        </w:rPr>
      </w:pPr>
      <w:r>
        <w:rPr>
          <w:rFonts w:cs="Times New Roman"/>
          <w:szCs w:val="28"/>
        </w:rPr>
        <w:t>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до 2020 года"</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center"/>
        <w:rPr>
          <w:rFonts w:cs="Times New Roman"/>
          <w:szCs w:val="28"/>
        </w:rPr>
      </w:pPr>
      <w:bookmarkStart w:id="93" w:name="Par1185"/>
      <w:bookmarkEnd w:id="93"/>
      <w:r>
        <w:rPr>
          <w:rFonts w:cs="Times New Roman"/>
          <w:szCs w:val="28"/>
        </w:rPr>
        <w:t>ПЛАН</w:t>
      </w:r>
    </w:p>
    <w:p w:rsidR="00EC0576" w:rsidRDefault="00EC0576">
      <w:pPr>
        <w:widowControl w:val="0"/>
        <w:autoSpaceDE w:val="0"/>
        <w:autoSpaceDN w:val="0"/>
        <w:adjustRightInd w:val="0"/>
        <w:jc w:val="center"/>
        <w:rPr>
          <w:rFonts w:cs="Times New Roman"/>
          <w:szCs w:val="28"/>
        </w:rPr>
      </w:pPr>
      <w:r>
        <w:rPr>
          <w:rFonts w:cs="Times New Roman"/>
          <w:szCs w:val="28"/>
        </w:rPr>
        <w:t>МЕРОПРИЯТИЙ ГОСУДАРСТВЕННОЙ ПРОГРАММЫ СВЕРДЛОВСКОЙ ОБЛАСТИ</w:t>
      </w:r>
    </w:p>
    <w:p w:rsidR="00EC0576" w:rsidRDefault="00EC0576">
      <w:pPr>
        <w:widowControl w:val="0"/>
        <w:autoSpaceDE w:val="0"/>
        <w:autoSpaceDN w:val="0"/>
        <w:adjustRightInd w:val="0"/>
        <w:jc w:val="center"/>
        <w:rPr>
          <w:rFonts w:cs="Times New Roman"/>
          <w:szCs w:val="28"/>
        </w:rPr>
      </w:pPr>
      <w:r>
        <w:rPr>
          <w:rFonts w:cs="Times New Roman"/>
          <w:szCs w:val="28"/>
        </w:rPr>
        <w:t>"СОВЕРШЕНСТВОВАНИЕ СОЦИАЛЬНО-ЭКОНОМИЧЕСКОЙ ПОЛИТИКИ</w:t>
      </w:r>
    </w:p>
    <w:p w:rsidR="00EC0576" w:rsidRDefault="00EC0576">
      <w:pPr>
        <w:widowControl w:val="0"/>
        <w:autoSpaceDE w:val="0"/>
        <w:autoSpaceDN w:val="0"/>
        <w:adjustRightInd w:val="0"/>
        <w:jc w:val="center"/>
        <w:rPr>
          <w:rFonts w:cs="Times New Roman"/>
          <w:szCs w:val="28"/>
        </w:rPr>
      </w:pPr>
      <w:r>
        <w:rPr>
          <w:rFonts w:cs="Times New Roman"/>
          <w:szCs w:val="28"/>
        </w:rPr>
        <w:t>НА ТЕРРИТОРИИ СВЕРДЛОВСКОЙ ОБЛАСТИ ДО 2020 ГОДА"</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rPr>
          <w:rFonts w:cs="Times New Roman"/>
          <w:szCs w:val="28"/>
        </w:rPr>
      </w:pPr>
      <w:r>
        <w:rPr>
          <w:rFonts w:cs="Times New Roman"/>
          <w:szCs w:val="28"/>
        </w:rPr>
        <w:t xml:space="preserve">(в ред. </w:t>
      </w:r>
      <w:hyperlink r:id="rId129" w:history="1">
        <w:r>
          <w:rPr>
            <w:rFonts w:cs="Times New Roman"/>
            <w:color w:val="0000FF"/>
            <w:szCs w:val="28"/>
          </w:rPr>
          <w:t>Постановления</w:t>
        </w:r>
      </w:hyperlink>
      <w:r>
        <w:rPr>
          <w:rFonts w:cs="Times New Roman"/>
          <w:szCs w:val="28"/>
        </w:rPr>
        <w:t xml:space="preserve"> Правительства Свердловской области</w:t>
      </w:r>
    </w:p>
    <w:p w:rsidR="00EC0576" w:rsidRDefault="00EC0576">
      <w:pPr>
        <w:widowControl w:val="0"/>
        <w:autoSpaceDE w:val="0"/>
        <w:autoSpaceDN w:val="0"/>
        <w:adjustRightInd w:val="0"/>
        <w:jc w:val="center"/>
        <w:rPr>
          <w:rFonts w:cs="Times New Roman"/>
          <w:szCs w:val="28"/>
        </w:rPr>
      </w:pPr>
      <w:r>
        <w:rPr>
          <w:rFonts w:cs="Times New Roman"/>
          <w:szCs w:val="28"/>
        </w:rPr>
        <w:t>от 20.11.2013 N 1409-ПП)</w:t>
      </w:r>
    </w:p>
    <w:p w:rsidR="00EC0576" w:rsidRDefault="00EC0576">
      <w:pPr>
        <w:widowControl w:val="0"/>
        <w:autoSpaceDE w:val="0"/>
        <w:autoSpaceDN w:val="0"/>
        <w:adjustRightInd w:val="0"/>
        <w:rPr>
          <w:rFonts w:cs="Times New Roman"/>
          <w:szCs w:val="28"/>
        </w:rPr>
      </w:pP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N   │Наименование мероприятий│ Объем расходов на выполнение мероприятий за счет всех источников ресурсного обеспечения, │Номер строки │</w:t>
      </w:r>
    </w:p>
    <w:p w:rsidR="00EC0576" w:rsidRDefault="00EC0576">
      <w:pPr>
        <w:pStyle w:val="ConsPlusCell"/>
        <w:rPr>
          <w:rFonts w:ascii="Courier New" w:hAnsi="Courier New" w:cs="Courier New"/>
          <w:sz w:val="16"/>
          <w:szCs w:val="16"/>
        </w:rPr>
      </w:pPr>
      <w:r>
        <w:rPr>
          <w:rFonts w:ascii="Courier New" w:hAnsi="Courier New" w:cs="Courier New"/>
          <w:sz w:val="16"/>
          <w:szCs w:val="16"/>
        </w:rPr>
        <w:t>│строки│    (соисполнителей     │                                       тыс. рублей                                        │   целевых   │</w:t>
      </w:r>
    </w:p>
    <w:p w:rsidR="00EC0576" w:rsidRDefault="00EC0576">
      <w:pPr>
        <w:pStyle w:val="ConsPlusCell"/>
        <w:rPr>
          <w:rFonts w:ascii="Courier New" w:hAnsi="Courier New" w:cs="Courier New"/>
          <w:sz w:val="16"/>
          <w:szCs w:val="16"/>
        </w:rPr>
      </w:pPr>
      <w:r>
        <w:rPr>
          <w:rFonts w:ascii="Courier New" w:hAnsi="Courier New" w:cs="Courier New"/>
          <w:sz w:val="16"/>
          <w:szCs w:val="16"/>
        </w:rPr>
        <w:t>│      │      мероприятий)      ├───────────┬──────────┬───────────┬───────────┬──────────┬──────────┬──────────┬──────────┤показателей, │</w:t>
      </w:r>
    </w:p>
    <w:p w:rsidR="00EC0576" w:rsidRDefault="00EC0576">
      <w:pPr>
        <w:pStyle w:val="ConsPlusCell"/>
        <w:rPr>
          <w:rFonts w:ascii="Courier New" w:hAnsi="Courier New" w:cs="Courier New"/>
          <w:sz w:val="16"/>
          <w:szCs w:val="16"/>
        </w:rPr>
      </w:pPr>
      <w:r>
        <w:rPr>
          <w:rFonts w:ascii="Courier New" w:hAnsi="Courier New" w:cs="Courier New"/>
          <w:sz w:val="16"/>
          <w:szCs w:val="16"/>
        </w:rPr>
        <w:t>│      │                        │   всего   │ 2014 год │ 2015 год  │ 2016 год  │ 2017 год │ 2018 год │ 2019 год │ 2020 год │на достижение│</w:t>
      </w:r>
    </w:p>
    <w:p w:rsidR="00EC0576" w:rsidRDefault="00EC0576">
      <w:pPr>
        <w:pStyle w:val="ConsPlusCell"/>
        <w:rPr>
          <w:rFonts w:ascii="Courier New" w:hAnsi="Courier New" w:cs="Courier New"/>
          <w:sz w:val="16"/>
          <w:szCs w:val="16"/>
        </w:rPr>
      </w:pPr>
      <w:r>
        <w:rPr>
          <w:rFonts w:ascii="Courier New" w:hAnsi="Courier New" w:cs="Courier New"/>
          <w:sz w:val="16"/>
          <w:szCs w:val="16"/>
        </w:rPr>
        <w:t>│      │                        │           │          │           │           │          │          │          │          │   которых   │</w:t>
      </w:r>
    </w:p>
    <w:p w:rsidR="00EC0576" w:rsidRDefault="00EC0576">
      <w:pPr>
        <w:pStyle w:val="ConsPlusCell"/>
        <w:rPr>
          <w:rFonts w:ascii="Courier New" w:hAnsi="Courier New" w:cs="Courier New"/>
          <w:sz w:val="16"/>
          <w:szCs w:val="16"/>
        </w:rPr>
      </w:pPr>
      <w:r>
        <w:rPr>
          <w:rFonts w:ascii="Courier New" w:hAnsi="Courier New" w:cs="Courier New"/>
          <w:sz w:val="16"/>
          <w:szCs w:val="16"/>
        </w:rPr>
        <w:t>│      │                        │           │          │           │           │          │          │          │          │ направлены  │</w:t>
      </w:r>
    </w:p>
    <w:p w:rsidR="00EC0576" w:rsidRDefault="00EC0576">
      <w:pPr>
        <w:pStyle w:val="ConsPlusCell"/>
        <w:rPr>
          <w:rFonts w:ascii="Courier New" w:hAnsi="Courier New" w:cs="Courier New"/>
          <w:sz w:val="16"/>
          <w:szCs w:val="16"/>
        </w:rPr>
      </w:pPr>
      <w:r>
        <w:rPr>
          <w:rFonts w:ascii="Courier New" w:hAnsi="Courier New" w:cs="Courier New"/>
          <w:sz w:val="16"/>
          <w:szCs w:val="16"/>
        </w:rPr>
        <w:t>│      │                        │           │          │           │           │          │          │          │          │ мероприятия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   │           2            │     3     │    4     │     5     │     6     │    7     │    8     │    9     │    10    │     11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  │ВСЕГО ПО ГОСУДАРСТВЕННОЙ│64271248,7 │8700317,6 │10335915,9 │10584393,5 │8627084,5 │9089929,9 │9174955,9 │7758651,3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│ПРОГРАММЕ,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  │федеральный бюджет      │ 4114258,8 │ 476962,30│  484773,60│  457171,30│ 673837,90│ 673837,90│ 673837,90│ 673837,90│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  │областной бюджет        │15509733,1 │1763313,80│ 2288105,30│ 2291662,80│2291662,80│2291662,80│2291662,80│2291662,80│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4  │в том числе субсидии    │  465716,6 │  67821,90│   68394,70│   65900,00│  65900,00│  65900,00│  65900,00│  65900,00│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5  │местный бюджет          │  285087,5 │  44589,50│   45126,00│   39074,40│  39074,40│  39074,40│  39074,40│  39074,40│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6  │внебюджетные источники  │44362169,3 │6415452,00│ 7517911,00│ 7796485,00│5622509,40│6085354,82│6170380,81│4754076,25│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7  │Капитальные вложения    │  920459,9 │ 266550,3 │  271225,1 │   76536,9 │  76536,9 │  76536,9 │  76536,9 │  76536,9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8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9  │областной бюджет        │  640002,9 │ 196672,3 │  200268,1 │   48612,5 │  48612,5 │  48612,5 │  48612,5 │  48612,5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10  │в том числе субсидии    │  115000,0 │  20000,0 │   20000,0 │   15000,0 │  15000,0 │  15000,0 │  15000,0 │  15000,0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11  │местный бюджет          │   46094,0 │  11896,0 │   12076,0 │    4424,4 │   4424,4 │   4424,4 │   4424,4 │   4424,4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12  │внебюджетные источники  │  234363,0 │  57982,0 │   58881,0 │   23500,0 │  23500,0 │  23500,0 │  23500,0 │  23500,0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13  │Научно-исследовательские│   40585,1 │   3725,0 │    5165,0 │    6339,0 │   6339,0 │   6339,0 │   6339,0 │   6339,0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│и опытно-конструкторские│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│работы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14  │федеральный бюджет      │       0,0 │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15  │областной бюджет        │   40585,1 │   3725,00│    5165,00│    6339,01│   6339,01│   6339,01│   6339,01│   6339,01│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16  │в том числе субсидии    │       0,0 │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17  │местный бюджет          │       0,0 │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18  │внебюджетные источники  │       0,0 │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19  │Прочие нужды            │62068926,1 │8275556,9 │ 9893681,1 │10317328,1 │8360019,1 │8822864,5 │8907890,5 │7491585,9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20  │федеральный бюджет      │ 4114258,8 │ 476962,30│  484773,60│  457171,30│ 673837,90│ 673837,90│ 673837,90│ 673837,90│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21  │областной бюджет        │13587867,6 │1408431,10│ 1916827,50│ 2052521,79│2052521,79│2052521,79│2052521,79│2052521,79│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22  │в том числе субсидии    │  350716,6 │  47821,90│   48394,70│   50900,00│  50900,00│  50900,00│  50900,00│  50900,00│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23  │местный бюджет          │  238993,5 │  32693,50│   33050,00│   34650,00│  34650,00│  34650,00│  34650,00│  34650,00│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24  │внебюджетные источники  │44127806,3 │6357470,00│ 7459030,00│ 7772985,00│5599009,40│6061854,82│6146880,81│4730576,25│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bookmarkStart w:id="94" w:name="Par1259"/>
      <w:bookmarkEnd w:id="94"/>
      <w:r>
        <w:rPr>
          <w:rFonts w:ascii="Courier New" w:hAnsi="Courier New" w:cs="Courier New"/>
          <w:sz w:val="16"/>
          <w:szCs w:val="16"/>
        </w:rPr>
        <w:t>│  25  │                         ПОДПРОГРАММА 1. СОВЕРШЕНСТВОВАНИЕ ГОСУДАРСТВЕННОГО И МУНИЦИПАЛЬНОГО УПРАВЛЕНИЯ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26  │ВСЕГО ПО ПОДПРОГРАММЕ 1,│ 9769196,5 │ 991278,7 │ 1452134,8 │ 1465156,6 │1465156,6 │1465156,6 │1465156,6 │1465156,6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27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28  │областной бюджет        │ 9769196,5 │ 991278,7 │ 1452134,8 │ 1465156,6 │1465156,6 │1465156,6 │1465156,6 │1465156,6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29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30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31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bookmarkStart w:id="95" w:name="Par1275"/>
      <w:bookmarkEnd w:id="95"/>
      <w:r>
        <w:rPr>
          <w:rFonts w:ascii="Courier New" w:hAnsi="Courier New" w:cs="Courier New"/>
          <w:sz w:val="16"/>
          <w:szCs w:val="16"/>
        </w:rPr>
        <w:t>│  32  │                                                     1. Капитальные вложения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33  │Всего по направлению    │  263449,8 │ 130287,0 │  133162,8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│"Капитальные вложения",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34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35  │областной бюджет        │  263449,8 │ 130287,0 │  133162,8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36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37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38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bookmarkStart w:id="96" w:name="Par1292"/>
      <w:bookmarkEnd w:id="96"/>
      <w:r>
        <w:rPr>
          <w:rFonts w:ascii="Courier New" w:hAnsi="Courier New" w:cs="Courier New"/>
          <w:sz w:val="16"/>
          <w:szCs w:val="16"/>
        </w:rPr>
        <w:t>│  39  │                                 1.1. Бюджетные инвестиции в объекты капитального строительства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40  │Бюджетные инвестиции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объекты капитального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│строительства, всего,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41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42  │областной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43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44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45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bookmarkStart w:id="97" w:name="Par1310"/>
      <w:bookmarkEnd w:id="97"/>
      <w:r>
        <w:rPr>
          <w:rFonts w:ascii="Courier New" w:hAnsi="Courier New" w:cs="Courier New"/>
          <w:sz w:val="16"/>
          <w:szCs w:val="16"/>
        </w:rPr>
        <w:t>│  46  │                                                 1.2. Иные капитальные вложения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47  │Оснащение сети          │  263449,8 │ 130287,0 │  133162,8 │       0,0 │      0,0 │      0,0 │      0,0 │      0,0 │</w:t>
      </w:r>
      <w:hyperlink w:anchor="Par654" w:history="1">
        <w:r>
          <w:rPr>
            <w:rFonts w:ascii="Courier New" w:hAnsi="Courier New" w:cs="Courier New"/>
            <w:color w:val="0000FF"/>
            <w:sz w:val="16"/>
            <w:szCs w:val="16"/>
          </w:rPr>
          <w:t>6</w:t>
        </w:r>
      </w:hyperlink>
      <w:r>
        <w:rPr>
          <w:rFonts w:ascii="Courier New" w:hAnsi="Courier New" w:cs="Courier New"/>
          <w:sz w:val="16"/>
          <w:szCs w:val="16"/>
        </w:rPr>
        <w:t xml:space="preserve">, </w:t>
      </w:r>
      <w:hyperlink w:anchor="Par664" w:history="1">
        <w:r>
          <w:rPr>
            <w:rFonts w:ascii="Courier New" w:hAnsi="Courier New" w:cs="Courier New"/>
            <w:color w:val="0000FF"/>
            <w:sz w:val="16"/>
            <w:szCs w:val="16"/>
          </w:rPr>
          <w:t>7</w:t>
        </w:r>
      </w:hyperlink>
      <w:r>
        <w:rPr>
          <w:rFonts w:ascii="Courier New" w:hAnsi="Courier New" w:cs="Courier New"/>
          <w:sz w:val="16"/>
          <w:szCs w:val="16"/>
        </w:rPr>
        <w:t xml:space="preserve">, </w:t>
      </w:r>
      <w:hyperlink w:anchor="Par672" w:history="1">
        <w:r>
          <w:rPr>
            <w:rFonts w:ascii="Courier New" w:hAnsi="Courier New" w:cs="Courier New"/>
            <w:color w:val="0000FF"/>
            <w:sz w:val="16"/>
            <w:szCs w:val="16"/>
          </w:rPr>
          <w:t>8</w:t>
        </w:r>
      </w:hyperlink>
      <w:r>
        <w:rPr>
          <w:rFonts w:ascii="Courier New" w:hAnsi="Courier New" w:cs="Courier New"/>
          <w:sz w:val="16"/>
          <w:szCs w:val="16"/>
        </w:rPr>
        <w:t xml:space="preserve">, </w:t>
      </w:r>
      <w:hyperlink w:anchor="Par680" w:history="1">
        <w:r>
          <w:rPr>
            <w:rFonts w:ascii="Courier New" w:hAnsi="Courier New" w:cs="Courier New"/>
            <w:color w:val="0000FF"/>
            <w:sz w:val="16"/>
            <w:szCs w:val="16"/>
          </w:rPr>
          <w:t>9</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│многофункциональных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│центров в муниципальных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│образованиях,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│расположенных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территории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48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49  │областной бюджет        │  263449,8 │ 130287,0 │  133162,8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50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51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52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bookmarkStart w:id="98" w:name="Par1332"/>
      <w:bookmarkEnd w:id="98"/>
      <w:r>
        <w:rPr>
          <w:rFonts w:ascii="Courier New" w:hAnsi="Courier New" w:cs="Courier New"/>
          <w:sz w:val="16"/>
          <w:szCs w:val="16"/>
        </w:rPr>
        <w:t>│  53  │                                                         2. Прочие нужды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54  │Всего по направлению    │ 9505746,7 │ 860991,7 │ 1318972,0 │ 1465156,6 │1465156,6 │1465156,6 │1465156,6 │1465156,6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│"Прочие нужды",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55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56  │областной бюджет        │ 9505746,7 │ 860991,7 │ 1318972,0 │ 1465156,6 │1465156,6 │1465156,6 │1465156,6 │1465156,6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57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58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59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60  │Предоставление          │  206352,0 │  27000,0 │   29892,0 │   29892,0 │  29892,0 │  29892,0 │  29892,0 │  29892,0 │</w:t>
      </w:r>
      <w:hyperlink w:anchor="Par612" w:history="1">
        <w:r>
          <w:rPr>
            <w:rFonts w:ascii="Courier New" w:hAnsi="Courier New" w:cs="Courier New"/>
            <w:color w:val="0000FF"/>
            <w:sz w:val="16"/>
            <w:szCs w:val="16"/>
          </w:rPr>
          <w:t>4</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│межбюджетных трансфертов│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│городским округам 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│муниципальным районам,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│расположенным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территории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итогам оценки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│эффективности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│деятельности органов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│местного самоуправления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61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62  │областной бюджет        │  206352,0 │  27000,0 │   29892,0 │   29892,0 │  29892,0 │  29892,0 │  29892,0 │  29892,0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63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w:t>
      </w:r>
    </w:p>
    <w:p w:rsidR="00EC0576" w:rsidRDefault="00EC0576">
      <w:pPr>
        <w:pStyle w:val="ConsPlusCell"/>
        <w:rPr>
          <w:rFonts w:ascii="Courier New" w:hAnsi="Courier New" w:cs="Courier New"/>
          <w:sz w:val="16"/>
          <w:szCs w:val="16"/>
        </w:rPr>
      </w:pPr>
      <w:r>
        <w:rPr>
          <w:rFonts w:ascii="Courier New" w:hAnsi="Courier New" w:cs="Courier New"/>
          <w:sz w:val="16"/>
          <w:szCs w:val="16"/>
        </w:rPr>
        <w:t>│  64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65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66  │Подготовка помещений    │  259253,0 │ 208020,6 │   51232,4 │       0,0 │      0,0 │      0,0 │      0,0 │      0,0 │</w:t>
      </w:r>
      <w:hyperlink w:anchor="Par654" w:history="1">
        <w:r>
          <w:rPr>
            <w:rFonts w:ascii="Courier New" w:hAnsi="Courier New" w:cs="Courier New"/>
            <w:color w:val="0000FF"/>
            <w:sz w:val="16"/>
            <w:szCs w:val="16"/>
          </w:rPr>
          <w:t>6</w:t>
        </w:r>
      </w:hyperlink>
      <w:r>
        <w:rPr>
          <w:rFonts w:ascii="Courier New" w:hAnsi="Courier New" w:cs="Courier New"/>
          <w:sz w:val="16"/>
          <w:szCs w:val="16"/>
        </w:rPr>
        <w:t xml:space="preserve">, </w:t>
      </w:r>
      <w:hyperlink w:anchor="Par664" w:history="1">
        <w:r>
          <w:rPr>
            <w:rFonts w:ascii="Courier New" w:hAnsi="Courier New" w:cs="Courier New"/>
            <w:color w:val="0000FF"/>
            <w:sz w:val="16"/>
            <w:szCs w:val="16"/>
          </w:rPr>
          <w:t>7</w:t>
        </w:r>
      </w:hyperlink>
      <w:r>
        <w:rPr>
          <w:rFonts w:ascii="Courier New" w:hAnsi="Courier New" w:cs="Courier New"/>
          <w:sz w:val="16"/>
          <w:szCs w:val="16"/>
        </w:rPr>
        <w:t xml:space="preserve">, </w:t>
      </w:r>
      <w:hyperlink w:anchor="Par672" w:history="1">
        <w:r>
          <w:rPr>
            <w:rFonts w:ascii="Courier New" w:hAnsi="Courier New" w:cs="Courier New"/>
            <w:color w:val="0000FF"/>
            <w:sz w:val="16"/>
            <w:szCs w:val="16"/>
          </w:rPr>
          <w:t>8</w:t>
        </w:r>
      </w:hyperlink>
      <w:r>
        <w:rPr>
          <w:rFonts w:ascii="Courier New" w:hAnsi="Courier New" w:cs="Courier New"/>
          <w:sz w:val="16"/>
          <w:szCs w:val="16"/>
        </w:rPr>
        <w:t xml:space="preserve">, </w:t>
      </w:r>
      <w:hyperlink w:anchor="Par680" w:history="1">
        <w:r>
          <w:rPr>
            <w:rFonts w:ascii="Courier New" w:hAnsi="Courier New" w:cs="Courier New"/>
            <w:color w:val="0000FF"/>
            <w:sz w:val="16"/>
            <w:szCs w:val="16"/>
          </w:rPr>
          <w:t>9</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│для филиалов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│многофункциональных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│центров в муниципальных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│образованиях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│обучение операторов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│порядку представления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│услуг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многофункциональных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│центрах,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67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68  │областной бюджет        │  259253,0 │ 208020,6 │   51232,4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69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70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71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72  │Разработка и внедрение  │   58289,0 │  28786,5 │   29502,5 │       0,0 │      0,0 │      0,0 │      0,0 │      0,0 │</w:t>
      </w:r>
      <w:hyperlink w:anchor="Par654" w:history="1">
        <w:r>
          <w:rPr>
            <w:rFonts w:ascii="Courier New" w:hAnsi="Courier New" w:cs="Courier New"/>
            <w:color w:val="0000FF"/>
            <w:sz w:val="16"/>
            <w:szCs w:val="16"/>
          </w:rPr>
          <w:t>6</w:t>
        </w:r>
      </w:hyperlink>
      <w:r>
        <w:rPr>
          <w:rFonts w:ascii="Courier New" w:hAnsi="Courier New" w:cs="Courier New"/>
          <w:sz w:val="16"/>
          <w:szCs w:val="16"/>
        </w:rPr>
        <w:t xml:space="preserve">, </w:t>
      </w:r>
      <w:hyperlink w:anchor="Par664" w:history="1">
        <w:r>
          <w:rPr>
            <w:rFonts w:ascii="Courier New" w:hAnsi="Courier New" w:cs="Courier New"/>
            <w:color w:val="0000FF"/>
            <w:sz w:val="16"/>
            <w:szCs w:val="16"/>
          </w:rPr>
          <w:t>7</w:t>
        </w:r>
      </w:hyperlink>
      <w:r>
        <w:rPr>
          <w:rFonts w:ascii="Courier New" w:hAnsi="Courier New" w:cs="Courier New"/>
          <w:sz w:val="16"/>
          <w:szCs w:val="16"/>
        </w:rPr>
        <w:t xml:space="preserve">, </w:t>
      </w:r>
      <w:hyperlink w:anchor="Par672" w:history="1">
        <w:r>
          <w:rPr>
            <w:rFonts w:ascii="Courier New" w:hAnsi="Courier New" w:cs="Courier New"/>
            <w:color w:val="0000FF"/>
            <w:sz w:val="16"/>
            <w:szCs w:val="16"/>
          </w:rPr>
          <w:t>8</w:t>
        </w:r>
      </w:hyperlink>
      <w:r>
        <w:rPr>
          <w:rFonts w:ascii="Courier New" w:hAnsi="Courier New" w:cs="Courier New"/>
          <w:sz w:val="16"/>
          <w:szCs w:val="16"/>
        </w:rPr>
        <w:t xml:space="preserve">, </w:t>
      </w:r>
      <w:hyperlink w:anchor="Par680" w:history="1">
        <w:r>
          <w:rPr>
            <w:rFonts w:ascii="Courier New" w:hAnsi="Courier New" w:cs="Courier New"/>
            <w:color w:val="0000FF"/>
            <w:sz w:val="16"/>
            <w:szCs w:val="16"/>
          </w:rPr>
          <w:t>9</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│автоматизированной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│информационной системы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│поддержки деятельности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│многофункциональных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│центров,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73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74  │областной бюджет        │   58289,0 │  28786,5 │   29502,5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75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76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77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78  │Оказание государственных│ 8981852,7 │ 597184,6 │ 1208345,1 │ 1435264,6 │1435264,6 │1435264,6 │1435264,6 │1435264,6 │</w:t>
      </w:r>
      <w:hyperlink w:anchor="Par654" w:history="1">
        <w:r>
          <w:rPr>
            <w:rFonts w:ascii="Courier New" w:hAnsi="Courier New" w:cs="Courier New"/>
            <w:color w:val="0000FF"/>
            <w:sz w:val="16"/>
            <w:szCs w:val="16"/>
          </w:rPr>
          <w:t>6</w:t>
        </w:r>
      </w:hyperlink>
      <w:r>
        <w:rPr>
          <w:rFonts w:ascii="Courier New" w:hAnsi="Courier New" w:cs="Courier New"/>
          <w:sz w:val="16"/>
          <w:szCs w:val="16"/>
        </w:rPr>
        <w:t xml:space="preserve">, </w:t>
      </w:r>
      <w:hyperlink w:anchor="Par664" w:history="1">
        <w:r>
          <w:rPr>
            <w:rFonts w:ascii="Courier New" w:hAnsi="Courier New" w:cs="Courier New"/>
            <w:color w:val="0000FF"/>
            <w:sz w:val="16"/>
            <w:szCs w:val="16"/>
          </w:rPr>
          <w:t>7</w:t>
        </w:r>
      </w:hyperlink>
      <w:r>
        <w:rPr>
          <w:rFonts w:ascii="Courier New" w:hAnsi="Courier New" w:cs="Courier New"/>
          <w:sz w:val="16"/>
          <w:szCs w:val="16"/>
        </w:rPr>
        <w:t xml:space="preserve">, </w:t>
      </w:r>
      <w:hyperlink w:anchor="Par672" w:history="1">
        <w:r>
          <w:rPr>
            <w:rFonts w:ascii="Courier New" w:hAnsi="Courier New" w:cs="Courier New"/>
            <w:color w:val="0000FF"/>
            <w:sz w:val="16"/>
            <w:szCs w:val="16"/>
          </w:rPr>
          <w:t>8</w:t>
        </w:r>
      </w:hyperlink>
      <w:r>
        <w:rPr>
          <w:rFonts w:ascii="Courier New" w:hAnsi="Courier New" w:cs="Courier New"/>
          <w:sz w:val="16"/>
          <w:szCs w:val="16"/>
        </w:rPr>
        <w:t xml:space="preserve">, </w:t>
      </w:r>
      <w:hyperlink w:anchor="Par680" w:history="1">
        <w:r>
          <w:rPr>
            <w:rFonts w:ascii="Courier New" w:hAnsi="Courier New" w:cs="Courier New"/>
            <w:color w:val="0000FF"/>
            <w:sz w:val="16"/>
            <w:szCs w:val="16"/>
          </w:rPr>
          <w:t>9</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│услуг (выполнение работ)│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│государственным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│бюджетным учреждением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│"Многофункциональный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│центр предоставления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│государственных 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│муниципальных услуг"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79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80  │областной бюджет        │ 8981852,7 │ 597184,6 │ 1208345,1 │ 1435264,6 │1435264,6 │1435264,6 │1435264,6 │1435264,6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81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82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83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84  │Координация реализации  │     x     │    x     │     x     │     x     │    x     │    x     │    x     │    x     │</w:t>
      </w:r>
      <w:hyperlink w:anchor="Par672" w:history="1">
        <w:r>
          <w:rPr>
            <w:rFonts w:ascii="Courier New" w:hAnsi="Courier New" w:cs="Courier New"/>
            <w:color w:val="0000FF"/>
            <w:sz w:val="16"/>
            <w:szCs w:val="16"/>
          </w:rPr>
          <w:t>8</w:t>
        </w:r>
      </w:hyperlink>
      <w:r>
        <w:rPr>
          <w:rFonts w:ascii="Courier New" w:hAnsi="Courier New" w:cs="Courier New"/>
          <w:sz w:val="16"/>
          <w:szCs w:val="16"/>
        </w:rPr>
        <w:t xml:space="preserve">, </w:t>
      </w:r>
      <w:hyperlink w:anchor="Par694" w:history="1">
        <w:r>
          <w:rPr>
            <w:rFonts w:ascii="Courier New" w:hAnsi="Courier New" w:cs="Courier New"/>
            <w:color w:val="0000FF"/>
            <w:sz w:val="16"/>
            <w:szCs w:val="16"/>
          </w:rPr>
          <w:t>11</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w:t>
      </w:r>
      <w:hyperlink r:id="rId130" w:history="1">
        <w:r>
          <w:rPr>
            <w:rFonts w:ascii="Courier New" w:hAnsi="Courier New" w:cs="Courier New"/>
            <w:color w:val="0000FF"/>
            <w:sz w:val="16"/>
            <w:szCs w:val="16"/>
          </w:rPr>
          <w:t>Указа</w:t>
        </w:r>
      </w:hyperlink>
      <w:r>
        <w:rPr>
          <w:rFonts w:ascii="Courier New" w:hAnsi="Courier New" w:cs="Courier New"/>
          <w:sz w:val="16"/>
          <w:szCs w:val="16"/>
        </w:rPr>
        <w:t xml:space="preserve"> Президента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│Российской Федерации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│от 07 мая 2012 года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│N 601 "Об основных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│направлениях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│совершенствования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│системы государственного│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│управления"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85  │Обеспечение деятельности│     x     │    x     │     x     │     x     │    x     │    x     │    x     │    x     │</w:t>
      </w:r>
      <w:hyperlink w:anchor="Par694" w:history="1">
        <w:r>
          <w:rPr>
            <w:rFonts w:ascii="Courier New" w:hAnsi="Courier New" w:cs="Courier New"/>
            <w:color w:val="0000FF"/>
            <w:sz w:val="16"/>
            <w:szCs w:val="16"/>
          </w:rPr>
          <w:t>11</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│Совета по инвестициям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bookmarkStart w:id="99" w:name="Par1448"/>
      <w:bookmarkEnd w:id="99"/>
      <w:r>
        <w:rPr>
          <w:rFonts w:ascii="Courier New" w:hAnsi="Courier New" w:cs="Courier New"/>
          <w:sz w:val="16"/>
          <w:szCs w:val="16"/>
        </w:rPr>
        <w:t>│  86  │                         ПОДПРОГРАММА 2. ПОВЫШЕНИЕ ИНВЕСТИЦИОННОЙ ПРИВЛЕКАТЕЛЬНОСТИ СВЕРДЛОВСКОЙ ОБЛАСТИ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87  │ВСЕГО ПО ПОДПРОГРАММЕ 2,│35555731,37│5535901,70│ 6493675,60│ 6684547,80│4389020,90│4718187,52│4656195,81│3078202,05│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88  │федеральный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89  │областной бюджет        │  994716,30│ 140901,70│  153175,60│  140127,80│ 140127,80│ 140127,80│ 140127,80│ 140127,80│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90  │в том числе субсидии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91  │местный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92  │внебюджетные источники  │34561015,07│5395000,00│ 6340500,00│ 6544420,00│4248893,10│4578059,72│4516068,01│2938074,25│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bookmarkStart w:id="100" w:name="Par1464"/>
      <w:bookmarkEnd w:id="100"/>
      <w:r>
        <w:rPr>
          <w:rFonts w:ascii="Courier New" w:hAnsi="Courier New" w:cs="Courier New"/>
          <w:sz w:val="16"/>
          <w:szCs w:val="16"/>
        </w:rPr>
        <w:t>│  93  │                                   2. Научно-исследовательские и опытно-конструкторские работы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94  │Всего по направлению    │   27585,05│   2725,00│    3165,00│    4339,01│   4339,01│   4339,01│   4339,01│   4339,01│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│"Научно-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│исследовательские 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│опытно-конструкторские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│работы",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95  │федеральный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96  │областной бюджет        │   27585,05│   2725,00│    3165,00│    4339,01│   4339,01│   4339,01│   4339,01│   4339,01│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97  │в том числе субсидии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98  │местный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99  │внебюджетные источники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100  │Научно-исследовательские│   27585,05│   2725,00│    3165,00│    4339,01│   4339,01│   4339,01│   4339,01│   4339,01│</w:t>
      </w:r>
      <w:hyperlink w:anchor="Par727" w:history="1">
        <w:r>
          <w:rPr>
            <w:rFonts w:ascii="Courier New" w:hAnsi="Courier New" w:cs="Courier New"/>
            <w:color w:val="0000FF"/>
            <w:sz w:val="16"/>
            <w:szCs w:val="16"/>
          </w:rPr>
          <w:t>15</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│и опытно-конструкторские│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│работы по направлению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│совершенствования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│механизмов реализации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│инвестиционной политики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101  │федеральный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102  │областной бюджет        │   27585,05│   2725,00│    3165,00│    4339,01│   4339,01│   4339,01│   4339,01│   4339,01│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103  │в том числе субсидии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104  │местный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105  │внебюджетные источники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bookmarkStart w:id="101" w:name="Par1501"/>
      <w:bookmarkEnd w:id="101"/>
      <w:r>
        <w:rPr>
          <w:rFonts w:ascii="Courier New" w:hAnsi="Courier New" w:cs="Courier New"/>
          <w:sz w:val="16"/>
          <w:szCs w:val="16"/>
        </w:rPr>
        <w:t>│ 106  │                                                         3. Прочие нужды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107  │Всего по направлению    │35528146,32│5533176,70│ 6490510,60│ 6680208,79│4384681,89│4713848,51│4651856,80│3073863,04│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│"Прочие нужды",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108  │федеральный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109  │областной бюджет        │  967131,25│ 138176,70│  150010,60│  135788,79│ 135788,79│ 135788,79│ 135788,79│ 135788,79│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110  │в том числе субсидии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111  │местный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112  │внебюджетные источники  │34561015,07│5395000,00│ 6340500,00│ 6544420,00│4248893,10│4578059,72│4516068,01│2938074,25│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113  │Организация и проведение│ 2800000,00│ 400000,00│  400000,00│  400000,00│ 400000,00│ 400000,00│ 400000,00│ 400000,00│</w:t>
      </w:r>
      <w:hyperlink w:anchor="Par741" w:history="1">
        <w:r>
          <w:rPr>
            <w:rFonts w:ascii="Courier New" w:hAnsi="Courier New" w:cs="Courier New"/>
            <w:color w:val="0000FF"/>
            <w:sz w:val="16"/>
            <w:szCs w:val="16"/>
          </w:rPr>
          <w:t>17</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│ежегодной Международной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│промышленной выставки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│"ИННОПРОМ"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xml:space="preserve">│(в ред. </w:t>
      </w:r>
      <w:hyperlink r:id="rId131"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Свердловской области от 20.11.2013 N 1409-ПП)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114  │федеральный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115  │областной бюджет        │  700000,00│ 100000,00│  100000,00│  100000,00│ 100000,00│ 100000,00│ 100000,00│ 100000,00│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116  │в том числе субсидии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117  │местный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118  │внебюджетные источники  │ 2100000,00│ 300000,00│  300000,00│  300000,00│ 300000,00│ 300000,00│ 300000,00│ 300000,00│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119  │Организация и проведение│  317701,25│  40000,00│   42050,00│   44130,25│  45630,25│  47130,25│  48630,25│  50130,25│</w:t>
      </w:r>
      <w:hyperlink w:anchor="Par734" w:history="1">
        <w:r>
          <w:rPr>
            <w:rFonts w:ascii="Courier New" w:hAnsi="Courier New" w:cs="Courier New"/>
            <w:color w:val="0000FF"/>
            <w:sz w:val="16"/>
            <w:szCs w:val="16"/>
          </w:rPr>
          <w:t>16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│Всероссийского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│(международного) форума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│Институтов развития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120  │федеральный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121  │областной бюджет        │   76201,25│  10000,00│   10550,00│   11130,25│  11130,25│  11130,25│  11130,25│  11130,25│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122  │в том числе субсидии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123  │местный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124  │внебюджетные источники  │  241500,00│  30000,00│   31500,00│   33000,00│  34500,00│  36000,00│  37500,00│  39000,00│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125  │Организация участия     │   82491,55│  13158,70│   23683,60│    9129,85│   9129,85│   9129,85│   9129,85│   9129,85│</w:t>
      </w:r>
      <w:hyperlink w:anchor="Par734" w:history="1">
        <w:r>
          <w:rPr>
            <w:rFonts w:ascii="Courier New" w:hAnsi="Courier New" w:cs="Courier New"/>
            <w:color w:val="0000FF"/>
            <w:sz w:val="16"/>
            <w:szCs w:val="16"/>
          </w:rPr>
          <w:t>16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значимых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│конгрессно-выставочных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│мероприятиях в России 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│за рубежом в целях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│презентации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│инвестиционного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│потенциала региона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│(субсидии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│государственному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│бюджетному учреждению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│"Центр развития туризма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126  │федеральный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127  │областной бюджет        │   82491,55│  13158,70│   23683,60│    9129,85│   9129,85│   9129,85│   9129,85│   9129,85│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128  │в том числе субсидии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129  │местный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130  │внебюджетные источники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131  │Разработка и            │    8875,50│   1220,00│    1220,00│    1287,10│   1287,10│   1287,10│   1287,10│   1287,10│</w:t>
      </w:r>
      <w:hyperlink w:anchor="Par727" w:history="1">
        <w:r>
          <w:rPr>
            <w:rFonts w:ascii="Courier New" w:hAnsi="Courier New" w:cs="Courier New"/>
            <w:color w:val="0000FF"/>
            <w:sz w:val="16"/>
            <w:szCs w:val="16"/>
          </w:rPr>
          <w:t>15</w:t>
        </w:r>
      </w:hyperlink>
      <w:r>
        <w:rPr>
          <w:rFonts w:ascii="Courier New" w:hAnsi="Courier New" w:cs="Courier New"/>
          <w:sz w:val="16"/>
          <w:szCs w:val="16"/>
        </w:rPr>
        <w:t xml:space="preserve">, </w:t>
      </w:r>
      <w:hyperlink w:anchor="Par734" w:history="1">
        <w:r>
          <w:rPr>
            <w:rFonts w:ascii="Courier New" w:hAnsi="Courier New" w:cs="Courier New"/>
            <w:color w:val="0000FF"/>
            <w:sz w:val="16"/>
            <w:szCs w:val="16"/>
          </w:rPr>
          <w:t>16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│актуализация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│презентационных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│материалов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132  │федеральный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133  │областной бюджет        │    8875,50│   1220,00│    1220,00│    1287,10│   1287,10│   1287,10│   1287,10│   1287,10│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134  │в том числе субсидии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135  │местный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136  │внебюджетные источники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137  │Предоставление субъектам│   79902,95│  11798,00│   12447,00│   11131,59│  11131,59│  11131,59│  11131,59│  11131,59│</w:t>
      </w:r>
      <w:hyperlink w:anchor="Par727" w:history="1">
        <w:r>
          <w:rPr>
            <w:rFonts w:ascii="Courier New" w:hAnsi="Courier New" w:cs="Courier New"/>
            <w:color w:val="0000FF"/>
            <w:sz w:val="16"/>
            <w:szCs w:val="16"/>
          </w:rPr>
          <w:t>15</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│инвестиционной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│деятельности субсидий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возмещение части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│затрат на уплату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│процентов по кредитам,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│полученным в российских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│кредитных организациях,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реализацию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│инвестиционных проектов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138  │федеральный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139  │областной бюджет        │   79902,95│  11798,00│   12447,00│   11131,59│  11131,59│  11131,59│  11131,59│  11131,59│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140  │в том числе субсидии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141  │местный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142  │внебюджетные источники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143  │Предоставление субъектам│ 7000000,00│1000000,00│ 1000000,00│ 1000000,00│1000000,00│1000000,00│1000000,00│1000000,00│</w:t>
      </w:r>
      <w:hyperlink w:anchor="Par727" w:history="1">
        <w:r>
          <w:rPr>
            <w:rFonts w:ascii="Courier New" w:hAnsi="Courier New" w:cs="Courier New"/>
            <w:color w:val="0000FF"/>
            <w:sz w:val="16"/>
            <w:szCs w:val="16"/>
          </w:rPr>
          <w:t>15</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│инвестиционной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│деятельности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│государственных гарантий│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качестве обеспечения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│по привлекаемым ими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│кредитам и облигационным│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│займам на цели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│реализации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│инвестиционных проектов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соответствии с законом│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 областном бюджете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соответствующий год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144  │федеральный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145  │областной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146  │в том числе субсидии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147  │местный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148  │внебюджетные источники  │ 7000000,00│1000000,00│ 1000000,00│ 1000000,00│1000000,00│1000000,00│1000000,00│1000000,00│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149  │Строительство объектов  │18606000,00│3265000,00│ 4165000,00│ 4321000,00│1975000,00│2251000,00│2133000,00│ 496000,00│</w:t>
      </w:r>
      <w:hyperlink w:anchor="Par769" w:history="1">
        <w:r>
          <w:rPr>
            <w:rFonts w:ascii="Courier New" w:hAnsi="Courier New" w:cs="Courier New"/>
            <w:color w:val="0000FF"/>
            <w:sz w:val="16"/>
            <w:szCs w:val="16"/>
          </w:rPr>
          <w:t>21</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│инфраструктуры особой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│экономической зоны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территории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│Верхнесалдинского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│городского округа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150  │федеральный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151  │областной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152  │в том числе субсидии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153  │местный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154  │внебюджетные источники  │18606000,00│3265000,00│ 4165000,00│ 4321000,00│1975000,00│2251000,00│2133000,00│ 496000,00│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155  │Строительство комплекса │ 6613515,07│ 800000,00│  844000,00│  890420,00│ 939393,10│ 991059,72│1045568,01│1103074,25│</w:t>
      </w:r>
      <w:hyperlink w:anchor="Par759" w:history="1">
        <w:r>
          <w:rPr>
            <w:rFonts w:ascii="Courier New" w:hAnsi="Courier New" w:cs="Courier New"/>
            <w:color w:val="0000FF"/>
            <w:sz w:val="16"/>
            <w:szCs w:val="16"/>
          </w:rPr>
          <w:t>20</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│объектов внеплощадочной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 внутриплощадочной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│инфраструктуры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│индустриальных парков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территории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156  │федеральный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157  │областной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158  │в том числе субсидии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159  │местный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160  │внебюджетные источники  │ 6613515,07│ 800000,00│  844000,00│  890420,00│ 939393,10│ 991059,72│1045568,01│1103074,25│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161  │Проведение исследования │   19660,00│   2000,00│    2110,00│    3110,00│   3110,00│   3110,00│   3110,00│   3110,00│</w:t>
      </w:r>
      <w:hyperlink w:anchor="Par727" w:history="1">
        <w:r>
          <w:rPr>
            <w:rFonts w:ascii="Courier New" w:hAnsi="Courier New" w:cs="Courier New"/>
            <w:color w:val="0000FF"/>
            <w:sz w:val="16"/>
            <w:szCs w:val="16"/>
          </w:rPr>
          <w:t>15</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│оценки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│предпринимательским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│сообществом общих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│условий ведения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│предпринимательской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│деятельности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│включая улучшение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│инвестиционного климата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162  │федеральный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163  │областной бюджет        │   19660,00│   2000,00│    2110,00│    3110,00│   3110,00│   3110,00│   3110,00│   3110,00│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164  │в том числе субсидии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165  │местный бюджет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166  │внебюджетные источники  │       0,00│      0,00│       0,00│       0,00│      0,00│      0,00│      0,00│      0,00│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167  │Сопровождение           │     x     │    x     │     x     │     x     │    x     │    x     │    x     │    x     │</w:t>
      </w:r>
      <w:hyperlink w:anchor="Par727" w:history="1">
        <w:r>
          <w:rPr>
            <w:rFonts w:ascii="Courier New" w:hAnsi="Courier New" w:cs="Courier New"/>
            <w:color w:val="0000FF"/>
            <w:sz w:val="16"/>
            <w:szCs w:val="16"/>
          </w:rPr>
          <w:t>15</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│реализуемых или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│планируемых к реализации│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│инвестиционных проектов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территории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168  │Осуществление           │     x     │    x     │     x     │     x     │    x     │    x     │    x     │    x     │</w:t>
      </w:r>
      <w:hyperlink w:anchor="Par749" w:history="1">
        <w:r>
          <w:rPr>
            <w:rFonts w:ascii="Courier New" w:hAnsi="Courier New" w:cs="Courier New"/>
            <w:color w:val="0000FF"/>
            <w:sz w:val="16"/>
            <w:szCs w:val="16"/>
          </w:rPr>
          <w:t>18</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│комплексной оценки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│инвестиционной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│привлекательности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│муниципальных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│образований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169  │Формирование базы данных│     x     │    x     │     x     │     x     │    x     │    x     │    x     │    x     │</w:t>
      </w:r>
      <w:hyperlink w:anchor="Par749" w:history="1">
        <w:r>
          <w:rPr>
            <w:rFonts w:ascii="Courier New" w:hAnsi="Courier New" w:cs="Courier New"/>
            <w:color w:val="0000FF"/>
            <w:sz w:val="16"/>
            <w:szCs w:val="16"/>
          </w:rPr>
          <w:t>18</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 инвестиционных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│площадках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муниципальных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│образованиях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bookmarkStart w:id="102" w:name="Par1722"/>
      <w:bookmarkEnd w:id="102"/>
      <w:r>
        <w:rPr>
          <w:rFonts w:ascii="Courier New" w:hAnsi="Courier New" w:cs="Courier New"/>
          <w:sz w:val="16"/>
          <w:szCs w:val="16"/>
        </w:rPr>
        <w:t>│ 170  │                                 ПОДПРОГРАММА 3. РАЗВИТИЕ МАЛОГО И СРЕДНЕГО ПРЕДПРИНИМАТЕЛЬСТВА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171  │ВСЕГО ПО ПОДПРОГРАММЕ 3,│16527669,7 │1799412,0 │ 2000526,6 │ 2103619,7 │2441837,6 │2575516,4 │2722534,1 │2884223,3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172  │федеральный бюджет      │ 4113173,8 │ 476807,3 │  484618,6 │  457016,3 │ 673682,9 │ 673682,9 │ 673682,9 │ 673682,9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173  │областной бюджет        │ 2669811,2 │ 336511,2 │  373408,0 │  391978,4 │ 391978,4 │ 391978,4 │ 391978,4 │ 391978,4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174  │в том числе субсидии    │  347465,2 │  47465,2 │   48000,0 │   50400,0 │  50400,0 │  50400,0 │  50400,0 │  50400,0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175  │местный бюджет          │  231643,5 │  31643,5 │   32000,0 │   33600,0 │  33600,0 │  33600,0 │  33600,0 │  33600,0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176  │внебюджетные источники  │ 9513041,2 │ 954450,0 │ 1110500,0 │ 1221025,0 │1342576,3 │1476255,1 │1623272,8 │1784962,0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bookmarkStart w:id="103" w:name="Par1738"/>
      <w:bookmarkEnd w:id="103"/>
      <w:r>
        <w:rPr>
          <w:rFonts w:ascii="Courier New" w:hAnsi="Courier New" w:cs="Courier New"/>
          <w:sz w:val="16"/>
          <w:szCs w:val="16"/>
        </w:rPr>
        <w:t>│ 177  │                                   2. Научно-исследовательские и опытно-конструкторские работы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178  │Всего по направлению    │   13000,0 │   1000,0 │    2000,0 │    2000,0 │   2000,0 │   2000,0 │   2000,0 │   2000,0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│"Научно-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│исследовательские 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│опытно-конструкторские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│работы",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179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180  │областной бюджет        │   13000,0 │   1000,0 │    2000,0 │    2000,0 │   2000,0 │   2000,0 │   2000,0 │   2000,0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181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182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183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184  │Тематические            │   13000,0 │   1000,0 │    2000,0 │    2000,0 │   2000,0 │   2000,0 │   2000,0 │   2000,0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│научно-исследовательские│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│работы,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185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186  │областной бюджет        │   13000,0 │   1000,0 │    2000,0 │    2000,0 │   2000,0 │   2000,0 │   2000,0 │   2000,0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187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188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189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bookmarkStart w:id="104" w:name="Par1772"/>
      <w:bookmarkEnd w:id="104"/>
      <w:r>
        <w:rPr>
          <w:rFonts w:ascii="Courier New" w:hAnsi="Courier New" w:cs="Courier New"/>
          <w:sz w:val="16"/>
          <w:szCs w:val="16"/>
        </w:rPr>
        <w:t>│ 190  │                                                         3. Прочие нужды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191  │Всего по направлению    │16514669,7 │1798412,0 │ 1998526,6 │ 2101619,7 │2439837,6 │2573516,4 │2720534,1 │2882223,3 │      x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│"Прочие нужды",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192  │федеральный бюджет      │ 4113173,8 │ 476807,3 │  484618,6 │  457016,3 │ 673682,9 │ 673682,9 │ 673682,9 │ 673682,9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193  │областной бюджет        │ 2656811,2 │ 335511,2 │  371408,0 │  389978,4 │ 389978,4 │ 389978,4 │ 389978,4 │ 389978,4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194  │в том числе субсидии    │  347465,2 │  47465,2 │   48000,0 │   50400,0 │  50400,0 │  50400,0 │  50400,0 │  50400,0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195  │местный бюджет          │  231643,5 │  31643,5 │   32000,0 │   33600,0 │  33600,0 │  33600,0 │  33600,0 │  33600,0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196  │внебюджетные источники  │ 9513041,2 │ 954450,0 │ 1110500,0 │ 1221025,0 │1342576,3 │1476255,1 │1623272,8 │1784962,0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197  │Мониторинг деятельности │     x     │    x     │     x     │     x     │    x     │    x     │    x     │    x     │</w:t>
      </w:r>
      <w:hyperlink w:anchor="Par796" w:history="1">
        <w:r>
          <w:rPr>
            <w:rFonts w:ascii="Courier New" w:hAnsi="Courier New" w:cs="Courier New"/>
            <w:color w:val="0000FF"/>
            <w:sz w:val="16"/>
            <w:szCs w:val="16"/>
          </w:rPr>
          <w:t>25</w:t>
        </w:r>
      </w:hyperlink>
      <w:r>
        <w:rPr>
          <w:rFonts w:ascii="Courier New" w:hAnsi="Courier New" w:cs="Courier New"/>
          <w:sz w:val="16"/>
          <w:szCs w:val="16"/>
        </w:rPr>
        <w:t xml:space="preserve">, </w:t>
      </w:r>
      <w:hyperlink w:anchor="Par809" w:history="1">
        <w:r>
          <w:rPr>
            <w:rFonts w:ascii="Courier New" w:hAnsi="Courier New" w:cs="Courier New"/>
            <w:color w:val="0000FF"/>
            <w:sz w:val="16"/>
            <w:szCs w:val="16"/>
          </w:rPr>
          <w:t>26</w:t>
        </w:r>
      </w:hyperlink>
      <w:r>
        <w:rPr>
          <w:rFonts w:ascii="Courier New" w:hAnsi="Courier New" w:cs="Courier New"/>
          <w:sz w:val="16"/>
          <w:szCs w:val="16"/>
        </w:rPr>
        <w:t xml:space="preserve">, </w:t>
      </w:r>
      <w:hyperlink w:anchor="Par818" w:history="1">
        <w:r>
          <w:rPr>
            <w:rFonts w:ascii="Courier New" w:hAnsi="Courier New" w:cs="Courier New"/>
            <w:color w:val="0000FF"/>
            <w:sz w:val="16"/>
            <w:szCs w:val="16"/>
          </w:rPr>
          <w:t>27</w:t>
        </w:r>
      </w:hyperlink>
      <w:r>
        <w:rPr>
          <w:rFonts w:ascii="Courier New" w:hAnsi="Courier New" w:cs="Courier New"/>
          <w:sz w:val="16"/>
          <w:szCs w:val="16"/>
        </w:rPr>
        <w:t>,  │</w:t>
      </w:r>
    </w:p>
    <w:p w:rsidR="00EC0576" w:rsidRDefault="00EC0576">
      <w:pPr>
        <w:pStyle w:val="ConsPlusCell"/>
        <w:rPr>
          <w:rFonts w:ascii="Courier New" w:hAnsi="Courier New" w:cs="Courier New"/>
          <w:sz w:val="16"/>
          <w:szCs w:val="16"/>
        </w:rPr>
      </w:pPr>
      <w:r>
        <w:rPr>
          <w:rFonts w:ascii="Courier New" w:hAnsi="Courier New" w:cs="Courier New"/>
          <w:sz w:val="16"/>
          <w:szCs w:val="16"/>
        </w:rPr>
        <w:t>│      │и методическое          │           │          │           │           │          │          │          │          │</w:t>
      </w:r>
      <w:hyperlink w:anchor="Par831" w:history="1">
        <w:r>
          <w:rPr>
            <w:rFonts w:ascii="Courier New" w:hAnsi="Courier New" w:cs="Courier New"/>
            <w:color w:val="0000FF"/>
            <w:sz w:val="16"/>
            <w:szCs w:val="16"/>
          </w:rPr>
          <w:t>28</w:t>
        </w:r>
      </w:hyperlink>
      <w:r>
        <w:rPr>
          <w:rFonts w:ascii="Courier New" w:hAnsi="Courier New" w:cs="Courier New"/>
          <w:sz w:val="16"/>
          <w:szCs w:val="16"/>
        </w:rPr>
        <w:t xml:space="preserve">, </w:t>
      </w:r>
      <w:hyperlink w:anchor="Par853" w:history="1">
        <w:r>
          <w:rPr>
            <w:rFonts w:ascii="Courier New" w:hAnsi="Courier New" w:cs="Courier New"/>
            <w:color w:val="0000FF"/>
            <w:sz w:val="16"/>
            <w:szCs w:val="16"/>
          </w:rPr>
          <w:t>30</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│обеспечение органов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│местного самоуправления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развитию малого 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│среднего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│предпринимательства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территории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│муниципальных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│образований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198  │Развитие системы        │  579108,7 │  79108,7 │   80000,0 │   84000,0 │  84000,0 │  84000,0 │  84000,0 │  84000,0 │</w:t>
      </w:r>
      <w:hyperlink w:anchor="Par796" w:history="1">
        <w:r>
          <w:rPr>
            <w:rFonts w:ascii="Courier New" w:hAnsi="Courier New" w:cs="Courier New"/>
            <w:color w:val="0000FF"/>
            <w:sz w:val="16"/>
            <w:szCs w:val="16"/>
          </w:rPr>
          <w:t>25</w:t>
        </w:r>
      </w:hyperlink>
      <w:r>
        <w:rPr>
          <w:rFonts w:ascii="Courier New" w:hAnsi="Courier New" w:cs="Courier New"/>
          <w:sz w:val="16"/>
          <w:szCs w:val="16"/>
        </w:rPr>
        <w:t xml:space="preserve">, </w:t>
      </w:r>
      <w:hyperlink w:anchor="Par809" w:history="1">
        <w:r>
          <w:rPr>
            <w:rFonts w:ascii="Courier New" w:hAnsi="Courier New" w:cs="Courier New"/>
            <w:color w:val="0000FF"/>
            <w:sz w:val="16"/>
            <w:szCs w:val="16"/>
          </w:rPr>
          <w:t>26</w:t>
        </w:r>
      </w:hyperlink>
      <w:r>
        <w:rPr>
          <w:rFonts w:ascii="Courier New" w:hAnsi="Courier New" w:cs="Courier New"/>
          <w:sz w:val="16"/>
          <w:szCs w:val="16"/>
        </w:rPr>
        <w:t xml:space="preserve">, </w:t>
      </w:r>
      <w:hyperlink w:anchor="Par818" w:history="1">
        <w:r>
          <w:rPr>
            <w:rFonts w:ascii="Courier New" w:hAnsi="Courier New" w:cs="Courier New"/>
            <w:color w:val="0000FF"/>
            <w:sz w:val="16"/>
            <w:szCs w:val="16"/>
          </w:rPr>
          <w:t>27</w:t>
        </w:r>
      </w:hyperlink>
      <w:r>
        <w:rPr>
          <w:rFonts w:ascii="Courier New" w:hAnsi="Courier New" w:cs="Courier New"/>
          <w:sz w:val="16"/>
          <w:szCs w:val="16"/>
        </w:rPr>
        <w:t>,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│поддержки малого и      │           │          │           │           │          │          │          │          │</w:t>
      </w:r>
      <w:hyperlink w:anchor="Par831" w:history="1">
        <w:r>
          <w:rPr>
            <w:rFonts w:ascii="Courier New" w:hAnsi="Courier New" w:cs="Courier New"/>
            <w:color w:val="0000FF"/>
            <w:sz w:val="16"/>
            <w:szCs w:val="16"/>
          </w:rPr>
          <w:t>28</w:t>
        </w:r>
      </w:hyperlink>
      <w:r>
        <w:rPr>
          <w:rFonts w:ascii="Courier New" w:hAnsi="Courier New" w:cs="Courier New"/>
          <w:sz w:val="16"/>
          <w:szCs w:val="16"/>
        </w:rPr>
        <w:t xml:space="preserve">, </w:t>
      </w:r>
      <w:hyperlink w:anchor="Par853" w:history="1">
        <w:r>
          <w:rPr>
            <w:rFonts w:ascii="Courier New" w:hAnsi="Courier New" w:cs="Courier New"/>
            <w:color w:val="0000FF"/>
            <w:sz w:val="16"/>
            <w:szCs w:val="16"/>
          </w:rPr>
          <w:t>30</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│среднего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│предпринимательства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территории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│муниципальных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│образований,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│расположенных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199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200  │областной бюджет        │  347465,2 │  47465,2 │   48000,0 │   50400,0 │  50400,0 │  50400,0 │  50400,0 │  50400,0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201  │в том числе субсидии    │  347465,2 │  47465,2 │   48000,0 │   50400,0 │  50400,0 │  50400,0 │  50400,0 │  50400,0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202  │местный бюджет          │  231643,5 │  31643,5 │   32000,0 │   33600,0 │  33600,0 │  33600,0 │  33600,0 │  33600,0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203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204  │Обеспечение и           │     x     │    x     │     x     │     x     │    x     │    x     │    x     │    x     │</w:t>
      </w:r>
      <w:hyperlink w:anchor="Par796" w:history="1">
        <w:r>
          <w:rPr>
            <w:rFonts w:ascii="Courier New" w:hAnsi="Courier New" w:cs="Courier New"/>
            <w:color w:val="0000FF"/>
            <w:sz w:val="16"/>
            <w:szCs w:val="16"/>
          </w:rPr>
          <w:t>25</w:t>
        </w:r>
      </w:hyperlink>
      <w:r>
        <w:rPr>
          <w:rFonts w:ascii="Courier New" w:hAnsi="Courier New" w:cs="Courier New"/>
          <w:sz w:val="16"/>
          <w:szCs w:val="16"/>
        </w:rPr>
        <w:t xml:space="preserve">, </w:t>
      </w:r>
      <w:hyperlink w:anchor="Par809" w:history="1">
        <w:r>
          <w:rPr>
            <w:rFonts w:ascii="Courier New" w:hAnsi="Courier New" w:cs="Courier New"/>
            <w:color w:val="0000FF"/>
            <w:sz w:val="16"/>
            <w:szCs w:val="16"/>
          </w:rPr>
          <w:t>26</w:t>
        </w:r>
      </w:hyperlink>
      <w:r>
        <w:rPr>
          <w:rFonts w:ascii="Courier New" w:hAnsi="Courier New" w:cs="Courier New"/>
          <w:sz w:val="16"/>
          <w:szCs w:val="16"/>
        </w:rPr>
        <w:t xml:space="preserve">, </w:t>
      </w:r>
      <w:hyperlink w:anchor="Par818" w:history="1">
        <w:r>
          <w:rPr>
            <w:rFonts w:ascii="Courier New" w:hAnsi="Courier New" w:cs="Courier New"/>
            <w:color w:val="0000FF"/>
            <w:sz w:val="16"/>
            <w:szCs w:val="16"/>
          </w:rPr>
          <w:t>27</w:t>
        </w:r>
      </w:hyperlink>
      <w:r>
        <w:rPr>
          <w:rFonts w:ascii="Courier New" w:hAnsi="Courier New" w:cs="Courier New"/>
          <w:sz w:val="16"/>
          <w:szCs w:val="16"/>
        </w:rPr>
        <w:t>,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│координация деятельности│           │          │           │           │          │          │          │          │</w:t>
      </w:r>
      <w:hyperlink w:anchor="Par831" w:history="1">
        <w:r>
          <w:rPr>
            <w:rFonts w:ascii="Courier New" w:hAnsi="Courier New" w:cs="Courier New"/>
            <w:color w:val="0000FF"/>
            <w:sz w:val="16"/>
            <w:szCs w:val="16"/>
          </w:rPr>
          <w:t>28</w:t>
        </w:r>
      </w:hyperlink>
      <w:r>
        <w:rPr>
          <w:rFonts w:ascii="Courier New" w:hAnsi="Courier New" w:cs="Courier New"/>
          <w:sz w:val="16"/>
          <w:szCs w:val="16"/>
        </w:rPr>
        <w:t xml:space="preserve">, </w:t>
      </w:r>
      <w:hyperlink w:anchor="Par853" w:history="1">
        <w:r>
          <w:rPr>
            <w:rFonts w:ascii="Courier New" w:hAnsi="Courier New" w:cs="Courier New"/>
            <w:color w:val="0000FF"/>
            <w:sz w:val="16"/>
            <w:szCs w:val="16"/>
          </w:rPr>
          <w:t>30</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│организаций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│инфраструктуры поддержки│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│субъектов малого 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│среднего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│предпринимательства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205  │Мероприятия, реализуемые│15935561,0 │1719303,3 │ 1918526,6 │ 2017619,7 │2355837,6 │2489516,4 │2636534,1 │2798223,3 │</w:t>
      </w:r>
      <w:hyperlink w:anchor="Par796" w:history="1">
        <w:r>
          <w:rPr>
            <w:rFonts w:ascii="Courier New" w:hAnsi="Courier New" w:cs="Courier New"/>
            <w:color w:val="0000FF"/>
            <w:sz w:val="16"/>
            <w:szCs w:val="16"/>
          </w:rPr>
          <w:t>25</w:t>
        </w:r>
      </w:hyperlink>
      <w:r>
        <w:rPr>
          <w:rFonts w:ascii="Courier New" w:hAnsi="Courier New" w:cs="Courier New"/>
          <w:sz w:val="16"/>
          <w:szCs w:val="16"/>
        </w:rPr>
        <w:t xml:space="preserve">, </w:t>
      </w:r>
      <w:hyperlink w:anchor="Par809" w:history="1">
        <w:r>
          <w:rPr>
            <w:rFonts w:ascii="Courier New" w:hAnsi="Courier New" w:cs="Courier New"/>
            <w:color w:val="0000FF"/>
            <w:sz w:val="16"/>
            <w:szCs w:val="16"/>
          </w:rPr>
          <w:t>26</w:t>
        </w:r>
      </w:hyperlink>
      <w:r>
        <w:rPr>
          <w:rFonts w:ascii="Courier New" w:hAnsi="Courier New" w:cs="Courier New"/>
          <w:sz w:val="16"/>
          <w:szCs w:val="16"/>
        </w:rPr>
        <w:t xml:space="preserve">, </w:t>
      </w:r>
      <w:hyperlink w:anchor="Par818" w:history="1">
        <w:r>
          <w:rPr>
            <w:rFonts w:ascii="Courier New" w:hAnsi="Courier New" w:cs="Courier New"/>
            <w:color w:val="0000FF"/>
            <w:sz w:val="16"/>
            <w:szCs w:val="16"/>
          </w:rPr>
          <w:t>27</w:t>
        </w:r>
      </w:hyperlink>
      <w:r>
        <w:rPr>
          <w:rFonts w:ascii="Courier New" w:hAnsi="Courier New" w:cs="Courier New"/>
          <w:sz w:val="16"/>
          <w:szCs w:val="16"/>
        </w:rPr>
        <w:t>,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│путем предоставления    │           │          │           │           │          │          │          │          │</w:t>
      </w:r>
      <w:hyperlink w:anchor="Par831" w:history="1">
        <w:r>
          <w:rPr>
            <w:rFonts w:ascii="Courier New" w:hAnsi="Courier New" w:cs="Courier New"/>
            <w:color w:val="0000FF"/>
            <w:sz w:val="16"/>
            <w:szCs w:val="16"/>
          </w:rPr>
          <w:t>28</w:t>
        </w:r>
      </w:hyperlink>
      <w:r>
        <w:rPr>
          <w:rFonts w:ascii="Courier New" w:hAnsi="Courier New" w:cs="Courier New"/>
          <w:sz w:val="16"/>
          <w:szCs w:val="16"/>
        </w:rPr>
        <w:t xml:space="preserve">, </w:t>
      </w:r>
      <w:hyperlink w:anchor="Par853" w:history="1">
        <w:r>
          <w:rPr>
            <w:rFonts w:ascii="Courier New" w:hAnsi="Courier New" w:cs="Courier New"/>
            <w:color w:val="0000FF"/>
            <w:sz w:val="16"/>
            <w:szCs w:val="16"/>
          </w:rPr>
          <w:t>30</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│субсидий некоммерческой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│организации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│"Свердловский областной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│фонд поддержки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│предпринимательства",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206  │федеральный бюджет      │ 4113173,8 │ 476807,3 │  484618,6 │  457016,3 │ 673682,9 │ 673682,9 │ 673682,9 │ 673682,9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207  │областной бюджет        │ 2309346,0 │ 288046,0 │  323408,0 │  339578,4 │ 339578,4 │ 339578,4 │ 339578,4 │ 339578,4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208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209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210  │внебюджетные источники  │ 9513041,2 │ 954450,0 │ 1110500,0 │ 1221025,0 │1342576,3 │1476255,1 │1623272,8 │1784962,0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211  │Обеспечение участия     │     x     │    x     │     x     │     x     │    x     │    x     │    x     │    x     │</w:t>
      </w:r>
      <w:hyperlink w:anchor="Par796" w:history="1">
        <w:r>
          <w:rPr>
            <w:rFonts w:ascii="Courier New" w:hAnsi="Courier New" w:cs="Courier New"/>
            <w:color w:val="0000FF"/>
            <w:sz w:val="16"/>
            <w:szCs w:val="16"/>
          </w:rPr>
          <w:t>25</w:t>
        </w:r>
      </w:hyperlink>
      <w:r>
        <w:rPr>
          <w:rFonts w:ascii="Courier New" w:hAnsi="Courier New" w:cs="Courier New"/>
          <w:sz w:val="16"/>
          <w:szCs w:val="16"/>
        </w:rPr>
        <w:t xml:space="preserve">, </w:t>
      </w:r>
      <w:hyperlink w:anchor="Par809" w:history="1">
        <w:r>
          <w:rPr>
            <w:rFonts w:ascii="Courier New" w:hAnsi="Courier New" w:cs="Courier New"/>
            <w:color w:val="0000FF"/>
            <w:sz w:val="16"/>
            <w:szCs w:val="16"/>
          </w:rPr>
          <w:t>26</w:t>
        </w:r>
      </w:hyperlink>
      <w:r>
        <w:rPr>
          <w:rFonts w:ascii="Courier New" w:hAnsi="Courier New" w:cs="Courier New"/>
          <w:sz w:val="16"/>
          <w:szCs w:val="16"/>
        </w:rPr>
        <w:t xml:space="preserve">, </w:t>
      </w:r>
      <w:hyperlink w:anchor="Par818" w:history="1">
        <w:r>
          <w:rPr>
            <w:rFonts w:ascii="Courier New" w:hAnsi="Courier New" w:cs="Courier New"/>
            <w:color w:val="0000FF"/>
            <w:sz w:val="16"/>
            <w:szCs w:val="16"/>
          </w:rPr>
          <w:t>27</w:t>
        </w:r>
      </w:hyperlink>
      <w:r>
        <w:rPr>
          <w:rFonts w:ascii="Courier New" w:hAnsi="Courier New" w:cs="Courier New"/>
          <w:sz w:val="16"/>
          <w:szCs w:val="16"/>
        </w:rPr>
        <w:t>,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w:t>
      </w:r>
      <w:hyperlink w:anchor="Par831" w:history="1">
        <w:r>
          <w:rPr>
            <w:rFonts w:ascii="Courier New" w:hAnsi="Courier New" w:cs="Courier New"/>
            <w:color w:val="0000FF"/>
            <w:sz w:val="16"/>
            <w:szCs w:val="16"/>
          </w:rPr>
          <w:t>28</w:t>
        </w:r>
      </w:hyperlink>
      <w:r>
        <w:rPr>
          <w:rFonts w:ascii="Courier New" w:hAnsi="Courier New" w:cs="Courier New"/>
          <w:sz w:val="16"/>
          <w:szCs w:val="16"/>
        </w:rPr>
        <w:t xml:space="preserve">, </w:t>
      </w:r>
      <w:hyperlink w:anchor="Par853" w:history="1">
        <w:r>
          <w:rPr>
            <w:rFonts w:ascii="Courier New" w:hAnsi="Courier New" w:cs="Courier New"/>
            <w:color w:val="0000FF"/>
            <w:sz w:val="16"/>
            <w:szCs w:val="16"/>
          </w:rPr>
          <w:t>30</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мероприятиях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│федеральных программ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субъектов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│малого и среднего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│предпринимательства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 целью привлечения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│средств федерального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│бюджета на поддержку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│малого и среднего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│предпринимательства,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212  │Ведение реестра         │     x     │    x     │     x     │     x     │    x     │    x     │    x     │    x     │</w:t>
      </w:r>
      <w:hyperlink w:anchor="Par796" w:history="1">
        <w:r>
          <w:rPr>
            <w:rFonts w:ascii="Courier New" w:hAnsi="Courier New" w:cs="Courier New"/>
            <w:color w:val="0000FF"/>
            <w:sz w:val="16"/>
            <w:szCs w:val="16"/>
          </w:rPr>
          <w:t>25</w:t>
        </w:r>
      </w:hyperlink>
      <w:r>
        <w:rPr>
          <w:rFonts w:ascii="Courier New" w:hAnsi="Courier New" w:cs="Courier New"/>
          <w:sz w:val="16"/>
          <w:szCs w:val="16"/>
        </w:rPr>
        <w:t xml:space="preserve">, </w:t>
      </w:r>
      <w:hyperlink w:anchor="Par809" w:history="1">
        <w:r>
          <w:rPr>
            <w:rFonts w:ascii="Courier New" w:hAnsi="Courier New" w:cs="Courier New"/>
            <w:color w:val="0000FF"/>
            <w:sz w:val="16"/>
            <w:szCs w:val="16"/>
          </w:rPr>
          <w:t>26</w:t>
        </w:r>
      </w:hyperlink>
      <w:r>
        <w:rPr>
          <w:rFonts w:ascii="Courier New" w:hAnsi="Courier New" w:cs="Courier New"/>
          <w:sz w:val="16"/>
          <w:szCs w:val="16"/>
        </w:rPr>
        <w:t xml:space="preserve">, </w:t>
      </w:r>
      <w:hyperlink w:anchor="Par818" w:history="1">
        <w:r>
          <w:rPr>
            <w:rFonts w:ascii="Courier New" w:hAnsi="Courier New" w:cs="Courier New"/>
            <w:color w:val="0000FF"/>
            <w:sz w:val="16"/>
            <w:szCs w:val="16"/>
          </w:rPr>
          <w:t>27</w:t>
        </w:r>
      </w:hyperlink>
      <w:r>
        <w:rPr>
          <w:rFonts w:ascii="Courier New" w:hAnsi="Courier New" w:cs="Courier New"/>
          <w:sz w:val="16"/>
          <w:szCs w:val="16"/>
        </w:rPr>
        <w:t>,  │</w:t>
      </w:r>
    </w:p>
    <w:p w:rsidR="00EC0576" w:rsidRDefault="00EC0576">
      <w:pPr>
        <w:pStyle w:val="ConsPlusCell"/>
        <w:rPr>
          <w:rFonts w:ascii="Courier New" w:hAnsi="Courier New" w:cs="Courier New"/>
          <w:sz w:val="16"/>
          <w:szCs w:val="16"/>
        </w:rPr>
      </w:pPr>
      <w:r>
        <w:rPr>
          <w:rFonts w:ascii="Courier New" w:hAnsi="Courier New" w:cs="Courier New"/>
          <w:sz w:val="16"/>
          <w:szCs w:val="16"/>
        </w:rPr>
        <w:t>│      │субъектов малого и      │           │          │           │           │          │          │          │          │</w:t>
      </w:r>
      <w:hyperlink w:anchor="Par831" w:history="1">
        <w:r>
          <w:rPr>
            <w:rFonts w:ascii="Courier New" w:hAnsi="Courier New" w:cs="Courier New"/>
            <w:color w:val="0000FF"/>
            <w:sz w:val="16"/>
            <w:szCs w:val="16"/>
          </w:rPr>
          <w:t>28</w:t>
        </w:r>
      </w:hyperlink>
      <w:r>
        <w:rPr>
          <w:rFonts w:ascii="Courier New" w:hAnsi="Courier New" w:cs="Courier New"/>
          <w:sz w:val="16"/>
          <w:szCs w:val="16"/>
        </w:rPr>
        <w:t xml:space="preserve">, </w:t>
      </w:r>
      <w:hyperlink w:anchor="Par853" w:history="1">
        <w:r>
          <w:rPr>
            <w:rFonts w:ascii="Courier New" w:hAnsi="Courier New" w:cs="Courier New"/>
            <w:color w:val="0000FF"/>
            <w:sz w:val="16"/>
            <w:szCs w:val="16"/>
          </w:rPr>
          <w:t>30</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│среднего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│предпринимательства -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│получателей поддержки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│за счет бюджета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 имущества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213  │Организация деятельности│     x     │    x     │     x     │     x     │    x     │    x     │    x     │    x     │</w:t>
      </w:r>
      <w:hyperlink w:anchor="Par796" w:history="1">
        <w:r>
          <w:rPr>
            <w:rFonts w:ascii="Courier New" w:hAnsi="Courier New" w:cs="Courier New"/>
            <w:color w:val="0000FF"/>
            <w:sz w:val="16"/>
            <w:szCs w:val="16"/>
          </w:rPr>
          <w:t>25</w:t>
        </w:r>
      </w:hyperlink>
      <w:r>
        <w:rPr>
          <w:rFonts w:ascii="Courier New" w:hAnsi="Courier New" w:cs="Courier New"/>
          <w:sz w:val="16"/>
          <w:szCs w:val="16"/>
        </w:rPr>
        <w:t xml:space="preserve">, </w:t>
      </w:r>
      <w:hyperlink w:anchor="Par809" w:history="1">
        <w:r>
          <w:rPr>
            <w:rFonts w:ascii="Courier New" w:hAnsi="Courier New" w:cs="Courier New"/>
            <w:color w:val="0000FF"/>
            <w:sz w:val="16"/>
            <w:szCs w:val="16"/>
          </w:rPr>
          <w:t>26</w:t>
        </w:r>
      </w:hyperlink>
      <w:r>
        <w:rPr>
          <w:rFonts w:ascii="Courier New" w:hAnsi="Courier New" w:cs="Courier New"/>
          <w:sz w:val="16"/>
          <w:szCs w:val="16"/>
        </w:rPr>
        <w:t xml:space="preserve">, </w:t>
      </w:r>
      <w:hyperlink w:anchor="Par818" w:history="1">
        <w:r>
          <w:rPr>
            <w:rFonts w:ascii="Courier New" w:hAnsi="Courier New" w:cs="Courier New"/>
            <w:color w:val="0000FF"/>
            <w:sz w:val="16"/>
            <w:szCs w:val="16"/>
          </w:rPr>
          <w:t>27</w:t>
        </w:r>
      </w:hyperlink>
      <w:r>
        <w:rPr>
          <w:rFonts w:ascii="Courier New" w:hAnsi="Courier New" w:cs="Courier New"/>
          <w:sz w:val="16"/>
          <w:szCs w:val="16"/>
        </w:rPr>
        <w:t>,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│Совета по развитию      │           │          │           │           │          │          │          │          │</w:t>
      </w:r>
      <w:hyperlink w:anchor="Par831" w:history="1">
        <w:r>
          <w:rPr>
            <w:rFonts w:ascii="Courier New" w:hAnsi="Courier New" w:cs="Courier New"/>
            <w:color w:val="0000FF"/>
            <w:sz w:val="16"/>
            <w:szCs w:val="16"/>
          </w:rPr>
          <w:t>28</w:t>
        </w:r>
      </w:hyperlink>
      <w:r>
        <w:rPr>
          <w:rFonts w:ascii="Courier New" w:hAnsi="Courier New" w:cs="Courier New"/>
          <w:sz w:val="16"/>
          <w:szCs w:val="16"/>
        </w:rPr>
        <w:t xml:space="preserve">, </w:t>
      </w:r>
      <w:hyperlink w:anchor="Par853" w:history="1">
        <w:r>
          <w:rPr>
            <w:rFonts w:ascii="Courier New" w:hAnsi="Courier New" w:cs="Courier New"/>
            <w:color w:val="0000FF"/>
            <w:sz w:val="16"/>
            <w:szCs w:val="16"/>
          </w:rPr>
          <w:t>30</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│малого и среднего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│предпринимательства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и│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│содействие деятельности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│некоммерческих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│организаций, выражающих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│интересы субъектов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│малого и среднего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│предпринимательства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bookmarkStart w:id="105" w:name="Par1887"/>
      <w:bookmarkEnd w:id="105"/>
      <w:r>
        <w:rPr>
          <w:rFonts w:ascii="Courier New" w:hAnsi="Courier New" w:cs="Courier New"/>
          <w:sz w:val="16"/>
          <w:szCs w:val="16"/>
        </w:rPr>
        <w:t>│ 214  │                                                ПОДПРОГРАММА 4. РАЗВИТИЕ ТУРИЗМА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215  │ВСЕГО ПО ПОДПРОГРАММЕ 4,│ 1177373,5 │ 219239,8 │  223734,2 │  146879,9 │ 146879,9 │ 146879,9 │ 146879,9 │ 146879,9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216  │федеральный бюджет      │    1085,0 │    155,0 │     155,0 │     155,0 │    155,0 │    155,0 │    155,0 │    155,0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217  │областной бюджет        │  834731,5 │ 140136,8 │  143542,2 │  110210,5 │ 110210,5 │ 110210,5 │ 110210,5 │ 110210,5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218  │в том числе субсидии    │  118251,4 │  20356,7 │   20394,7 │   15500,0 │  15500,0 │  15500,0 │  15500,0 │  15500,0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219  │местный бюджет          │   53444,0 │  12946,0 │   13126,0 │    5474,4 │   5474,4 │   5474,4 │   5474,4 │   5474,4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220  │внебюджетные источники  │  288113,0 │  66002,0 │   66911,0 │   31040,0 │  31040,0 │  31040,0 │  31040,0 │  31040,0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221  │Всего по направлению    │  657010,1 │ 136263,3 │  138062,3 │   76536,9 │  76536,9 │  76536,9 │  76536,9 │  76536,9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│"Капитальные вложения",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222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223  │областной бюджет        │  376553,1 │  66385,3 │   67105,3 │   48612,5 │  48612,5 │  48612,5 │  48612,5 │  48612,5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224  │в том числе субсидии    │  115000,0 │  20000,0 │   20000,0 │   15000,0 │  15000,0 │  15000,0 │  15000,0 │  15000,0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225  │местный бюджет          │   46094,0 │  11896,0 │   12076,0 │    4424,4 │   4424,4 │   4424,4 │   4424,4 │   4424,4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226  │внебюджетные источники  │  234363,0 │  57982,0 │   58881,0 │   23500,0 │  23500,0 │  23500,0 │  23500,0 │  23500,0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227  │Создание туристских     │  540285,1 │ 115963,3 │  117762,3 │   61311,9 │  61311,9 │  61311,9 │  61311,9 │  61311,9 │</w:t>
      </w:r>
      <w:hyperlink w:anchor="Par875" w:history="1">
        <w:r>
          <w:rPr>
            <w:rFonts w:ascii="Courier New" w:hAnsi="Courier New" w:cs="Courier New"/>
            <w:color w:val="0000FF"/>
            <w:sz w:val="16"/>
            <w:szCs w:val="16"/>
          </w:rPr>
          <w:t>34</w:t>
        </w:r>
      </w:hyperlink>
      <w:r>
        <w:rPr>
          <w:rFonts w:ascii="Courier New" w:hAnsi="Courier New" w:cs="Courier New"/>
          <w:sz w:val="16"/>
          <w:szCs w:val="16"/>
        </w:rPr>
        <w:t xml:space="preserve">, </w:t>
      </w:r>
      <w:hyperlink w:anchor="Par887" w:history="1">
        <w:r>
          <w:rPr>
            <w:rFonts w:ascii="Courier New" w:hAnsi="Courier New" w:cs="Courier New"/>
            <w:color w:val="0000FF"/>
            <w:sz w:val="16"/>
            <w:szCs w:val="16"/>
          </w:rPr>
          <w:t>36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│комплексов на территории│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│туристско-рекреационных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│кластеров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228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229  │областной бюджет        │  261553,1 │  46385,3 │   47105,3 │   33612,5 │  33612,5 │  33612,5 │  33612,5 │  33612,5 │      x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230  │местный бюджет          │   44369,0 │  11596,0 │   11776,0 │    4199,4 │   4199,4 │   4199,4 │   4199,4 │   4199,4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231  │внебюджетные источники  │  234363,0 │  57982,0 │   58881,0 │   23500,0 │  23500,0 │  23500,0 │  23500,0 │  23500,0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232  │Мониторинг реализации   │     x     │    x     │     x     │     x     │    x     │    x     │    x     │    x     │</w:t>
      </w:r>
      <w:hyperlink w:anchor="Par875" w:history="1">
        <w:r>
          <w:rPr>
            <w:rFonts w:ascii="Courier New" w:hAnsi="Courier New" w:cs="Courier New"/>
            <w:color w:val="0000FF"/>
            <w:sz w:val="16"/>
            <w:szCs w:val="16"/>
          </w:rPr>
          <w:t>34</w:t>
        </w:r>
      </w:hyperlink>
      <w:r>
        <w:rPr>
          <w:rFonts w:ascii="Courier New" w:hAnsi="Courier New" w:cs="Courier New"/>
          <w:sz w:val="16"/>
          <w:szCs w:val="16"/>
        </w:rPr>
        <w:t xml:space="preserve">, </w:t>
      </w:r>
      <w:hyperlink w:anchor="Par887" w:history="1">
        <w:r>
          <w:rPr>
            <w:rFonts w:ascii="Courier New" w:hAnsi="Courier New" w:cs="Courier New"/>
            <w:color w:val="0000FF"/>
            <w:sz w:val="16"/>
            <w:szCs w:val="16"/>
          </w:rPr>
          <w:t>36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│мероприятий комплексной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w:t>
      </w:r>
      <w:hyperlink r:id="rId132" w:history="1">
        <w:r>
          <w:rPr>
            <w:rFonts w:ascii="Courier New" w:hAnsi="Courier New" w:cs="Courier New"/>
            <w:color w:val="0000FF"/>
            <w:sz w:val="16"/>
            <w:szCs w:val="16"/>
          </w:rPr>
          <w:t>программы</w:t>
        </w:r>
      </w:hyperlink>
      <w:r>
        <w:rPr>
          <w:rFonts w:ascii="Courier New" w:hAnsi="Courier New" w:cs="Courier New"/>
          <w:sz w:val="16"/>
          <w:szCs w:val="16"/>
        </w:rPr>
        <w:t xml:space="preserve"> "Формирование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│туристско-рекреационной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│зоны "Духовный центр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│Урала"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233  │Реализация мероприятий  │  116725,0 │  20300,0 │   20300,0 │   15225,0 │  15225,0 │  15225,0 │  15225,0 │  15225,0 │</w:t>
      </w:r>
      <w:hyperlink w:anchor="Par875" w:history="1">
        <w:r>
          <w:rPr>
            <w:rFonts w:ascii="Courier New" w:hAnsi="Courier New" w:cs="Courier New"/>
            <w:color w:val="0000FF"/>
            <w:sz w:val="16"/>
            <w:szCs w:val="16"/>
          </w:rPr>
          <w:t>34</w:t>
        </w:r>
      </w:hyperlink>
      <w:r>
        <w:rPr>
          <w:rFonts w:ascii="Courier New" w:hAnsi="Courier New" w:cs="Courier New"/>
          <w:sz w:val="16"/>
          <w:szCs w:val="16"/>
        </w:rPr>
        <w:t xml:space="preserve">, </w:t>
      </w:r>
      <w:hyperlink w:anchor="Par887" w:history="1">
        <w:r>
          <w:rPr>
            <w:rFonts w:ascii="Courier New" w:hAnsi="Courier New" w:cs="Courier New"/>
            <w:color w:val="0000FF"/>
            <w:sz w:val="16"/>
            <w:szCs w:val="16"/>
          </w:rPr>
          <w:t>36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xml:space="preserve">│      │комплексной </w:t>
      </w:r>
      <w:hyperlink r:id="rId133" w:history="1">
        <w:r>
          <w:rPr>
            <w:rFonts w:ascii="Courier New" w:hAnsi="Courier New" w:cs="Courier New"/>
            <w:color w:val="0000FF"/>
            <w:sz w:val="16"/>
            <w:szCs w:val="16"/>
          </w:rPr>
          <w:t>программы</w:t>
        </w:r>
      </w:hyperlink>
      <w:r>
        <w:rPr>
          <w:rFonts w:ascii="Courier New" w:hAnsi="Courier New" w:cs="Courier New"/>
          <w:sz w:val="16"/>
          <w:szCs w:val="16"/>
        </w:rPr>
        <w:t xml:space="preserve">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│"Формирование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│туристско-рекреационной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│зоны "Духовный центр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│Урала",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234  │Сохранение,             │  116725,0 │  20300,0 │   20300,0 │   15225,0 │  15225,0 │  15225,0 │  15225,0 │  15225,0 │</w:t>
      </w:r>
      <w:hyperlink w:anchor="Par875" w:history="1">
        <w:r>
          <w:rPr>
            <w:rFonts w:ascii="Courier New" w:hAnsi="Courier New" w:cs="Courier New"/>
            <w:color w:val="0000FF"/>
            <w:sz w:val="16"/>
            <w:szCs w:val="16"/>
          </w:rPr>
          <w:t>34</w:t>
        </w:r>
      </w:hyperlink>
      <w:r>
        <w:rPr>
          <w:rFonts w:ascii="Courier New" w:hAnsi="Courier New" w:cs="Courier New"/>
          <w:sz w:val="16"/>
          <w:szCs w:val="16"/>
        </w:rPr>
        <w:t xml:space="preserve">, </w:t>
      </w:r>
      <w:hyperlink w:anchor="Par887" w:history="1">
        <w:r>
          <w:rPr>
            <w:rFonts w:ascii="Courier New" w:hAnsi="Courier New" w:cs="Courier New"/>
            <w:color w:val="0000FF"/>
            <w:sz w:val="16"/>
            <w:szCs w:val="16"/>
          </w:rPr>
          <w:t>36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│использование 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│популяризация объектов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│культурного наследия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│(памятников истории 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│культуры), расположенных│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территории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│туристско-рекреационной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│зоны "Духовный центр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│Урала",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235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236  │областной бюджет        │  115000,0 │  20000,0 │   20000,0 │   15000,0 │  15000,0 │  15000,0 │  15000,0 │  15000,0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237  │в том числе субсидии    │  115000,0 │  20000,0 │   20000,0 │   15000,0 │  15000,0 │  15000,0 │  15000,0 │  15000,0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238  │местный бюджет          │    1725,0 │    300,0 │     300,0 │     225,0 │    225,0 │    225,0 │    225,0 │    225,0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239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240  │Всего по направлению    │   49686,4 │   8061,7 │    8099,7 │    6705,0 │   6705,0 │   6705,0 │   6705,0 │   6705,0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│"Прочие нужды",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241  │федеральный бюджет      │    1085,0 │    155,0 │     155,0 │     155,0 │    155,0 │    155,0 │    155,0 │    155,0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242  │областной бюджет        │  458178,4 │  73751,5 │   76436,9 │   61598,0 │  61598,0 │  61598,0 │  61598,0 │  61598,0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243  │в том числе субсидии    │    3251,4 │    356,7 │     394,7 │     500,0 │    500,0 │    500,0 │    500,0 │    500,0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244  │местный бюджет          │    7350,0 │   1050,0 │    1050,0 │    1050,0 │   1050,0 │   1050,0 │   1050,0 │   1050,0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245  │внебюджетные источники  │   53750,0 │   8020,0 │    8030,0 │    7540,0 │   7540,0 │   7540,0 │   7540,0 │   7540,0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246  │Оказание государственных│  142099,5 │  18802,8 │   19794,2 │   20700,5 │  20700,5 │  20700,5 │  20700,5 │  20700,5 │</w:t>
      </w:r>
      <w:hyperlink w:anchor="Par881" w:history="1">
        <w:r>
          <w:rPr>
            <w:rFonts w:ascii="Courier New" w:hAnsi="Courier New" w:cs="Courier New"/>
            <w:color w:val="0000FF"/>
            <w:sz w:val="16"/>
            <w:szCs w:val="16"/>
          </w:rPr>
          <w:t>35</w:t>
        </w:r>
      </w:hyperlink>
      <w:r>
        <w:rPr>
          <w:rFonts w:ascii="Courier New" w:hAnsi="Courier New" w:cs="Courier New"/>
          <w:sz w:val="16"/>
          <w:szCs w:val="16"/>
        </w:rPr>
        <w:t xml:space="preserve">, </w:t>
      </w:r>
      <w:hyperlink w:anchor="Par887" w:history="1">
        <w:r>
          <w:rPr>
            <w:rFonts w:ascii="Courier New" w:hAnsi="Courier New" w:cs="Courier New"/>
            <w:color w:val="0000FF"/>
            <w:sz w:val="16"/>
            <w:szCs w:val="16"/>
          </w:rPr>
          <w:t>36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│услуг (выполнение работ)│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│государственным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│бюджетным учреждением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│"Центр развития туризма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247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248  │областной бюджет        │  142099,5 │  18802,8 │   19794,2 │   20700,5 │  20700,5 │  20700,5 │  20700,5 │  20700,5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249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250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251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252  │Реализация мероприятий, │  328577,5 │  56112,0 │   57778,0 │   42937,5 │  42937,5 │  42937,5 │  42937,5 │  42937,5 │</w:t>
      </w:r>
      <w:hyperlink w:anchor="Par875" w:history="1">
        <w:r>
          <w:rPr>
            <w:rFonts w:ascii="Courier New" w:hAnsi="Courier New" w:cs="Courier New"/>
            <w:color w:val="0000FF"/>
            <w:sz w:val="16"/>
            <w:szCs w:val="16"/>
          </w:rPr>
          <w:t>34</w:t>
        </w:r>
      </w:hyperlink>
      <w:r>
        <w:rPr>
          <w:rFonts w:ascii="Courier New" w:hAnsi="Courier New" w:cs="Courier New"/>
          <w:sz w:val="16"/>
          <w:szCs w:val="16"/>
        </w:rPr>
        <w:t xml:space="preserve">, </w:t>
      </w:r>
      <w:hyperlink w:anchor="Par881" w:history="1">
        <w:r>
          <w:rPr>
            <w:rFonts w:ascii="Courier New" w:hAnsi="Courier New" w:cs="Courier New"/>
            <w:color w:val="0000FF"/>
            <w:sz w:val="16"/>
            <w:szCs w:val="16"/>
          </w:rPr>
          <w:t>35</w:t>
        </w:r>
      </w:hyperlink>
      <w:r>
        <w:rPr>
          <w:rFonts w:ascii="Courier New" w:hAnsi="Courier New" w:cs="Courier New"/>
          <w:sz w:val="16"/>
          <w:szCs w:val="16"/>
        </w:rPr>
        <w:t xml:space="preserve">, </w:t>
      </w:r>
      <w:hyperlink w:anchor="Par887" w:history="1">
        <w:r>
          <w:rPr>
            <w:rFonts w:ascii="Courier New" w:hAnsi="Courier New" w:cs="Courier New"/>
            <w:color w:val="0000FF"/>
            <w:sz w:val="16"/>
            <w:szCs w:val="16"/>
          </w:rPr>
          <w:t>36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│направленных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продвижение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│туристского продукта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внутренних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 внешних рынках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 повышение качества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│туристских услуг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253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254  │областной бюджет        │  282827,5 │  49592,0 │   51248,0 │   36397,5 │  36397,5 │  36397,5 │  36397,5 │  36397,5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255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256  │местный бюджет          │    7000,0 │   1000,0 │    1000,0 │    1000,0 │   1000,0 │   1000,0 │   1000,0 │   1000,0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257  │внебюджетные источники  │   38750,0 │   5520,0 │    5530,0 │    5540,0 │   5540,0 │   5540,0 │   5540,0 │   5540,0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258  │Развитие социального и  │   45000,0 │   7500,0 │    7500,0 │    6000,0 │   6000,0 │   6000,0 │   6000,0 │   6000,0 │</w:t>
      </w:r>
      <w:hyperlink w:anchor="Par887" w:history="1">
        <w:r>
          <w:rPr>
            <w:rFonts w:ascii="Courier New" w:hAnsi="Courier New" w:cs="Courier New"/>
            <w:color w:val="0000FF"/>
            <w:sz w:val="16"/>
            <w:szCs w:val="16"/>
          </w:rPr>
          <w:t>36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│детско-юношеского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│туризма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259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260  │областной бюджет        │   30000,0 │   5000,0 │    5000,0 │    4000,0 │   4000,0 │   4000,0 │   4000,0 │   4000,0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261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262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263  │внебюджетные источники  │   15000,0 │   2500,0 │    2500,0 │    2000,0 │   2000,0 │   2000,0 │   2000,0 │   2000,0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264  │Обеспечение деятельности│     x     │    x     │     x     │     x     │    x     │    x     │    x     │    x     │</w:t>
      </w:r>
      <w:hyperlink w:anchor="Par875" w:history="1">
        <w:r>
          <w:rPr>
            <w:rFonts w:ascii="Courier New" w:hAnsi="Courier New" w:cs="Courier New"/>
            <w:color w:val="0000FF"/>
            <w:sz w:val="16"/>
            <w:szCs w:val="16"/>
          </w:rPr>
          <w:t>34</w:t>
        </w:r>
      </w:hyperlink>
      <w:r>
        <w:rPr>
          <w:rFonts w:ascii="Courier New" w:hAnsi="Courier New" w:cs="Courier New"/>
          <w:sz w:val="16"/>
          <w:szCs w:val="16"/>
        </w:rPr>
        <w:t xml:space="preserve">, </w:t>
      </w:r>
      <w:hyperlink w:anchor="Par881" w:history="1">
        <w:r>
          <w:rPr>
            <w:rFonts w:ascii="Courier New" w:hAnsi="Courier New" w:cs="Courier New"/>
            <w:color w:val="0000FF"/>
            <w:sz w:val="16"/>
            <w:szCs w:val="16"/>
          </w:rPr>
          <w:t>35</w:t>
        </w:r>
      </w:hyperlink>
      <w:r>
        <w:rPr>
          <w:rFonts w:ascii="Courier New" w:hAnsi="Courier New" w:cs="Courier New"/>
          <w:sz w:val="16"/>
          <w:szCs w:val="16"/>
        </w:rPr>
        <w:t xml:space="preserve">, </w:t>
      </w:r>
      <w:hyperlink w:anchor="Par887" w:history="1">
        <w:r>
          <w:rPr>
            <w:rFonts w:ascii="Courier New" w:hAnsi="Courier New" w:cs="Courier New"/>
            <w:color w:val="0000FF"/>
            <w:sz w:val="16"/>
            <w:szCs w:val="16"/>
          </w:rPr>
          <w:t>36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│Совета по туризму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265  │Мониторинг и            │     x     │    x     │     x     │     x     │    x     │    x     │    x     │    x     │</w:t>
      </w:r>
      <w:hyperlink w:anchor="Par875" w:history="1">
        <w:r>
          <w:rPr>
            <w:rFonts w:ascii="Courier New" w:hAnsi="Courier New" w:cs="Courier New"/>
            <w:color w:val="0000FF"/>
            <w:sz w:val="16"/>
            <w:szCs w:val="16"/>
          </w:rPr>
          <w:t>34</w:t>
        </w:r>
      </w:hyperlink>
      <w:r>
        <w:rPr>
          <w:rFonts w:ascii="Courier New" w:hAnsi="Courier New" w:cs="Courier New"/>
          <w:sz w:val="16"/>
          <w:szCs w:val="16"/>
        </w:rPr>
        <w:t xml:space="preserve">, </w:t>
      </w:r>
      <w:hyperlink w:anchor="Par881" w:history="1">
        <w:r>
          <w:rPr>
            <w:rFonts w:ascii="Courier New" w:hAnsi="Courier New" w:cs="Courier New"/>
            <w:color w:val="0000FF"/>
            <w:sz w:val="16"/>
            <w:szCs w:val="16"/>
          </w:rPr>
          <w:t>35</w:t>
        </w:r>
      </w:hyperlink>
      <w:r>
        <w:rPr>
          <w:rFonts w:ascii="Courier New" w:hAnsi="Courier New" w:cs="Courier New"/>
          <w:sz w:val="16"/>
          <w:szCs w:val="16"/>
        </w:rPr>
        <w:t xml:space="preserve">, </w:t>
      </w:r>
      <w:hyperlink w:anchor="Par887" w:history="1">
        <w:r>
          <w:rPr>
            <w:rFonts w:ascii="Courier New" w:hAnsi="Courier New" w:cs="Courier New"/>
            <w:color w:val="0000FF"/>
            <w:sz w:val="16"/>
            <w:szCs w:val="16"/>
          </w:rPr>
          <w:t>36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│методическое руководство│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│муниципальных программ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развитию туризма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266  │Мониторинг туристских   │     x     │    x     │     x     │     x     │    x     │    x     │    x     │    x     │</w:t>
      </w:r>
      <w:hyperlink w:anchor="Par875" w:history="1">
        <w:r>
          <w:rPr>
            <w:rFonts w:ascii="Courier New" w:hAnsi="Courier New" w:cs="Courier New"/>
            <w:color w:val="0000FF"/>
            <w:sz w:val="16"/>
            <w:szCs w:val="16"/>
          </w:rPr>
          <w:t>34</w:t>
        </w:r>
      </w:hyperlink>
      <w:r>
        <w:rPr>
          <w:rFonts w:ascii="Courier New" w:hAnsi="Courier New" w:cs="Courier New"/>
          <w:sz w:val="16"/>
          <w:szCs w:val="16"/>
        </w:rPr>
        <w:t xml:space="preserve">, </w:t>
      </w:r>
      <w:hyperlink w:anchor="Par881" w:history="1">
        <w:r>
          <w:rPr>
            <w:rFonts w:ascii="Courier New" w:hAnsi="Courier New" w:cs="Courier New"/>
            <w:color w:val="0000FF"/>
            <w:sz w:val="16"/>
            <w:szCs w:val="16"/>
          </w:rPr>
          <w:t>35</w:t>
        </w:r>
      </w:hyperlink>
      <w:r>
        <w:rPr>
          <w:rFonts w:ascii="Courier New" w:hAnsi="Courier New" w:cs="Courier New"/>
          <w:sz w:val="16"/>
          <w:szCs w:val="16"/>
        </w:rPr>
        <w:t xml:space="preserve">, </w:t>
      </w:r>
      <w:hyperlink w:anchor="Par887" w:history="1">
        <w:r>
          <w:rPr>
            <w:rFonts w:ascii="Courier New" w:hAnsi="Courier New" w:cs="Courier New"/>
            <w:color w:val="0000FF"/>
            <w:sz w:val="16"/>
            <w:szCs w:val="16"/>
          </w:rPr>
          <w:t>36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│ресурсов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 анализ туристических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│потоков в разрезе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│муниципальных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│образований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267  │Реализация мероприятий  │    4686,4 │    561,7 │     599,7 │     705,0 │    705,0 │    705,0 │    705,0 │    705,0 │</w:t>
      </w:r>
      <w:hyperlink w:anchor="Par899" w:history="1">
        <w:r>
          <w:rPr>
            <w:rFonts w:ascii="Courier New" w:hAnsi="Courier New" w:cs="Courier New"/>
            <w:color w:val="0000FF"/>
            <w:sz w:val="16"/>
            <w:szCs w:val="16"/>
          </w:rPr>
          <w:t>38</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│социально-экономическому│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│развитию коренных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│малочисленных народов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│Севера (манси),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268  │федеральный бюджет      │    1085,0 │    155,0 │     155,0 │     155,0 │    155,0 │    155,0 │    155,0 │    155,0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269  │областной бюджет        │    3251,4 │    356,7 │     394,7 │     500,0 │    500,0 │    500,0 │    500,0 │    500,0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270  │в том числе субсидии    │    3251,4 │    356,7 │     394,7 │     500,0 │    500,0 │    500,0 │    500,0 │    500,0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271  │местный бюджет          │     350,0 │     50   │      50   │      50   │     50   │     50   │     50   │     50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272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273  │Подготовка              │     x     │    x     │     x     │     x     │    x     │    x     │    x     │    x     │</w:t>
      </w:r>
      <w:hyperlink w:anchor="Par899" w:history="1">
        <w:r>
          <w:rPr>
            <w:rFonts w:ascii="Courier New" w:hAnsi="Courier New" w:cs="Courier New"/>
            <w:color w:val="0000FF"/>
            <w:sz w:val="16"/>
            <w:szCs w:val="16"/>
          </w:rPr>
          <w:t>38</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│нормативно-правовых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│актов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вопросам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│социально-экономического│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коренных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│малочисленных народов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│Севера (манси)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274  │Мониторинг выполнения   │     x     │    x     │     x     │     x     │    x     │    x     │    x     │    x     │</w:t>
      </w:r>
      <w:hyperlink w:anchor="Par899" w:history="1">
        <w:r>
          <w:rPr>
            <w:rFonts w:ascii="Courier New" w:hAnsi="Courier New" w:cs="Courier New"/>
            <w:color w:val="0000FF"/>
            <w:sz w:val="16"/>
            <w:szCs w:val="16"/>
          </w:rPr>
          <w:t>38</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│мероприятий по решению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│проблем коренного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│малочисленного народа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│Севера (манси)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bookmarkStart w:id="106" w:name="Par2097"/>
      <w:bookmarkEnd w:id="106"/>
      <w:r>
        <w:rPr>
          <w:rFonts w:ascii="Courier New" w:hAnsi="Courier New" w:cs="Courier New"/>
          <w:sz w:val="16"/>
          <w:szCs w:val="16"/>
        </w:rPr>
        <w:t>│ 275  │ПОДПРОГРАММА 5. ОБЕСПЕЧЕНИЕ РЕАЛИЗАЦИИ ГОСУДАРСТВЕННОЙ ПРОГРАММЫ СВЕРДЛОВСКОЙ ОБЛАСТИ "СОВЕРШЕНСТВОВАНИЕ СОЦИАЛЬНО-ЭКОНОМИЧЕСКОЙ │</w:t>
      </w:r>
    </w:p>
    <w:p w:rsidR="00EC0576" w:rsidRDefault="00EC0576">
      <w:pPr>
        <w:pStyle w:val="ConsPlusCell"/>
        <w:rPr>
          <w:rFonts w:ascii="Courier New" w:hAnsi="Courier New" w:cs="Courier New"/>
          <w:sz w:val="16"/>
          <w:szCs w:val="16"/>
        </w:rPr>
      </w:pPr>
      <w:r>
        <w:rPr>
          <w:rFonts w:ascii="Courier New" w:hAnsi="Courier New" w:cs="Courier New"/>
          <w:sz w:val="16"/>
          <w:szCs w:val="16"/>
        </w:rPr>
        <w:t>│      │                                    ПОЛИТИКИ НА ТЕРРИТОРИИ СВЕРДЛОВСКОЙ ОБЛАСТИ ДО 2020 ГОДА"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276  │ВСЕГО ПО ПОДПРОГРАММЕ 5,│ 1241277,6 │ 154485,4 │  165844,7 │  184189,5 │ 184189,5 │ 184189,5 │ 184189,5 │ 184189,5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ТОМ ЧИСЛЕ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277  │областной бюджет        │ 1241277,6 │ 154485,4 │  165844,7 │  184189,5 │ 184189,5 │ 184189,5 │ 184189,5 │ 184189,5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278  │Обеспечение деятельности│ 1181762,1 │ 153729,4 │  165044,7 │  172597,6 │ 172597,6 │ 172597,6 │ 172597,6 │ 172597,6 │</w:t>
      </w:r>
      <w:hyperlink w:anchor="Par920" w:history="1">
        <w:r>
          <w:rPr>
            <w:rFonts w:ascii="Courier New" w:hAnsi="Courier New" w:cs="Courier New"/>
            <w:color w:val="0000FF"/>
            <w:sz w:val="16"/>
            <w:szCs w:val="16"/>
          </w:rPr>
          <w:t>42</w:t>
        </w:r>
      </w:hyperlink>
      <w:r>
        <w:rPr>
          <w:rFonts w:ascii="Courier New" w:hAnsi="Courier New" w:cs="Courier New"/>
          <w:sz w:val="16"/>
          <w:szCs w:val="16"/>
        </w:rPr>
        <w:t xml:space="preserve">, </w:t>
      </w:r>
      <w:hyperlink w:anchor="Par932" w:history="1">
        <w:r>
          <w:rPr>
            <w:rFonts w:ascii="Courier New" w:hAnsi="Courier New" w:cs="Courier New"/>
            <w:color w:val="0000FF"/>
            <w:sz w:val="16"/>
            <w:szCs w:val="16"/>
          </w:rPr>
          <w:t>43</w:t>
        </w:r>
      </w:hyperlink>
      <w:r>
        <w:rPr>
          <w:rFonts w:ascii="Courier New" w:hAnsi="Courier New" w:cs="Courier New"/>
          <w:sz w:val="16"/>
          <w:szCs w:val="16"/>
        </w:rPr>
        <w:t xml:space="preserve">, </w:t>
      </w:r>
      <w:hyperlink w:anchor="Par950" w:history="1">
        <w:r>
          <w:rPr>
            <w:rFonts w:ascii="Courier New" w:hAnsi="Courier New" w:cs="Courier New"/>
            <w:color w:val="0000FF"/>
            <w:sz w:val="16"/>
            <w:szCs w:val="16"/>
          </w:rPr>
          <w:t>45</w:t>
        </w:r>
      </w:hyperlink>
      <w:r>
        <w:rPr>
          <w:rFonts w:ascii="Courier New" w:hAnsi="Courier New" w:cs="Courier New"/>
          <w:sz w:val="16"/>
          <w:szCs w:val="16"/>
        </w:rPr>
        <w:t>,  │</w:t>
      </w:r>
    </w:p>
    <w:p w:rsidR="00EC0576" w:rsidRDefault="00EC0576">
      <w:pPr>
        <w:pStyle w:val="ConsPlusCell"/>
        <w:rPr>
          <w:rFonts w:ascii="Courier New" w:hAnsi="Courier New" w:cs="Courier New"/>
          <w:sz w:val="16"/>
          <w:szCs w:val="16"/>
        </w:rPr>
      </w:pPr>
      <w:r>
        <w:rPr>
          <w:rFonts w:ascii="Courier New" w:hAnsi="Courier New" w:cs="Courier New"/>
          <w:sz w:val="16"/>
          <w:szCs w:val="16"/>
        </w:rPr>
        <w:t>│      │государственных органов │           │          │           │           │          │          │          │          │</w:t>
      </w:r>
      <w:hyperlink w:anchor="Par963" w:history="1">
        <w:r>
          <w:rPr>
            <w:rFonts w:ascii="Courier New" w:hAnsi="Courier New" w:cs="Courier New"/>
            <w:color w:val="0000FF"/>
            <w:sz w:val="16"/>
            <w:szCs w:val="16"/>
          </w:rPr>
          <w:t>46</w:t>
        </w:r>
      </w:hyperlink>
      <w:r>
        <w:rPr>
          <w:rFonts w:ascii="Courier New" w:hAnsi="Courier New" w:cs="Courier New"/>
          <w:sz w:val="16"/>
          <w:szCs w:val="16"/>
        </w:rPr>
        <w:t xml:space="preserve">, </w:t>
      </w:r>
      <w:hyperlink w:anchor="Par976" w:history="1">
        <w:r>
          <w:rPr>
            <w:rFonts w:ascii="Courier New" w:hAnsi="Courier New" w:cs="Courier New"/>
            <w:color w:val="0000FF"/>
            <w:sz w:val="16"/>
            <w:szCs w:val="16"/>
          </w:rPr>
          <w:t>47</w:t>
        </w:r>
      </w:hyperlink>
      <w:r>
        <w:rPr>
          <w:rFonts w:ascii="Courier New" w:hAnsi="Courier New" w:cs="Courier New"/>
          <w:sz w:val="16"/>
          <w:szCs w:val="16"/>
        </w:rPr>
        <w:t xml:space="preserve">, </w:t>
      </w:r>
      <w:hyperlink w:anchor="Par993" w:history="1">
        <w:r>
          <w:rPr>
            <w:rFonts w:ascii="Courier New" w:hAnsi="Courier New" w:cs="Courier New"/>
            <w:color w:val="0000FF"/>
            <w:sz w:val="16"/>
            <w:szCs w:val="16"/>
          </w:rPr>
          <w:t>49</w:t>
        </w:r>
      </w:hyperlink>
      <w:r>
        <w:rPr>
          <w:rFonts w:ascii="Courier New" w:hAnsi="Courier New" w:cs="Courier New"/>
          <w:sz w:val="16"/>
          <w:szCs w:val="16"/>
        </w:rPr>
        <w:t>,  │</w:t>
      </w:r>
    </w:p>
    <w:p w:rsidR="00EC0576" w:rsidRDefault="00EC0576">
      <w:pPr>
        <w:pStyle w:val="ConsPlusCell"/>
        <w:rPr>
          <w:rFonts w:ascii="Courier New" w:hAnsi="Courier New" w:cs="Courier New"/>
          <w:sz w:val="16"/>
          <w:szCs w:val="16"/>
        </w:rPr>
      </w:pPr>
      <w:r>
        <w:rPr>
          <w:rFonts w:ascii="Courier New" w:hAnsi="Courier New" w:cs="Courier New"/>
          <w:sz w:val="16"/>
          <w:szCs w:val="16"/>
        </w:rPr>
        <w:t>│      │(центральный аппарат),  │           │          │           │           │          │          │          │          │</w:t>
      </w:r>
      <w:hyperlink w:anchor="Par1002" w:history="1">
        <w:r>
          <w:rPr>
            <w:rFonts w:ascii="Courier New" w:hAnsi="Courier New" w:cs="Courier New"/>
            <w:color w:val="0000FF"/>
            <w:sz w:val="16"/>
            <w:szCs w:val="16"/>
          </w:rPr>
          <w:t>51</w:t>
        </w:r>
      </w:hyperlink>
      <w:r>
        <w:rPr>
          <w:rFonts w:ascii="Courier New" w:hAnsi="Courier New" w:cs="Courier New"/>
          <w:sz w:val="16"/>
          <w:szCs w:val="16"/>
        </w:rPr>
        <w:t xml:space="preserve">, </w:t>
      </w:r>
      <w:hyperlink w:anchor="Par1012" w:history="1">
        <w:r>
          <w:rPr>
            <w:rFonts w:ascii="Courier New" w:hAnsi="Courier New" w:cs="Courier New"/>
            <w:color w:val="0000FF"/>
            <w:sz w:val="16"/>
            <w:szCs w:val="16"/>
          </w:rPr>
          <w:t>52</w:t>
        </w:r>
      </w:hyperlink>
      <w:r>
        <w:rPr>
          <w:rFonts w:ascii="Courier New" w:hAnsi="Courier New" w:cs="Courier New"/>
          <w:sz w:val="16"/>
          <w:szCs w:val="16"/>
        </w:rPr>
        <w:t xml:space="preserve">, </w:t>
      </w:r>
      <w:hyperlink w:anchor="Par1040" w:history="1">
        <w:r>
          <w:rPr>
            <w:rFonts w:ascii="Courier New" w:hAnsi="Courier New" w:cs="Courier New"/>
            <w:color w:val="0000FF"/>
            <w:sz w:val="16"/>
            <w:szCs w:val="16"/>
          </w:rPr>
          <w:t>54</w:t>
        </w:r>
      </w:hyperlink>
      <w:r>
        <w:rPr>
          <w:rFonts w:ascii="Courier New" w:hAnsi="Courier New" w:cs="Courier New"/>
          <w:sz w:val="16"/>
          <w:szCs w:val="16"/>
        </w:rPr>
        <w:t>,  │</w:t>
      </w:r>
    </w:p>
    <w:p w:rsidR="00EC0576" w:rsidRDefault="00EC0576">
      <w:pPr>
        <w:pStyle w:val="ConsPlusCell"/>
        <w:rPr>
          <w:rFonts w:ascii="Courier New" w:hAnsi="Courier New" w:cs="Courier New"/>
          <w:sz w:val="16"/>
          <w:szCs w:val="16"/>
        </w:rPr>
      </w:pPr>
      <w:r>
        <w:rPr>
          <w:rFonts w:ascii="Courier New" w:hAnsi="Courier New" w:cs="Courier New"/>
          <w:sz w:val="16"/>
          <w:szCs w:val="16"/>
        </w:rPr>
        <w:t>│      │всего, из них           │           │          │           │           │          │          │          │          │</w:t>
      </w:r>
      <w:hyperlink w:anchor="Par1081" w:history="1">
        <w:r>
          <w:rPr>
            <w:rFonts w:ascii="Courier New" w:hAnsi="Courier New" w:cs="Courier New"/>
            <w:color w:val="0000FF"/>
            <w:sz w:val="16"/>
            <w:szCs w:val="16"/>
          </w:rPr>
          <w:t>55</w:t>
        </w:r>
      </w:hyperlink>
      <w:r>
        <w:rPr>
          <w:rFonts w:ascii="Courier New" w:hAnsi="Courier New" w:cs="Courier New"/>
          <w:sz w:val="16"/>
          <w:szCs w:val="16"/>
        </w:rPr>
        <w:t xml:space="preserve">, </w:t>
      </w:r>
      <w:hyperlink w:anchor="Par1104" w:history="1">
        <w:r>
          <w:rPr>
            <w:rFonts w:ascii="Courier New" w:hAnsi="Courier New" w:cs="Courier New"/>
            <w:color w:val="0000FF"/>
            <w:sz w:val="16"/>
            <w:szCs w:val="16"/>
          </w:rPr>
          <w:t>58</w:t>
        </w:r>
      </w:hyperlink>
      <w:r>
        <w:rPr>
          <w:rFonts w:ascii="Courier New" w:hAnsi="Courier New" w:cs="Courier New"/>
          <w:sz w:val="16"/>
          <w:szCs w:val="16"/>
        </w:rPr>
        <w:t xml:space="preserve">, </w:t>
      </w:r>
      <w:hyperlink w:anchor="Par1120" w:history="1">
        <w:r>
          <w:rPr>
            <w:rFonts w:ascii="Courier New" w:hAnsi="Courier New" w:cs="Courier New"/>
            <w:color w:val="0000FF"/>
            <w:sz w:val="16"/>
            <w:szCs w:val="16"/>
          </w:rPr>
          <w:t>60</w:t>
        </w:r>
      </w:hyperlink>
      <w:r>
        <w:rPr>
          <w:rFonts w:ascii="Courier New" w:hAnsi="Courier New" w:cs="Courier New"/>
          <w:sz w:val="16"/>
          <w:szCs w:val="16"/>
        </w:rPr>
        <w:t>,  │</w:t>
      </w:r>
    </w:p>
    <w:p w:rsidR="00EC0576" w:rsidRDefault="00EC0576">
      <w:pPr>
        <w:pStyle w:val="ConsPlusCell"/>
        <w:rPr>
          <w:rFonts w:ascii="Courier New" w:hAnsi="Courier New" w:cs="Courier New"/>
          <w:sz w:val="16"/>
          <w:szCs w:val="16"/>
        </w:rPr>
      </w:pPr>
      <w:r>
        <w:rPr>
          <w:rFonts w:ascii="Courier New" w:hAnsi="Courier New" w:cs="Courier New"/>
          <w:sz w:val="16"/>
          <w:szCs w:val="16"/>
        </w:rPr>
        <w:t>│      │                        │           │          │           │           │          │          │          │          │</w:t>
      </w:r>
      <w:hyperlink w:anchor="Par1129" w:history="1">
        <w:r>
          <w:rPr>
            <w:rFonts w:ascii="Courier New" w:hAnsi="Courier New" w:cs="Courier New"/>
            <w:color w:val="0000FF"/>
            <w:sz w:val="16"/>
            <w:szCs w:val="16"/>
          </w:rPr>
          <w:t>62</w:t>
        </w:r>
      </w:hyperlink>
      <w:r>
        <w:rPr>
          <w:rFonts w:ascii="Courier New" w:hAnsi="Courier New" w:cs="Courier New"/>
          <w:sz w:val="16"/>
          <w:szCs w:val="16"/>
        </w:rPr>
        <w:t xml:space="preserve">, </w:t>
      </w:r>
      <w:hyperlink w:anchor="Par1146" w:history="1">
        <w:r>
          <w:rPr>
            <w:rFonts w:ascii="Courier New" w:hAnsi="Courier New" w:cs="Courier New"/>
            <w:color w:val="0000FF"/>
            <w:sz w:val="16"/>
            <w:szCs w:val="16"/>
          </w:rPr>
          <w:t>63</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279  │областной бюджет        │ 1181762,1 │ 153729,4 │  165044,7 │  172597,6 │ 172597,6 │ 172597,6 │ 172597,6 │ 172597,6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280  │Научно-исследовательские│   53959,5 │      0,0 │       0,0 │   10791,9 │  10791,9 │  10791,9 │  10791,9 │  10791,9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 опытно-конструкторские│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│работы, всего, из них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281  │областной бюджет        │   53959,5 │      0,0 │       0,0 │   10791,9 │  10791,9 │  10791,9 │  10791,9 │  10791,9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282  │Разработка Программы    │     x     │    x     │     x     │     x     │    x     │    x     │    x     │    x     │</w:t>
      </w:r>
      <w:hyperlink w:anchor="Par920" w:history="1">
        <w:r>
          <w:rPr>
            <w:rFonts w:ascii="Courier New" w:hAnsi="Courier New" w:cs="Courier New"/>
            <w:color w:val="0000FF"/>
            <w:sz w:val="16"/>
            <w:szCs w:val="16"/>
          </w:rPr>
          <w:t>42</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│социально-экономического│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2016 - 2020 годы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283  │Разработка Стратегии    │     x     │    x     │     x     │     x     │    x     │    x     │    x     │    x     │</w:t>
      </w:r>
      <w:hyperlink w:anchor="Par932" w:history="1">
        <w:r>
          <w:rPr>
            <w:rFonts w:ascii="Courier New" w:hAnsi="Courier New" w:cs="Courier New"/>
            <w:color w:val="0000FF"/>
            <w:sz w:val="16"/>
            <w:szCs w:val="16"/>
          </w:rPr>
          <w:t>43</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│социально-экономического│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│до 2030 года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284  │Мониторинг реализации   │     x     │    x     │     x     │     x     │    x     │    x     │    x     │    x     │</w:t>
      </w:r>
      <w:hyperlink w:anchor="Par950" w:history="1">
        <w:r>
          <w:rPr>
            <w:rFonts w:ascii="Courier New" w:hAnsi="Courier New" w:cs="Courier New"/>
            <w:color w:val="0000FF"/>
            <w:sz w:val="16"/>
            <w:szCs w:val="16"/>
          </w:rPr>
          <w:t>45</w:t>
        </w:r>
      </w:hyperlink>
      <w:r>
        <w:rPr>
          <w:rFonts w:ascii="Courier New" w:hAnsi="Courier New" w:cs="Courier New"/>
          <w:sz w:val="16"/>
          <w:szCs w:val="16"/>
        </w:rPr>
        <w:t xml:space="preserve">, </w:t>
      </w:r>
      <w:hyperlink w:anchor="Par1012" w:history="1">
        <w:r>
          <w:rPr>
            <w:rFonts w:ascii="Courier New" w:hAnsi="Courier New" w:cs="Courier New"/>
            <w:color w:val="0000FF"/>
            <w:sz w:val="16"/>
            <w:szCs w:val="16"/>
          </w:rPr>
          <w:t>52</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w:t>
      </w:r>
      <w:hyperlink r:id="rId134" w:history="1">
        <w:r>
          <w:rPr>
            <w:rFonts w:ascii="Courier New" w:hAnsi="Courier New" w:cs="Courier New"/>
            <w:color w:val="0000FF"/>
            <w:sz w:val="16"/>
            <w:szCs w:val="16"/>
          </w:rPr>
          <w:t>Стратегии</w:t>
        </w:r>
      </w:hyperlink>
      <w:r>
        <w:rPr>
          <w:rFonts w:ascii="Courier New" w:hAnsi="Courier New" w:cs="Courier New"/>
          <w:sz w:val="16"/>
          <w:szCs w:val="16"/>
        </w:rPr>
        <w:t xml:space="preserve">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│социально-экономического│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период до 2020 года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285  │Мониторинг реализации   │     x     │    x     │     x     │     x     │    x     │    x     │    x     │    x     │</w:t>
      </w:r>
      <w:hyperlink w:anchor="Par976" w:history="1">
        <w:r>
          <w:rPr>
            <w:rFonts w:ascii="Courier New" w:hAnsi="Courier New" w:cs="Courier New"/>
            <w:color w:val="0000FF"/>
            <w:sz w:val="16"/>
            <w:szCs w:val="16"/>
          </w:rPr>
          <w:t>47</w:t>
        </w:r>
      </w:hyperlink>
      <w:r>
        <w:rPr>
          <w:rFonts w:ascii="Courier New" w:hAnsi="Courier New" w:cs="Courier New"/>
          <w:sz w:val="16"/>
          <w:szCs w:val="16"/>
        </w:rPr>
        <w:t xml:space="preserve">, </w:t>
      </w:r>
      <w:hyperlink w:anchor="Par1012" w:history="1">
        <w:r>
          <w:rPr>
            <w:rFonts w:ascii="Courier New" w:hAnsi="Courier New" w:cs="Courier New"/>
            <w:color w:val="0000FF"/>
            <w:sz w:val="16"/>
            <w:szCs w:val="16"/>
          </w:rPr>
          <w:t>52</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w:t>
      </w:r>
      <w:hyperlink r:id="rId135" w:history="1">
        <w:r>
          <w:rPr>
            <w:rFonts w:ascii="Courier New" w:hAnsi="Courier New" w:cs="Courier New"/>
            <w:color w:val="0000FF"/>
            <w:sz w:val="16"/>
            <w:szCs w:val="16"/>
          </w:rPr>
          <w:t>Программы</w:t>
        </w:r>
      </w:hyperlink>
      <w:r>
        <w:rPr>
          <w:rFonts w:ascii="Courier New" w:hAnsi="Courier New" w:cs="Courier New"/>
          <w:sz w:val="16"/>
          <w:szCs w:val="16"/>
        </w:rPr>
        <w:t xml:space="preserve">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│социально-экономического│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среднесрочный период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 целевых показателей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│социально-экономического│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установленных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w:t>
      </w:r>
      <w:hyperlink r:id="rId136" w:history="1">
        <w:r>
          <w:rPr>
            <w:rFonts w:ascii="Courier New" w:hAnsi="Courier New" w:cs="Courier New"/>
            <w:color w:val="0000FF"/>
            <w:sz w:val="16"/>
            <w:szCs w:val="16"/>
          </w:rPr>
          <w:t>Указом</w:t>
        </w:r>
      </w:hyperlink>
      <w:r>
        <w:rPr>
          <w:rFonts w:ascii="Courier New" w:hAnsi="Courier New" w:cs="Courier New"/>
          <w:sz w:val="16"/>
          <w:szCs w:val="16"/>
        </w:rPr>
        <w:t xml:space="preserve"> Президента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│Российской Федерации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│от 07 мая 2012 года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│N 596 "О долгосрочной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│государственной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│экономической политике"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286  │Обеспечение деятельности│     x     │    x     │     x     │     x     │    x     │    x     │    x     │    x     │</w:t>
      </w:r>
      <w:hyperlink w:anchor="Par1040" w:history="1">
        <w:r>
          <w:rPr>
            <w:rFonts w:ascii="Courier New" w:hAnsi="Courier New" w:cs="Courier New"/>
            <w:color w:val="0000FF"/>
            <w:sz w:val="16"/>
            <w:szCs w:val="16"/>
          </w:rPr>
          <w:t>54</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│рабочей группы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мониторингу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│достижения на территории│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│целевых показателей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│социально-экономического│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установленных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w:t>
      </w:r>
      <w:hyperlink r:id="rId137" w:history="1">
        <w:r>
          <w:rPr>
            <w:rFonts w:ascii="Courier New" w:hAnsi="Courier New" w:cs="Courier New"/>
            <w:color w:val="0000FF"/>
            <w:sz w:val="16"/>
            <w:szCs w:val="16"/>
          </w:rPr>
          <w:t>Указом</w:t>
        </w:r>
      </w:hyperlink>
      <w:r>
        <w:rPr>
          <w:rFonts w:ascii="Courier New" w:hAnsi="Courier New" w:cs="Courier New"/>
          <w:sz w:val="16"/>
          <w:szCs w:val="16"/>
        </w:rPr>
        <w:t xml:space="preserve"> Президента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│Российской Федерации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│от 07 мая 2012 года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│N 596 "О долгосрочной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│государственной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│экономической политике"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287  │Мониторинг реализации   │     x     │    x     │     x     │     x     │    x     │    x     │    x     │    x     │</w:t>
      </w:r>
      <w:hyperlink w:anchor="Par950" w:history="1">
        <w:r>
          <w:rPr>
            <w:rFonts w:ascii="Courier New" w:hAnsi="Courier New" w:cs="Courier New"/>
            <w:color w:val="0000FF"/>
            <w:sz w:val="16"/>
            <w:szCs w:val="16"/>
          </w:rPr>
          <w:t>45</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│Программы модернизации и│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│создания новых рабочих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│мест на территории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период до 2020 года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288  │Мониторинг реализации   │     x     │    x     │     x     │     x     │    x     │    x     │    x     │    x     │</w:t>
      </w:r>
      <w:hyperlink w:anchor="Par950" w:history="1">
        <w:r>
          <w:rPr>
            <w:rFonts w:ascii="Courier New" w:hAnsi="Courier New" w:cs="Courier New"/>
            <w:color w:val="0000FF"/>
            <w:sz w:val="16"/>
            <w:szCs w:val="16"/>
          </w:rPr>
          <w:t>45</w:t>
        </w:r>
      </w:hyperlink>
      <w:r>
        <w:rPr>
          <w:rFonts w:ascii="Courier New" w:hAnsi="Courier New" w:cs="Courier New"/>
          <w:sz w:val="16"/>
          <w:szCs w:val="16"/>
        </w:rPr>
        <w:t xml:space="preserve">, </w:t>
      </w:r>
      <w:hyperlink w:anchor="Par963" w:history="1">
        <w:r>
          <w:rPr>
            <w:rFonts w:ascii="Courier New" w:hAnsi="Courier New" w:cs="Courier New"/>
            <w:color w:val="0000FF"/>
            <w:sz w:val="16"/>
            <w:szCs w:val="16"/>
          </w:rPr>
          <w:t>46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территории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w:t>
      </w:r>
      <w:hyperlink r:id="rId138" w:history="1">
        <w:r>
          <w:rPr>
            <w:rFonts w:ascii="Courier New" w:hAnsi="Courier New" w:cs="Courier New"/>
            <w:color w:val="0000FF"/>
            <w:sz w:val="16"/>
            <w:szCs w:val="16"/>
          </w:rPr>
          <w:t>Стратегии</w:t>
        </w:r>
      </w:hyperlink>
      <w:r>
        <w:rPr>
          <w:rFonts w:ascii="Courier New" w:hAnsi="Courier New" w:cs="Courier New"/>
          <w:sz w:val="16"/>
          <w:szCs w:val="16"/>
        </w:rPr>
        <w:t xml:space="preserve">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│социально-экономического│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Уральского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│федерального округа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│на период до 2020 года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289  │Разработка прогнозов    │     x     │    x     │     x     │     x     │    x     │    x     │    x     │    x     │</w:t>
      </w:r>
      <w:hyperlink w:anchor="Par950" w:history="1">
        <w:r>
          <w:rPr>
            <w:rFonts w:ascii="Courier New" w:hAnsi="Courier New" w:cs="Courier New"/>
            <w:color w:val="0000FF"/>
            <w:sz w:val="16"/>
            <w:szCs w:val="16"/>
          </w:rPr>
          <w:t>45</w:t>
        </w:r>
      </w:hyperlink>
      <w:r>
        <w:rPr>
          <w:rFonts w:ascii="Courier New" w:hAnsi="Courier New" w:cs="Courier New"/>
          <w:sz w:val="16"/>
          <w:szCs w:val="16"/>
        </w:rPr>
        <w:t xml:space="preserve">, </w:t>
      </w:r>
      <w:hyperlink w:anchor="Par963" w:history="1">
        <w:r>
          <w:rPr>
            <w:rFonts w:ascii="Courier New" w:hAnsi="Courier New" w:cs="Courier New"/>
            <w:color w:val="0000FF"/>
            <w:sz w:val="16"/>
            <w:szCs w:val="16"/>
          </w:rPr>
          <w:t>46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│социально-экономического│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среднесрочную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│перспективу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xml:space="preserve">│ 290  │Расчет </w:t>
      </w:r>
      <w:hyperlink r:id="rId139" w:history="1">
        <w:r>
          <w:rPr>
            <w:rFonts w:ascii="Courier New" w:hAnsi="Courier New" w:cs="Courier New"/>
            <w:color w:val="0000FF"/>
            <w:sz w:val="16"/>
            <w:szCs w:val="16"/>
          </w:rPr>
          <w:t>величины</w:t>
        </w:r>
      </w:hyperlink>
      <w:r>
        <w:rPr>
          <w:rFonts w:ascii="Courier New" w:hAnsi="Courier New" w:cs="Courier New"/>
          <w:sz w:val="16"/>
          <w:szCs w:val="16"/>
        </w:rPr>
        <w:t xml:space="preserve">         │     x     │    x     │     x     │     x     │    x     │    x     │    x     │    x     │</w:t>
      </w:r>
      <w:hyperlink w:anchor="Par976" w:history="1">
        <w:r>
          <w:rPr>
            <w:rFonts w:ascii="Courier New" w:hAnsi="Courier New" w:cs="Courier New"/>
            <w:color w:val="0000FF"/>
            <w:sz w:val="16"/>
            <w:szCs w:val="16"/>
          </w:rPr>
          <w:t>47</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│прожиточного минимума 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│минимального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│потребительского бюджета│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│для социально-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│демографических групп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│населения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291  │Комплексный анализ и    │     x     │    x     │     x     │     x     │    x     │    x     │    x     │    x     │</w:t>
      </w:r>
      <w:hyperlink w:anchor="Par950" w:history="1">
        <w:r>
          <w:rPr>
            <w:rFonts w:ascii="Courier New" w:hAnsi="Courier New" w:cs="Courier New"/>
            <w:color w:val="0000FF"/>
            <w:sz w:val="16"/>
            <w:szCs w:val="16"/>
          </w:rPr>
          <w:t>45</w:t>
        </w:r>
      </w:hyperlink>
      <w:r>
        <w:rPr>
          <w:rFonts w:ascii="Courier New" w:hAnsi="Courier New" w:cs="Courier New"/>
          <w:sz w:val="16"/>
          <w:szCs w:val="16"/>
        </w:rPr>
        <w:t xml:space="preserve">, </w:t>
      </w:r>
      <w:hyperlink w:anchor="Par963" w:history="1">
        <w:r>
          <w:rPr>
            <w:rFonts w:ascii="Courier New" w:hAnsi="Courier New" w:cs="Courier New"/>
            <w:color w:val="0000FF"/>
            <w:sz w:val="16"/>
            <w:szCs w:val="16"/>
          </w:rPr>
          <w:t>46</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│мониторинг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│социально-экономического│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│формирование годовых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│отчетов 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│социально-экономическом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│положении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292  │Обеспечение подготовки  │     x     │    x     │     x     │     x     │    x     │    x     │    x     │    x     │</w:t>
      </w:r>
      <w:hyperlink w:anchor="Par993" w:history="1">
        <w:r>
          <w:rPr>
            <w:rFonts w:ascii="Courier New" w:hAnsi="Courier New" w:cs="Courier New"/>
            <w:color w:val="0000FF"/>
            <w:sz w:val="16"/>
            <w:szCs w:val="16"/>
          </w:rPr>
          <w:t>49</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установленном порядке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│прогноза баланса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│трудовых ресурсов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293  │Обеспечение подготовки  │     x     │    x     │     x     │     x     │    x     │    x     │    x     │    x     │</w:t>
      </w:r>
      <w:hyperlink w:anchor="Par993" w:history="1">
        <w:r>
          <w:rPr>
            <w:rFonts w:ascii="Courier New" w:hAnsi="Courier New" w:cs="Courier New"/>
            <w:color w:val="0000FF"/>
            <w:sz w:val="16"/>
            <w:szCs w:val="16"/>
          </w:rPr>
          <w:t>49</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│среднесрочного прогноза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│потребности в подготовке│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│специалистов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│для организаций,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│расположенных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294  │Обеспечение подготовки и│     x     │    x     │     x     │     x     │    x     │    x     │    x     │    x     │</w:t>
      </w:r>
      <w:hyperlink w:anchor="Par993" w:history="1">
        <w:r>
          <w:rPr>
            <w:rFonts w:ascii="Courier New" w:hAnsi="Courier New" w:cs="Courier New"/>
            <w:color w:val="0000FF"/>
            <w:sz w:val="16"/>
            <w:szCs w:val="16"/>
          </w:rPr>
          <w:t>49</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│согласования заявки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 потребности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контрольных цифрах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│приема в вузы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очередной год за счет│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│средств федерального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│бюджета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295  │Организация заседаний   │     x     │    x     │     x     │     x     │    x     │    x     │    x     │    x     │</w:t>
      </w:r>
      <w:hyperlink w:anchor="Par993" w:history="1">
        <w:r>
          <w:rPr>
            <w:rFonts w:ascii="Courier New" w:hAnsi="Courier New" w:cs="Courier New"/>
            <w:color w:val="0000FF"/>
            <w:sz w:val="16"/>
            <w:szCs w:val="16"/>
          </w:rPr>
          <w:t>49</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│Координационного совета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│Правительства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кадровому обеспечению│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│экономики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296  │Обеспечение             │     x     │    x     │     x     │     x     │    x     │    x     │    x     │    x     │</w:t>
      </w:r>
      <w:hyperlink w:anchor="Par993" w:history="1">
        <w:r>
          <w:rPr>
            <w:rFonts w:ascii="Courier New" w:hAnsi="Courier New" w:cs="Courier New"/>
            <w:color w:val="0000FF"/>
            <w:sz w:val="16"/>
            <w:szCs w:val="16"/>
          </w:rPr>
          <w:t>49</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│методического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│сопровождения,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│организационно-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│методологической работы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разработке прогнозов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│балансов трудовых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│ресурсов в муниципальных│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│образованиях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297  │Мониторинг и анализ     │     x     │    x     │     x     │     x     │    x     │    x     │    x     │    x     │</w:t>
      </w:r>
      <w:hyperlink w:anchor="Par993" w:history="1">
        <w:r>
          <w:rPr>
            <w:rFonts w:ascii="Courier New" w:hAnsi="Courier New" w:cs="Courier New"/>
            <w:color w:val="0000FF"/>
            <w:sz w:val="16"/>
            <w:szCs w:val="16"/>
          </w:rPr>
          <w:t>49</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│демографических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│процессов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│выявление диспропорций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│демографического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выработка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│предложений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их устранению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298  │Прогнозирование         │     x     │    x     │     x     │     x     │    x     │    x     │    x     │    x     │</w:t>
      </w:r>
      <w:hyperlink w:anchor="Par1012" w:history="1">
        <w:r>
          <w:rPr>
            <w:rFonts w:ascii="Courier New" w:hAnsi="Courier New" w:cs="Courier New"/>
            <w:color w:val="0000FF"/>
            <w:sz w:val="16"/>
            <w:szCs w:val="16"/>
          </w:rPr>
          <w:t>52</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│демографического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 муниципальных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│образований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299  │Мониторинг достижения   │     x     │    x     │     x     │     x     │    x     │    x     │    x     │    x     │</w:t>
      </w:r>
      <w:hyperlink w:anchor="Par1040" w:history="1">
        <w:r>
          <w:rPr>
            <w:rFonts w:ascii="Courier New" w:hAnsi="Courier New" w:cs="Courier New"/>
            <w:color w:val="0000FF"/>
            <w:sz w:val="16"/>
            <w:szCs w:val="16"/>
          </w:rPr>
          <w:t>54</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│целевых показателей,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│установленных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Указах Президента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│Российской Федерации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│от 07 мая 2012 года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300  │Обеспечение деятельности│     x     │    x     │     x     │     x     │    x     │    x     │    x     │    x     │</w:t>
      </w:r>
      <w:hyperlink w:anchor="Par1040" w:history="1">
        <w:r>
          <w:rPr>
            <w:rFonts w:ascii="Courier New" w:hAnsi="Courier New" w:cs="Courier New"/>
            <w:color w:val="0000FF"/>
            <w:sz w:val="16"/>
            <w:szCs w:val="16"/>
          </w:rPr>
          <w:t>54</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│Комиссии при Губернаторе│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мониторингу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│достижения на территории│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│важнейших целевых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│показателей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│социально-экономического│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│развития, установленных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│Указами Президента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│Российской Федерации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│от 07 мая 2012 года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301  │Мониторинг повышения    │     x     │    x     │     x     │     x     │    x     │    x     │    x     │    x     │</w:t>
      </w:r>
      <w:hyperlink w:anchor="Par1040" w:history="1">
        <w:r>
          <w:rPr>
            <w:rFonts w:ascii="Courier New" w:hAnsi="Courier New" w:cs="Courier New"/>
            <w:color w:val="0000FF"/>
            <w:sz w:val="16"/>
            <w:szCs w:val="16"/>
          </w:rPr>
          <w:t>54</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│заработной платы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│категориям работников,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xml:space="preserve">│      │определенным в </w:t>
      </w:r>
      <w:hyperlink r:id="rId140" w:history="1">
        <w:r>
          <w:rPr>
            <w:rFonts w:ascii="Courier New" w:hAnsi="Courier New" w:cs="Courier New"/>
            <w:color w:val="0000FF"/>
            <w:sz w:val="16"/>
            <w:szCs w:val="16"/>
          </w:rPr>
          <w:t>Указе</w:t>
        </w:r>
      </w:hyperlink>
      <w:r>
        <w:rPr>
          <w:rFonts w:ascii="Courier New" w:hAnsi="Courier New" w:cs="Courier New"/>
          <w:sz w:val="16"/>
          <w:szCs w:val="16"/>
        </w:rPr>
        <w:t xml:space="preserve">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│Президента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│Российской Федерации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│от 07 мая 2013 года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│N 597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302  │Мониторинг реализации   │     x     │    x     │     x     │     x     │    x     │    x     │    x     │    x     │</w:t>
      </w:r>
      <w:hyperlink w:anchor="Par1081" w:history="1">
        <w:r>
          <w:rPr>
            <w:rFonts w:ascii="Courier New" w:hAnsi="Courier New" w:cs="Courier New"/>
            <w:color w:val="0000FF"/>
            <w:sz w:val="16"/>
            <w:szCs w:val="16"/>
          </w:rPr>
          <w:t>55</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│Концепции повышения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│качества жизни населения│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│"Новое качество жизни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│уральцев"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303  │Организация проведения  │     x     │    x     │     x     │     x     │    x     │    x     │    x     │    x     │</w:t>
      </w:r>
      <w:hyperlink w:anchor="Par1081" w:history="1">
        <w:r>
          <w:rPr>
            <w:rFonts w:ascii="Courier New" w:hAnsi="Courier New" w:cs="Courier New"/>
            <w:color w:val="0000FF"/>
            <w:sz w:val="16"/>
            <w:szCs w:val="16"/>
          </w:rPr>
          <w:t>55</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│социологических опросов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│населения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удовлетворенности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│качеством жизни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304  │Организация разработки  │     x     │    x     │     x     │     x     │    x     │    x     │    x     │    x     │</w:t>
      </w:r>
      <w:hyperlink w:anchor="Par1040" w:history="1">
        <w:r>
          <w:rPr>
            <w:rFonts w:ascii="Courier New" w:hAnsi="Courier New" w:cs="Courier New"/>
            <w:color w:val="0000FF"/>
            <w:sz w:val="16"/>
            <w:szCs w:val="16"/>
          </w:rPr>
          <w:t>54</w:t>
        </w:r>
      </w:hyperlink>
      <w:r>
        <w:rPr>
          <w:rFonts w:ascii="Courier New" w:hAnsi="Courier New" w:cs="Courier New"/>
          <w:sz w:val="16"/>
          <w:szCs w:val="16"/>
        </w:rPr>
        <w:t xml:space="preserve">, </w:t>
      </w:r>
      <w:hyperlink w:anchor="Par1081" w:history="1">
        <w:r>
          <w:rPr>
            <w:rFonts w:ascii="Courier New" w:hAnsi="Courier New" w:cs="Courier New"/>
            <w:color w:val="0000FF"/>
            <w:sz w:val="16"/>
            <w:szCs w:val="16"/>
          </w:rPr>
          <w:t>55</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│проекта Бюджетного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│послания Губернатора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305  │Подготовка проектов     │     x     │    x     │     x     │     x     │    x     │    x     │    x     │    x     │</w:t>
      </w:r>
      <w:hyperlink w:anchor="Par1104" w:history="1">
        <w:r>
          <w:rPr>
            <w:rFonts w:ascii="Courier New" w:hAnsi="Courier New" w:cs="Courier New"/>
            <w:color w:val="0000FF"/>
            <w:sz w:val="16"/>
            <w:szCs w:val="16"/>
          </w:rPr>
          <w:t>58</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│законов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 налогах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306  │Организация проведения  │     x     │    x     │     x     │     x     │    x     │    x     │    x     │    x     │</w:t>
      </w:r>
      <w:hyperlink w:anchor="Par1104" w:history="1">
        <w:r>
          <w:rPr>
            <w:rFonts w:ascii="Courier New" w:hAnsi="Courier New" w:cs="Courier New"/>
            <w:color w:val="0000FF"/>
            <w:sz w:val="16"/>
            <w:szCs w:val="16"/>
          </w:rPr>
          <w:t>58</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│заседаний Комиссии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рассмотрению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│обращений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│налогоплательщиков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 возможности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│предоставления налоговых│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│льгот и оценке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│их эффективности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307  │Мониторинг              │     x     │    x     │     x     │     x     │    x     │    x     │    x     │    x     │</w:t>
      </w:r>
      <w:hyperlink w:anchor="Par1104" w:history="1">
        <w:r>
          <w:rPr>
            <w:rFonts w:ascii="Courier New" w:hAnsi="Courier New" w:cs="Courier New"/>
            <w:color w:val="0000FF"/>
            <w:sz w:val="16"/>
            <w:szCs w:val="16"/>
          </w:rPr>
          <w:t>58</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│предоставления налоговых│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│преференций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│в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│Проведение анализа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│использования 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│эффективности применения│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│налоговых преференций,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│представленных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│региональным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│законодательством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308  │Организация проведения  │     x     │    x     │     x     │     x     │    x     │    x     │    x     │    x     │</w:t>
      </w:r>
      <w:hyperlink w:anchor="Par1104" w:history="1">
        <w:r>
          <w:rPr>
            <w:rFonts w:ascii="Courier New" w:hAnsi="Courier New" w:cs="Courier New"/>
            <w:color w:val="0000FF"/>
            <w:sz w:val="16"/>
            <w:szCs w:val="16"/>
          </w:rPr>
          <w:t>58</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│заседаний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│Правительственной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│комиссии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приоритетным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│инвестиционным проектам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309  │Формирование реестра    │     x     │    x     │     x     │     x     │    x     │    x     │    x     │    x     │</w:t>
      </w:r>
      <w:hyperlink w:anchor="Par1104" w:history="1">
        <w:r>
          <w:rPr>
            <w:rFonts w:ascii="Courier New" w:hAnsi="Courier New" w:cs="Courier New"/>
            <w:color w:val="0000FF"/>
            <w:sz w:val="16"/>
            <w:szCs w:val="16"/>
          </w:rPr>
          <w:t>58</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│приоритетных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│инвестиционных проектов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новому строительству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 реестра приоритетных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│инвестиционных проектов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 модернизации,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│реконструкции 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│техническому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│перевооружению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│основных фондов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310  │Обеспечение поддержания │     x     │    x     │     x     │     x     │    x     │    x     │    x     │    x     │</w:t>
      </w:r>
      <w:hyperlink w:anchor="Par1120" w:history="1">
        <w:r>
          <w:rPr>
            <w:rFonts w:ascii="Courier New" w:hAnsi="Courier New" w:cs="Courier New"/>
            <w:color w:val="0000FF"/>
            <w:sz w:val="16"/>
            <w:szCs w:val="16"/>
          </w:rPr>
          <w:t>60</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│кредитного рейтинга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│Свердловской области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│не ниже уровня "BB+"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311  │Оплата услуг            │    5556,0 │    756,0 │     800,0 │     800,0 │    800,0 │    800,0 │    800,0 │    800,0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│рейтингового агентства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312  │федеральный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313  │областной бюджет        │    5556,0 │    756,0 │     800,0 │     800,0 │    800,0 │    800,0 │    800,0 │    800,0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314  │в том числе субсидии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lastRenderedPageBreak/>
        <w:t>│      │местным бюджетам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315  │местный бюджет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316  │внебюджетные источники  │       0,0 │      0,0 │       0,0 │       0,0 │      0,0 │      0,0 │      0,0 │      0,0 │      x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317  │Организационно-         │     x     │    x     │     x     │     x     │    x     │    x     │    x     │    x     │</w:t>
      </w:r>
      <w:hyperlink w:anchor="Par1129" w:history="1">
        <w:r>
          <w:rPr>
            <w:rFonts w:ascii="Courier New" w:hAnsi="Courier New" w:cs="Courier New"/>
            <w:color w:val="0000FF"/>
            <w:sz w:val="16"/>
            <w:szCs w:val="16"/>
          </w:rPr>
          <w:t>62</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│методическое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│руководство разработки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│проектов государственных│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│программ, комплексных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│программ, внесения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│изменений в них; ведение│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│реестра государственных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│программ и комплексных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│программ, мониторинг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│их реализации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318  │Проведение проверок     │     x     │    x     │     x     │     x     │    x     │    x     │    x     │    x     │</w:t>
      </w:r>
      <w:hyperlink w:anchor="Par1146" w:history="1">
        <w:r>
          <w:rPr>
            <w:rFonts w:ascii="Courier New" w:hAnsi="Courier New" w:cs="Courier New"/>
            <w:color w:val="0000FF"/>
            <w:sz w:val="16"/>
            <w:szCs w:val="16"/>
          </w:rPr>
          <w:t>63</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│инвестиционных проектов,│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│финансируемых полностью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│или частично за счет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│средств областного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│бюджета, на предмет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│эффективности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│использования средств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│областного бюджета,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│направляемых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│на капитальные вложения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pPr>
      <w:r>
        <w:rPr>
          <w:rFonts w:ascii="Courier New" w:hAnsi="Courier New" w:cs="Courier New"/>
          <w:sz w:val="16"/>
          <w:szCs w:val="16"/>
        </w:rPr>
        <w:t>│ 319  │Формирование реестра    │     x     │    x     │     x     │     x     │    x     │    x     │    x     │    x     │</w:t>
      </w:r>
      <w:hyperlink w:anchor="Par1146" w:history="1">
        <w:r>
          <w:rPr>
            <w:rFonts w:ascii="Courier New" w:hAnsi="Courier New" w:cs="Courier New"/>
            <w:color w:val="0000FF"/>
            <w:sz w:val="16"/>
            <w:szCs w:val="16"/>
          </w:rPr>
          <w:t>63</w:t>
        </w:r>
      </w:hyperlink>
      <w:r>
        <w:rPr>
          <w:rFonts w:ascii="Courier New" w:hAnsi="Courier New" w:cs="Courier New"/>
          <w:sz w:val="16"/>
          <w:szCs w:val="16"/>
        </w:rPr>
        <w:t xml:space="preserve">           │</w:t>
      </w:r>
    </w:p>
    <w:p w:rsidR="00EC0576" w:rsidRDefault="00EC0576">
      <w:pPr>
        <w:pStyle w:val="ConsPlusCell"/>
        <w:rPr>
          <w:rFonts w:ascii="Courier New" w:hAnsi="Courier New" w:cs="Courier New"/>
          <w:sz w:val="16"/>
          <w:szCs w:val="16"/>
        </w:rPr>
      </w:pPr>
      <w:r>
        <w:rPr>
          <w:rFonts w:ascii="Courier New" w:hAnsi="Courier New" w:cs="Courier New"/>
          <w:sz w:val="16"/>
          <w:szCs w:val="16"/>
        </w:rPr>
        <w:t>│      │строительства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│(реконструкции)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│объектов, финансируемых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│полностью или частично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│за счет средств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      │областного бюджета      │           │          │           │           │          │          │          │          │             │</w:t>
      </w:r>
    </w:p>
    <w:p w:rsidR="00EC0576" w:rsidRDefault="00EC0576">
      <w:pPr>
        <w:pStyle w:val="ConsPlusCell"/>
        <w:rPr>
          <w:rFonts w:ascii="Courier New" w:hAnsi="Courier New" w:cs="Courier New"/>
          <w:sz w:val="16"/>
          <w:szCs w:val="16"/>
        </w:rPr>
      </w:pPr>
      <w:r>
        <w:rPr>
          <w:rFonts w:ascii="Courier New" w:hAnsi="Courier New" w:cs="Courier New"/>
          <w:sz w:val="16"/>
          <w:szCs w:val="16"/>
        </w:rPr>
        <w:t>└──────┴────────────────────────┴───────────┴──────────┴───────────┴───────────┴──────────┴──────────┴──────────┴──────────┴─────────────┘</w:t>
      </w:r>
    </w:p>
    <w:p w:rsidR="00EC0576" w:rsidRDefault="00EC0576">
      <w:pPr>
        <w:pStyle w:val="ConsPlusCell"/>
        <w:rPr>
          <w:rFonts w:ascii="Courier New" w:hAnsi="Courier New" w:cs="Courier New"/>
          <w:sz w:val="16"/>
          <w:szCs w:val="16"/>
        </w:rPr>
        <w:sectPr w:rsidR="00EC0576">
          <w:pgSz w:w="16838" w:h="11905" w:orient="landscape"/>
          <w:pgMar w:top="1701" w:right="1134" w:bottom="850" w:left="1134" w:header="720" w:footer="720" w:gutter="0"/>
          <w:cols w:space="720"/>
          <w:noEndnote/>
        </w:sect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right"/>
        <w:outlineLvl w:val="1"/>
        <w:rPr>
          <w:rFonts w:cs="Times New Roman"/>
          <w:szCs w:val="28"/>
        </w:rPr>
      </w:pPr>
      <w:bookmarkStart w:id="107" w:name="Par2430"/>
      <w:bookmarkEnd w:id="107"/>
      <w:r>
        <w:rPr>
          <w:rFonts w:cs="Times New Roman"/>
          <w:szCs w:val="28"/>
        </w:rPr>
        <w:t>Приложение N 3</w:t>
      </w:r>
    </w:p>
    <w:p w:rsidR="00EC0576" w:rsidRDefault="00EC0576">
      <w:pPr>
        <w:widowControl w:val="0"/>
        <w:autoSpaceDE w:val="0"/>
        <w:autoSpaceDN w:val="0"/>
        <w:adjustRightInd w:val="0"/>
        <w:jc w:val="right"/>
        <w:rPr>
          <w:rFonts w:cs="Times New Roman"/>
          <w:szCs w:val="28"/>
        </w:rPr>
      </w:pPr>
      <w:r>
        <w:rPr>
          <w:rFonts w:cs="Times New Roman"/>
          <w:szCs w:val="28"/>
        </w:rPr>
        <w:t>к государственной программе</w:t>
      </w:r>
    </w:p>
    <w:p w:rsidR="00EC0576" w:rsidRDefault="00EC0576">
      <w:pPr>
        <w:widowControl w:val="0"/>
        <w:autoSpaceDE w:val="0"/>
        <w:autoSpaceDN w:val="0"/>
        <w:adjustRightInd w:val="0"/>
        <w:jc w:val="right"/>
        <w:rPr>
          <w:rFonts w:cs="Times New Roman"/>
          <w:szCs w:val="28"/>
        </w:rPr>
      </w:pPr>
      <w:r>
        <w:rPr>
          <w:rFonts w:cs="Times New Roman"/>
          <w:szCs w:val="28"/>
        </w:rPr>
        <w:t>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"Совершенствование</w:t>
      </w:r>
    </w:p>
    <w:p w:rsidR="00EC0576" w:rsidRDefault="00EC0576">
      <w:pPr>
        <w:widowControl w:val="0"/>
        <w:autoSpaceDE w:val="0"/>
        <w:autoSpaceDN w:val="0"/>
        <w:adjustRightInd w:val="0"/>
        <w:jc w:val="right"/>
        <w:rPr>
          <w:rFonts w:cs="Times New Roman"/>
          <w:szCs w:val="28"/>
        </w:rPr>
      </w:pPr>
      <w:r>
        <w:rPr>
          <w:rFonts w:cs="Times New Roman"/>
          <w:szCs w:val="28"/>
        </w:rPr>
        <w:t>социально-экономической</w:t>
      </w:r>
    </w:p>
    <w:p w:rsidR="00EC0576" w:rsidRDefault="00EC0576">
      <w:pPr>
        <w:widowControl w:val="0"/>
        <w:autoSpaceDE w:val="0"/>
        <w:autoSpaceDN w:val="0"/>
        <w:adjustRightInd w:val="0"/>
        <w:jc w:val="right"/>
        <w:rPr>
          <w:rFonts w:cs="Times New Roman"/>
          <w:szCs w:val="28"/>
        </w:rPr>
      </w:pPr>
      <w:r>
        <w:rPr>
          <w:rFonts w:cs="Times New Roman"/>
          <w:szCs w:val="28"/>
        </w:rPr>
        <w:t>политики на территории</w:t>
      </w:r>
    </w:p>
    <w:p w:rsidR="00EC0576" w:rsidRDefault="00EC0576">
      <w:pPr>
        <w:widowControl w:val="0"/>
        <w:autoSpaceDE w:val="0"/>
        <w:autoSpaceDN w:val="0"/>
        <w:adjustRightInd w:val="0"/>
        <w:jc w:val="right"/>
        <w:rPr>
          <w:rFonts w:cs="Times New Roman"/>
          <w:szCs w:val="28"/>
        </w:rPr>
      </w:pPr>
      <w:r>
        <w:rPr>
          <w:rFonts w:cs="Times New Roman"/>
          <w:szCs w:val="28"/>
        </w:rPr>
        <w:t>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до 2020 года"</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rPr>
          <w:rFonts w:cs="Times New Roman"/>
          <w:szCs w:val="28"/>
        </w:rPr>
      </w:pPr>
      <w:bookmarkStart w:id="108" w:name="Par2439"/>
      <w:bookmarkEnd w:id="108"/>
      <w:r>
        <w:rPr>
          <w:rFonts w:cs="Times New Roman"/>
          <w:szCs w:val="28"/>
        </w:rPr>
        <w:t>ПОРЯДОК</w:t>
      </w:r>
    </w:p>
    <w:p w:rsidR="00EC0576" w:rsidRDefault="00EC0576">
      <w:pPr>
        <w:widowControl w:val="0"/>
        <w:autoSpaceDE w:val="0"/>
        <w:autoSpaceDN w:val="0"/>
        <w:adjustRightInd w:val="0"/>
        <w:jc w:val="center"/>
        <w:rPr>
          <w:rFonts w:cs="Times New Roman"/>
          <w:szCs w:val="28"/>
        </w:rPr>
      </w:pPr>
      <w:r>
        <w:rPr>
          <w:rFonts w:cs="Times New Roman"/>
          <w:szCs w:val="28"/>
        </w:rPr>
        <w:t>ПРЕДОСТАВЛЕНИЯ СУБСИДИЙ ИЗ ОБЛАСТНОГО БЮДЖЕТА</w:t>
      </w:r>
    </w:p>
    <w:p w:rsidR="00EC0576" w:rsidRDefault="00EC0576">
      <w:pPr>
        <w:widowControl w:val="0"/>
        <w:autoSpaceDE w:val="0"/>
        <w:autoSpaceDN w:val="0"/>
        <w:adjustRightInd w:val="0"/>
        <w:jc w:val="center"/>
        <w:rPr>
          <w:rFonts w:cs="Times New Roman"/>
          <w:szCs w:val="28"/>
        </w:rPr>
      </w:pPr>
      <w:r>
        <w:rPr>
          <w:rFonts w:cs="Times New Roman"/>
          <w:szCs w:val="28"/>
        </w:rPr>
        <w:t>МЕСТНЫМ БЮДЖЕТАМ МУНИЦИПАЛЬНЫХ ОБРАЗОВАНИЙ</w:t>
      </w:r>
    </w:p>
    <w:p w:rsidR="00EC0576" w:rsidRDefault="00EC0576">
      <w:pPr>
        <w:widowControl w:val="0"/>
        <w:autoSpaceDE w:val="0"/>
        <w:autoSpaceDN w:val="0"/>
        <w:adjustRightInd w:val="0"/>
        <w:jc w:val="center"/>
        <w:rPr>
          <w:rFonts w:cs="Times New Roman"/>
          <w:szCs w:val="28"/>
        </w:rPr>
      </w:pPr>
      <w:r>
        <w:rPr>
          <w:rFonts w:cs="Times New Roman"/>
          <w:szCs w:val="28"/>
        </w:rPr>
        <w:t>В СВЕРДЛОВСКОЙ ОБЛАСТИ НА СОФИНАНСИРОВАНИЕ</w:t>
      </w:r>
    </w:p>
    <w:p w:rsidR="00EC0576" w:rsidRDefault="00EC0576">
      <w:pPr>
        <w:widowControl w:val="0"/>
        <w:autoSpaceDE w:val="0"/>
        <w:autoSpaceDN w:val="0"/>
        <w:adjustRightInd w:val="0"/>
        <w:jc w:val="center"/>
        <w:rPr>
          <w:rFonts w:cs="Times New Roman"/>
          <w:szCs w:val="28"/>
        </w:rPr>
      </w:pPr>
      <w:r>
        <w:rPr>
          <w:rFonts w:cs="Times New Roman"/>
          <w:szCs w:val="28"/>
        </w:rPr>
        <w:t>МУНИЦИПАЛЬНЫХ ПРОГРАММ, НАПРАВЛЕННЫХ НА РАЗВИТИЕ</w:t>
      </w:r>
    </w:p>
    <w:p w:rsidR="00EC0576" w:rsidRDefault="00EC0576">
      <w:pPr>
        <w:widowControl w:val="0"/>
        <w:autoSpaceDE w:val="0"/>
        <w:autoSpaceDN w:val="0"/>
        <w:adjustRightInd w:val="0"/>
        <w:jc w:val="center"/>
        <w:rPr>
          <w:rFonts w:cs="Times New Roman"/>
          <w:szCs w:val="28"/>
        </w:rPr>
      </w:pPr>
      <w:r>
        <w:rPr>
          <w:rFonts w:cs="Times New Roman"/>
          <w:szCs w:val="28"/>
        </w:rPr>
        <w:t>МАЛОГО И СРЕДНЕГО ПРЕДПРИНИМАТЕЛЬСТВА</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1. Настоящий Порядок определяет условия предоставления и расходования субсидии из областного бюджета местным бюджетам муниципальных образований в Свердловской области на софинансирование муниципальных программ, направленных на развитие малого и среднего предпринимательства (далее - субсидии).</w:t>
      </w:r>
    </w:p>
    <w:p w:rsidR="00EC0576" w:rsidRDefault="00EC0576">
      <w:pPr>
        <w:widowControl w:val="0"/>
        <w:autoSpaceDE w:val="0"/>
        <w:autoSpaceDN w:val="0"/>
        <w:adjustRightInd w:val="0"/>
        <w:ind w:firstLine="540"/>
        <w:rPr>
          <w:rFonts w:cs="Times New Roman"/>
          <w:szCs w:val="28"/>
        </w:rPr>
      </w:pPr>
      <w:r>
        <w:rPr>
          <w:rFonts w:cs="Times New Roman"/>
          <w:szCs w:val="28"/>
        </w:rPr>
        <w:t>Задачами предоставления субсидии является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муниципальных образованиях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 Настоящий Порядок разработан в соответствии с Бюджетным </w:t>
      </w:r>
      <w:hyperlink r:id="rId141" w:history="1">
        <w:r>
          <w:rPr>
            <w:rFonts w:cs="Times New Roman"/>
            <w:color w:val="0000FF"/>
            <w:szCs w:val="28"/>
          </w:rPr>
          <w:t>кодексом</w:t>
        </w:r>
      </w:hyperlink>
      <w:r>
        <w:rPr>
          <w:rFonts w:cs="Times New Roman"/>
          <w:szCs w:val="28"/>
        </w:rPr>
        <w:t xml:space="preserve"> Российской Федерации, </w:t>
      </w:r>
      <w:hyperlink r:id="rId142" w:history="1">
        <w:r>
          <w:rPr>
            <w:rFonts w:cs="Times New Roman"/>
            <w:color w:val="0000FF"/>
            <w:szCs w:val="28"/>
          </w:rPr>
          <w:t>Законом</w:t>
        </w:r>
      </w:hyperlink>
      <w:r>
        <w:rPr>
          <w:rFonts w:cs="Times New Roman"/>
          <w:szCs w:val="28"/>
        </w:rPr>
        <w:t xml:space="preserve"> Свердловской области от 15 июля 2005 года N 70-ОЗ "О предоставлении отдельных межбюджетных трансфертов из областного бюджета и местных бюджетов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3. Субсидии предоставляются за счет средств областного бюджета, предусмотренных законом Свердловской области об областном бюджете на соответствующий год, в пределах лимитов бюджетных обязательств, утвержденных Министерству экономики Свердловской области (далее - Министерство) на указанные цели.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4. Субсидии подлежат зачислению в доходы местных бюджетов и расходованию на мероприятия, направленные на поддержку субъектов малого и среднего предпринимательства и организаций, образующих инфраструктуру поддержки субъектов малого и среднего </w:t>
      </w:r>
      <w:r>
        <w:rPr>
          <w:rFonts w:cs="Times New Roman"/>
          <w:szCs w:val="28"/>
        </w:rPr>
        <w:lastRenderedPageBreak/>
        <w:t>предпринимательства в муниципальных образованиях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5. Уровень (доля) софинансирования из областного бюджета местным бюджетам на софинансирование муниципальных программ составляет:</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2015 году - 60 процентов от объема финансирования за счет средств местного бюджета, предусмотренного на мероприятия в соответствии с </w:t>
      </w:r>
      <w:hyperlink w:anchor="Par2458" w:history="1">
        <w:r>
          <w:rPr>
            <w:rFonts w:cs="Times New Roman"/>
            <w:color w:val="0000FF"/>
            <w:szCs w:val="28"/>
          </w:rPr>
          <w:t>пунктом 6</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2016 году - 60 процентов от объема финансирования за счет средств местного бюджета, предусмотренного на мероприятия в соответствии с </w:t>
      </w:r>
      <w:hyperlink w:anchor="Par2458" w:history="1">
        <w:r>
          <w:rPr>
            <w:rFonts w:cs="Times New Roman"/>
            <w:color w:val="0000FF"/>
            <w:szCs w:val="28"/>
          </w:rPr>
          <w:t>пунктом 6</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2017 году - 60 процентов от объема финансирования за счет средств местного бюджета, предусмотренного на мероприятия в соответствии с </w:t>
      </w:r>
      <w:hyperlink w:anchor="Par2458" w:history="1">
        <w:r>
          <w:rPr>
            <w:rFonts w:cs="Times New Roman"/>
            <w:color w:val="0000FF"/>
            <w:szCs w:val="28"/>
          </w:rPr>
          <w:t>пунктом 6</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2018 году - 60 процентов от объема финансирования за счет средств местного бюджета, предусмотренного на мероприятия в соответствии с </w:t>
      </w:r>
      <w:hyperlink w:anchor="Par2458" w:history="1">
        <w:r>
          <w:rPr>
            <w:rFonts w:cs="Times New Roman"/>
            <w:color w:val="0000FF"/>
            <w:szCs w:val="28"/>
          </w:rPr>
          <w:t>пунктом 6</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2019 году - 60 процентов от объема финансирования за счет средств местного бюджета, предусмотренного на мероприятия в соответствии с </w:t>
      </w:r>
      <w:hyperlink w:anchor="Par2458" w:history="1">
        <w:r>
          <w:rPr>
            <w:rFonts w:cs="Times New Roman"/>
            <w:color w:val="0000FF"/>
            <w:szCs w:val="28"/>
          </w:rPr>
          <w:t>пунктом 6</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в 2020 году - 60 процентов от объема финансирования за счет средств местного бюджета, предусмотренного на мероприятия в соответствии с </w:t>
      </w:r>
      <w:hyperlink w:anchor="Par2458" w:history="1">
        <w:r>
          <w:rPr>
            <w:rFonts w:cs="Times New Roman"/>
            <w:color w:val="0000FF"/>
            <w:szCs w:val="28"/>
          </w:rPr>
          <w:t>пунктом 6</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bookmarkStart w:id="109" w:name="Par2458"/>
      <w:bookmarkEnd w:id="109"/>
      <w:r>
        <w:rPr>
          <w:rFonts w:cs="Times New Roman"/>
          <w:szCs w:val="28"/>
        </w:rPr>
        <w:t>6. Размер субсидии муниципальному образованию в Свердловской области определяется в соответствии с настоящим Порядком по формуле:</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rPr>
          <w:rFonts w:cs="Times New Roman"/>
          <w:szCs w:val="28"/>
        </w:rPr>
      </w:pPr>
      <w:r>
        <w:rPr>
          <w:rFonts w:cs="Times New Roman"/>
          <w:szCs w:val="28"/>
        </w:rPr>
        <w:t>Smo = (Vssvsp + Vsoipp) x 150, где</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Smo - субсидия муниципальному образованию;</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Vssvsp - объем средств местного бюджета, предусмотренный на субсидии субъектам малого и среднего предпринимательства, соответствующие </w:t>
      </w:r>
      <w:hyperlink w:anchor="Par2467" w:history="1">
        <w:r>
          <w:rPr>
            <w:rFonts w:cs="Times New Roman"/>
            <w:color w:val="0000FF"/>
            <w:szCs w:val="28"/>
          </w:rPr>
          <w:t>подпункту 1 пункта 7</w:t>
        </w:r>
      </w:hyperlink>
      <w:r>
        <w:rPr>
          <w:rFonts w:cs="Times New Roman"/>
          <w:szCs w:val="28"/>
        </w:rPr>
        <w:t xml:space="preserve"> настоящего Порядка, в году, на который проводится отбор;</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Vsoipp - объем средств местного бюджета, предусмотренный на создание или поддержку организаций, образующих инфраструктуру поддержки субъектов малого и среднего предпринимательства, соответствующие </w:t>
      </w:r>
      <w:hyperlink w:anchor="Par2468" w:history="1">
        <w:r>
          <w:rPr>
            <w:rFonts w:cs="Times New Roman"/>
            <w:color w:val="0000FF"/>
            <w:szCs w:val="28"/>
          </w:rPr>
          <w:t>подпункту 2 пункта 7</w:t>
        </w:r>
      </w:hyperlink>
      <w:r>
        <w:rPr>
          <w:rFonts w:cs="Times New Roman"/>
          <w:szCs w:val="28"/>
        </w:rPr>
        <w:t xml:space="preserve"> настоящего Порядка, в году, на который проводится отбор;</w:t>
      </w:r>
    </w:p>
    <w:p w:rsidR="00EC0576" w:rsidRDefault="00EC0576">
      <w:pPr>
        <w:widowControl w:val="0"/>
        <w:autoSpaceDE w:val="0"/>
        <w:autoSpaceDN w:val="0"/>
        <w:adjustRightInd w:val="0"/>
        <w:ind w:firstLine="540"/>
        <w:rPr>
          <w:rFonts w:cs="Times New Roman"/>
          <w:szCs w:val="28"/>
        </w:rPr>
      </w:pPr>
      <w:r>
        <w:rPr>
          <w:rFonts w:cs="Times New Roman"/>
          <w:szCs w:val="28"/>
        </w:rPr>
        <w:t>150 - коэффициент софинансирования из областного бюджета местным бюджетам на софинансирование муниципальных программ.</w:t>
      </w:r>
    </w:p>
    <w:p w:rsidR="00EC0576" w:rsidRDefault="00EC0576">
      <w:pPr>
        <w:widowControl w:val="0"/>
        <w:autoSpaceDE w:val="0"/>
        <w:autoSpaceDN w:val="0"/>
        <w:adjustRightInd w:val="0"/>
        <w:ind w:firstLine="540"/>
        <w:rPr>
          <w:rFonts w:cs="Times New Roman"/>
          <w:szCs w:val="28"/>
        </w:rPr>
      </w:pPr>
      <w:bookmarkStart w:id="110" w:name="Par2466"/>
      <w:bookmarkEnd w:id="110"/>
      <w:r>
        <w:rPr>
          <w:rFonts w:cs="Times New Roman"/>
          <w:szCs w:val="28"/>
        </w:rPr>
        <w:t>7. Критериями отбора являются:</w:t>
      </w:r>
    </w:p>
    <w:p w:rsidR="00EC0576" w:rsidRDefault="00EC0576">
      <w:pPr>
        <w:widowControl w:val="0"/>
        <w:autoSpaceDE w:val="0"/>
        <w:autoSpaceDN w:val="0"/>
        <w:adjustRightInd w:val="0"/>
        <w:ind w:firstLine="540"/>
        <w:rPr>
          <w:rFonts w:cs="Times New Roman"/>
          <w:szCs w:val="28"/>
        </w:rPr>
      </w:pPr>
      <w:bookmarkStart w:id="111" w:name="Par2467"/>
      <w:bookmarkEnd w:id="111"/>
      <w:r>
        <w:rPr>
          <w:rFonts w:cs="Times New Roman"/>
          <w:szCs w:val="28"/>
        </w:rPr>
        <w:t xml:space="preserve">1) соответствие мероприятий муниципальной программы, направленных на поддержку субъектов малого и среднего предпринимательства, формам, предусмотренным </w:t>
      </w:r>
      <w:hyperlink r:id="rId143" w:history="1">
        <w:r>
          <w:rPr>
            <w:rFonts w:cs="Times New Roman"/>
            <w:color w:val="0000FF"/>
            <w:szCs w:val="28"/>
          </w:rPr>
          <w:t>статьями 17</w:t>
        </w:r>
      </w:hyperlink>
      <w:r>
        <w:rPr>
          <w:rFonts w:cs="Times New Roman"/>
          <w:szCs w:val="28"/>
        </w:rPr>
        <w:t xml:space="preserve">, </w:t>
      </w:r>
      <w:hyperlink r:id="rId144" w:history="1">
        <w:r>
          <w:rPr>
            <w:rFonts w:cs="Times New Roman"/>
            <w:color w:val="0000FF"/>
            <w:szCs w:val="28"/>
          </w:rPr>
          <w:t>19</w:t>
        </w:r>
      </w:hyperlink>
      <w:r>
        <w:rPr>
          <w:rFonts w:cs="Times New Roman"/>
          <w:szCs w:val="28"/>
        </w:rPr>
        <w:t xml:space="preserve">, </w:t>
      </w:r>
      <w:hyperlink r:id="rId145" w:history="1">
        <w:r>
          <w:rPr>
            <w:rFonts w:cs="Times New Roman"/>
            <w:color w:val="0000FF"/>
            <w:szCs w:val="28"/>
          </w:rPr>
          <w:t>20</w:t>
        </w:r>
      </w:hyperlink>
      <w:r>
        <w:rPr>
          <w:rFonts w:cs="Times New Roman"/>
          <w:szCs w:val="28"/>
        </w:rPr>
        <w:t xml:space="preserve">, </w:t>
      </w:r>
      <w:hyperlink r:id="rId146" w:history="1">
        <w:r>
          <w:rPr>
            <w:rFonts w:cs="Times New Roman"/>
            <w:color w:val="0000FF"/>
            <w:szCs w:val="28"/>
          </w:rPr>
          <w:t>21</w:t>
        </w:r>
      </w:hyperlink>
      <w:r>
        <w:rPr>
          <w:rFonts w:cs="Times New Roman"/>
          <w:szCs w:val="28"/>
        </w:rPr>
        <w:t xml:space="preserve">, </w:t>
      </w:r>
      <w:hyperlink r:id="rId147" w:history="1">
        <w:r>
          <w:rPr>
            <w:rFonts w:cs="Times New Roman"/>
            <w:color w:val="0000FF"/>
            <w:szCs w:val="28"/>
          </w:rPr>
          <w:t>22</w:t>
        </w:r>
      </w:hyperlink>
      <w:r>
        <w:rPr>
          <w:rFonts w:cs="Times New Roman"/>
          <w:szCs w:val="28"/>
        </w:rPr>
        <w:t xml:space="preserve">, </w:t>
      </w:r>
      <w:hyperlink r:id="rId148" w:history="1">
        <w:r>
          <w:rPr>
            <w:rFonts w:cs="Times New Roman"/>
            <w:color w:val="0000FF"/>
            <w:szCs w:val="28"/>
          </w:rPr>
          <w:t>23</w:t>
        </w:r>
      </w:hyperlink>
      <w:r>
        <w:rPr>
          <w:rFonts w:cs="Times New Roman"/>
          <w:szCs w:val="28"/>
        </w:rPr>
        <w:t xml:space="preserve">, </w:t>
      </w:r>
      <w:hyperlink r:id="rId149" w:history="1">
        <w:r>
          <w:rPr>
            <w:rFonts w:cs="Times New Roman"/>
            <w:color w:val="0000FF"/>
            <w:szCs w:val="28"/>
          </w:rPr>
          <w:t>24</w:t>
        </w:r>
      </w:hyperlink>
      <w:r>
        <w:rPr>
          <w:rFonts w:cs="Times New Roman"/>
          <w:szCs w:val="28"/>
        </w:rPr>
        <w:t xml:space="preserve"> и </w:t>
      </w:r>
      <w:hyperlink r:id="rId150" w:history="1">
        <w:r>
          <w:rPr>
            <w:rFonts w:cs="Times New Roman"/>
            <w:color w:val="0000FF"/>
            <w:szCs w:val="28"/>
          </w:rPr>
          <w:t>25</w:t>
        </w:r>
      </w:hyperlink>
      <w:r>
        <w:rPr>
          <w:rFonts w:cs="Times New Roman"/>
          <w:szCs w:val="28"/>
        </w:rPr>
        <w:t xml:space="preserve"> Федерального закона от 24 июля 2007 года N 209-ФЗ "О развитии малого и среднего предпринимательства в Российской Федерации";</w:t>
      </w:r>
    </w:p>
    <w:p w:rsidR="00EC0576" w:rsidRDefault="00EC0576">
      <w:pPr>
        <w:widowControl w:val="0"/>
        <w:autoSpaceDE w:val="0"/>
        <w:autoSpaceDN w:val="0"/>
        <w:adjustRightInd w:val="0"/>
        <w:ind w:firstLine="540"/>
        <w:rPr>
          <w:rFonts w:cs="Times New Roman"/>
          <w:szCs w:val="28"/>
        </w:rPr>
      </w:pPr>
      <w:bookmarkStart w:id="112" w:name="Par2468"/>
      <w:bookmarkEnd w:id="112"/>
      <w:r>
        <w:rPr>
          <w:rFonts w:cs="Times New Roman"/>
          <w:szCs w:val="28"/>
        </w:rPr>
        <w:lastRenderedPageBreak/>
        <w:t xml:space="preserve">2) соответствие мероприятий муниципальной программы, направленных на поддержку организаций, образующих инфраструктуру поддержки субъектов малого и среднего предпринимательства, формам, предусмотренным </w:t>
      </w:r>
      <w:hyperlink r:id="rId151" w:history="1">
        <w:r>
          <w:rPr>
            <w:rFonts w:cs="Times New Roman"/>
            <w:color w:val="0000FF"/>
            <w:szCs w:val="28"/>
          </w:rPr>
          <w:t>статьей 15</w:t>
        </w:r>
      </w:hyperlink>
      <w:r>
        <w:rPr>
          <w:rFonts w:cs="Times New Roman"/>
          <w:szCs w:val="28"/>
        </w:rPr>
        <w:t xml:space="preserve"> Федерального закона от 24 июля 2007 года N 209-ФЗ "О развитии малого и среднего предпринимательства в Российской Федерации".</w:t>
      </w:r>
    </w:p>
    <w:p w:rsidR="00EC0576" w:rsidRDefault="00EC0576">
      <w:pPr>
        <w:widowControl w:val="0"/>
        <w:autoSpaceDE w:val="0"/>
        <w:autoSpaceDN w:val="0"/>
        <w:adjustRightInd w:val="0"/>
        <w:ind w:firstLine="540"/>
        <w:rPr>
          <w:rFonts w:cs="Times New Roman"/>
          <w:szCs w:val="28"/>
        </w:rPr>
      </w:pPr>
      <w:r>
        <w:rPr>
          <w:rFonts w:cs="Times New Roman"/>
          <w:szCs w:val="28"/>
        </w:rPr>
        <w:t>8. Условия предоставления субсидий:</w:t>
      </w:r>
    </w:p>
    <w:p w:rsidR="00EC0576" w:rsidRDefault="00EC0576">
      <w:pPr>
        <w:widowControl w:val="0"/>
        <w:autoSpaceDE w:val="0"/>
        <w:autoSpaceDN w:val="0"/>
        <w:adjustRightInd w:val="0"/>
        <w:ind w:firstLine="540"/>
        <w:rPr>
          <w:rFonts w:cs="Times New Roman"/>
          <w:szCs w:val="28"/>
        </w:rPr>
      </w:pPr>
      <w:bookmarkStart w:id="113" w:name="Par2470"/>
      <w:bookmarkEnd w:id="113"/>
      <w:r>
        <w:rPr>
          <w:rFonts w:cs="Times New Roman"/>
          <w:szCs w:val="28"/>
        </w:rPr>
        <w:t>1) наличие утвержденной муниципальной программы, предусматривающей проведение мероприятий, направленных на поддержку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C0576" w:rsidRDefault="00EC0576">
      <w:pPr>
        <w:widowControl w:val="0"/>
        <w:autoSpaceDE w:val="0"/>
        <w:autoSpaceDN w:val="0"/>
        <w:adjustRightInd w:val="0"/>
        <w:ind w:firstLine="540"/>
        <w:rPr>
          <w:rFonts w:cs="Times New Roman"/>
          <w:szCs w:val="28"/>
        </w:rPr>
      </w:pPr>
      <w:bookmarkStart w:id="114" w:name="Par2471"/>
      <w:bookmarkEnd w:id="114"/>
      <w:r>
        <w:rPr>
          <w:rFonts w:cs="Times New Roman"/>
          <w:szCs w:val="28"/>
        </w:rPr>
        <w:t>2) наличие средств, предусмотренных в местном бюджете для финансового обеспечения расходов на мероприятия, направленные на поддержку малого и среднего предпринимательства.</w:t>
      </w:r>
    </w:p>
    <w:p w:rsidR="00EC0576" w:rsidRDefault="00EC0576">
      <w:pPr>
        <w:widowControl w:val="0"/>
        <w:autoSpaceDE w:val="0"/>
        <w:autoSpaceDN w:val="0"/>
        <w:adjustRightInd w:val="0"/>
        <w:ind w:firstLine="540"/>
        <w:rPr>
          <w:rFonts w:cs="Times New Roman"/>
          <w:szCs w:val="28"/>
        </w:rPr>
      </w:pPr>
      <w:r>
        <w:rPr>
          <w:rFonts w:cs="Times New Roman"/>
          <w:szCs w:val="28"/>
        </w:rPr>
        <w:t>9. Проведение отбора муниципальных образований в Свердловской области на предоставление субсидий осуществляется Министерством.</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Министерство принимает решение в форме приказа Министерства о проведении отбора и размещает его не позднее 30 (тридцати) дней до дня окончания срока представления документов, указанных в </w:t>
      </w:r>
      <w:hyperlink w:anchor="Par2475" w:history="1">
        <w:r>
          <w:rPr>
            <w:rFonts w:cs="Times New Roman"/>
            <w:color w:val="0000FF"/>
            <w:szCs w:val="28"/>
          </w:rPr>
          <w:t>пунктах 10</w:t>
        </w:r>
      </w:hyperlink>
      <w:r>
        <w:rPr>
          <w:rFonts w:cs="Times New Roman"/>
          <w:szCs w:val="28"/>
        </w:rPr>
        <w:t xml:space="preserve"> настоящего Порядка, на официальном сайте в сфере развития малого и среднего предпринимательства по электронному адресу http://www.uralonline.ru, а также в письменной форме доводит его до сведения органов местного самоуправления муниципальных образований.</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Решение о проведении отбора включает в себя сроки и место представления органами местного самоуправления муниципальных образований в Свердловской области документов, предусмотренных </w:t>
      </w:r>
      <w:hyperlink w:anchor="Par2475" w:history="1">
        <w:r>
          <w:rPr>
            <w:rFonts w:cs="Times New Roman"/>
            <w:color w:val="0000FF"/>
            <w:szCs w:val="28"/>
          </w:rPr>
          <w:t>пунктом 10</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bookmarkStart w:id="115" w:name="Par2475"/>
      <w:bookmarkEnd w:id="115"/>
      <w:r>
        <w:rPr>
          <w:rFonts w:cs="Times New Roman"/>
          <w:szCs w:val="28"/>
        </w:rPr>
        <w:t xml:space="preserve">10. Для участия в отборе органы местного самоуправления муниципальных образований в Свердловской области в сроки, указанные в решении о проведении отбора, представляют в Министерство </w:t>
      </w:r>
      <w:hyperlink w:anchor="Par2588" w:history="1">
        <w:r>
          <w:rPr>
            <w:rFonts w:cs="Times New Roman"/>
            <w:color w:val="0000FF"/>
            <w:szCs w:val="28"/>
          </w:rPr>
          <w:t>заявку</w:t>
        </w:r>
      </w:hyperlink>
      <w:r>
        <w:rPr>
          <w:rFonts w:cs="Times New Roman"/>
          <w:szCs w:val="28"/>
        </w:rPr>
        <w:t xml:space="preserve"> на участие в отборе по форме согласно приложению N 1 к настоящему Порядку, с приложением к ней следующих документов:</w:t>
      </w:r>
    </w:p>
    <w:p w:rsidR="00EC0576" w:rsidRDefault="00EC0576">
      <w:pPr>
        <w:widowControl w:val="0"/>
        <w:autoSpaceDE w:val="0"/>
        <w:autoSpaceDN w:val="0"/>
        <w:adjustRightInd w:val="0"/>
        <w:ind w:firstLine="540"/>
        <w:rPr>
          <w:rFonts w:cs="Times New Roman"/>
          <w:szCs w:val="28"/>
        </w:rPr>
      </w:pPr>
      <w:bookmarkStart w:id="116" w:name="Par2476"/>
      <w:bookmarkEnd w:id="116"/>
      <w:r>
        <w:rPr>
          <w:rFonts w:cs="Times New Roman"/>
          <w:szCs w:val="28"/>
        </w:rPr>
        <w:t>1) копия документа об утверждении муниципальной программы, заверенная уполномоченным лицом органа, принявшего его, муниципальная программа;</w:t>
      </w:r>
    </w:p>
    <w:p w:rsidR="00EC0576" w:rsidRDefault="00EC0576">
      <w:pPr>
        <w:widowControl w:val="0"/>
        <w:autoSpaceDE w:val="0"/>
        <w:autoSpaceDN w:val="0"/>
        <w:adjustRightInd w:val="0"/>
        <w:ind w:firstLine="540"/>
        <w:rPr>
          <w:rFonts w:cs="Times New Roman"/>
          <w:szCs w:val="28"/>
        </w:rPr>
      </w:pPr>
      <w:r>
        <w:rPr>
          <w:rFonts w:cs="Times New Roman"/>
          <w:szCs w:val="28"/>
        </w:rPr>
        <w:t>2) информационная справка за подписью главы муниципального образования в Свердловской области на дату подачи заявки, содержащая сведения: о численности населения муниципального образования; числе субъектов малого и среднего предпринимательства и доле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муниципального образования;</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3) выписка из среднесрочного финансового плана муниципального образования в Свердловской области о наличии запланированных средств на </w:t>
      </w:r>
      <w:r>
        <w:rPr>
          <w:rFonts w:cs="Times New Roman"/>
          <w:szCs w:val="28"/>
        </w:rPr>
        <w:lastRenderedPageBreak/>
        <w:t>софинансирование муниципальной программы, подписанная главой муниципального образования в Свердловской области и начальником финансового (финансово-бюджетного) управления (отдела) муниципального образования в Свердловской области, заверенная печатью муниципального образования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4) пояснительная записка с указанием софинансируемых мероприятий, значений показателей по указанным мероприятиям, достигаемым за счет местного бюджета и, при условии софинансирования, из областного бюджета.</w:t>
      </w:r>
    </w:p>
    <w:p w:rsidR="00EC0576" w:rsidRDefault="00EC0576">
      <w:pPr>
        <w:widowControl w:val="0"/>
        <w:autoSpaceDE w:val="0"/>
        <w:autoSpaceDN w:val="0"/>
        <w:adjustRightInd w:val="0"/>
        <w:ind w:firstLine="540"/>
        <w:rPr>
          <w:rFonts w:cs="Times New Roman"/>
          <w:szCs w:val="28"/>
        </w:rPr>
      </w:pPr>
      <w:r>
        <w:rPr>
          <w:rFonts w:cs="Times New Roman"/>
          <w:szCs w:val="28"/>
        </w:rPr>
        <w:t>11. Заявка, подписанная главой органа местного самоуправления муниципального образования или уполномоченным им должностным лицом, представляется в Министерство на бумажном носителе в одном экземпляре.</w:t>
      </w:r>
    </w:p>
    <w:p w:rsidR="00EC0576" w:rsidRDefault="00EC0576">
      <w:pPr>
        <w:widowControl w:val="0"/>
        <w:autoSpaceDE w:val="0"/>
        <w:autoSpaceDN w:val="0"/>
        <w:adjustRightInd w:val="0"/>
        <w:ind w:firstLine="540"/>
        <w:rPr>
          <w:rFonts w:cs="Times New Roman"/>
          <w:szCs w:val="28"/>
        </w:rPr>
      </w:pPr>
      <w:r>
        <w:rPr>
          <w:rFonts w:cs="Times New Roman"/>
          <w:szCs w:val="28"/>
        </w:rPr>
        <w:t>Заявка и приложения к ней нумеруются, прошиваются (с указанием количества страниц), заверяются (скрепляются) подписью главы органа местного самоуправления муниципального образования или уполномоченного им должностного лица.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Документ, указанный в </w:t>
      </w:r>
      <w:hyperlink w:anchor="Par2476" w:history="1">
        <w:r>
          <w:rPr>
            <w:rFonts w:cs="Times New Roman"/>
            <w:color w:val="0000FF"/>
            <w:szCs w:val="28"/>
          </w:rPr>
          <w:t>подпункте 1 пункта 10</w:t>
        </w:r>
      </w:hyperlink>
      <w:r>
        <w:rPr>
          <w:rFonts w:cs="Times New Roman"/>
          <w:szCs w:val="28"/>
        </w:rPr>
        <w:t xml:space="preserve"> настоящего Порядка, представляется также на электронном носителе в формате PDF.</w:t>
      </w:r>
    </w:p>
    <w:p w:rsidR="00EC0576" w:rsidRDefault="00EC0576">
      <w:pPr>
        <w:widowControl w:val="0"/>
        <w:autoSpaceDE w:val="0"/>
        <w:autoSpaceDN w:val="0"/>
        <w:adjustRightInd w:val="0"/>
        <w:ind w:firstLine="540"/>
        <w:rPr>
          <w:rFonts w:cs="Times New Roman"/>
          <w:szCs w:val="28"/>
        </w:rPr>
      </w:pPr>
      <w:r>
        <w:rPr>
          <w:rFonts w:cs="Times New Roman"/>
          <w:szCs w:val="28"/>
        </w:rPr>
        <w:t>12.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в Свердловской области, претендующие на получение субсидий.</w:t>
      </w:r>
    </w:p>
    <w:p w:rsidR="00EC0576" w:rsidRDefault="00EC0576">
      <w:pPr>
        <w:widowControl w:val="0"/>
        <w:autoSpaceDE w:val="0"/>
        <w:autoSpaceDN w:val="0"/>
        <w:adjustRightInd w:val="0"/>
        <w:ind w:firstLine="540"/>
        <w:rPr>
          <w:rFonts w:cs="Times New Roman"/>
          <w:szCs w:val="28"/>
        </w:rPr>
      </w:pPr>
      <w:r>
        <w:rPr>
          <w:rFonts w:cs="Times New Roman"/>
          <w:szCs w:val="28"/>
        </w:rPr>
        <w:t>13. Министерство в течение 5 (пяти) рабочих дней со дня окончания приема заявок, представленных органами местного самоуправления муниципальных образований в Свердловской области для участия в отборе, рассматривает их и принимает решение о допуске либо об отказе в допуске заявки муниципального образования к участию в отборе.</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Основанием для отказа в допуске заявки к участию в отборе является непредставление органами местного самоуправления муниципального образования в полном объеме документов, указанных в </w:t>
      </w:r>
      <w:hyperlink w:anchor="Par2475" w:history="1">
        <w:r>
          <w:rPr>
            <w:rFonts w:cs="Times New Roman"/>
            <w:color w:val="0000FF"/>
            <w:szCs w:val="28"/>
          </w:rPr>
          <w:t>пункте 10</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14. Письменное уведомление о решении о допуске либо об отказе в допуске в течение 5 (пяти) рабочих дней с момента его принятия направляется Министерством в адрес органов местного самоуправления муниципальных образований в Свердловской области одним из следующих видов связи: почтовым сообщением, посредством факсимильной связи либо электронным сообщением с использованием информационно-телекоммуникационной сети Интернет.</w:t>
      </w:r>
    </w:p>
    <w:p w:rsidR="00EC0576" w:rsidRDefault="00EC0576">
      <w:pPr>
        <w:widowControl w:val="0"/>
        <w:autoSpaceDE w:val="0"/>
        <w:autoSpaceDN w:val="0"/>
        <w:adjustRightInd w:val="0"/>
        <w:ind w:firstLine="540"/>
        <w:rPr>
          <w:rFonts w:cs="Times New Roman"/>
          <w:szCs w:val="28"/>
        </w:rPr>
      </w:pPr>
      <w:r>
        <w:rPr>
          <w:rFonts w:cs="Times New Roman"/>
          <w:szCs w:val="28"/>
        </w:rPr>
        <w:t>15. Для проведения отбора муниципальных образований в Свердловской области на предоставление субсидий создается Комиссия, состав и положение о которой утверждается приказом Министерства.</w:t>
      </w:r>
    </w:p>
    <w:p w:rsidR="00EC0576" w:rsidRDefault="00EC0576">
      <w:pPr>
        <w:widowControl w:val="0"/>
        <w:autoSpaceDE w:val="0"/>
        <w:autoSpaceDN w:val="0"/>
        <w:adjustRightInd w:val="0"/>
        <w:ind w:firstLine="540"/>
        <w:rPr>
          <w:rFonts w:cs="Times New Roman"/>
          <w:szCs w:val="28"/>
        </w:rPr>
      </w:pPr>
      <w:r>
        <w:rPr>
          <w:rFonts w:cs="Times New Roman"/>
          <w:szCs w:val="28"/>
        </w:rPr>
        <w:t>Комиссия создается из представителей исполнительных органов государственной власти Свердловской области, представителей управленческих округов Свердловской области и общественных объединений предпринимателей.</w:t>
      </w:r>
    </w:p>
    <w:p w:rsidR="00EC0576" w:rsidRDefault="00EC0576">
      <w:pPr>
        <w:widowControl w:val="0"/>
        <w:autoSpaceDE w:val="0"/>
        <w:autoSpaceDN w:val="0"/>
        <w:adjustRightInd w:val="0"/>
        <w:ind w:firstLine="540"/>
        <w:rPr>
          <w:rFonts w:cs="Times New Roman"/>
          <w:szCs w:val="28"/>
        </w:rPr>
      </w:pPr>
      <w:r>
        <w:rPr>
          <w:rFonts w:cs="Times New Roman"/>
          <w:szCs w:val="28"/>
        </w:rPr>
        <w:lastRenderedPageBreak/>
        <w:t>16. Представленные муниципальными образованиями заявки для участия в отборе рассматриваются Комиссией в течение не более 15 (пятнадцати) дней с момента принятия решения Министерством о допуске заявок муниципальных образований в Свердловской области к участию в отборе.</w:t>
      </w:r>
    </w:p>
    <w:p w:rsidR="00EC0576" w:rsidRDefault="00EC0576">
      <w:pPr>
        <w:widowControl w:val="0"/>
        <w:autoSpaceDE w:val="0"/>
        <w:autoSpaceDN w:val="0"/>
        <w:adjustRightInd w:val="0"/>
        <w:ind w:firstLine="540"/>
        <w:rPr>
          <w:rFonts w:cs="Times New Roman"/>
          <w:szCs w:val="28"/>
        </w:rPr>
      </w:pPr>
      <w:r>
        <w:rPr>
          <w:rFonts w:cs="Times New Roman"/>
          <w:szCs w:val="28"/>
        </w:rPr>
        <w:t>17. Заявки, представленные органами местного самоуправления муниципальных образований в Свердловской области для участия в отборе, поступившие позже установленного срока, не рассматриваются.</w:t>
      </w:r>
    </w:p>
    <w:p w:rsidR="00EC0576" w:rsidRDefault="00EC0576">
      <w:pPr>
        <w:widowControl w:val="0"/>
        <w:autoSpaceDE w:val="0"/>
        <w:autoSpaceDN w:val="0"/>
        <w:adjustRightInd w:val="0"/>
        <w:ind w:firstLine="540"/>
        <w:rPr>
          <w:rFonts w:cs="Times New Roman"/>
          <w:szCs w:val="28"/>
        </w:rPr>
      </w:pPr>
      <w:r>
        <w:rPr>
          <w:rFonts w:cs="Times New Roman"/>
          <w:szCs w:val="28"/>
        </w:rPr>
        <w:t>Датой получения заявки считается дата ее поступления в Министерство, о чем делается отметка на заявке.</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18. При рассмотрении заявок Комиссия в своей работе руководствуется положением о Комиссии, утвержденным приказом Министерства, а также критериями отбора муниципальных образований для получения субсидии из областного бюджета, указанным в </w:t>
      </w:r>
      <w:hyperlink w:anchor="Par2466" w:history="1">
        <w:r>
          <w:rPr>
            <w:rFonts w:cs="Times New Roman"/>
            <w:color w:val="0000FF"/>
            <w:szCs w:val="28"/>
          </w:rPr>
          <w:t>пункте 7</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19. Решение Комиссии по определению победителей оформляется протоколом, содержащим предложения о распределении субсидии между муниципальными образованиями, признанными победителями отбора с указанием объема бюджетных ассигнований их средств областного бюджета, предоставляемых каждому участнику.</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20. В случае превышения суммарного объема, содержащегося в заявках, поступивших на отбор, над объемом бюджетных средств, предусмотренных </w:t>
      </w:r>
      <w:hyperlink w:anchor="Par348" w:history="1">
        <w:r>
          <w:rPr>
            <w:rFonts w:cs="Times New Roman"/>
            <w:color w:val="0000FF"/>
            <w:szCs w:val="28"/>
          </w:rPr>
          <w:t>подпрограммой</w:t>
        </w:r>
      </w:hyperlink>
      <w:r>
        <w:rPr>
          <w:rFonts w:cs="Times New Roman"/>
          <w:szCs w:val="28"/>
        </w:rPr>
        <w:t xml:space="preserve"> "Развитие малого и среднего предпринимательства" государственной программы "Совершенствование социально-экономической политики на территории Свердловской области до 2020 года" на соответствующий год, определение объема (размера) субсидии из областного бюджета местным бюджетам на софинансирование муниципальных программ, осуществляется с применением понижающего коэффициента.</w:t>
      </w:r>
    </w:p>
    <w:p w:rsidR="00EC0576" w:rsidRDefault="00EC0576">
      <w:pPr>
        <w:widowControl w:val="0"/>
        <w:autoSpaceDE w:val="0"/>
        <w:autoSpaceDN w:val="0"/>
        <w:adjustRightInd w:val="0"/>
        <w:ind w:firstLine="540"/>
        <w:rPr>
          <w:rFonts w:cs="Times New Roman"/>
          <w:szCs w:val="28"/>
        </w:rPr>
      </w:pPr>
      <w:r>
        <w:rPr>
          <w:rFonts w:cs="Times New Roman"/>
          <w:szCs w:val="28"/>
        </w:rPr>
        <w:t>При применении понижающего коэффициента его размер определяется ежегодно на основе принципа пропорционального сокращения объема (размера) субсидии из областного бюджета в отношении каждой заявки, соответствующей требованиям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В этом случае объем субсидии муниципальному образованию в Свердловской области определяется по формуле:</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rPr>
          <w:rFonts w:cs="Times New Roman"/>
          <w:szCs w:val="28"/>
        </w:rPr>
      </w:pPr>
      <w:r>
        <w:rPr>
          <w:rFonts w:cs="Times New Roman"/>
          <w:szCs w:val="28"/>
        </w:rPr>
        <w:t>Smo = (Vssvsp + Vsoipp) x 150 x k, где</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Smo - субсидия муниципальному образованию;</w:t>
      </w:r>
    </w:p>
    <w:p w:rsidR="00EC0576" w:rsidRDefault="00EC0576">
      <w:pPr>
        <w:widowControl w:val="0"/>
        <w:pBdr>
          <w:bottom w:val="single" w:sz="6" w:space="0" w:color="auto"/>
        </w:pBdr>
        <w:autoSpaceDE w:val="0"/>
        <w:autoSpaceDN w:val="0"/>
        <w:adjustRightInd w:val="0"/>
        <w:rPr>
          <w:rFonts w:cs="Times New Roman"/>
          <w:sz w:val="5"/>
          <w:szCs w:val="5"/>
        </w:rPr>
      </w:pPr>
    </w:p>
    <w:p w:rsidR="00EC0576" w:rsidRDefault="00EC0576">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EC0576" w:rsidRDefault="00EC0576">
      <w:pPr>
        <w:widowControl w:val="0"/>
        <w:autoSpaceDE w:val="0"/>
        <w:autoSpaceDN w:val="0"/>
        <w:adjustRightInd w:val="0"/>
        <w:ind w:firstLine="540"/>
        <w:rPr>
          <w:rFonts w:cs="Times New Roman"/>
          <w:szCs w:val="28"/>
        </w:rPr>
      </w:pPr>
      <w:r>
        <w:rPr>
          <w:rFonts w:cs="Times New Roman"/>
          <w:szCs w:val="28"/>
        </w:rPr>
        <w:t>В официальном тексте документа, видимо, допущена опечатка: имеется в виду подпункт 1 пункта 7 Порядка, а не подпункт 2 пункта 6.</w:t>
      </w:r>
    </w:p>
    <w:p w:rsidR="00EC0576" w:rsidRDefault="00EC0576">
      <w:pPr>
        <w:widowControl w:val="0"/>
        <w:pBdr>
          <w:bottom w:val="single" w:sz="6" w:space="0" w:color="auto"/>
        </w:pBdr>
        <w:autoSpaceDE w:val="0"/>
        <w:autoSpaceDN w:val="0"/>
        <w:adjustRightInd w:val="0"/>
        <w:rPr>
          <w:rFonts w:cs="Times New Roman"/>
          <w:sz w:val="5"/>
          <w:szCs w:val="5"/>
        </w:rPr>
      </w:pPr>
    </w:p>
    <w:p w:rsidR="00EC0576" w:rsidRDefault="00EC0576">
      <w:pPr>
        <w:widowControl w:val="0"/>
        <w:autoSpaceDE w:val="0"/>
        <w:autoSpaceDN w:val="0"/>
        <w:adjustRightInd w:val="0"/>
        <w:ind w:firstLine="540"/>
        <w:rPr>
          <w:rFonts w:cs="Times New Roman"/>
          <w:szCs w:val="28"/>
        </w:rPr>
      </w:pPr>
      <w:r>
        <w:rPr>
          <w:rFonts w:cs="Times New Roman"/>
          <w:szCs w:val="28"/>
        </w:rPr>
        <w:t xml:space="preserve">Vssvsp - объем средств местного бюджета, предусмотренный на субсидии субъектам малого и среднего предпринимательства, соответствующие </w:t>
      </w:r>
      <w:hyperlink w:anchor="Par2467" w:history="1">
        <w:r>
          <w:rPr>
            <w:rFonts w:cs="Times New Roman"/>
            <w:color w:val="0000FF"/>
            <w:szCs w:val="28"/>
          </w:rPr>
          <w:t>подпункту 2 пункта 6</w:t>
        </w:r>
      </w:hyperlink>
      <w:r>
        <w:rPr>
          <w:rFonts w:cs="Times New Roman"/>
          <w:szCs w:val="28"/>
        </w:rPr>
        <w:t xml:space="preserve"> настоящего Порядка, в году, на который проводится отбор;</w:t>
      </w:r>
    </w:p>
    <w:p w:rsidR="00EC0576" w:rsidRDefault="00EC0576">
      <w:pPr>
        <w:widowControl w:val="0"/>
        <w:pBdr>
          <w:bottom w:val="single" w:sz="6" w:space="0" w:color="auto"/>
        </w:pBdr>
        <w:autoSpaceDE w:val="0"/>
        <w:autoSpaceDN w:val="0"/>
        <w:adjustRightInd w:val="0"/>
        <w:rPr>
          <w:rFonts w:cs="Times New Roman"/>
          <w:sz w:val="5"/>
          <w:szCs w:val="5"/>
        </w:rPr>
      </w:pPr>
    </w:p>
    <w:p w:rsidR="00EC0576" w:rsidRDefault="00EC0576">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EC0576" w:rsidRDefault="00EC0576">
      <w:pPr>
        <w:widowControl w:val="0"/>
        <w:autoSpaceDE w:val="0"/>
        <w:autoSpaceDN w:val="0"/>
        <w:adjustRightInd w:val="0"/>
        <w:ind w:firstLine="540"/>
        <w:rPr>
          <w:rFonts w:cs="Times New Roman"/>
          <w:szCs w:val="28"/>
        </w:rPr>
      </w:pPr>
      <w:r>
        <w:rPr>
          <w:rFonts w:cs="Times New Roman"/>
          <w:szCs w:val="28"/>
        </w:rPr>
        <w:lastRenderedPageBreak/>
        <w:t>В официальном тексте документа, видимо, допущена опечатка: имеется в виду подпункт 2 пункта 7 Порядка, а не подпункт 3 пункта 6.</w:t>
      </w:r>
    </w:p>
    <w:p w:rsidR="00EC0576" w:rsidRDefault="00EC0576">
      <w:pPr>
        <w:widowControl w:val="0"/>
        <w:pBdr>
          <w:bottom w:val="single" w:sz="6" w:space="0" w:color="auto"/>
        </w:pBdr>
        <w:autoSpaceDE w:val="0"/>
        <w:autoSpaceDN w:val="0"/>
        <w:adjustRightInd w:val="0"/>
        <w:rPr>
          <w:rFonts w:cs="Times New Roman"/>
          <w:sz w:val="5"/>
          <w:szCs w:val="5"/>
        </w:rPr>
      </w:pPr>
    </w:p>
    <w:p w:rsidR="00EC0576" w:rsidRDefault="00EC0576">
      <w:pPr>
        <w:widowControl w:val="0"/>
        <w:autoSpaceDE w:val="0"/>
        <w:autoSpaceDN w:val="0"/>
        <w:adjustRightInd w:val="0"/>
        <w:ind w:firstLine="540"/>
        <w:rPr>
          <w:rFonts w:cs="Times New Roman"/>
          <w:szCs w:val="28"/>
        </w:rPr>
      </w:pPr>
      <w:r>
        <w:rPr>
          <w:rFonts w:cs="Times New Roman"/>
          <w:szCs w:val="28"/>
        </w:rPr>
        <w:t xml:space="preserve">Vsoipp - объем средств местного бюджета, предусмотренный на создание или поддержку организаций, образующих инфраструктуру поддержки субъектов малого и среднего предпринимательства, соответствующие </w:t>
      </w:r>
      <w:hyperlink w:anchor="Par2468" w:history="1">
        <w:r>
          <w:rPr>
            <w:rFonts w:cs="Times New Roman"/>
            <w:color w:val="0000FF"/>
            <w:szCs w:val="28"/>
          </w:rPr>
          <w:t>подпункту 3 пункта 6</w:t>
        </w:r>
      </w:hyperlink>
      <w:r>
        <w:rPr>
          <w:rFonts w:cs="Times New Roman"/>
          <w:szCs w:val="28"/>
        </w:rPr>
        <w:t xml:space="preserve"> настоящего Порядка, в году, на который проводится отбор;</w:t>
      </w:r>
    </w:p>
    <w:p w:rsidR="00EC0576" w:rsidRDefault="00EC0576">
      <w:pPr>
        <w:widowControl w:val="0"/>
        <w:autoSpaceDE w:val="0"/>
        <w:autoSpaceDN w:val="0"/>
        <w:adjustRightInd w:val="0"/>
        <w:ind w:firstLine="540"/>
        <w:rPr>
          <w:rFonts w:cs="Times New Roman"/>
          <w:szCs w:val="28"/>
        </w:rPr>
      </w:pPr>
      <w:r>
        <w:rPr>
          <w:rFonts w:cs="Times New Roman"/>
          <w:szCs w:val="28"/>
        </w:rPr>
        <w:t>150 - коэффициент софинансирования из областного бюджета местным бюджетам на софинансирование муниципальных программ;</w:t>
      </w:r>
    </w:p>
    <w:p w:rsidR="00EC0576" w:rsidRDefault="00EC0576">
      <w:pPr>
        <w:widowControl w:val="0"/>
        <w:autoSpaceDE w:val="0"/>
        <w:autoSpaceDN w:val="0"/>
        <w:adjustRightInd w:val="0"/>
        <w:ind w:firstLine="540"/>
        <w:rPr>
          <w:rFonts w:cs="Times New Roman"/>
          <w:szCs w:val="28"/>
        </w:rPr>
      </w:pPr>
      <w:r>
        <w:rPr>
          <w:rFonts w:cs="Times New Roman"/>
          <w:szCs w:val="28"/>
        </w:rPr>
        <w:t>k - понижающий коэффициент, который определяется по формуле:</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rPr>
          <w:rFonts w:cs="Times New Roman"/>
          <w:szCs w:val="28"/>
        </w:rPr>
      </w:pPr>
      <w:r>
        <w:rPr>
          <w:rFonts w:cs="Times New Roman"/>
          <w:szCs w:val="28"/>
        </w:rPr>
        <w:t>k = Psmo / (Smo1+ Smo2 + ... + Smoi), где</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Psmo - плановый объем субсидии областного бюджета местным бюджетам муниципальных образований в Свердловской области в году, на который проводится отбор;</w:t>
      </w:r>
    </w:p>
    <w:p w:rsidR="00EC0576" w:rsidRDefault="00EC0576">
      <w:pPr>
        <w:widowControl w:val="0"/>
        <w:autoSpaceDE w:val="0"/>
        <w:autoSpaceDN w:val="0"/>
        <w:adjustRightInd w:val="0"/>
        <w:ind w:firstLine="540"/>
        <w:rPr>
          <w:rFonts w:cs="Times New Roman"/>
          <w:szCs w:val="28"/>
        </w:rPr>
      </w:pPr>
      <w:r>
        <w:rPr>
          <w:rFonts w:cs="Times New Roman"/>
          <w:szCs w:val="28"/>
        </w:rPr>
        <w:t>(Smo1+ Smo2 + ... + Smoi) - сумма объема субсидий всем муниципальным образованиям, участвующим в отборе (соответствующим требованиям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21. В случае, если муниципальной программой предусмотрено формирование инфраструктуры поддержки субъектов малого и среднего предпринимательства и (или) обеспечение ее деятельности, направления расходования субсидии областного бюджета на финансирование создания и (или) обеспечения деятельности одной или нескольких организаций, могут осуществляться по следующим направлениям расходов:</w:t>
      </w:r>
    </w:p>
    <w:p w:rsidR="00EC0576" w:rsidRDefault="00EC0576">
      <w:pPr>
        <w:widowControl w:val="0"/>
        <w:autoSpaceDE w:val="0"/>
        <w:autoSpaceDN w:val="0"/>
        <w:adjustRightInd w:val="0"/>
        <w:ind w:firstLine="540"/>
        <w:rPr>
          <w:rFonts w:cs="Times New Roman"/>
          <w:szCs w:val="28"/>
        </w:rPr>
      </w:pPr>
    </w:p>
    <w:tbl>
      <w:tblPr>
        <w:tblW w:w="0" w:type="auto"/>
        <w:tblCellSpacing w:w="5" w:type="nil"/>
        <w:tblInd w:w="75" w:type="dxa"/>
        <w:tblLayout w:type="fixed"/>
        <w:tblCellMar>
          <w:left w:w="75" w:type="dxa"/>
          <w:right w:w="75" w:type="dxa"/>
        </w:tblCellMar>
        <w:tblLook w:val="0000"/>
      </w:tblPr>
      <w:tblGrid>
        <w:gridCol w:w="595"/>
        <w:gridCol w:w="3689"/>
        <w:gridCol w:w="1666"/>
        <w:gridCol w:w="1785"/>
        <w:gridCol w:w="1666"/>
      </w:tblGrid>
      <w:tr w:rsidR="00EC0576">
        <w:tblPrEx>
          <w:tblCellMar>
            <w:top w:w="0" w:type="dxa"/>
            <w:bottom w:w="0" w:type="dxa"/>
          </w:tblCellMar>
        </w:tblPrEx>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3689"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Статьи расходов       </w:t>
            </w:r>
          </w:p>
        </w:tc>
        <w:tc>
          <w:tcPr>
            <w:tcW w:w="166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Бюджет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Свердловской</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области   </w:t>
            </w:r>
          </w:p>
        </w:tc>
        <w:tc>
          <w:tcPr>
            <w:tcW w:w="178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Бюджет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муниципальных</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образований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Свердловской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области   </w:t>
            </w:r>
          </w:p>
        </w:tc>
        <w:tc>
          <w:tcPr>
            <w:tcW w:w="166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Внебюджетные</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источники  </w:t>
            </w: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368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368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Фонд оплаты труда            </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hyperlink w:anchor="Par2553" w:history="1">
              <w:r>
                <w:rPr>
                  <w:rFonts w:ascii="Courier New" w:hAnsi="Courier New" w:cs="Courier New"/>
                  <w:color w:val="0000FF"/>
                  <w:sz w:val="20"/>
                  <w:szCs w:val="20"/>
                </w:rPr>
                <w:t>x</w:t>
              </w:r>
            </w:hyperlink>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368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Начисления на оплату труда   </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hyperlink w:anchor="Par2553" w:history="1">
              <w:r>
                <w:rPr>
                  <w:rFonts w:ascii="Courier New" w:hAnsi="Courier New" w:cs="Courier New"/>
                  <w:color w:val="0000FF"/>
                  <w:sz w:val="20"/>
                  <w:szCs w:val="20"/>
                </w:rPr>
                <w:t>x</w:t>
              </w:r>
            </w:hyperlink>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368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Приобретение основных средств</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368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Приобретение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расходных материалов         </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hyperlink w:anchor="Par2553" w:history="1">
              <w:r>
                <w:rPr>
                  <w:rFonts w:ascii="Courier New" w:hAnsi="Courier New" w:cs="Courier New"/>
                  <w:color w:val="0000FF"/>
                  <w:sz w:val="20"/>
                  <w:szCs w:val="20"/>
                </w:rPr>
                <w:t>x</w:t>
              </w:r>
            </w:hyperlink>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368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Командировки                 </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hyperlink w:anchor="Par2553" w:history="1">
              <w:r>
                <w:rPr>
                  <w:rFonts w:ascii="Courier New" w:hAnsi="Courier New" w:cs="Courier New"/>
                  <w:color w:val="0000FF"/>
                  <w:sz w:val="20"/>
                  <w:szCs w:val="20"/>
                </w:rPr>
                <w:t>x</w:t>
              </w:r>
            </w:hyperlink>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368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связи                 </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368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Коммунальные услуги,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включая аренду помещений     </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c>
          <w:tcPr>
            <w:tcW w:w="368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Прочие текущие расходы       </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hyperlink w:anchor="Par2553" w:history="1">
              <w:r>
                <w:rPr>
                  <w:rFonts w:ascii="Courier New" w:hAnsi="Courier New" w:cs="Courier New"/>
                  <w:color w:val="0000FF"/>
                  <w:sz w:val="20"/>
                  <w:szCs w:val="20"/>
                </w:rPr>
                <w:t>x</w:t>
              </w:r>
            </w:hyperlink>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c>
          <w:tcPr>
            <w:tcW w:w="368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Оплата услуг сторонних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организаций (указать)        </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368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Иные расходы (указать)       </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bl>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ind w:firstLine="540"/>
        <w:rPr>
          <w:rFonts w:cs="Times New Roman"/>
          <w:szCs w:val="28"/>
        </w:rPr>
      </w:pPr>
      <w:bookmarkStart w:id="117" w:name="Par2553"/>
      <w:bookmarkEnd w:id="117"/>
      <w:r>
        <w:rPr>
          <w:rFonts w:cs="Times New Roman"/>
          <w:szCs w:val="28"/>
        </w:rPr>
        <w:t>x - по данным направлениям расходов предоставление субсидии из областного бюджета Свердловской области не предусмотрено.</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lastRenderedPageBreak/>
        <w:t>22. В течение 5 рабочих дней после вынесения решения о результатах отбора Министерство информирует участников путем направления писем, размещения информации на официальном сайте Свердловской области в информационно-телекоммуникационных сетях, доступ к которым не ограничен определенным кругом лиц.</w:t>
      </w:r>
    </w:p>
    <w:p w:rsidR="00EC0576" w:rsidRDefault="00EC0576">
      <w:pPr>
        <w:widowControl w:val="0"/>
        <w:autoSpaceDE w:val="0"/>
        <w:autoSpaceDN w:val="0"/>
        <w:adjustRightInd w:val="0"/>
        <w:ind w:firstLine="540"/>
        <w:rPr>
          <w:rFonts w:cs="Times New Roman"/>
          <w:szCs w:val="28"/>
        </w:rPr>
      </w:pPr>
      <w:r>
        <w:rPr>
          <w:rFonts w:cs="Times New Roman"/>
          <w:szCs w:val="28"/>
        </w:rPr>
        <w:t>23. Министерство в течение 20 (двадцати) рабочих дней с даты принятия решения Комиссии готовит проект постановления Правительства Свердловской области, предусматривающий перечень муниципальных образований в Свердловской области, которым планируется предоставление субсидий из областного бюджета, и направляет его в Министерство финансов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24. Распределение субсидий между муниципальными образованиями в Свердловской области с указанием объемов финансирования утверждается постановлением Правительства Свердловской области.</w:t>
      </w:r>
    </w:p>
    <w:p w:rsidR="00EC0576" w:rsidRDefault="00EC0576">
      <w:pPr>
        <w:widowControl w:val="0"/>
        <w:autoSpaceDE w:val="0"/>
        <w:autoSpaceDN w:val="0"/>
        <w:adjustRightInd w:val="0"/>
        <w:ind w:firstLine="540"/>
        <w:rPr>
          <w:rFonts w:cs="Times New Roman"/>
          <w:szCs w:val="28"/>
        </w:rPr>
      </w:pPr>
      <w:bookmarkStart w:id="118" w:name="Par2558"/>
      <w:bookmarkEnd w:id="118"/>
      <w:r>
        <w:rPr>
          <w:rFonts w:cs="Times New Roman"/>
          <w:szCs w:val="28"/>
        </w:rPr>
        <w:t xml:space="preserve">25. Субсидии предоставляются на основании </w:t>
      </w:r>
      <w:hyperlink w:anchor="Par2651" w:history="1">
        <w:r>
          <w:rPr>
            <w:rFonts w:cs="Times New Roman"/>
            <w:color w:val="0000FF"/>
            <w:szCs w:val="28"/>
          </w:rPr>
          <w:t>соглашений</w:t>
        </w:r>
      </w:hyperlink>
      <w:r>
        <w:rPr>
          <w:rFonts w:cs="Times New Roman"/>
          <w:szCs w:val="28"/>
        </w:rPr>
        <w:t>, заключенных Министерством с органами местного самоуправления муниципальных образований в Свердловской области по форме согласно приложению N 2 к настоящему Порядку и выписки из бюджета муниципального образования в Свердловской области об объеме, запланированных средств местного бюджета на софинансирование муниципальной программы, подписанной главой муниципального образования в Свердловской области и начальником финансового (финансово-бюджетного) управления (отдела) муниципального образования в Свердловской области, заверенной печатью муниципального образования в Свердловской области (далее - выписка).</w:t>
      </w:r>
    </w:p>
    <w:p w:rsidR="00EC0576" w:rsidRDefault="00EC0576">
      <w:pPr>
        <w:widowControl w:val="0"/>
        <w:autoSpaceDE w:val="0"/>
        <w:autoSpaceDN w:val="0"/>
        <w:adjustRightInd w:val="0"/>
        <w:ind w:firstLine="540"/>
        <w:rPr>
          <w:rFonts w:cs="Times New Roman"/>
          <w:szCs w:val="28"/>
        </w:rPr>
      </w:pPr>
      <w:r>
        <w:rPr>
          <w:rFonts w:cs="Times New Roman"/>
          <w:szCs w:val="28"/>
        </w:rPr>
        <w:t>26. Министерство в течение 10 рабочих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софинансирование муниципальных программ, направленных на развитие малого и среднего предпринимательства.</w:t>
      </w:r>
    </w:p>
    <w:p w:rsidR="00EC0576" w:rsidRDefault="00EC0576">
      <w:pPr>
        <w:widowControl w:val="0"/>
        <w:autoSpaceDE w:val="0"/>
        <w:autoSpaceDN w:val="0"/>
        <w:adjustRightInd w:val="0"/>
        <w:ind w:firstLine="540"/>
        <w:rPr>
          <w:rFonts w:cs="Times New Roman"/>
          <w:szCs w:val="28"/>
        </w:rPr>
      </w:pPr>
      <w:r>
        <w:rPr>
          <w:rFonts w:cs="Times New Roman"/>
          <w:szCs w:val="28"/>
        </w:rPr>
        <w:t>27. Соглашения о предоставлении субсидий заключаются в течение 10 рабочих дней с даты получения муниципальными образованиями в Свердловской области проекта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28. Министерство в течение не более 20 рабочих дней с даты подписания соглашения осуществляет перечисление субсидий на расчетные счета муниципальных образований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29. Субсидии муниципальным образованиям в Свердловской области предоставляются в случае выполнения условий, указанных в </w:t>
      </w:r>
      <w:hyperlink w:anchor="Par2470" w:history="1">
        <w:r>
          <w:rPr>
            <w:rFonts w:cs="Times New Roman"/>
            <w:color w:val="0000FF"/>
            <w:szCs w:val="28"/>
          </w:rPr>
          <w:t>подпунктах 1</w:t>
        </w:r>
      </w:hyperlink>
      <w:r>
        <w:rPr>
          <w:rFonts w:cs="Times New Roman"/>
          <w:szCs w:val="28"/>
        </w:rPr>
        <w:t xml:space="preserve"> - </w:t>
      </w:r>
      <w:hyperlink w:anchor="Par2471" w:history="1">
        <w:r>
          <w:rPr>
            <w:rFonts w:cs="Times New Roman"/>
            <w:color w:val="0000FF"/>
            <w:szCs w:val="28"/>
          </w:rPr>
          <w:t>2 пункта 8</w:t>
        </w:r>
      </w:hyperlink>
      <w:r>
        <w:rPr>
          <w:rFonts w:cs="Times New Roman"/>
          <w:szCs w:val="28"/>
        </w:rPr>
        <w:t xml:space="preserve"> и при наличии выписки, указанной в </w:t>
      </w:r>
      <w:hyperlink w:anchor="Par2558" w:history="1">
        <w:r>
          <w:rPr>
            <w:rFonts w:cs="Times New Roman"/>
            <w:color w:val="0000FF"/>
            <w:szCs w:val="28"/>
          </w:rPr>
          <w:t>пункте 25</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bookmarkStart w:id="119" w:name="Par2563"/>
      <w:bookmarkEnd w:id="119"/>
      <w:r>
        <w:rPr>
          <w:rFonts w:cs="Times New Roman"/>
          <w:szCs w:val="28"/>
        </w:rPr>
        <w:t xml:space="preserve">30. Органы местного самоуправления муниципальных образований в Свердловской области ежеквартально, не позднее 5 числа месяца, следующего за отчетным, представляют в Министерство </w:t>
      </w:r>
      <w:hyperlink w:anchor="Par2741" w:history="1">
        <w:r>
          <w:rPr>
            <w:rFonts w:cs="Times New Roman"/>
            <w:color w:val="0000FF"/>
            <w:szCs w:val="28"/>
          </w:rPr>
          <w:t>отчет</w:t>
        </w:r>
      </w:hyperlink>
      <w:r>
        <w:rPr>
          <w:rFonts w:cs="Times New Roman"/>
          <w:szCs w:val="28"/>
        </w:rPr>
        <w:t xml:space="preserve"> об использовании субсидий и </w:t>
      </w:r>
      <w:hyperlink w:anchor="Par2781" w:history="1">
        <w:r>
          <w:rPr>
            <w:rFonts w:cs="Times New Roman"/>
            <w:color w:val="0000FF"/>
            <w:szCs w:val="28"/>
          </w:rPr>
          <w:t>реестр</w:t>
        </w:r>
      </w:hyperlink>
      <w:r>
        <w:rPr>
          <w:rFonts w:cs="Times New Roman"/>
          <w:szCs w:val="28"/>
        </w:rPr>
        <w:t xml:space="preserve"> расходов субсидии, по формам согласно приложениям N 1 и N 2 к соглашению, утвержденному настоящим Порядком.</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31. Министерство ежеквартально на основании документов, </w:t>
      </w:r>
      <w:r>
        <w:rPr>
          <w:rFonts w:cs="Times New Roman"/>
          <w:szCs w:val="28"/>
        </w:rPr>
        <w:lastRenderedPageBreak/>
        <w:t xml:space="preserve">представленных в </w:t>
      </w:r>
      <w:hyperlink w:anchor="Par2563" w:history="1">
        <w:r>
          <w:rPr>
            <w:rFonts w:cs="Times New Roman"/>
            <w:color w:val="0000FF"/>
            <w:szCs w:val="28"/>
          </w:rPr>
          <w:t>пункте 30</w:t>
        </w:r>
      </w:hyperlink>
      <w:r>
        <w:rPr>
          <w:rFonts w:cs="Times New Roman"/>
          <w:szCs w:val="28"/>
        </w:rPr>
        <w:t xml:space="preserve"> настоящего Порядка, полученных от администраций муниципальных образований, представляет в Министерство финансов Свердловской области отчет об использовании субсидии не позднее 15 числа месяца, следующего за отчетным кварталом.</w:t>
      </w:r>
    </w:p>
    <w:p w:rsidR="00EC0576" w:rsidRDefault="00EC0576">
      <w:pPr>
        <w:widowControl w:val="0"/>
        <w:autoSpaceDE w:val="0"/>
        <w:autoSpaceDN w:val="0"/>
        <w:adjustRightInd w:val="0"/>
        <w:ind w:firstLine="540"/>
        <w:rPr>
          <w:rFonts w:cs="Times New Roman"/>
          <w:szCs w:val="28"/>
        </w:rPr>
      </w:pPr>
      <w:r>
        <w:rPr>
          <w:rFonts w:cs="Times New Roman"/>
          <w:szCs w:val="28"/>
        </w:rPr>
        <w:t>32. Финансовый контроль за целевым расходованием субсидий осуществляют Министерство финансов Свердловской области, финансовые органы администраций муниципальных образований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33. Министерство осуществляет контроль за соблюдением условий, целей и порядка предоставления субсидий.</w:t>
      </w:r>
    </w:p>
    <w:p w:rsidR="00EC0576" w:rsidRDefault="00EC0576">
      <w:pPr>
        <w:widowControl w:val="0"/>
        <w:autoSpaceDE w:val="0"/>
        <w:autoSpaceDN w:val="0"/>
        <w:adjustRightInd w:val="0"/>
        <w:ind w:firstLine="540"/>
        <w:rPr>
          <w:rFonts w:cs="Times New Roman"/>
          <w:szCs w:val="28"/>
        </w:rPr>
      </w:pPr>
      <w:r>
        <w:rPr>
          <w:rFonts w:cs="Times New Roman"/>
          <w:szCs w:val="28"/>
        </w:rPr>
        <w:t>34. Средства, полученные местными бюджетами муниципальных образований в Свердловской области из областного бюджета в форме субсидий, носят целевой характер и не могут быть использованы на иные цели.</w:t>
      </w:r>
    </w:p>
    <w:p w:rsidR="00EC0576" w:rsidRDefault="00EC0576">
      <w:pPr>
        <w:widowControl w:val="0"/>
        <w:autoSpaceDE w:val="0"/>
        <w:autoSpaceDN w:val="0"/>
        <w:adjustRightInd w:val="0"/>
        <w:ind w:firstLine="540"/>
        <w:rPr>
          <w:rFonts w:cs="Times New Roman"/>
          <w:szCs w:val="28"/>
        </w:rPr>
      </w:pPr>
      <w:r>
        <w:rPr>
          <w:rFonts w:cs="Times New Roman"/>
          <w:szCs w:val="28"/>
        </w:rPr>
        <w:t>Получатель субсидии несет административную, финансово-правовую, гражданско-правовую, уголовную ответственность за нецелевое использование субсидии.</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right"/>
        <w:outlineLvl w:val="2"/>
        <w:rPr>
          <w:rFonts w:cs="Times New Roman"/>
          <w:szCs w:val="28"/>
        </w:rPr>
      </w:pPr>
      <w:bookmarkStart w:id="120" w:name="Par2574"/>
      <w:bookmarkEnd w:id="120"/>
      <w:r>
        <w:rPr>
          <w:rFonts w:cs="Times New Roman"/>
          <w:szCs w:val="28"/>
        </w:rPr>
        <w:t>Приложение N 1</w:t>
      </w:r>
    </w:p>
    <w:p w:rsidR="00EC0576" w:rsidRDefault="00EC0576">
      <w:pPr>
        <w:widowControl w:val="0"/>
        <w:autoSpaceDE w:val="0"/>
        <w:autoSpaceDN w:val="0"/>
        <w:adjustRightInd w:val="0"/>
        <w:jc w:val="right"/>
        <w:rPr>
          <w:rFonts w:cs="Times New Roman"/>
          <w:szCs w:val="28"/>
        </w:rPr>
      </w:pPr>
      <w:r>
        <w:rPr>
          <w:rFonts w:cs="Times New Roman"/>
          <w:szCs w:val="28"/>
        </w:rPr>
        <w:t>к Порядку</w:t>
      </w:r>
    </w:p>
    <w:p w:rsidR="00EC0576" w:rsidRDefault="00EC0576">
      <w:pPr>
        <w:widowControl w:val="0"/>
        <w:autoSpaceDE w:val="0"/>
        <w:autoSpaceDN w:val="0"/>
        <w:adjustRightInd w:val="0"/>
        <w:jc w:val="right"/>
        <w:rPr>
          <w:rFonts w:cs="Times New Roman"/>
          <w:szCs w:val="28"/>
        </w:rPr>
      </w:pPr>
      <w:r>
        <w:rPr>
          <w:rFonts w:cs="Times New Roman"/>
          <w:szCs w:val="28"/>
        </w:rPr>
        <w:t>предоставления субсидий</w:t>
      </w:r>
    </w:p>
    <w:p w:rsidR="00EC0576" w:rsidRDefault="00EC0576">
      <w:pPr>
        <w:widowControl w:val="0"/>
        <w:autoSpaceDE w:val="0"/>
        <w:autoSpaceDN w:val="0"/>
        <w:adjustRightInd w:val="0"/>
        <w:jc w:val="right"/>
        <w:rPr>
          <w:rFonts w:cs="Times New Roman"/>
          <w:szCs w:val="28"/>
        </w:rPr>
      </w:pPr>
      <w:r>
        <w:rPr>
          <w:rFonts w:cs="Times New Roman"/>
          <w:szCs w:val="28"/>
        </w:rPr>
        <w:t>из областного бюджета</w:t>
      </w:r>
    </w:p>
    <w:p w:rsidR="00EC0576" w:rsidRDefault="00EC0576">
      <w:pPr>
        <w:widowControl w:val="0"/>
        <w:autoSpaceDE w:val="0"/>
        <w:autoSpaceDN w:val="0"/>
        <w:adjustRightInd w:val="0"/>
        <w:jc w:val="right"/>
        <w:rPr>
          <w:rFonts w:cs="Times New Roman"/>
          <w:szCs w:val="28"/>
        </w:rPr>
      </w:pPr>
      <w:r>
        <w:rPr>
          <w:rFonts w:cs="Times New Roman"/>
          <w:szCs w:val="28"/>
        </w:rPr>
        <w:t>местным бюджетам</w:t>
      </w:r>
    </w:p>
    <w:p w:rsidR="00EC0576" w:rsidRDefault="00EC0576">
      <w:pPr>
        <w:widowControl w:val="0"/>
        <w:autoSpaceDE w:val="0"/>
        <w:autoSpaceDN w:val="0"/>
        <w:adjustRightInd w:val="0"/>
        <w:jc w:val="right"/>
        <w:rPr>
          <w:rFonts w:cs="Times New Roman"/>
          <w:szCs w:val="28"/>
        </w:rPr>
      </w:pPr>
      <w:r>
        <w:rPr>
          <w:rFonts w:cs="Times New Roman"/>
          <w:szCs w:val="28"/>
        </w:rPr>
        <w:t>муниципальных образований</w:t>
      </w:r>
    </w:p>
    <w:p w:rsidR="00EC0576" w:rsidRDefault="00EC0576">
      <w:pPr>
        <w:widowControl w:val="0"/>
        <w:autoSpaceDE w:val="0"/>
        <w:autoSpaceDN w:val="0"/>
        <w:adjustRightInd w:val="0"/>
        <w:jc w:val="right"/>
        <w:rPr>
          <w:rFonts w:cs="Times New Roman"/>
          <w:szCs w:val="28"/>
        </w:rPr>
      </w:pPr>
      <w:r>
        <w:rPr>
          <w:rFonts w:cs="Times New Roman"/>
          <w:szCs w:val="28"/>
        </w:rPr>
        <w:t>в 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на софинансирование муниципальных</w:t>
      </w:r>
    </w:p>
    <w:p w:rsidR="00EC0576" w:rsidRDefault="00EC0576">
      <w:pPr>
        <w:widowControl w:val="0"/>
        <w:autoSpaceDE w:val="0"/>
        <w:autoSpaceDN w:val="0"/>
        <w:adjustRightInd w:val="0"/>
        <w:jc w:val="right"/>
        <w:rPr>
          <w:rFonts w:cs="Times New Roman"/>
          <w:szCs w:val="28"/>
        </w:rPr>
      </w:pPr>
      <w:r>
        <w:rPr>
          <w:rFonts w:cs="Times New Roman"/>
          <w:szCs w:val="28"/>
        </w:rPr>
        <w:t>программ, направленных</w:t>
      </w:r>
    </w:p>
    <w:p w:rsidR="00EC0576" w:rsidRDefault="00EC0576">
      <w:pPr>
        <w:widowControl w:val="0"/>
        <w:autoSpaceDE w:val="0"/>
        <w:autoSpaceDN w:val="0"/>
        <w:adjustRightInd w:val="0"/>
        <w:jc w:val="right"/>
        <w:rPr>
          <w:rFonts w:cs="Times New Roman"/>
          <w:szCs w:val="28"/>
        </w:rPr>
      </w:pPr>
      <w:r>
        <w:rPr>
          <w:rFonts w:cs="Times New Roman"/>
          <w:szCs w:val="28"/>
        </w:rPr>
        <w:t>на развитие малого и</w:t>
      </w:r>
    </w:p>
    <w:p w:rsidR="00EC0576" w:rsidRDefault="00EC0576">
      <w:pPr>
        <w:widowControl w:val="0"/>
        <w:autoSpaceDE w:val="0"/>
        <w:autoSpaceDN w:val="0"/>
        <w:adjustRightInd w:val="0"/>
        <w:jc w:val="right"/>
        <w:rPr>
          <w:rFonts w:cs="Times New Roman"/>
          <w:szCs w:val="28"/>
        </w:rPr>
      </w:pPr>
      <w:r>
        <w:rPr>
          <w:rFonts w:cs="Times New Roman"/>
          <w:szCs w:val="28"/>
        </w:rPr>
        <w:t>среднего предпринимательства</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r>
        <w:rPr>
          <w:rFonts w:cs="Times New Roman"/>
          <w:szCs w:val="28"/>
        </w:rPr>
        <w:t>ФОРМА</w:t>
      </w: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jc w:val="center"/>
        <w:rPr>
          <w:rFonts w:cs="Times New Roman"/>
          <w:szCs w:val="28"/>
        </w:rPr>
      </w:pPr>
      <w:bookmarkStart w:id="121" w:name="Par2588"/>
      <w:bookmarkEnd w:id="121"/>
      <w:r>
        <w:rPr>
          <w:rFonts w:cs="Times New Roman"/>
          <w:szCs w:val="28"/>
        </w:rPr>
        <w:t>ЗАЯВКА</w:t>
      </w:r>
    </w:p>
    <w:p w:rsidR="00EC0576" w:rsidRDefault="00EC0576">
      <w:pPr>
        <w:widowControl w:val="0"/>
        <w:autoSpaceDE w:val="0"/>
        <w:autoSpaceDN w:val="0"/>
        <w:adjustRightInd w:val="0"/>
        <w:jc w:val="center"/>
        <w:rPr>
          <w:rFonts w:cs="Times New Roman"/>
          <w:szCs w:val="28"/>
        </w:rPr>
      </w:pPr>
      <w:r>
        <w:rPr>
          <w:rFonts w:cs="Times New Roman"/>
          <w:szCs w:val="28"/>
        </w:rPr>
        <w:t>О ПРЕДОСТАВЛЕНИИ СУБСИДИЙ НА СОФИНАНСИРОВАНИЕ</w:t>
      </w:r>
    </w:p>
    <w:p w:rsidR="00EC0576" w:rsidRDefault="00EC0576">
      <w:pPr>
        <w:widowControl w:val="0"/>
        <w:autoSpaceDE w:val="0"/>
        <w:autoSpaceDN w:val="0"/>
        <w:adjustRightInd w:val="0"/>
        <w:jc w:val="center"/>
        <w:rPr>
          <w:rFonts w:cs="Times New Roman"/>
          <w:szCs w:val="28"/>
        </w:rPr>
      </w:pPr>
      <w:r>
        <w:rPr>
          <w:rFonts w:cs="Times New Roman"/>
          <w:szCs w:val="28"/>
        </w:rPr>
        <w:t>МУНИЦИПАЛЬНОЙ ПРОГРАММЫ, НАПРАВЛЕННОЙ НА РАЗВИТИЕ</w:t>
      </w:r>
    </w:p>
    <w:p w:rsidR="00EC0576" w:rsidRDefault="00EC0576">
      <w:pPr>
        <w:widowControl w:val="0"/>
        <w:autoSpaceDE w:val="0"/>
        <w:autoSpaceDN w:val="0"/>
        <w:adjustRightInd w:val="0"/>
        <w:jc w:val="center"/>
        <w:rPr>
          <w:rFonts w:cs="Times New Roman"/>
          <w:szCs w:val="28"/>
        </w:rPr>
      </w:pPr>
      <w:r>
        <w:rPr>
          <w:rFonts w:cs="Times New Roman"/>
          <w:szCs w:val="28"/>
        </w:rPr>
        <w:t>МАЛОГО И СРЕДНЕГО ПРЕДПРИНИМАТЕЛЬСТВА,</w:t>
      </w:r>
    </w:p>
    <w:p w:rsidR="00EC0576" w:rsidRDefault="00EC0576">
      <w:pPr>
        <w:widowControl w:val="0"/>
        <w:autoSpaceDE w:val="0"/>
        <w:autoSpaceDN w:val="0"/>
        <w:adjustRightInd w:val="0"/>
        <w:jc w:val="center"/>
        <w:rPr>
          <w:rFonts w:cs="Times New Roman"/>
          <w:szCs w:val="28"/>
        </w:rPr>
      </w:pPr>
      <w:r>
        <w:rPr>
          <w:rFonts w:cs="Times New Roman"/>
          <w:szCs w:val="28"/>
        </w:rPr>
        <w:t>_______________________________________________</w:t>
      </w:r>
    </w:p>
    <w:p w:rsidR="00EC0576" w:rsidRDefault="00EC0576">
      <w:pPr>
        <w:widowControl w:val="0"/>
        <w:autoSpaceDE w:val="0"/>
        <w:autoSpaceDN w:val="0"/>
        <w:adjustRightInd w:val="0"/>
        <w:jc w:val="center"/>
        <w:rPr>
          <w:rFonts w:cs="Times New Roman"/>
          <w:szCs w:val="28"/>
        </w:rPr>
      </w:pPr>
      <w:r>
        <w:rPr>
          <w:rFonts w:cs="Times New Roman"/>
          <w:szCs w:val="28"/>
        </w:rPr>
        <w:t>(наименование муниципального образования)</w:t>
      </w:r>
    </w:p>
    <w:p w:rsidR="00EC0576" w:rsidRDefault="00EC0576">
      <w:pPr>
        <w:widowControl w:val="0"/>
        <w:autoSpaceDE w:val="0"/>
        <w:autoSpaceDN w:val="0"/>
        <w:adjustRightInd w:val="0"/>
        <w:rPr>
          <w:rFonts w:cs="Times New Roman"/>
          <w:szCs w:val="28"/>
        </w:rPr>
      </w:pPr>
    </w:p>
    <w:p w:rsidR="00EC0576" w:rsidRDefault="00EC0576">
      <w:pPr>
        <w:pStyle w:val="ConsPlusNonformat"/>
      </w:pPr>
      <w:r>
        <w:t>Настоящей заявкой _________________________________________________________</w:t>
      </w:r>
    </w:p>
    <w:p w:rsidR="00EC0576" w:rsidRDefault="00EC0576">
      <w:pPr>
        <w:pStyle w:val="ConsPlusNonformat"/>
      </w:pPr>
      <w:r>
        <w:t xml:space="preserve">                          (наименование муниципального образования -</w:t>
      </w:r>
    </w:p>
    <w:p w:rsidR="00EC0576" w:rsidRDefault="00EC0576">
      <w:pPr>
        <w:pStyle w:val="ConsPlusNonformat"/>
      </w:pPr>
      <w:r>
        <w:t xml:space="preserve">                            претендента на получение субсидии)</w:t>
      </w:r>
    </w:p>
    <w:p w:rsidR="00EC0576" w:rsidRDefault="00EC0576">
      <w:pPr>
        <w:pStyle w:val="ConsPlusNonformat"/>
      </w:pPr>
      <w:r>
        <w:lastRenderedPageBreak/>
        <w:t>извещает  о  принятии  решения об участии в конкурсном отборе муниципальных</w:t>
      </w:r>
    </w:p>
    <w:p w:rsidR="00EC0576" w:rsidRDefault="00EC0576">
      <w:pPr>
        <w:pStyle w:val="ConsPlusNonformat"/>
      </w:pPr>
      <w:r>
        <w:t>образований  в  Свердловской  области  - претендентов на получение субсидии</w:t>
      </w:r>
    </w:p>
    <w:p w:rsidR="00EC0576" w:rsidRDefault="00EC0576">
      <w:pPr>
        <w:pStyle w:val="ConsPlusNonformat"/>
      </w:pPr>
      <w:r>
        <w:t>областного    бюджета   для   поддержки   субъектов   малого   и   среднего</w:t>
      </w:r>
    </w:p>
    <w:p w:rsidR="00EC0576" w:rsidRDefault="00EC0576">
      <w:pPr>
        <w:pStyle w:val="ConsPlusNonformat"/>
      </w:pPr>
      <w:r>
        <w:t>предпринимательства  и  организаций,  образующих  инфраструктуру  поддержки</w:t>
      </w:r>
    </w:p>
    <w:p w:rsidR="00EC0576" w:rsidRDefault="00EC0576">
      <w:pPr>
        <w:pStyle w:val="ConsPlusNonformat"/>
      </w:pPr>
      <w:r>
        <w:t>субъектов   малого   и   среднего   предпринимательства   в   муниципальных</w:t>
      </w:r>
    </w:p>
    <w:p w:rsidR="00EC0576" w:rsidRDefault="00EC0576">
      <w:pPr>
        <w:pStyle w:val="ConsPlusNonformat"/>
      </w:pPr>
      <w:r>
        <w:t>образованиях в Свердловской области:</w:t>
      </w:r>
    </w:p>
    <w:p w:rsidR="00EC0576" w:rsidRDefault="00EC0576">
      <w:pPr>
        <w:pStyle w:val="ConsPlusNonformat"/>
      </w:pPr>
      <w:r>
        <w:t>__________________________________________________________________________.</w:t>
      </w:r>
    </w:p>
    <w:p w:rsidR="00EC0576" w:rsidRDefault="00EC0576">
      <w:pPr>
        <w:widowControl w:val="0"/>
        <w:autoSpaceDE w:val="0"/>
        <w:autoSpaceDN w:val="0"/>
        <w:adjustRightInd w:val="0"/>
        <w:ind w:firstLine="540"/>
        <w:rPr>
          <w:rFonts w:cs="Times New Roman"/>
          <w:szCs w:val="28"/>
        </w:rPr>
      </w:pPr>
    </w:p>
    <w:tbl>
      <w:tblPr>
        <w:tblW w:w="0" w:type="auto"/>
        <w:tblCellSpacing w:w="5" w:type="nil"/>
        <w:tblInd w:w="75" w:type="dxa"/>
        <w:tblLayout w:type="fixed"/>
        <w:tblCellMar>
          <w:left w:w="75" w:type="dxa"/>
          <w:right w:w="75" w:type="dxa"/>
        </w:tblCellMar>
        <w:tblLook w:val="0000"/>
      </w:tblPr>
      <w:tblGrid>
        <w:gridCol w:w="5593"/>
        <w:gridCol w:w="3451"/>
      </w:tblGrid>
      <w:tr w:rsidR="00EC0576">
        <w:tblPrEx>
          <w:tblCellMar>
            <w:top w:w="0" w:type="dxa"/>
            <w:bottom w:w="0" w:type="dxa"/>
          </w:tblCellMar>
        </w:tblPrEx>
        <w:trPr>
          <w:trHeight w:val="400"/>
          <w:tblCellSpacing w:w="5" w:type="nil"/>
        </w:trPr>
        <w:tc>
          <w:tcPr>
            <w:tcW w:w="5593"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Полное наименование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муниципального образования                   </w:t>
            </w:r>
          </w:p>
        </w:tc>
        <w:tc>
          <w:tcPr>
            <w:tcW w:w="3451"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593"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Банковские реквизиты                         </w:t>
            </w:r>
          </w:p>
        </w:tc>
        <w:tc>
          <w:tcPr>
            <w:tcW w:w="345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rHeight w:val="400"/>
          <w:tblCellSpacing w:w="5" w:type="nil"/>
        </w:trPr>
        <w:tc>
          <w:tcPr>
            <w:tcW w:w="5593"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Контактное лицо, телефон, факс,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адрес электронной почты                      </w:t>
            </w:r>
          </w:p>
        </w:tc>
        <w:tc>
          <w:tcPr>
            <w:tcW w:w="345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rHeight w:val="400"/>
          <w:tblCellSpacing w:w="5" w:type="nil"/>
        </w:trPr>
        <w:tc>
          <w:tcPr>
            <w:tcW w:w="5593"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Название мероприятий, на которые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предполагается использование средств субсидии</w:t>
            </w:r>
          </w:p>
        </w:tc>
        <w:tc>
          <w:tcPr>
            <w:tcW w:w="345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bl>
    <w:p w:rsidR="00EC0576" w:rsidRDefault="00EC0576">
      <w:pPr>
        <w:widowControl w:val="0"/>
        <w:autoSpaceDE w:val="0"/>
        <w:autoSpaceDN w:val="0"/>
        <w:adjustRightInd w:val="0"/>
        <w:ind w:firstLine="540"/>
        <w:rPr>
          <w:rFonts w:cs="Times New Roman"/>
          <w:szCs w:val="28"/>
        </w:rPr>
      </w:pPr>
    </w:p>
    <w:p w:rsidR="00EC0576" w:rsidRDefault="00EC0576">
      <w:pPr>
        <w:pStyle w:val="ConsPlusNonformat"/>
      </w:pPr>
      <w:r>
        <w:t>К настоящей заявке прилагаются следующие документы:</w:t>
      </w:r>
    </w:p>
    <w:p w:rsidR="00EC0576" w:rsidRDefault="00EC0576">
      <w:pPr>
        <w:pStyle w:val="ConsPlusNonformat"/>
      </w:pPr>
      <w:r>
        <w:t>(опись  документов,  с  указанием  номера  страницы,  на  которой находится</w:t>
      </w:r>
    </w:p>
    <w:p w:rsidR="00EC0576" w:rsidRDefault="00EC0576">
      <w:pPr>
        <w:pStyle w:val="ConsPlusNonformat"/>
      </w:pPr>
      <w:r>
        <w:t>соответствующий документ)</w:t>
      </w:r>
    </w:p>
    <w:p w:rsidR="00EC0576" w:rsidRDefault="00EC0576">
      <w:pPr>
        <w:pStyle w:val="ConsPlusNonformat"/>
      </w:pPr>
      <w:r>
        <w:t>___________________________________________________________________________</w:t>
      </w:r>
    </w:p>
    <w:p w:rsidR="00EC0576" w:rsidRDefault="00EC0576">
      <w:pPr>
        <w:pStyle w:val="ConsPlusNonformat"/>
      </w:pPr>
      <w:r>
        <w:t>___________________________________________________________________________</w:t>
      </w:r>
    </w:p>
    <w:p w:rsidR="00EC0576" w:rsidRDefault="00EC0576">
      <w:pPr>
        <w:pStyle w:val="ConsPlusNonformat"/>
      </w:pPr>
      <w:r>
        <w:t>___________________________________________________________________________</w:t>
      </w:r>
    </w:p>
    <w:p w:rsidR="00EC0576" w:rsidRDefault="00EC0576">
      <w:pPr>
        <w:pStyle w:val="ConsPlusNonformat"/>
      </w:pPr>
    </w:p>
    <w:p w:rsidR="00EC0576" w:rsidRDefault="00EC0576">
      <w:pPr>
        <w:pStyle w:val="ConsPlusNonformat"/>
      </w:pPr>
      <w:r>
        <w:t>Достоверность представленной информации подтверждаю:</w:t>
      </w:r>
    </w:p>
    <w:p w:rsidR="00EC0576" w:rsidRDefault="00EC0576">
      <w:pPr>
        <w:pStyle w:val="ConsPlusNonformat"/>
      </w:pPr>
      <w:r>
        <w:t>____________________________________________________________________</w:t>
      </w:r>
    </w:p>
    <w:p w:rsidR="00EC0576" w:rsidRDefault="00EC0576">
      <w:pPr>
        <w:pStyle w:val="ConsPlusNonformat"/>
      </w:pPr>
      <w:r>
        <w:t xml:space="preserve">               (наименование органа местного самоуправления)</w:t>
      </w:r>
    </w:p>
    <w:p w:rsidR="00EC0576" w:rsidRDefault="00EC0576">
      <w:pPr>
        <w:pStyle w:val="ConsPlusNonformat"/>
      </w:pPr>
    </w:p>
    <w:p w:rsidR="00EC0576" w:rsidRDefault="00EC0576">
      <w:pPr>
        <w:pStyle w:val="ConsPlusNonformat"/>
      </w:pPr>
      <w:r>
        <w:t>________________      _________________________________________________</w:t>
      </w:r>
    </w:p>
    <w:p w:rsidR="00EC0576" w:rsidRDefault="00EC0576">
      <w:pPr>
        <w:pStyle w:val="ConsPlusNonformat"/>
      </w:pPr>
      <w:r>
        <w:t xml:space="preserve">   (подпись)                          (И.О. Фамилия)</w:t>
      </w: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jc w:val="right"/>
        <w:outlineLvl w:val="2"/>
        <w:rPr>
          <w:rFonts w:cs="Times New Roman"/>
          <w:szCs w:val="28"/>
        </w:rPr>
      </w:pPr>
      <w:bookmarkStart w:id="122" w:name="Par2637"/>
      <w:bookmarkEnd w:id="122"/>
      <w:r>
        <w:rPr>
          <w:rFonts w:cs="Times New Roman"/>
          <w:szCs w:val="28"/>
        </w:rPr>
        <w:t>Приложение N 2</w:t>
      </w:r>
    </w:p>
    <w:p w:rsidR="00EC0576" w:rsidRDefault="00EC0576">
      <w:pPr>
        <w:widowControl w:val="0"/>
        <w:autoSpaceDE w:val="0"/>
        <w:autoSpaceDN w:val="0"/>
        <w:adjustRightInd w:val="0"/>
        <w:jc w:val="right"/>
        <w:rPr>
          <w:rFonts w:cs="Times New Roman"/>
          <w:szCs w:val="28"/>
        </w:rPr>
      </w:pPr>
      <w:r>
        <w:rPr>
          <w:rFonts w:cs="Times New Roman"/>
          <w:szCs w:val="28"/>
        </w:rPr>
        <w:t>к Порядку</w:t>
      </w:r>
    </w:p>
    <w:p w:rsidR="00EC0576" w:rsidRDefault="00EC0576">
      <w:pPr>
        <w:widowControl w:val="0"/>
        <w:autoSpaceDE w:val="0"/>
        <w:autoSpaceDN w:val="0"/>
        <w:adjustRightInd w:val="0"/>
        <w:jc w:val="right"/>
        <w:rPr>
          <w:rFonts w:cs="Times New Roman"/>
          <w:szCs w:val="28"/>
        </w:rPr>
      </w:pPr>
      <w:r>
        <w:rPr>
          <w:rFonts w:cs="Times New Roman"/>
          <w:szCs w:val="28"/>
        </w:rPr>
        <w:t>предоставления субсидий</w:t>
      </w:r>
    </w:p>
    <w:p w:rsidR="00EC0576" w:rsidRDefault="00EC0576">
      <w:pPr>
        <w:widowControl w:val="0"/>
        <w:autoSpaceDE w:val="0"/>
        <w:autoSpaceDN w:val="0"/>
        <w:adjustRightInd w:val="0"/>
        <w:jc w:val="right"/>
        <w:rPr>
          <w:rFonts w:cs="Times New Roman"/>
          <w:szCs w:val="28"/>
        </w:rPr>
      </w:pPr>
      <w:r>
        <w:rPr>
          <w:rFonts w:cs="Times New Roman"/>
          <w:szCs w:val="28"/>
        </w:rPr>
        <w:t>из областного бюджета</w:t>
      </w:r>
    </w:p>
    <w:p w:rsidR="00EC0576" w:rsidRDefault="00EC0576">
      <w:pPr>
        <w:widowControl w:val="0"/>
        <w:autoSpaceDE w:val="0"/>
        <w:autoSpaceDN w:val="0"/>
        <w:adjustRightInd w:val="0"/>
        <w:jc w:val="right"/>
        <w:rPr>
          <w:rFonts w:cs="Times New Roman"/>
          <w:szCs w:val="28"/>
        </w:rPr>
      </w:pPr>
      <w:r>
        <w:rPr>
          <w:rFonts w:cs="Times New Roman"/>
          <w:szCs w:val="28"/>
        </w:rPr>
        <w:t>местным бюджетам</w:t>
      </w:r>
    </w:p>
    <w:p w:rsidR="00EC0576" w:rsidRDefault="00EC0576">
      <w:pPr>
        <w:widowControl w:val="0"/>
        <w:autoSpaceDE w:val="0"/>
        <w:autoSpaceDN w:val="0"/>
        <w:adjustRightInd w:val="0"/>
        <w:jc w:val="right"/>
        <w:rPr>
          <w:rFonts w:cs="Times New Roman"/>
          <w:szCs w:val="28"/>
        </w:rPr>
      </w:pPr>
      <w:r>
        <w:rPr>
          <w:rFonts w:cs="Times New Roman"/>
          <w:szCs w:val="28"/>
        </w:rPr>
        <w:t>муниципальных образований</w:t>
      </w:r>
    </w:p>
    <w:p w:rsidR="00EC0576" w:rsidRDefault="00EC0576">
      <w:pPr>
        <w:widowControl w:val="0"/>
        <w:autoSpaceDE w:val="0"/>
        <w:autoSpaceDN w:val="0"/>
        <w:adjustRightInd w:val="0"/>
        <w:jc w:val="right"/>
        <w:rPr>
          <w:rFonts w:cs="Times New Roman"/>
          <w:szCs w:val="28"/>
        </w:rPr>
      </w:pPr>
      <w:r>
        <w:rPr>
          <w:rFonts w:cs="Times New Roman"/>
          <w:szCs w:val="28"/>
        </w:rPr>
        <w:t>в 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на софинансирование муниципальных</w:t>
      </w:r>
    </w:p>
    <w:p w:rsidR="00EC0576" w:rsidRDefault="00EC0576">
      <w:pPr>
        <w:widowControl w:val="0"/>
        <w:autoSpaceDE w:val="0"/>
        <w:autoSpaceDN w:val="0"/>
        <w:adjustRightInd w:val="0"/>
        <w:jc w:val="right"/>
        <w:rPr>
          <w:rFonts w:cs="Times New Roman"/>
          <w:szCs w:val="28"/>
        </w:rPr>
      </w:pPr>
      <w:r>
        <w:rPr>
          <w:rFonts w:cs="Times New Roman"/>
          <w:szCs w:val="28"/>
        </w:rPr>
        <w:t>программ, направленных</w:t>
      </w:r>
    </w:p>
    <w:p w:rsidR="00EC0576" w:rsidRDefault="00EC0576">
      <w:pPr>
        <w:widowControl w:val="0"/>
        <w:autoSpaceDE w:val="0"/>
        <w:autoSpaceDN w:val="0"/>
        <w:adjustRightInd w:val="0"/>
        <w:jc w:val="right"/>
        <w:rPr>
          <w:rFonts w:cs="Times New Roman"/>
          <w:szCs w:val="28"/>
        </w:rPr>
      </w:pPr>
      <w:r>
        <w:rPr>
          <w:rFonts w:cs="Times New Roman"/>
          <w:szCs w:val="28"/>
        </w:rPr>
        <w:t>на развитие малого и</w:t>
      </w:r>
    </w:p>
    <w:p w:rsidR="00EC0576" w:rsidRDefault="00EC0576">
      <w:pPr>
        <w:widowControl w:val="0"/>
        <w:autoSpaceDE w:val="0"/>
        <w:autoSpaceDN w:val="0"/>
        <w:adjustRightInd w:val="0"/>
        <w:jc w:val="right"/>
        <w:rPr>
          <w:rFonts w:cs="Times New Roman"/>
          <w:szCs w:val="28"/>
        </w:rPr>
      </w:pPr>
      <w:r>
        <w:rPr>
          <w:rFonts w:cs="Times New Roman"/>
          <w:szCs w:val="28"/>
        </w:rPr>
        <w:t>среднего предпринимательства</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r>
        <w:rPr>
          <w:rFonts w:cs="Times New Roman"/>
          <w:szCs w:val="28"/>
        </w:rPr>
        <w:t>ФОРМА</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center"/>
        <w:rPr>
          <w:rFonts w:cs="Times New Roman"/>
          <w:szCs w:val="28"/>
        </w:rPr>
      </w:pPr>
      <w:bookmarkStart w:id="123" w:name="Par2651"/>
      <w:bookmarkEnd w:id="123"/>
      <w:r>
        <w:rPr>
          <w:rFonts w:cs="Times New Roman"/>
          <w:szCs w:val="28"/>
        </w:rPr>
        <w:t>СОГЛАШЕНИЕ</w:t>
      </w:r>
    </w:p>
    <w:p w:rsidR="00EC0576" w:rsidRDefault="00EC0576">
      <w:pPr>
        <w:widowControl w:val="0"/>
        <w:autoSpaceDE w:val="0"/>
        <w:autoSpaceDN w:val="0"/>
        <w:adjustRightInd w:val="0"/>
        <w:jc w:val="center"/>
        <w:rPr>
          <w:rFonts w:cs="Times New Roman"/>
          <w:szCs w:val="28"/>
        </w:rPr>
      </w:pPr>
      <w:r>
        <w:rPr>
          <w:rFonts w:cs="Times New Roman"/>
          <w:szCs w:val="28"/>
        </w:rPr>
        <w:t>О ПРЕДОСТАВЛЕНИИ СУБСИДИИ</w:t>
      </w:r>
    </w:p>
    <w:p w:rsidR="00EC0576" w:rsidRDefault="00EC0576">
      <w:pPr>
        <w:widowControl w:val="0"/>
        <w:autoSpaceDE w:val="0"/>
        <w:autoSpaceDN w:val="0"/>
        <w:adjustRightInd w:val="0"/>
        <w:jc w:val="center"/>
        <w:rPr>
          <w:rFonts w:cs="Times New Roman"/>
          <w:szCs w:val="28"/>
        </w:rPr>
      </w:pPr>
      <w:r>
        <w:rPr>
          <w:rFonts w:cs="Times New Roman"/>
          <w:szCs w:val="28"/>
        </w:rPr>
        <w:t>ИЗ ОБЛАСТНОГО БЮДЖЕТА СВЕРДЛОВСКОЙ ОБЛАСТИ</w:t>
      </w:r>
    </w:p>
    <w:p w:rsidR="00EC0576" w:rsidRDefault="00EC0576">
      <w:pPr>
        <w:widowControl w:val="0"/>
        <w:autoSpaceDE w:val="0"/>
        <w:autoSpaceDN w:val="0"/>
        <w:adjustRightInd w:val="0"/>
        <w:jc w:val="center"/>
        <w:rPr>
          <w:rFonts w:cs="Times New Roman"/>
          <w:szCs w:val="28"/>
        </w:rPr>
      </w:pPr>
      <w:r>
        <w:rPr>
          <w:rFonts w:cs="Times New Roman"/>
          <w:szCs w:val="28"/>
        </w:rPr>
        <w:t>В МЕСТНЫЙ БЮДЖЕТ МУНИЦИПАЛЬНОГО ОБРАЗОВАНИЯ</w:t>
      </w:r>
    </w:p>
    <w:p w:rsidR="00EC0576" w:rsidRDefault="00EC0576">
      <w:pPr>
        <w:widowControl w:val="0"/>
        <w:autoSpaceDE w:val="0"/>
        <w:autoSpaceDN w:val="0"/>
        <w:adjustRightInd w:val="0"/>
        <w:jc w:val="center"/>
        <w:rPr>
          <w:rFonts w:cs="Times New Roman"/>
          <w:szCs w:val="28"/>
        </w:rPr>
      </w:pPr>
      <w:r>
        <w:rPr>
          <w:rFonts w:cs="Times New Roman"/>
          <w:szCs w:val="28"/>
        </w:rPr>
        <w:lastRenderedPageBreak/>
        <w:t>____________________________________________________________</w:t>
      </w:r>
    </w:p>
    <w:p w:rsidR="00EC0576" w:rsidRDefault="00EC0576">
      <w:pPr>
        <w:widowControl w:val="0"/>
        <w:autoSpaceDE w:val="0"/>
        <w:autoSpaceDN w:val="0"/>
        <w:adjustRightInd w:val="0"/>
        <w:jc w:val="center"/>
        <w:rPr>
          <w:rFonts w:cs="Times New Roman"/>
          <w:szCs w:val="28"/>
        </w:rPr>
      </w:pPr>
      <w:r>
        <w:rPr>
          <w:rFonts w:cs="Times New Roman"/>
          <w:szCs w:val="28"/>
        </w:rPr>
        <w:t>НА СОФИНАНСИРОВАНИЕ МУНИЦИПАЛЬНОЙ ПРОГРАММЫ</w:t>
      </w:r>
    </w:p>
    <w:p w:rsidR="00EC0576" w:rsidRDefault="00EC0576">
      <w:pPr>
        <w:widowControl w:val="0"/>
        <w:autoSpaceDE w:val="0"/>
        <w:autoSpaceDN w:val="0"/>
        <w:adjustRightInd w:val="0"/>
        <w:jc w:val="center"/>
        <w:rPr>
          <w:rFonts w:cs="Times New Roman"/>
          <w:szCs w:val="28"/>
        </w:rPr>
      </w:pPr>
      <w:r>
        <w:rPr>
          <w:rFonts w:cs="Times New Roman"/>
          <w:szCs w:val="28"/>
        </w:rPr>
        <w:t>___________________________________________________________,</w:t>
      </w:r>
    </w:p>
    <w:p w:rsidR="00EC0576" w:rsidRDefault="00EC0576">
      <w:pPr>
        <w:widowControl w:val="0"/>
        <w:autoSpaceDE w:val="0"/>
        <w:autoSpaceDN w:val="0"/>
        <w:adjustRightInd w:val="0"/>
        <w:jc w:val="center"/>
        <w:rPr>
          <w:rFonts w:cs="Times New Roman"/>
          <w:szCs w:val="28"/>
        </w:rPr>
      </w:pPr>
      <w:r>
        <w:rPr>
          <w:rFonts w:cs="Times New Roman"/>
          <w:szCs w:val="28"/>
        </w:rPr>
        <w:t>НАПРАВЛЕННОЙ НА РАЗВИТИЕ МАЛОГО И СРЕДНЕГО</w:t>
      </w:r>
    </w:p>
    <w:p w:rsidR="00EC0576" w:rsidRDefault="00EC0576">
      <w:pPr>
        <w:widowControl w:val="0"/>
        <w:autoSpaceDE w:val="0"/>
        <w:autoSpaceDN w:val="0"/>
        <w:adjustRightInd w:val="0"/>
        <w:jc w:val="center"/>
        <w:rPr>
          <w:rFonts w:cs="Times New Roman"/>
          <w:szCs w:val="28"/>
        </w:rPr>
      </w:pPr>
      <w:r>
        <w:rPr>
          <w:rFonts w:cs="Times New Roman"/>
          <w:szCs w:val="28"/>
        </w:rPr>
        <w:t>ПРЕДПРИНИМАТЕЛЬСТВА В _____ ГОДУ</w:t>
      </w:r>
    </w:p>
    <w:p w:rsidR="00EC0576" w:rsidRDefault="00EC0576">
      <w:pPr>
        <w:widowControl w:val="0"/>
        <w:autoSpaceDE w:val="0"/>
        <w:autoSpaceDN w:val="0"/>
        <w:adjustRightInd w:val="0"/>
        <w:ind w:firstLine="540"/>
        <w:rPr>
          <w:rFonts w:cs="Times New Roman"/>
          <w:szCs w:val="28"/>
        </w:rPr>
      </w:pPr>
    </w:p>
    <w:p w:rsidR="00EC0576" w:rsidRDefault="00EC0576">
      <w:pPr>
        <w:pStyle w:val="ConsPlusNonformat"/>
      </w:pPr>
      <w:r>
        <w:t>г. Екатеринбург                                     "__" __________ 201_ г.</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Министерство экономики Свердловской области, именуемое в дальнейшем Министерство экономики, в лице _______________________________, действующего на основании _______________________________________________________________________________, с одной стороны, и Администрация муниципального образования ___________________________________________, именуемая в дальнейшем Администрация, в лице _______________________, действующего(ей) на основании Устава, с другой стороны, именуемые в дальнейшем Стороны, на основании постановления Правительства Свердловской области от _____ N _____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 заключили настоящее соглашение (далее - Соглашение) о нижеследующем.</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24" w:name="Par2665"/>
      <w:bookmarkEnd w:id="124"/>
      <w:r>
        <w:rPr>
          <w:rFonts w:cs="Times New Roman"/>
          <w:szCs w:val="28"/>
        </w:rPr>
        <w:t>1. ПРЕДМЕТ СОГЛАШЕНИЯ</w:t>
      </w: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 xml:space="preserve">1.1. Предметом Соглашения является предоставление и использование субсидии из областного бюджета Свердловской области в местный бюджет муниципального образования на софинансирование муниципальной программы ______________________________________ (далее - муниципальная программа), направленной на развитие малого и среднего предпринимательства муниципального образования в Свердловской области в соответствии с </w:t>
      </w:r>
      <w:hyperlink w:anchor="Par348" w:history="1">
        <w:r>
          <w:rPr>
            <w:rFonts w:cs="Times New Roman"/>
            <w:color w:val="0000FF"/>
            <w:szCs w:val="28"/>
          </w:rPr>
          <w:t>подпрограммой 3</w:t>
        </w:r>
      </w:hyperlink>
      <w:r>
        <w:rPr>
          <w:rFonts w:cs="Times New Roman"/>
          <w:szCs w:val="28"/>
        </w:rPr>
        <w:t xml:space="preserve"> "Развитие малого и среднего предпринимательства" государственной программы Свердловской области "Совершенствование социально-экономической политики на территории Свердловской области до 2020 года" (далее - Подпрограмма).</w:t>
      </w:r>
    </w:p>
    <w:p w:rsidR="00EC0576" w:rsidRDefault="00EC0576">
      <w:pPr>
        <w:widowControl w:val="0"/>
        <w:autoSpaceDE w:val="0"/>
        <w:autoSpaceDN w:val="0"/>
        <w:adjustRightInd w:val="0"/>
        <w:ind w:firstLine="540"/>
        <w:rPr>
          <w:rFonts w:cs="Times New Roman"/>
          <w:szCs w:val="28"/>
        </w:rPr>
      </w:pPr>
      <w:bookmarkStart w:id="125" w:name="Par2668"/>
      <w:bookmarkEnd w:id="125"/>
      <w:r>
        <w:rPr>
          <w:rFonts w:cs="Times New Roman"/>
          <w:szCs w:val="28"/>
        </w:rPr>
        <w:t>1.2. Общий размер субсидии составляет _________________________ (______________________________) рублей на реализацию следующих мероприятий (с достижением установленных показателей):</w:t>
      </w:r>
    </w:p>
    <w:p w:rsidR="00EC0576" w:rsidRDefault="00EC0576">
      <w:pPr>
        <w:widowControl w:val="0"/>
        <w:autoSpaceDE w:val="0"/>
        <w:autoSpaceDN w:val="0"/>
        <w:adjustRightInd w:val="0"/>
        <w:jc w:val="right"/>
        <w:rPr>
          <w:rFonts w:cs="Times New Roman"/>
          <w:szCs w:val="28"/>
        </w:rPr>
      </w:pPr>
    </w:p>
    <w:tbl>
      <w:tblPr>
        <w:tblW w:w="0" w:type="auto"/>
        <w:tblCellSpacing w:w="5" w:type="nil"/>
        <w:tblInd w:w="75" w:type="dxa"/>
        <w:tblLayout w:type="fixed"/>
        <w:tblCellMar>
          <w:left w:w="75" w:type="dxa"/>
          <w:right w:w="75" w:type="dxa"/>
        </w:tblCellMar>
        <w:tblLook w:val="0000"/>
      </w:tblPr>
      <w:tblGrid>
        <w:gridCol w:w="555"/>
        <w:gridCol w:w="1887"/>
        <w:gridCol w:w="1776"/>
        <w:gridCol w:w="1665"/>
        <w:gridCol w:w="1554"/>
        <w:gridCol w:w="1665"/>
      </w:tblGrid>
      <w:tr w:rsidR="00EC0576">
        <w:tblPrEx>
          <w:tblCellMar>
            <w:top w:w="0" w:type="dxa"/>
            <w:bottom w:w="0" w:type="dxa"/>
          </w:tblCellMar>
        </w:tblPrEx>
        <w:trPr>
          <w:trHeight w:val="1080"/>
          <w:tblCellSpacing w:w="5" w:type="nil"/>
        </w:trPr>
        <w:tc>
          <w:tcPr>
            <w:tcW w:w="55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N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п/п</w:t>
            </w:r>
          </w:p>
        </w:tc>
        <w:tc>
          <w:tcPr>
            <w:tcW w:w="1887"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Софинансируемое</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мероприятие  </w:t>
            </w:r>
          </w:p>
        </w:tc>
        <w:tc>
          <w:tcPr>
            <w:tcW w:w="177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Объем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финансирования</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из средств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местного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бюджета,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тыс. рублей  </w:t>
            </w:r>
          </w:p>
        </w:tc>
        <w:tc>
          <w:tcPr>
            <w:tcW w:w="166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Установленные</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показатели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за счет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средств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местного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бюджета   </w:t>
            </w:r>
          </w:p>
        </w:tc>
        <w:tc>
          <w:tcPr>
            <w:tcW w:w="1554"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Объем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субсидии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из бюджета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Свердловской</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области,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рублей </w:t>
            </w:r>
          </w:p>
        </w:tc>
        <w:tc>
          <w:tcPr>
            <w:tcW w:w="166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Установленные</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показатели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за счет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средств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областного  </w:t>
            </w:r>
          </w:p>
          <w:p w:rsidR="00EC0576" w:rsidRDefault="00EC0576">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бюджета   </w:t>
            </w:r>
          </w:p>
        </w:tc>
      </w:tr>
      <w:tr w:rsidR="00EC0576">
        <w:tblPrEx>
          <w:tblCellMar>
            <w:top w:w="0" w:type="dxa"/>
            <w:bottom w:w="0" w:type="dxa"/>
          </w:tblCellMar>
        </w:tblPrEx>
        <w:trPr>
          <w:tblCellSpacing w:w="5" w:type="nil"/>
        </w:trPr>
        <w:tc>
          <w:tcPr>
            <w:tcW w:w="55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887"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77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554"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r>
      <w:tr w:rsidR="00EC0576">
        <w:tblPrEx>
          <w:tblCellMar>
            <w:top w:w="0" w:type="dxa"/>
            <w:bottom w:w="0" w:type="dxa"/>
          </w:tblCellMar>
        </w:tblPrEx>
        <w:trPr>
          <w:tblCellSpacing w:w="5" w:type="nil"/>
        </w:trPr>
        <w:tc>
          <w:tcPr>
            <w:tcW w:w="55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887"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77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554"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r>
      <w:tr w:rsidR="00EC0576">
        <w:tblPrEx>
          <w:tblCellMar>
            <w:top w:w="0" w:type="dxa"/>
            <w:bottom w:w="0" w:type="dxa"/>
          </w:tblCellMar>
        </w:tblPrEx>
        <w:trPr>
          <w:tblCellSpacing w:w="5" w:type="nil"/>
        </w:trPr>
        <w:tc>
          <w:tcPr>
            <w:tcW w:w="55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887"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77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554"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r>
      <w:tr w:rsidR="00EC0576">
        <w:tblPrEx>
          <w:tblCellMar>
            <w:top w:w="0" w:type="dxa"/>
            <w:bottom w:w="0" w:type="dxa"/>
          </w:tblCellMar>
        </w:tblPrEx>
        <w:trPr>
          <w:tblCellSpacing w:w="5" w:type="nil"/>
        </w:trPr>
        <w:tc>
          <w:tcPr>
            <w:tcW w:w="55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887"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77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554"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r>
      <w:tr w:rsidR="00EC0576">
        <w:tblPrEx>
          <w:tblCellMar>
            <w:top w:w="0" w:type="dxa"/>
            <w:bottom w:w="0" w:type="dxa"/>
          </w:tblCellMar>
        </w:tblPrEx>
        <w:trPr>
          <w:tblCellSpacing w:w="5" w:type="nil"/>
        </w:trPr>
        <w:tc>
          <w:tcPr>
            <w:tcW w:w="55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887"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77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554"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r>
    </w:tbl>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26" w:name="Par2684"/>
      <w:bookmarkEnd w:id="126"/>
      <w:r>
        <w:rPr>
          <w:rFonts w:cs="Times New Roman"/>
          <w:szCs w:val="28"/>
        </w:rPr>
        <w:t>2. ПРАВА И ОБЯЗАННОСТИ СТОРОН</w:t>
      </w: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2.1. Министерство экономики обязуется:</w:t>
      </w:r>
    </w:p>
    <w:p w:rsidR="00EC0576" w:rsidRDefault="00EC0576">
      <w:pPr>
        <w:widowControl w:val="0"/>
        <w:autoSpaceDE w:val="0"/>
        <w:autoSpaceDN w:val="0"/>
        <w:adjustRightInd w:val="0"/>
        <w:ind w:firstLine="540"/>
        <w:rPr>
          <w:rFonts w:cs="Times New Roman"/>
          <w:szCs w:val="28"/>
        </w:rPr>
      </w:pPr>
      <w:r>
        <w:rPr>
          <w:rFonts w:cs="Times New Roman"/>
          <w:szCs w:val="28"/>
        </w:rPr>
        <w:t>1) предоставить субсидию в общем размере _________________________ (___________________________________________) рублей путем перечисления с лицевого счета, открытого в Казначействе Министерства финансов Свердловской области, на расчетный счет Администрации ________________________________ в срок не более 20 рабочих дней с даты подписания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2) осуществлять контроль за соблюдением условий, целей и порядка предоставления Администрации средств субсидии в рамках настоящего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2.2. Министерство экономики вправе:</w:t>
      </w:r>
    </w:p>
    <w:p w:rsidR="00EC0576" w:rsidRDefault="00EC0576">
      <w:pPr>
        <w:widowControl w:val="0"/>
        <w:autoSpaceDE w:val="0"/>
        <w:autoSpaceDN w:val="0"/>
        <w:adjustRightInd w:val="0"/>
        <w:ind w:firstLine="540"/>
        <w:rPr>
          <w:rFonts w:cs="Times New Roman"/>
          <w:szCs w:val="28"/>
        </w:rPr>
      </w:pPr>
      <w:r>
        <w:rPr>
          <w:rFonts w:cs="Times New Roman"/>
          <w:szCs w:val="28"/>
        </w:rPr>
        <w:t>1) осуществлять по мере необходимости проверки представленных Администрацией отчетов на соответствие фактическому состоянию;</w:t>
      </w:r>
    </w:p>
    <w:p w:rsidR="00EC0576" w:rsidRDefault="00EC0576">
      <w:pPr>
        <w:widowControl w:val="0"/>
        <w:autoSpaceDE w:val="0"/>
        <w:autoSpaceDN w:val="0"/>
        <w:adjustRightInd w:val="0"/>
        <w:ind w:firstLine="540"/>
        <w:rPr>
          <w:rFonts w:cs="Times New Roman"/>
          <w:szCs w:val="28"/>
        </w:rPr>
      </w:pPr>
      <w:r>
        <w:rPr>
          <w:rFonts w:cs="Times New Roman"/>
          <w:szCs w:val="28"/>
        </w:rPr>
        <w:t>2) запрашивать у Администрации документы и материалы, касающиеся предмета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2.3. Администрация обязуется:</w:t>
      </w:r>
    </w:p>
    <w:p w:rsidR="00EC0576" w:rsidRDefault="00EC0576">
      <w:pPr>
        <w:widowControl w:val="0"/>
        <w:autoSpaceDE w:val="0"/>
        <w:autoSpaceDN w:val="0"/>
        <w:adjustRightInd w:val="0"/>
        <w:ind w:firstLine="540"/>
        <w:rPr>
          <w:rFonts w:cs="Times New Roman"/>
          <w:szCs w:val="28"/>
        </w:rPr>
      </w:pPr>
      <w:r>
        <w:rPr>
          <w:rFonts w:cs="Times New Roman"/>
          <w:szCs w:val="28"/>
        </w:rPr>
        <w:t>1) обеспечить софинансирование мероприятий муниципальной целевой программы в заявленном объеме;</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 использовать субсидию целевым образом для эффективного осуществления мероприятий, предусмотренных </w:t>
      </w:r>
      <w:hyperlink w:anchor="Par2668" w:history="1">
        <w:r>
          <w:rPr>
            <w:rFonts w:cs="Times New Roman"/>
            <w:color w:val="0000FF"/>
            <w:szCs w:val="28"/>
          </w:rPr>
          <w:t>пунктом 1.2</w:t>
        </w:r>
      </w:hyperlink>
      <w:r>
        <w:rPr>
          <w:rFonts w:cs="Times New Roman"/>
          <w:szCs w:val="28"/>
        </w:rPr>
        <w:t xml:space="preserve">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3) обеспечить контроль целевого и эффективного использования средств субсидии привлеченными организациями;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4) обеспечить своевременное представление в Министерство экономики отчетов, согласно </w:t>
      </w:r>
      <w:hyperlink w:anchor="Par2741" w:history="1">
        <w:r>
          <w:rPr>
            <w:rFonts w:cs="Times New Roman"/>
            <w:color w:val="0000FF"/>
            <w:szCs w:val="28"/>
          </w:rPr>
          <w:t>приложениям N 1</w:t>
        </w:r>
      </w:hyperlink>
      <w:r>
        <w:rPr>
          <w:rFonts w:cs="Times New Roman"/>
          <w:szCs w:val="28"/>
        </w:rPr>
        <w:t xml:space="preserve"> и </w:t>
      </w:r>
      <w:hyperlink w:anchor="Par2781" w:history="1">
        <w:r>
          <w:rPr>
            <w:rFonts w:cs="Times New Roman"/>
            <w:color w:val="0000FF"/>
            <w:szCs w:val="28"/>
          </w:rPr>
          <w:t>N 2</w:t>
        </w:r>
      </w:hyperlink>
      <w:r>
        <w:rPr>
          <w:rFonts w:cs="Times New Roman"/>
          <w:szCs w:val="28"/>
        </w:rPr>
        <w:t xml:space="preserve"> к соглашению о целевом использовании субсидии, достижении установленных показателей, аналитического отчета о ходе реализации муниципальной целевой программы в условиях софинансирования до 5 числе месяца, следующего за отчетным кварталом;</w:t>
      </w:r>
    </w:p>
    <w:p w:rsidR="00EC0576" w:rsidRDefault="00EC0576">
      <w:pPr>
        <w:widowControl w:val="0"/>
        <w:autoSpaceDE w:val="0"/>
        <w:autoSpaceDN w:val="0"/>
        <w:adjustRightInd w:val="0"/>
        <w:ind w:firstLine="540"/>
        <w:rPr>
          <w:rFonts w:cs="Times New Roman"/>
          <w:szCs w:val="28"/>
        </w:rPr>
      </w:pPr>
      <w:r>
        <w:rPr>
          <w:rFonts w:cs="Times New Roman"/>
          <w:szCs w:val="28"/>
        </w:rPr>
        <w:t>5) обеспечивать своевременное внесение данных в муниципальный реестр субъектов малого и среднего предпринимательства - получателей поддержки;</w:t>
      </w:r>
    </w:p>
    <w:p w:rsidR="00EC0576" w:rsidRDefault="00EC0576">
      <w:pPr>
        <w:widowControl w:val="0"/>
        <w:autoSpaceDE w:val="0"/>
        <w:autoSpaceDN w:val="0"/>
        <w:adjustRightInd w:val="0"/>
        <w:ind w:firstLine="540"/>
        <w:rPr>
          <w:rFonts w:cs="Times New Roman"/>
          <w:szCs w:val="28"/>
        </w:rPr>
      </w:pPr>
      <w:r>
        <w:rPr>
          <w:rFonts w:cs="Times New Roman"/>
          <w:szCs w:val="28"/>
        </w:rPr>
        <w:t>6) в случае изменения платежных реквизитов незамедлительно уведомлять Министерство экономики путем направления соответствующего письменного извещения, подписанного уполномоченным лицом;</w:t>
      </w:r>
    </w:p>
    <w:p w:rsidR="00EC0576" w:rsidRDefault="00EC0576">
      <w:pPr>
        <w:widowControl w:val="0"/>
        <w:autoSpaceDE w:val="0"/>
        <w:autoSpaceDN w:val="0"/>
        <w:adjustRightInd w:val="0"/>
        <w:ind w:firstLine="540"/>
        <w:rPr>
          <w:rFonts w:cs="Times New Roman"/>
          <w:szCs w:val="28"/>
        </w:rPr>
      </w:pPr>
      <w:r>
        <w:rPr>
          <w:rFonts w:cs="Times New Roman"/>
          <w:szCs w:val="28"/>
        </w:rPr>
        <w:t>7) в случае установления нецелевого расходования средств субсидии указанные средства возвратить в областной бюджет в соответствии с бюджетным законодательством Российской Федерации;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8) субсидия, не использованная в текущем финансовом году, подлежит возврату в доход областного бюджета в соответствии с бюджетным законодательством Российской Федерации в порядке, определенном </w:t>
      </w:r>
      <w:r>
        <w:rPr>
          <w:rFonts w:cs="Times New Roman"/>
          <w:szCs w:val="28"/>
        </w:rPr>
        <w:lastRenderedPageBreak/>
        <w:t>Министерством финансов Свердловской области.</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27" w:name="Par2702"/>
      <w:bookmarkEnd w:id="127"/>
      <w:r>
        <w:rPr>
          <w:rFonts w:cs="Times New Roman"/>
          <w:szCs w:val="28"/>
        </w:rPr>
        <w:t>3. ОТВЕТСТВЕННОСТЬ СТОРОН</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3.1. За неисполнение или ненадлежащее исполнение условий Соглашения Стороны несут ответственность в соответствии с действующим законодательством Российской Федерации.</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28" w:name="Par2706"/>
      <w:bookmarkEnd w:id="128"/>
      <w:r>
        <w:rPr>
          <w:rFonts w:cs="Times New Roman"/>
          <w:szCs w:val="28"/>
        </w:rPr>
        <w:t>4. СРОК ДЕЙСТВИЯ СОГЛАШЕНИЯ</w:t>
      </w: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4.1. Соглашение вступает в силу со дня его подписания обеими Сторонами и действует до полного выполнения Сторонами всех взятых на себя обязательств.</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29" w:name="Par2710"/>
      <w:bookmarkEnd w:id="129"/>
      <w:r>
        <w:rPr>
          <w:rFonts w:cs="Times New Roman"/>
          <w:szCs w:val="28"/>
        </w:rPr>
        <w:t>5. ПОРЯДОК РАЗРЕШЕНИЯ СПОРОВ</w:t>
      </w: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5.1. Споры (разногласия), возникающие между Сторонами в процессе исполнения обязательств по Соглашению, разрешаются ими по возможности путем проведения переговоров, в том числе с оформлением соответствующих протоколов, путем обмена письмами и другими документами.</w:t>
      </w:r>
    </w:p>
    <w:p w:rsidR="00EC0576" w:rsidRDefault="00EC0576">
      <w:pPr>
        <w:widowControl w:val="0"/>
        <w:autoSpaceDE w:val="0"/>
        <w:autoSpaceDN w:val="0"/>
        <w:adjustRightInd w:val="0"/>
        <w:ind w:firstLine="540"/>
        <w:rPr>
          <w:rFonts w:cs="Times New Roman"/>
          <w:szCs w:val="28"/>
        </w:rPr>
      </w:pPr>
      <w:r>
        <w:rPr>
          <w:rFonts w:cs="Times New Roman"/>
          <w:szCs w:val="28"/>
        </w:rPr>
        <w:t>5.2. В случае невозможности урегулирования споры (разногласия) подлежат рассмотрению в Арбитражном суде Свердловской области в порядке, установленном законодательством Российской Федерации.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30" w:name="Par2715"/>
      <w:bookmarkEnd w:id="130"/>
      <w:r>
        <w:rPr>
          <w:rFonts w:cs="Times New Roman"/>
          <w:szCs w:val="28"/>
        </w:rPr>
        <w:t>6. ЗАКЛЮЧИТЕЛЬНЫЕ ПОЛОЖЕНИЯ</w:t>
      </w: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6.1. Соглашение составлено в двух экземплярах, имеющих одинаковую юридическую силу, по одному для каждой из Сторон.</w:t>
      </w:r>
    </w:p>
    <w:p w:rsidR="00EC0576" w:rsidRDefault="00EC0576">
      <w:pPr>
        <w:widowControl w:val="0"/>
        <w:autoSpaceDE w:val="0"/>
        <w:autoSpaceDN w:val="0"/>
        <w:adjustRightInd w:val="0"/>
        <w:ind w:firstLine="540"/>
        <w:rPr>
          <w:rFonts w:cs="Times New Roman"/>
          <w:szCs w:val="28"/>
        </w:rPr>
      </w:pPr>
      <w:r>
        <w:rPr>
          <w:rFonts w:cs="Times New Roman"/>
          <w:szCs w:val="28"/>
        </w:rPr>
        <w:t>6.2. Все приложения к Соглашению являются его неотъемлемой частью.</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31" w:name="Par2720"/>
      <w:bookmarkEnd w:id="131"/>
      <w:r>
        <w:rPr>
          <w:rFonts w:cs="Times New Roman"/>
          <w:szCs w:val="28"/>
        </w:rPr>
        <w:t>7. АДРЕСА И РЕКВИЗИТЫ СТОРОН</w:t>
      </w:r>
    </w:p>
    <w:p w:rsidR="00EC0576" w:rsidRDefault="00EC0576">
      <w:pPr>
        <w:widowControl w:val="0"/>
        <w:autoSpaceDE w:val="0"/>
        <w:autoSpaceDN w:val="0"/>
        <w:adjustRightInd w:val="0"/>
        <w:rPr>
          <w:rFonts w:cs="Times New Roman"/>
          <w:szCs w:val="28"/>
        </w:rPr>
      </w:pPr>
    </w:p>
    <w:p w:rsidR="00EC0576" w:rsidRDefault="00EC0576">
      <w:pPr>
        <w:pStyle w:val="ConsPlusCell"/>
        <w:rPr>
          <w:rFonts w:ascii="Courier New" w:hAnsi="Courier New" w:cs="Courier New"/>
          <w:sz w:val="20"/>
          <w:szCs w:val="20"/>
        </w:rPr>
      </w:pPr>
      <w:r>
        <w:rPr>
          <w:rFonts w:ascii="Courier New" w:hAnsi="Courier New" w:cs="Courier New"/>
          <w:sz w:val="20"/>
          <w:szCs w:val="20"/>
        </w:rPr>
        <w:t>Министерство экономики             Администрация муниципального образования</w:t>
      </w:r>
    </w:p>
    <w:p w:rsidR="00EC0576" w:rsidRDefault="00EC0576">
      <w:pPr>
        <w:pStyle w:val="ConsPlusCell"/>
        <w:rPr>
          <w:rFonts w:ascii="Courier New" w:hAnsi="Courier New" w:cs="Courier New"/>
          <w:sz w:val="20"/>
          <w:szCs w:val="20"/>
        </w:rPr>
      </w:pPr>
      <w:r>
        <w:rPr>
          <w:rFonts w:ascii="Courier New" w:hAnsi="Courier New" w:cs="Courier New"/>
          <w:sz w:val="20"/>
          <w:szCs w:val="20"/>
        </w:rPr>
        <w:t>Свердловской области</w:t>
      </w:r>
    </w:p>
    <w:p w:rsidR="00EC0576" w:rsidRDefault="00EC0576">
      <w:pPr>
        <w:pStyle w:val="ConsPlusCell"/>
        <w:rPr>
          <w:rFonts w:ascii="Courier New" w:hAnsi="Courier New" w:cs="Courier New"/>
          <w:sz w:val="20"/>
          <w:szCs w:val="20"/>
        </w:rPr>
      </w:pPr>
    </w:p>
    <w:p w:rsidR="00EC0576" w:rsidRDefault="00EC0576">
      <w:pPr>
        <w:pStyle w:val="ConsPlusCell"/>
        <w:rPr>
          <w:rFonts w:ascii="Courier New" w:hAnsi="Courier New" w:cs="Courier New"/>
          <w:sz w:val="20"/>
          <w:szCs w:val="20"/>
        </w:rPr>
      </w:pPr>
    </w:p>
    <w:p w:rsidR="00EC0576" w:rsidRDefault="00EC0576">
      <w:pPr>
        <w:pStyle w:val="ConsPlusCell"/>
        <w:rPr>
          <w:rFonts w:ascii="Courier New" w:hAnsi="Courier New" w:cs="Courier New"/>
          <w:sz w:val="20"/>
          <w:szCs w:val="20"/>
        </w:rPr>
      </w:pPr>
    </w:p>
    <w:p w:rsidR="00EC0576" w:rsidRDefault="00EC0576">
      <w:pPr>
        <w:pStyle w:val="ConsPlusCell"/>
        <w:rPr>
          <w:rFonts w:ascii="Courier New" w:hAnsi="Courier New" w:cs="Courier New"/>
          <w:sz w:val="20"/>
          <w:szCs w:val="20"/>
        </w:rPr>
      </w:pPr>
      <w:r>
        <w:rPr>
          <w:rFonts w:ascii="Courier New" w:hAnsi="Courier New" w:cs="Courier New"/>
          <w:sz w:val="20"/>
          <w:szCs w:val="20"/>
        </w:rPr>
        <w:t>Министр экономики</w:t>
      </w:r>
    </w:p>
    <w:p w:rsidR="00EC0576" w:rsidRDefault="00EC0576">
      <w:pPr>
        <w:pStyle w:val="ConsPlusCell"/>
        <w:rPr>
          <w:rFonts w:ascii="Courier New" w:hAnsi="Courier New" w:cs="Courier New"/>
          <w:sz w:val="20"/>
          <w:szCs w:val="20"/>
        </w:rPr>
      </w:pPr>
      <w:r>
        <w:rPr>
          <w:rFonts w:ascii="Courier New" w:hAnsi="Courier New" w:cs="Courier New"/>
          <w:sz w:val="20"/>
          <w:szCs w:val="20"/>
        </w:rPr>
        <w:t>Свердловской области</w:t>
      </w:r>
    </w:p>
    <w:p w:rsidR="00EC0576" w:rsidRDefault="00EC0576">
      <w:pPr>
        <w:pStyle w:val="ConsPlusCell"/>
        <w:rPr>
          <w:rFonts w:ascii="Courier New" w:hAnsi="Courier New" w:cs="Courier New"/>
          <w:sz w:val="20"/>
          <w:szCs w:val="20"/>
        </w:rPr>
      </w:pPr>
    </w:p>
    <w:p w:rsidR="00EC0576" w:rsidRDefault="00EC0576">
      <w:pPr>
        <w:pStyle w:val="ConsPlusCell"/>
        <w:rPr>
          <w:rFonts w:ascii="Courier New" w:hAnsi="Courier New" w:cs="Courier New"/>
          <w:sz w:val="20"/>
          <w:szCs w:val="20"/>
        </w:rPr>
      </w:pPr>
      <w:r>
        <w:rPr>
          <w:rFonts w:ascii="Courier New" w:hAnsi="Courier New" w:cs="Courier New"/>
          <w:sz w:val="20"/>
          <w:szCs w:val="20"/>
        </w:rPr>
        <w:t>__________________/___________/    _____________________/____________/</w:t>
      </w:r>
    </w:p>
    <w:p w:rsidR="00EC0576" w:rsidRDefault="00EC0576">
      <w:pPr>
        <w:pStyle w:val="ConsPlusCell"/>
        <w:rPr>
          <w:rFonts w:ascii="Courier New" w:hAnsi="Courier New" w:cs="Courier New"/>
          <w:sz w:val="20"/>
          <w:szCs w:val="20"/>
        </w:rPr>
      </w:pPr>
      <w:r>
        <w:rPr>
          <w:rFonts w:ascii="Courier New" w:hAnsi="Courier New" w:cs="Courier New"/>
          <w:sz w:val="20"/>
          <w:szCs w:val="20"/>
        </w:rPr>
        <w:t>М.П.                               М.П.</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outlineLvl w:val="3"/>
        <w:rPr>
          <w:rFonts w:cs="Times New Roman"/>
          <w:szCs w:val="28"/>
        </w:rPr>
      </w:pPr>
      <w:bookmarkStart w:id="132" w:name="Par2737"/>
      <w:bookmarkEnd w:id="132"/>
      <w:r>
        <w:rPr>
          <w:rFonts w:cs="Times New Roman"/>
          <w:szCs w:val="28"/>
        </w:rPr>
        <w:lastRenderedPageBreak/>
        <w:t>ФОРМА</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right"/>
        <w:rPr>
          <w:rFonts w:cs="Times New Roman"/>
          <w:szCs w:val="28"/>
        </w:rPr>
      </w:pPr>
      <w:r>
        <w:rPr>
          <w:rFonts w:cs="Times New Roman"/>
          <w:szCs w:val="28"/>
        </w:rPr>
        <w:t>Приложение N 1</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rPr>
          <w:rFonts w:cs="Times New Roman"/>
          <w:szCs w:val="28"/>
        </w:rPr>
      </w:pPr>
      <w:bookmarkStart w:id="133" w:name="Par2741"/>
      <w:bookmarkEnd w:id="133"/>
      <w:r>
        <w:rPr>
          <w:rFonts w:cs="Times New Roman"/>
          <w:szCs w:val="28"/>
        </w:rPr>
        <w:t>ОТЧЕТ</w:t>
      </w:r>
    </w:p>
    <w:p w:rsidR="00EC0576" w:rsidRDefault="00EC0576">
      <w:pPr>
        <w:widowControl w:val="0"/>
        <w:autoSpaceDE w:val="0"/>
        <w:autoSpaceDN w:val="0"/>
        <w:adjustRightInd w:val="0"/>
        <w:jc w:val="center"/>
        <w:rPr>
          <w:rFonts w:cs="Times New Roman"/>
          <w:szCs w:val="28"/>
        </w:rPr>
      </w:pPr>
      <w:r>
        <w:rPr>
          <w:rFonts w:cs="Times New Roman"/>
          <w:szCs w:val="28"/>
        </w:rPr>
        <w:t>ОБ ИСПОЛЬЗОВАНИИ СУБСИДИИ</w:t>
      </w:r>
    </w:p>
    <w:p w:rsidR="00EC0576" w:rsidRDefault="00EC0576">
      <w:pPr>
        <w:widowControl w:val="0"/>
        <w:autoSpaceDE w:val="0"/>
        <w:autoSpaceDN w:val="0"/>
        <w:adjustRightInd w:val="0"/>
        <w:jc w:val="center"/>
        <w:rPr>
          <w:rFonts w:cs="Times New Roman"/>
          <w:szCs w:val="28"/>
        </w:rPr>
      </w:pPr>
      <w:r>
        <w:rPr>
          <w:rFonts w:cs="Times New Roman"/>
          <w:szCs w:val="28"/>
        </w:rPr>
        <w:t>МУНИЦИПАЛЬНОГО ОБРАЗОВАНИЯ _____________________________</w:t>
      </w:r>
    </w:p>
    <w:p w:rsidR="00EC0576" w:rsidRDefault="00EC0576">
      <w:pPr>
        <w:widowControl w:val="0"/>
        <w:autoSpaceDE w:val="0"/>
        <w:autoSpaceDN w:val="0"/>
        <w:adjustRightInd w:val="0"/>
        <w:jc w:val="center"/>
        <w:rPr>
          <w:rFonts w:cs="Times New Roman"/>
          <w:szCs w:val="28"/>
        </w:rPr>
      </w:pPr>
      <w:r>
        <w:rPr>
          <w:rFonts w:cs="Times New Roman"/>
          <w:szCs w:val="28"/>
        </w:rPr>
        <w:t>В СВЕРДЛОВСКОЙ ОБЛАСТИ</w:t>
      </w:r>
    </w:p>
    <w:p w:rsidR="00EC0576" w:rsidRDefault="00EC0576">
      <w:pPr>
        <w:widowControl w:val="0"/>
        <w:autoSpaceDE w:val="0"/>
        <w:autoSpaceDN w:val="0"/>
        <w:adjustRightInd w:val="0"/>
        <w:jc w:val="center"/>
        <w:rPr>
          <w:rFonts w:cs="Times New Roman"/>
          <w:szCs w:val="28"/>
        </w:rPr>
      </w:pPr>
    </w:p>
    <w:tbl>
      <w:tblPr>
        <w:tblW w:w="0" w:type="auto"/>
        <w:tblCellSpacing w:w="5" w:type="nil"/>
        <w:tblInd w:w="75" w:type="dxa"/>
        <w:tblLayout w:type="fixed"/>
        <w:tblCellMar>
          <w:left w:w="75" w:type="dxa"/>
          <w:right w:w="75" w:type="dxa"/>
        </w:tblCellMar>
        <w:tblLook w:val="0000"/>
      </w:tblPr>
      <w:tblGrid>
        <w:gridCol w:w="470"/>
        <w:gridCol w:w="1692"/>
        <w:gridCol w:w="752"/>
        <w:gridCol w:w="1316"/>
        <w:gridCol w:w="846"/>
        <w:gridCol w:w="846"/>
        <w:gridCol w:w="846"/>
        <w:gridCol w:w="846"/>
        <w:gridCol w:w="752"/>
        <w:gridCol w:w="940"/>
      </w:tblGrid>
      <w:tr w:rsidR="00EC0576">
        <w:tblPrEx>
          <w:tblCellMar>
            <w:top w:w="0" w:type="dxa"/>
            <w:bottom w:w="0" w:type="dxa"/>
          </w:tblCellMar>
        </w:tblPrEx>
        <w:trPr>
          <w:trHeight w:val="480"/>
          <w:tblCellSpacing w:w="5" w:type="nil"/>
        </w:trPr>
        <w:tc>
          <w:tcPr>
            <w:tcW w:w="470"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N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п/п</w:t>
            </w:r>
          </w:p>
        </w:tc>
        <w:tc>
          <w:tcPr>
            <w:tcW w:w="1692"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Наименование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софинансируемого</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мероприятия   </w:t>
            </w:r>
          </w:p>
        </w:tc>
        <w:tc>
          <w:tcPr>
            <w:tcW w:w="752"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План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тыс.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рублей</w:t>
            </w:r>
          </w:p>
        </w:tc>
        <w:tc>
          <w:tcPr>
            <w:tcW w:w="1316"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Фактическое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поступление,</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тыс. рублей </w:t>
            </w:r>
          </w:p>
        </w:tc>
        <w:tc>
          <w:tcPr>
            <w:tcW w:w="3384" w:type="dxa"/>
            <w:gridSpan w:val="4"/>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Отчетный период,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тыс. рублей          </w:t>
            </w:r>
          </w:p>
        </w:tc>
        <w:tc>
          <w:tcPr>
            <w:tcW w:w="752"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Итого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 год</w:t>
            </w:r>
          </w:p>
          <w:p w:rsidR="00EC0576" w:rsidRDefault="00EC0576">
            <w:pPr>
              <w:widowControl w:val="0"/>
              <w:autoSpaceDE w:val="0"/>
              <w:autoSpaceDN w:val="0"/>
              <w:adjustRightInd w:val="0"/>
              <w:rPr>
                <w:rFonts w:ascii="Courier New" w:hAnsi="Courier New" w:cs="Courier New"/>
                <w:sz w:val="16"/>
                <w:szCs w:val="16"/>
              </w:rPr>
            </w:pPr>
            <w:hyperlink w:anchor="Par2759" w:history="1">
              <w:r>
                <w:rPr>
                  <w:rFonts w:ascii="Courier New" w:hAnsi="Courier New" w:cs="Courier New"/>
                  <w:color w:val="0000FF"/>
                  <w:sz w:val="16"/>
                  <w:szCs w:val="16"/>
                </w:rPr>
                <w:t>&lt;*&gt;</w:t>
              </w:r>
            </w:hyperlink>
            <w:r>
              <w:rPr>
                <w:rFonts w:ascii="Courier New" w:hAnsi="Courier New" w:cs="Courier New"/>
                <w:sz w:val="16"/>
                <w:szCs w:val="16"/>
              </w:rPr>
              <w:t xml:space="preserve">,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тыс.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рублей</w:t>
            </w:r>
          </w:p>
        </w:tc>
        <w:tc>
          <w:tcPr>
            <w:tcW w:w="940"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Остаток,</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тыс.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рублей </w:t>
            </w:r>
          </w:p>
        </w:tc>
      </w:tr>
      <w:tr w:rsidR="00EC0576">
        <w:tblPrEx>
          <w:tblCellMar>
            <w:top w:w="0" w:type="dxa"/>
            <w:bottom w:w="0" w:type="dxa"/>
          </w:tblCellMar>
        </w:tblPrEx>
        <w:trPr>
          <w:trHeight w:val="320"/>
          <w:tblCellSpacing w:w="5" w:type="nil"/>
        </w:trPr>
        <w:tc>
          <w:tcPr>
            <w:tcW w:w="470"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692"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752"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316"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84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I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квартал</w:t>
            </w:r>
          </w:p>
        </w:tc>
        <w:tc>
          <w:tcPr>
            <w:tcW w:w="84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II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квартал</w:t>
            </w:r>
          </w:p>
        </w:tc>
        <w:tc>
          <w:tcPr>
            <w:tcW w:w="84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III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квартал</w:t>
            </w:r>
          </w:p>
        </w:tc>
        <w:tc>
          <w:tcPr>
            <w:tcW w:w="84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IV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квартал</w:t>
            </w:r>
          </w:p>
        </w:tc>
        <w:tc>
          <w:tcPr>
            <w:tcW w:w="752"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940"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r>
      <w:tr w:rsidR="00EC0576">
        <w:tblPrEx>
          <w:tblCellMar>
            <w:top w:w="0" w:type="dxa"/>
            <w:bottom w:w="0" w:type="dxa"/>
          </w:tblCellMar>
        </w:tblPrEx>
        <w:trPr>
          <w:tblCellSpacing w:w="5" w:type="nil"/>
        </w:trPr>
        <w:tc>
          <w:tcPr>
            <w:tcW w:w="470"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692"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752"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31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84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84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84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84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752"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940"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r>
      <w:tr w:rsidR="00EC0576">
        <w:tblPrEx>
          <w:tblCellMar>
            <w:top w:w="0" w:type="dxa"/>
            <w:bottom w:w="0" w:type="dxa"/>
          </w:tblCellMar>
        </w:tblPrEx>
        <w:trPr>
          <w:tblCellSpacing w:w="5" w:type="nil"/>
        </w:trPr>
        <w:tc>
          <w:tcPr>
            <w:tcW w:w="470"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692"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752"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31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84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84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84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84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752"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940"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r>
      <w:tr w:rsidR="00EC0576">
        <w:tblPrEx>
          <w:tblCellMar>
            <w:top w:w="0" w:type="dxa"/>
            <w:bottom w:w="0" w:type="dxa"/>
          </w:tblCellMar>
        </w:tblPrEx>
        <w:trPr>
          <w:tblCellSpacing w:w="5" w:type="nil"/>
        </w:trPr>
        <w:tc>
          <w:tcPr>
            <w:tcW w:w="47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692"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Итого           </w:t>
            </w:r>
          </w:p>
        </w:tc>
        <w:tc>
          <w:tcPr>
            <w:tcW w:w="752"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r>
    </w:tbl>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w:t>
      </w:r>
    </w:p>
    <w:p w:rsidR="00EC0576" w:rsidRDefault="00EC0576">
      <w:pPr>
        <w:widowControl w:val="0"/>
        <w:autoSpaceDE w:val="0"/>
        <w:autoSpaceDN w:val="0"/>
        <w:adjustRightInd w:val="0"/>
        <w:ind w:firstLine="540"/>
        <w:rPr>
          <w:rFonts w:cs="Times New Roman"/>
          <w:szCs w:val="28"/>
        </w:rPr>
      </w:pPr>
      <w:bookmarkStart w:id="134" w:name="Par2759"/>
      <w:bookmarkEnd w:id="134"/>
      <w:r>
        <w:rPr>
          <w:rFonts w:cs="Times New Roman"/>
          <w:szCs w:val="28"/>
        </w:rPr>
        <w:t>&lt;*&gt; заполняется нарастающим итогом за отчетный квартал.</w:t>
      </w:r>
    </w:p>
    <w:p w:rsidR="00EC0576" w:rsidRDefault="00EC0576">
      <w:pPr>
        <w:widowControl w:val="0"/>
        <w:autoSpaceDE w:val="0"/>
        <w:autoSpaceDN w:val="0"/>
        <w:adjustRightInd w:val="0"/>
        <w:rPr>
          <w:rFonts w:cs="Times New Roman"/>
          <w:szCs w:val="28"/>
        </w:rPr>
      </w:pPr>
    </w:p>
    <w:p w:rsidR="00EC0576" w:rsidRDefault="00EC0576">
      <w:pPr>
        <w:pStyle w:val="ConsPlusNonformat"/>
      </w:pPr>
      <w:r>
        <w:t>Глава муниципального образования       _______ /________/</w:t>
      </w:r>
    </w:p>
    <w:p w:rsidR="00EC0576" w:rsidRDefault="00EC0576">
      <w:pPr>
        <w:pStyle w:val="ConsPlusNonformat"/>
      </w:pPr>
    </w:p>
    <w:p w:rsidR="00EC0576" w:rsidRDefault="00EC0576">
      <w:pPr>
        <w:pStyle w:val="ConsPlusNonformat"/>
      </w:pPr>
      <w:r>
        <w:t>Начальник финансового (финансово-бюджетного)</w:t>
      </w:r>
    </w:p>
    <w:p w:rsidR="00EC0576" w:rsidRDefault="00EC0576">
      <w:pPr>
        <w:pStyle w:val="ConsPlusNonformat"/>
      </w:pPr>
      <w:r>
        <w:t>управления (отдела)                    _______ /________/</w:t>
      </w:r>
    </w:p>
    <w:p w:rsidR="00EC0576" w:rsidRDefault="00EC0576">
      <w:pPr>
        <w:pStyle w:val="ConsPlusNonformat"/>
      </w:pPr>
    </w:p>
    <w:p w:rsidR="00EC0576" w:rsidRDefault="00EC0576">
      <w:pPr>
        <w:pStyle w:val="ConsPlusNonformat"/>
      </w:pPr>
      <w:r>
        <w:t xml:space="preserve">Руководитель муниципального фонда </w:t>
      </w:r>
      <w:hyperlink w:anchor="Par2771" w:history="1">
        <w:r>
          <w:rPr>
            <w:color w:val="0000FF"/>
          </w:rPr>
          <w:t>&lt;**&gt;</w:t>
        </w:r>
      </w:hyperlink>
      <w:r>
        <w:t xml:space="preserve"> _______ /________/</w:t>
      </w:r>
    </w:p>
    <w:p w:rsidR="00EC0576" w:rsidRDefault="00EC0576">
      <w:pPr>
        <w:pStyle w:val="ConsPlusNonformat"/>
      </w:pPr>
    </w:p>
    <w:p w:rsidR="00EC0576" w:rsidRDefault="00EC0576">
      <w:pPr>
        <w:pStyle w:val="ConsPlusNonformat"/>
      </w:pPr>
      <w:r>
        <w:t xml:space="preserve">Главный бухгалтер </w:t>
      </w:r>
      <w:hyperlink w:anchor="Par2771" w:history="1">
        <w:r>
          <w:rPr>
            <w:color w:val="0000FF"/>
          </w:rPr>
          <w:t>&lt;**&gt;</w:t>
        </w:r>
      </w:hyperlink>
      <w:r>
        <w:t xml:space="preserve">                 _______ /________/</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w:t>
      </w:r>
    </w:p>
    <w:p w:rsidR="00EC0576" w:rsidRDefault="00EC0576">
      <w:pPr>
        <w:widowControl w:val="0"/>
        <w:autoSpaceDE w:val="0"/>
        <w:autoSpaceDN w:val="0"/>
        <w:adjustRightInd w:val="0"/>
        <w:ind w:firstLine="540"/>
        <w:rPr>
          <w:rFonts w:cs="Times New Roman"/>
          <w:szCs w:val="28"/>
        </w:rPr>
      </w:pPr>
      <w:bookmarkStart w:id="135" w:name="Par2771"/>
      <w:bookmarkEnd w:id="135"/>
      <w:r>
        <w:rPr>
          <w:rFonts w:cs="Times New Roman"/>
          <w:szCs w:val="28"/>
        </w:rPr>
        <w:t>&lt;**&gt; визируются в случае, если мероприятия реализуются муниципальным фондом поддержки малого предпринимательства.</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outlineLvl w:val="3"/>
        <w:rPr>
          <w:rFonts w:cs="Times New Roman"/>
          <w:szCs w:val="28"/>
        </w:rPr>
      </w:pPr>
      <w:bookmarkStart w:id="136" w:name="Par2777"/>
      <w:bookmarkEnd w:id="136"/>
      <w:r>
        <w:rPr>
          <w:rFonts w:cs="Times New Roman"/>
          <w:szCs w:val="28"/>
        </w:rPr>
        <w:t>ФОРМА</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right"/>
        <w:rPr>
          <w:rFonts w:cs="Times New Roman"/>
          <w:szCs w:val="28"/>
        </w:rPr>
      </w:pPr>
      <w:r>
        <w:rPr>
          <w:rFonts w:cs="Times New Roman"/>
          <w:szCs w:val="28"/>
        </w:rPr>
        <w:t>Приложение N 2</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rPr>
          <w:rFonts w:cs="Times New Roman"/>
          <w:szCs w:val="28"/>
        </w:rPr>
      </w:pPr>
      <w:bookmarkStart w:id="137" w:name="Par2781"/>
      <w:bookmarkEnd w:id="137"/>
      <w:r>
        <w:rPr>
          <w:rFonts w:cs="Times New Roman"/>
          <w:szCs w:val="28"/>
        </w:rPr>
        <w:t>РЕЕСТР</w:t>
      </w:r>
    </w:p>
    <w:p w:rsidR="00EC0576" w:rsidRDefault="00EC0576">
      <w:pPr>
        <w:widowControl w:val="0"/>
        <w:autoSpaceDE w:val="0"/>
        <w:autoSpaceDN w:val="0"/>
        <w:adjustRightInd w:val="0"/>
        <w:jc w:val="center"/>
        <w:rPr>
          <w:rFonts w:cs="Times New Roman"/>
          <w:szCs w:val="28"/>
        </w:rPr>
      </w:pPr>
      <w:r>
        <w:rPr>
          <w:rFonts w:cs="Times New Roman"/>
          <w:szCs w:val="28"/>
        </w:rPr>
        <w:t>РАСХОДОВ СУБСИДИИ</w:t>
      </w:r>
    </w:p>
    <w:p w:rsidR="00EC0576" w:rsidRDefault="00EC0576">
      <w:pPr>
        <w:widowControl w:val="0"/>
        <w:autoSpaceDE w:val="0"/>
        <w:autoSpaceDN w:val="0"/>
        <w:adjustRightInd w:val="0"/>
        <w:jc w:val="center"/>
        <w:rPr>
          <w:rFonts w:cs="Times New Roman"/>
          <w:szCs w:val="28"/>
        </w:rPr>
      </w:pPr>
      <w:r>
        <w:rPr>
          <w:rFonts w:cs="Times New Roman"/>
          <w:szCs w:val="28"/>
        </w:rPr>
        <w:t>МУНИЦИПАЛЬНОГО ОБРАЗОВАНИЯ ____________________________</w:t>
      </w:r>
    </w:p>
    <w:p w:rsidR="00EC0576" w:rsidRDefault="00EC0576">
      <w:pPr>
        <w:widowControl w:val="0"/>
        <w:autoSpaceDE w:val="0"/>
        <w:autoSpaceDN w:val="0"/>
        <w:adjustRightInd w:val="0"/>
        <w:jc w:val="center"/>
        <w:rPr>
          <w:rFonts w:cs="Times New Roman"/>
          <w:szCs w:val="28"/>
        </w:rPr>
      </w:pPr>
      <w:r>
        <w:rPr>
          <w:rFonts w:cs="Times New Roman"/>
          <w:szCs w:val="28"/>
        </w:rPr>
        <w:t>В СВЕРДЛОВСКОЙ ОБЛАСТИ</w:t>
      </w:r>
    </w:p>
    <w:p w:rsidR="00EC0576" w:rsidRDefault="00EC0576">
      <w:pPr>
        <w:widowControl w:val="0"/>
        <w:autoSpaceDE w:val="0"/>
        <w:autoSpaceDN w:val="0"/>
        <w:adjustRightInd w:val="0"/>
        <w:jc w:val="center"/>
        <w:rPr>
          <w:rFonts w:cs="Times New Roman"/>
          <w:szCs w:val="28"/>
        </w:rPr>
      </w:pPr>
    </w:p>
    <w:tbl>
      <w:tblPr>
        <w:tblW w:w="0" w:type="auto"/>
        <w:tblCellSpacing w:w="5" w:type="nil"/>
        <w:tblInd w:w="75" w:type="dxa"/>
        <w:tblLayout w:type="fixed"/>
        <w:tblCellMar>
          <w:left w:w="75" w:type="dxa"/>
          <w:right w:w="75" w:type="dxa"/>
        </w:tblCellMar>
        <w:tblLook w:val="0000"/>
      </w:tblPr>
      <w:tblGrid>
        <w:gridCol w:w="595"/>
        <w:gridCol w:w="2261"/>
        <w:gridCol w:w="1071"/>
        <w:gridCol w:w="1428"/>
        <w:gridCol w:w="952"/>
        <w:gridCol w:w="1547"/>
        <w:gridCol w:w="1785"/>
      </w:tblGrid>
      <w:tr w:rsidR="00EC0576">
        <w:tblPrEx>
          <w:tblCellMar>
            <w:top w:w="0" w:type="dxa"/>
            <w:bottom w:w="0" w:type="dxa"/>
          </w:tblCellMar>
        </w:tblPrEx>
        <w:trPr>
          <w:trHeight w:val="1400"/>
          <w:tblCellSpacing w:w="5" w:type="nil"/>
        </w:trPr>
        <w:tc>
          <w:tcPr>
            <w:tcW w:w="59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N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2261"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софинансируемого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мероприятия   </w:t>
            </w:r>
          </w:p>
        </w:tc>
        <w:tc>
          <w:tcPr>
            <w:tcW w:w="1071"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Вид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расхода</w:t>
            </w:r>
          </w:p>
        </w:tc>
        <w:tc>
          <w:tcPr>
            <w:tcW w:w="1428"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Получатель</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средств  </w:t>
            </w:r>
          </w:p>
        </w:tc>
        <w:tc>
          <w:tcPr>
            <w:tcW w:w="952"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оплаты</w:t>
            </w:r>
          </w:p>
        </w:tc>
        <w:tc>
          <w:tcPr>
            <w:tcW w:w="1547"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Сумма,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тыс. рублей</w:t>
            </w:r>
          </w:p>
        </w:tc>
        <w:tc>
          <w:tcPr>
            <w:tcW w:w="178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Основание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платежа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(номер и дата</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договора/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номер и дата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платежного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поручения)  </w:t>
            </w:r>
          </w:p>
        </w:tc>
      </w:tr>
      <w:tr w:rsidR="00EC0576">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2261"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071"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428"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952"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547"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785"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226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Итого            </w:t>
            </w: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rHeight w:val="800"/>
          <w:tblCellSpacing w:w="5" w:type="nil"/>
        </w:trPr>
        <w:tc>
          <w:tcPr>
            <w:tcW w:w="2856" w:type="dxa"/>
            <w:gridSpan w:val="2"/>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израсходовано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средств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 отчетный период,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тыс. рублей          </w:t>
            </w:r>
          </w:p>
        </w:tc>
        <w:tc>
          <w:tcPr>
            <w:tcW w:w="6783" w:type="dxa"/>
            <w:gridSpan w:val="5"/>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rHeight w:val="600"/>
          <w:tblCellSpacing w:w="5" w:type="nil"/>
        </w:trPr>
        <w:tc>
          <w:tcPr>
            <w:tcW w:w="2856" w:type="dxa"/>
            <w:gridSpan w:val="2"/>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Остаток средств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конец отчетного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периода, тыс. рублей </w:t>
            </w:r>
          </w:p>
        </w:tc>
        <w:tc>
          <w:tcPr>
            <w:tcW w:w="6783" w:type="dxa"/>
            <w:gridSpan w:val="5"/>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bl>
    <w:p w:rsidR="00EC0576" w:rsidRDefault="00EC0576">
      <w:pPr>
        <w:widowControl w:val="0"/>
        <w:autoSpaceDE w:val="0"/>
        <w:autoSpaceDN w:val="0"/>
        <w:adjustRightInd w:val="0"/>
        <w:rPr>
          <w:rFonts w:cs="Times New Roman"/>
          <w:szCs w:val="28"/>
        </w:rPr>
      </w:pPr>
    </w:p>
    <w:p w:rsidR="00EC0576" w:rsidRDefault="00EC0576">
      <w:pPr>
        <w:pStyle w:val="ConsPlusNonformat"/>
      </w:pPr>
      <w:r>
        <w:t>Глава муниципального образования       _______ /________/</w:t>
      </w:r>
    </w:p>
    <w:p w:rsidR="00EC0576" w:rsidRDefault="00EC0576">
      <w:pPr>
        <w:pStyle w:val="ConsPlusNonformat"/>
      </w:pPr>
    </w:p>
    <w:p w:rsidR="00EC0576" w:rsidRDefault="00EC0576">
      <w:pPr>
        <w:pStyle w:val="ConsPlusNonformat"/>
      </w:pPr>
      <w:r>
        <w:t>Начальник финансового (финансово-бюджетного)</w:t>
      </w:r>
    </w:p>
    <w:p w:rsidR="00EC0576" w:rsidRDefault="00EC0576">
      <w:pPr>
        <w:pStyle w:val="ConsPlusNonformat"/>
      </w:pPr>
      <w:r>
        <w:t>управления (отдела)                    _______ /________/</w:t>
      </w:r>
    </w:p>
    <w:p w:rsidR="00EC0576" w:rsidRDefault="00EC0576">
      <w:pPr>
        <w:pStyle w:val="ConsPlusNonformat"/>
      </w:pPr>
    </w:p>
    <w:p w:rsidR="00EC0576" w:rsidRDefault="00EC0576">
      <w:pPr>
        <w:pStyle w:val="ConsPlusNonformat"/>
      </w:pPr>
      <w:r>
        <w:t xml:space="preserve">Руководитель муниципального фонда </w:t>
      </w:r>
      <w:hyperlink w:anchor="Par2818" w:history="1">
        <w:r>
          <w:rPr>
            <w:color w:val="0000FF"/>
          </w:rPr>
          <w:t>&lt;**&gt;</w:t>
        </w:r>
      </w:hyperlink>
      <w:r>
        <w:t xml:space="preserve"> _______ /_______/</w:t>
      </w:r>
    </w:p>
    <w:p w:rsidR="00EC0576" w:rsidRDefault="00EC0576">
      <w:pPr>
        <w:pStyle w:val="ConsPlusNonformat"/>
      </w:pPr>
    </w:p>
    <w:p w:rsidR="00EC0576" w:rsidRDefault="00EC0576">
      <w:pPr>
        <w:pStyle w:val="ConsPlusNonformat"/>
      </w:pPr>
      <w:r>
        <w:t xml:space="preserve">Главный бухгалтер </w:t>
      </w:r>
      <w:hyperlink w:anchor="Par2818" w:history="1">
        <w:r>
          <w:rPr>
            <w:color w:val="0000FF"/>
          </w:rPr>
          <w:t>&lt;**&gt;</w:t>
        </w:r>
      </w:hyperlink>
      <w:r>
        <w:t xml:space="preserve">                 _______ /________/</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w:t>
      </w:r>
    </w:p>
    <w:p w:rsidR="00EC0576" w:rsidRDefault="00EC0576">
      <w:pPr>
        <w:widowControl w:val="0"/>
        <w:autoSpaceDE w:val="0"/>
        <w:autoSpaceDN w:val="0"/>
        <w:adjustRightInd w:val="0"/>
        <w:ind w:firstLine="540"/>
        <w:rPr>
          <w:rFonts w:cs="Times New Roman"/>
          <w:szCs w:val="28"/>
        </w:rPr>
      </w:pPr>
      <w:bookmarkStart w:id="138" w:name="Par2818"/>
      <w:bookmarkEnd w:id="138"/>
      <w:r>
        <w:rPr>
          <w:rFonts w:cs="Times New Roman"/>
          <w:szCs w:val="28"/>
        </w:rPr>
        <w:t>&lt;**&gt; визируются в случае, если мероприятия реализуются муниципальным фондом поддержки малого предпринимательства.</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right"/>
        <w:outlineLvl w:val="1"/>
        <w:rPr>
          <w:rFonts w:cs="Times New Roman"/>
          <w:szCs w:val="28"/>
        </w:rPr>
      </w:pPr>
      <w:bookmarkStart w:id="139" w:name="Par2824"/>
      <w:bookmarkEnd w:id="139"/>
      <w:r>
        <w:rPr>
          <w:rFonts w:cs="Times New Roman"/>
          <w:szCs w:val="28"/>
        </w:rPr>
        <w:t>Приложение N 4</w:t>
      </w:r>
    </w:p>
    <w:p w:rsidR="00EC0576" w:rsidRDefault="00EC0576">
      <w:pPr>
        <w:widowControl w:val="0"/>
        <w:autoSpaceDE w:val="0"/>
        <w:autoSpaceDN w:val="0"/>
        <w:adjustRightInd w:val="0"/>
        <w:jc w:val="right"/>
        <w:rPr>
          <w:rFonts w:cs="Times New Roman"/>
          <w:szCs w:val="28"/>
        </w:rPr>
      </w:pPr>
      <w:r>
        <w:rPr>
          <w:rFonts w:cs="Times New Roman"/>
          <w:szCs w:val="28"/>
        </w:rPr>
        <w:t>к государственной программе</w:t>
      </w:r>
    </w:p>
    <w:p w:rsidR="00EC0576" w:rsidRDefault="00EC0576">
      <w:pPr>
        <w:widowControl w:val="0"/>
        <w:autoSpaceDE w:val="0"/>
        <w:autoSpaceDN w:val="0"/>
        <w:adjustRightInd w:val="0"/>
        <w:jc w:val="right"/>
        <w:rPr>
          <w:rFonts w:cs="Times New Roman"/>
          <w:szCs w:val="28"/>
        </w:rPr>
      </w:pPr>
      <w:r>
        <w:rPr>
          <w:rFonts w:cs="Times New Roman"/>
          <w:szCs w:val="28"/>
        </w:rPr>
        <w:t>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"Совершенствование</w:t>
      </w:r>
    </w:p>
    <w:p w:rsidR="00EC0576" w:rsidRDefault="00EC0576">
      <w:pPr>
        <w:widowControl w:val="0"/>
        <w:autoSpaceDE w:val="0"/>
        <w:autoSpaceDN w:val="0"/>
        <w:adjustRightInd w:val="0"/>
        <w:jc w:val="right"/>
        <w:rPr>
          <w:rFonts w:cs="Times New Roman"/>
          <w:szCs w:val="28"/>
        </w:rPr>
      </w:pPr>
      <w:r>
        <w:rPr>
          <w:rFonts w:cs="Times New Roman"/>
          <w:szCs w:val="28"/>
        </w:rPr>
        <w:t>социально-экономической</w:t>
      </w:r>
    </w:p>
    <w:p w:rsidR="00EC0576" w:rsidRDefault="00EC0576">
      <w:pPr>
        <w:widowControl w:val="0"/>
        <w:autoSpaceDE w:val="0"/>
        <w:autoSpaceDN w:val="0"/>
        <w:adjustRightInd w:val="0"/>
        <w:jc w:val="right"/>
        <w:rPr>
          <w:rFonts w:cs="Times New Roman"/>
          <w:szCs w:val="28"/>
        </w:rPr>
      </w:pPr>
      <w:r>
        <w:rPr>
          <w:rFonts w:cs="Times New Roman"/>
          <w:szCs w:val="28"/>
        </w:rPr>
        <w:t>политики на территории</w:t>
      </w:r>
    </w:p>
    <w:p w:rsidR="00EC0576" w:rsidRDefault="00EC0576">
      <w:pPr>
        <w:widowControl w:val="0"/>
        <w:autoSpaceDE w:val="0"/>
        <w:autoSpaceDN w:val="0"/>
        <w:adjustRightInd w:val="0"/>
        <w:jc w:val="right"/>
        <w:rPr>
          <w:rFonts w:cs="Times New Roman"/>
          <w:szCs w:val="28"/>
        </w:rPr>
      </w:pPr>
      <w:r>
        <w:rPr>
          <w:rFonts w:cs="Times New Roman"/>
          <w:szCs w:val="28"/>
        </w:rPr>
        <w:t>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до 2020 года"</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rPr>
          <w:rFonts w:cs="Times New Roman"/>
          <w:szCs w:val="28"/>
        </w:rPr>
      </w:pPr>
      <w:bookmarkStart w:id="140" w:name="Par2833"/>
      <w:bookmarkEnd w:id="140"/>
      <w:r>
        <w:rPr>
          <w:rFonts w:cs="Times New Roman"/>
          <w:szCs w:val="28"/>
        </w:rPr>
        <w:t>ПОРЯДОК</w:t>
      </w:r>
    </w:p>
    <w:p w:rsidR="00EC0576" w:rsidRDefault="00EC0576">
      <w:pPr>
        <w:widowControl w:val="0"/>
        <w:autoSpaceDE w:val="0"/>
        <w:autoSpaceDN w:val="0"/>
        <w:adjustRightInd w:val="0"/>
        <w:jc w:val="center"/>
        <w:rPr>
          <w:rFonts w:cs="Times New Roman"/>
          <w:szCs w:val="28"/>
        </w:rPr>
      </w:pPr>
      <w:r>
        <w:rPr>
          <w:rFonts w:cs="Times New Roman"/>
          <w:szCs w:val="28"/>
        </w:rPr>
        <w:t>ПРЕДОСТАВЛЕНИЯ СУБСИДИЙ НА РЕАЛИЗАЦИЮ МЕРОПРИЯТИЙ</w:t>
      </w:r>
    </w:p>
    <w:p w:rsidR="00EC0576" w:rsidRDefault="00EC0576">
      <w:pPr>
        <w:widowControl w:val="0"/>
        <w:autoSpaceDE w:val="0"/>
        <w:autoSpaceDN w:val="0"/>
        <w:adjustRightInd w:val="0"/>
        <w:jc w:val="center"/>
        <w:rPr>
          <w:rFonts w:cs="Times New Roman"/>
          <w:szCs w:val="28"/>
        </w:rPr>
      </w:pPr>
      <w:r>
        <w:rPr>
          <w:rFonts w:cs="Times New Roman"/>
          <w:szCs w:val="28"/>
        </w:rPr>
        <w:t>ПО СОХРАНЕНИЮ, ИСПОЛЬЗОВАНИЮ И ПОПУЛЯРИЗАЦИИ ОБЪЕКТОВ</w:t>
      </w:r>
    </w:p>
    <w:p w:rsidR="00EC0576" w:rsidRDefault="00EC0576">
      <w:pPr>
        <w:widowControl w:val="0"/>
        <w:autoSpaceDE w:val="0"/>
        <w:autoSpaceDN w:val="0"/>
        <w:adjustRightInd w:val="0"/>
        <w:jc w:val="center"/>
        <w:rPr>
          <w:rFonts w:cs="Times New Roman"/>
          <w:szCs w:val="28"/>
        </w:rPr>
      </w:pPr>
      <w:r>
        <w:rPr>
          <w:rFonts w:cs="Times New Roman"/>
          <w:szCs w:val="28"/>
        </w:rPr>
        <w:t>КУЛЬТУРНОГО НАСЛЕДИЯ (ПАМЯТНИКОВ ИСТОРИИ И КУЛЬТУРЫ),</w:t>
      </w:r>
    </w:p>
    <w:p w:rsidR="00EC0576" w:rsidRDefault="00EC0576">
      <w:pPr>
        <w:widowControl w:val="0"/>
        <w:autoSpaceDE w:val="0"/>
        <w:autoSpaceDN w:val="0"/>
        <w:adjustRightInd w:val="0"/>
        <w:jc w:val="center"/>
        <w:rPr>
          <w:rFonts w:cs="Times New Roman"/>
          <w:szCs w:val="28"/>
        </w:rPr>
      </w:pPr>
      <w:r>
        <w:rPr>
          <w:rFonts w:cs="Times New Roman"/>
          <w:szCs w:val="28"/>
        </w:rPr>
        <w:t>РАСПОЛОЖЕННЫХ НА ТЕРРИТОРИИ ТУРИСТСКО-РЕКРЕАЦИОННОЙ ЗОНЫ</w:t>
      </w:r>
    </w:p>
    <w:p w:rsidR="00EC0576" w:rsidRDefault="00EC0576">
      <w:pPr>
        <w:widowControl w:val="0"/>
        <w:autoSpaceDE w:val="0"/>
        <w:autoSpaceDN w:val="0"/>
        <w:adjustRightInd w:val="0"/>
        <w:jc w:val="center"/>
        <w:rPr>
          <w:rFonts w:cs="Times New Roman"/>
          <w:szCs w:val="28"/>
        </w:rPr>
      </w:pPr>
      <w:r>
        <w:rPr>
          <w:rFonts w:cs="Times New Roman"/>
          <w:szCs w:val="28"/>
        </w:rPr>
        <w:t>"ДУХОВНЫЙ ЦЕНТР УРАЛА"</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outlineLvl w:val="2"/>
        <w:rPr>
          <w:rFonts w:cs="Times New Roman"/>
          <w:szCs w:val="28"/>
        </w:rPr>
      </w:pPr>
      <w:bookmarkStart w:id="141" w:name="Par2840"/>
      <w:bookmarkEnd w:id="141"/>
      <w:r>
        <w:rPr>
          <w:rFonts w:cs="Times New Roman"/>
          <w:szCs w:val="28"/>
        </w:rPr>
        <w:t>Глава 1. ОБЩИЕ ПОЛОЖЕНИЯ</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1. Настоящий Порядок определяет условия предоставления и расходования субсидий из областного бюджета местным бюджетам муниципальных образований в Свердловской области на реализацию мероприятий по сохранению, использованию и популяризации объектов культурного наследия (памятников истории и культуры), расположенных на территории туристско-рекреационной зоны "Духовный центр Урала" (далее - субсидии).</w:t>
      </w:r>
    </w:p>
    <w:p w:rsidR="00EC0576" w:rsidRDefault="00EC0576">
      <w:pPr>
        <w:widowControl w:val="0"/>
        <w:autoSpaceDE w:val="0"/>
        <w:autoSpaceDN w:val="0"/>
        <w:adjustRightInd w:val="0"/>
        <w:ind w:firstLine="540"/>
        <w:rPr>
          <w:rFonts w:cs="Times New Roman"/>
          <w:szCs w:val="28"/>
        </w:rPr>
      </w:pPr>
      <w:r>
        <w:rPr>
          <w:rFonts w:cs="Times New Roman"/>
          <w:szCs w:val="28"/>
        </w:rPr>
        <w:t>Целями предоставления субсидий из областного бюджета является реализация мероприятий, направленных на:</w:t>
      </w:r>
    </w:p>
    <w:p w:rsidR="00EC0576" w:rsidRDefault="00EC0576">
      <w:pPr>
        <w:widowControl w:val="0"/>
        <w:autoSpaceDE w:val="0"/>
        <w:autoSpaceDN w:val="0"/>
        <w:adjustRightInd w:val="0"/>
        <w:ind w:firstLine="540"/>
        <w:rPr>
          <w:rFonts w:cs="Times New Roman"/>
          <w:szCs w:val="28"/>
        </w:rPr>
      </w:pPr>
      <w:r>
        <w:rPr>
          <w:rFonts w:cs="Times New Roman"/>
          <w:szCs w:val="28"/>
        </w:rPr>
        <w:t>1) формирование туристско-рекреационной зоны "Духовный центр Урала";</w:t>
      </w:r>
    </w:p>
    <w:p w:rsidR="00EC0576" w:rsidRDefault="00EC0576">
      <w:pPr>
        <w:widowControl w:val="0"/>
        <w:autoSpaceDE w:val="0"/>
        <w:autoSpaceDN w:val="0"/>
        <w:adjustRightInd w:val="0"/>
        <w:ind w:firstLine="540"/>
        <w:rPr>
          <w:rFonts w:cs="Times New Roman"/>
          <w:szCs w:val="28"/>
        </w:rPr>
      </w:pPr>
      <w:r>
        <w:rPr>
          <w:rFonts w:cs="Times New Roman"/>
          <w:szCs w:val="28"/>
        </w:rPr>
        <w:t>2) создание и развитие туристской инфраструктуры, привлечение инвесторов для реконструкции действующих и строительства новых туристских объектов, средств размещения.</w:t>
      </w:r>
    </w:p>
    <w:p w:rsidR="00EC0576" w:rsidRDefault="00EC0576">
      <w:pPr>
        <w:widowControl w:val="0"/>
        <w:autoSpaceDE w:val="0"/>
        <w:autoSpaceDN w:val="0"/>
        <w:adjustRightInd w:val="0"/>
        <w:ind w:firstLine="540"/>
        <w:rPr>
          <w:rFonts w:cs="Times New Roman"/>
          <w:szCs w:val="28"/>
        </w:rPr>
      </w:pPr>
      <w:r>
        <w:rPr>
          <w:rFonts w:cs="Times New Roman"/>
          <w:szCs w:val="28"/>
        </w:rPr>
        <w:t>2. Субсидии предоставляются за счет средств областного бюджета, предусмотренных законом Свердловской области об областном бюджете на соответствующий год, в пределах лимитов бюджетных обязательств, утвержденных Министерству экономики Свердловской области (далее - Министерство) на указанные цели.</w:t>
      </w:r>
    </w:p>
    <w:p w:rsidR="00EC0576" w:rsidRDefault="00EC0576">
      <w:pPr>
        <w:widowControl w:val="0"/>
        <w:autoSpaceDE w:val="0"/>
        <w:autoSpaceDN w:val="0"/>
        <w:adjustRightInd w:val="0"/>
        <w:ind w:firstLine="540"/>
        <w:rPr>
          <w:rFonts w:cs="Times New Roman"/>
          <w:szCs w:val="28"/>
        </w:rPr>
      </w:pPr>
      <w:r>
        <w:rPr>
          <w:rFonts w:cs="Times New Roman"/>
          <w:szCs w:val="28"/>
        </w:rPr>
        <w:t>3. Субсидии подлежат зачислению в доходы местных бюджетов и расходованию на реализацию мероприятий по созданию туристских комплексов.</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4. Объем субсидий муниципальному образованию определяется согласно </w:t>
      </w:r>
      <w:hyperlink w:anchor="Par3129" w:history="1">
        <w:r>
          <w:rPr>
            <w:rFonts w:cs="Times New Roman"/>
            <w:color w:val="0000FF"/>
            <w:szCs w:val="28"/>
          </w:rPr>
          <w:t>методике</w:t>
        </w:r>
      </w:hyperlink>
      <w:r>
        <w:rPr>
          <w:rFonts w:cs="Times New Roman"/>
          <w:szCs w:val="28"/>
        </w:rPr>
        <w:t xml:space="preserve"> оценки заявок муниципальных образований в Свердловской области для предоставления субсидий из областного бюджета Свердловской области местным бюджетам муниципальных образований в Свердловской области реализацию мероприятий по сохранению, использованию и популяризации объектов культурного наследия (памятников истории и культуры), расположенных на территории туристско-рекреационной зоны "Духовный центр Урала", приведенной в приложении N 4 к настоящему Порядку.</w:t>
      </w:r>
    </w:p>
    <w:p w:rsidR="00EC0576" w:rsidRDefault="00EC0576">
      <w:pPr>
        <w:widowControl w:val="0"/>
        <w:autoSpaceDE w:val="0"/>
        <w:autoSpaceDN w:val="0"/>
        <w:adjustRightInd w:val="0"/>
        <w:ind w:firstLine="540"/>
        <w:rPr>
          <w:rFonts w:cs="Times New Roman"/>
          <w:szCs w:val="28"/>
        </w:rPr>
      </w:pPr>
      <w:bookmarkStart w:id="142" w:name="Par2849"/>
      <w:bookmarkEnd w:id="142"/>
      <w:r>
        <w:rPr>
          <w:rFonts w:cs="Times New Roman"/>
          <w:szCs w:val="28"/>
        </w:rPr>
        <w:t>5. Критерии отбора муниципальных образований в Свердловской области для предоставления субсидий из областного бюджета:</w:t>
      </w:r>
    </w:p>
    <w:p w:rsidR="00EC0576" w:rsidRDefault="00EC0576">
      <w:pPr>
        <w:widowControl w:val="0"/>
        <w:autoSpaceDE w:val="0"/>
        <w:autoSpaceDN w:val="0"/>
        <w:adjustRightInd w:val="0"/>
        <w:ind w:firstLine="540"/>
        <w:rPr>
          <w:rFonts w:cs="Times New Roman"/>
          <w:szCs w:val="28"/>
        </w:rPr>
      </w:pPr>
      <w:r>
        <w:rPr>
          <w:rFonts w:cs="Times New Roman"/>
          <w:szCs w:val="28"/>
        </w:rPr>
        <w:t>1) наличие проектно-сметной документации на строительство объектов, имеющей положительное заключение государственной экспертизы (в случае, когда законодательством Российской Федерации предусмотрено проведение экспертизы) или сводные сметные расчеты стоимости реализации мероприятий, имеющие заключения о достоверности сметной стоимости реализации мероприятий или иной документации, необходимой для реализации мероприятий муниципальной программы;</w:t>
      </w:r>
    </w:p>
    <w:p w:rsidR="00EC0576" w:rsidRDefault="00EC0576">
      <w:pPr>
        <w:widowControl w:val="0"/>
        <w:autoSpaceDE w:val="0"/>
        <w:autoSpaceDN w:val="0"/>
        <w:adjustRightInd w:val="0"/>
        <w:ind w:firstLine="540"/>
        <w:rPr>
          <w:rFonts w:cs="Times New Roman"/>
          <w:szCs w:val="28"/>
        </w:rPr>
      </w:pPr>
      <w:r>
        <w:rPr>
          <w:rFonts w:cs="Times New Roman"/>
          <w:szCs w:val="28"/>
        </w:rPr>
        <w:t>2) прогнозируемый рост туристского потока, создание рабочих мест;</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3) наличие соглашений на основе государственно-частного партнерства </w:t>
      </w:r>
      <w:r>
        <w:rPr>
          <w:rFonts w:cs="Times New Roman"/>
          <w:szCs w:val="28"/>
        </w:rPr>
        <w:lastRenderedPageBreak/>
        <w:t>между органом местного самоуправления и потенциальными инвесторами об участии в формировании туристско-рекреационной зоны "Духовный центр Урала".</w:t>
      </w:r>
    </w:p>
    <w:p w:rsidR="00EC0576" w:rsidRDefault="00EC0576">
      <w:pPr>
        <w:widowControl w:val="0"/>
        <w:autoSpaceDE w:val="0"/>
        <w:autoSpaceDN w:val="0"/>
        <w:adjustRightInd w:val="0"/>
        <w:ind w:firstLine="540"/>
        <w:rPr>
          <w:rFonts w:cs="Times New Roman"/>
          <w:szCs w:val="28"/>
        </w:rPr>
      </w:pPr>
      <w:bookmarkStart w:id="143" w:name="Par2853"/>
      <w:bookmarkEnd w:id="143"/>
      <w:r>
        <w:rPr>
          <w:rFonts w:cs="Times New Roman"/>
          <w:szCs w:val="28"/>
        </w:rPr>
        <w:t>6. Субсидии предоставляются на следующих условиях:</w:t>
      </w:r>
    </w:p>
    <w:p w:rsidR="00EC0576" w:rsidRDefault="00EC0576">
      <w:pPr>
        <w:widowControl w:val="0"/>
        <w:autoSpaceDE w:val="0"/>
        <w:autoSpaceDN w:val="0"/>
        <w:adjustRightInd w:val="0"/>
        <w:ind w:firstLine="540"/>
        <w:rPr>
          <w:rFonts w:cs="Times New Roman"/>
          <w:szCs w:val="28"/>
        </w:rPr>
      </w:pPr>
      <w:r>
        <w:rPr>
          <w:rFonts w:cs="Times New Roman"/>
          <w:szCs w:val="28"/>
        </w:rPr>
        <w:t>1) наличие муниципальной программы, предусматривающей мероприятия направленные на сохранение, использование и популяризацию объектов культурного наследия (памятников истории и культуры), расположенных на территории туристско-рекреационной зоны "Духовный центр Урала";</w:t>
      </w:r>
    </w:p>
    <w:p w:rsidR="00EC0576" w:rsidRDefault="00EC0576">
      <w:pPr>
        <w:widowControl w:val="0"/>
        <w:autoSpaceDE w:val="0"/>
        <w:autoSpaceDN w:val="0"/>
        <w:adjustRightInd w:val="0"/>
        <w:ind w:firstLine="540"/>
        <w:rPr>
          <w:rFonts w:cs="Times New Roman"/>
          <w:szCs w:val="28"/>
        </w:rPr>
      </w:pPr>
      <w:r>
        <w:rPr>
          <w:rFonts w:cs="Times New Roman"/>
          <w:szCs w:val="28"/>
        </w:rPr>
        <w:t>2) наличие финансирования мероприятий по сохранению, использованию и популяризации объектов культурного наследия (памятников истории и культуры), расположенных на территории туристско-рекреационной зоны "Духовный центр Урала" в муниципальной программе;</w:t>
      </w:r>
    </w:p>
    <w:p w:rsidR="00EC0576" w:rsidRDefault="00EC0576">
      <w:pPr>
        <w:widowControl w:val="0"/>
        <w:autoSpaceDE w:val="0"/>
        <w:autoSpaceDN w:val="0"/>
        <w:adjustRightInd w:val="0"/>
        <w:ind w:firstLine="540"/>
        <w:rPr>
          <w:rFonts w:cs="Times New Roman"/>
          <w:szCs w:val="28"/>
        </w:rPr>
      </w:pPr>
      <w:r>
        <w:rPr>
          <w:rFonts w:cs="Times New Roman"/>
          <w:szCs w:val="28"/>
        </w:rPr>
        <w:t>3) объем софинансирования расходов по реализации мероприятий по сохранению, использованию и популяризации объектов культурного наследия (памятников истории и культуры), расположенных на территории туристско-рекреационной зоны "Духовный центр Урала" за счет средств областного бюджета не может быть менее 5 процентов общего объема финансирования проекта;</w:t>
      </w:r>
    </w:p>
    <w:p w:rsidR="00EC0576" w:rsidRDefault="00EC0576">
      <w:pPr>
        <w:widowControl w:val="0"/>
        <w:autoSpaceDE w:val="0"/>
        <w:autoSpaceDN w:val="0"/>
        <w:adjustRightInd w:val="0"/>
        <w:ind w:firstLine="540"/>
        <w:rPr>
          <w:rFonts w:cs="Times New Roman"/>
          <w:szCs w:val="28"/>
        </w:rPr>
      </w:pPr>
      <w:r>
        <w:rPr>
          <w:rFonts w:cs="Times New Roman"/>
          <w:szCs w:val="28"/>
        </w:rPr>
        <w:t>4) объем софинансирования расходов по реализации мероприятий по сохранению, использованию и популяризации объектов культурного наследия (памятников истории и культуры), расположенных на территории туристско-рекреационной зоны "Духовный центр Урала" за счет средств бюджетов муниципальных районов (городских округов) не может быть менее 1,5 процента общего объема финансирования объектов;</w:t>
      </w:r>
    </w:p>
    <w:p w:rsidR="00EC0576" w:rsidRDefault="00EC0576">
      <w:pPr>
        <w:widowControl w:val="0"/>
        <w:autoSpaceDE w:val="0"/>
        <w:autoSpaceDN w:val="0"/>
        <w:adjustRightInd w:val="0"/>
        <w:ind w:firstLine="540"/>
        <w:rPr>
          <w:rFonts w:cs="Times New Roman"/>
          <w:szCs w:val="28"/>
        </w:rPr>
      </w:pPr>
      <w:r>
        <w:rPr>
          <w:rFonts w:cs="Times New Roman"/>
          <w:szCs w:val="28"/>
        </w:rPr>
        <w:t>5) наличие не менее 60 объектов культурного наследия, расположенных на территории муниципального образования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7. Проведение отбора муниципальных образований в Свердловской области на предоставление субсидий осуществляется Министерством.</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Министерство в форме приказа принимает решение о проведении отбора и размещает его не позднее 30 (тридцати) дней до дня окончания срока представления документов, указанных в </w:t>
      </w:r>
      <w:hyperlink w:anchor="Par2862" w:history="1">
        <w:r>
          <w:rPr>
            <w:rFonts w:cs="Times New Roman"/>
            <w:color w:val="0000FF"/>
            <w:szCs w:val="28"/>
          </w:rPr>
          <w:t>пунктах 8</w:t>
        </w:r>
      </w:hyperlink>
      <w:r>
        <w:rPr>
          <w:rFonts w:cs="Times New Roman"/>
          <w:szCs w:val="28"/>
        </w:rPr>
        <w:t xml:space="preserve"> и </w:t>
      </w:r>
      <w:hyperlink w:anchor="Par2863" w:history="1">
        <w:r>
          <w:rPr>
            <w:rFonts w:cs="Times New Roman"/>
            <w:color w:val="0000FF"/>
            <w:szCs w:val="28"/>
          </w:rPr>
          <w:t>9</w:t>
        </w:r>
      </w:hyperlink>
      <w:r>
        <w:rPr>
          <w:rFonts w:cs="Times New Roman"/>
          <w:szCs w:val="28"/>
        </w:rPr>
        <w:t xml:space="preserve"> настоящего Порядка, на сайте "Министерство экономики Свердловской области" по электронному адресу http://economy.midural.ru, а также в письменной форме доводит его до сведения органов местного самоуправления муниципальных образований.</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Решение о проведении отбора включает в себя сроки и место представления органами местного самоуправления муниципальных образований в Свердловской области документов, предусмотренных </w:t>
      </w:r>
      <w:hyperlink w:anchor="Par2862" w:history="1">
        <w:r>
          <w:rPr>
            <w:rFonts w:cs="Times New Roman"/>
            <w:color w:val="0000FF"/>
            <w:szCs w:val="28"/>
          </w:rPr>
          <w:t>пунктами 8</w:t>
        </w:r>
      </w:hyperlink>
      <w:r>
        <w:rPr>
          <w:rFonts w:cs="Times New Roman"/>
          <w:szCs w:val="28"/>
        </w:rPr>
        <w:t xml:space="preserve"> и </w:t>
      </w:r>
      <w:hyperlink w:anchor="Par2863" w:history="1">
        <w:r>
          <w:rPr>
            <w:rFonts w:cs="Times New Roman"/>
            <w:color w:val="0000FF"/>
            <w:szCs w:val="28"/>
          </w:rPr>
          <w:t>9</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bookmarkStart w:id="144" w:name="Par2862"/>
      <w:bookmarkEnd w:id="144"/>
      <w:r>
        <w:rPr>
          <w:rFonts w:cs="Times New Roman"/>
          <w:szCs w:val="28"/>
        </w:rPr>
        <w:t xml:space="preserve">8. Для участия в отборе органы местного самоуправления муниципальных образований в Свердловской области в сроки, указанные в решении о проведении отбора, представляют в Министерство </w:t>
      </w:r>
      <w:hyperlink w:anchor="Par2917" w:history="1">
        <w:r>
          <w:rPr>
            <w:rFonts w:cs="Times New Roman"/>
            <w:color w:val="0000FF"/>
            <w:szCs w:val="28"/>
          </w:rPr>
          <w:t>заявку</w:t>
        </w:r>
      </w:hyperlink>
      <w:r>
        <w:rPr>
          <w:rFonts w:cs="Times New Roman"/>
          <w:szCs w:val="28"/>
        </w:rPr>
        <w:t xml:space="preserve"> на участие в отборе по форме согласно приложению N 1 к настоящему Порядку, с приложением к ней документов, предусмотренных </w:t>
      </w:r>
      <w:hyperlink w:anchor="Par2863" w:history="1">
        <w:r>
          <w:rPr>
            <w:rFonts w:cs="Times New Roman"/>
            <w:color w:val="0000FF"/>
            <w:szCs w:val="28"/>
          </w:rPr>
          <w:t>пунктом 9</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bookmarkStart w:id="145" w:name="Par2863"/>
      <w:bookmarkEnd w:id="145"/>
      <w:r>
        <w:rPr>
          <w:rFonts w:cs="Times New Roman"/>
          <w:szCs w:val="28"/>
        </w:rPr>
        <w:lastRenderedPageBreak/>
        <w:t>9. К заявке для участия в отборе, предоставляемой органами местного самоуправления муниципальных образований в Свердловской области, прилагаются следующие документы:</w:t>
      </w:r>
    </w:p>
    <w:p w:rsidR="00EC0576" w:rsidRDefault="00EC0576">
      <w:pPr>
        <w:widowControl w:val="0"/>
        <w:autoSpaceDE w:val="0"/>
        <w:autoSpaceDN w:val="0"/>
        <w:adjustRightInd w:val="0"/>
        <w:ind w:firstLine="540"/>
        <w:rPr>
          <w:rFonts w:cs="Times New Roman"/>
          <w:szCs w:val="28"/>
        </w:rPr>
      </w:pPr>
      <w:bookmarkStart w:id="146" w:name="Par2864"/>
      <w:bookmarkEnd w:id="146"/>
      <w:r>
        <w:rPr>
          <w:rFonts w:cs="Times New Roman"/>
          <w:szCs w:val="28"/>
        </w:rPr>
        <w:t>1) копия муниципального правового акта, которым утверждена муниципальная программа, заверенная органом местного самоуправления;</w:t>
      </w:r>
    </w:p>
    <w:p w:rsidR="00EC0576" w:rsidRDefault="00EC0576">
      <w:pPr>
        <w:widowControl w:val="0"/>
        <w:autoSpaceDE w:val="0"/>
        <w:autoSpaceDN w:val="0"/>
        <w:adjustRightInd w:val="0"/>
        <w:ind w:firstLine="540"/>
        <w:rPr>
          <w:rFonts w:cs="Times New Roman"/>
          <w:szCs w:val="28"/>
        </w:rPr>
      </w:pPr>
      <w:r>
        <w:rPr>
          <w:rFonts w:cs="Times New Roman"/>
          <w:szCs w:val="28"/>
        </w:rPr>
        <w:t>2) выписка из муниципального правового акта, заверенная органом местного самоуправления, которым утвержден бюджет муниципального образования, подтверждающая наличие бюджетных ассигнований на исполнение соответствующих расходных обязательств по софинансированию в соответствующем финансовом году мероприятий, по сохранению, использованию и популяризации объектов культурного наследия (памятников истории и культуры), с учетом установленного уровня софинансирования не менее 1,5 процента от необходимого объема инвестиций;</w:t>
      </w:r>
    </w:p>
    <w:p w:rsidR="00EC0576" w:rsidRDefault="00EC0576">
      <w:pPr>
        <w:widowControl w:val="0"/>
        <w:autoSpaceDE w:val="0"/>
        <w:autoSpaceDN w:val="0"/>
        <w:adjustRightInd w:val="0"/>
        <w:ind w:firstLine="540"/>
        <w:rPr>
          <w:rFonts w:cs="Times New Roman"/>
          <w:szCs w:val="28"/>
        </w:rPr>
      </w:pPr>
      <w:bookmarkStart w:id="147" w:name="Par2866"/>
      <w:bookmarkEnd w:id="147"/>
      <w:r>
        <w:rPr>
          <w:rFonts w:cs="Times New Roman"/>
          <w:szCs w:val="28"/>
        </w:rPr>
        <w:t>3) справка, выданная уполномоченным исполнительным органом государственной власти Свердловской области в сфере охраны объектов культурного наследия (Министерство по управлению государственным имуществом Свердловской области) о перечне объектов культурного наследия, расположенных на территории муниципального образования Свердловской;</w:t>
      </w:r>
    </w:p>
    <w:p w:rsidR="00EC0576" w:rsidRDefault="00EC0576">
      <w:pPr>
        <w:widowControl w:val="0"/>
        <w:autoSpaceDE w:val="0"/>
        <w:autoSpaceDN w:val="0"/>
        <w:adjustRightInd w:val="0"/>
        <w:ind w:firstLine="540"/>
        <w:rPr>
          <w:rFonts w:cs="Times New Roman"/>
          <w:szCs w:val="28"/>
        </w:rPr>
      </w:pPr>
      <w:r>
        <w:rPr>
          <w:rFonts w:cs="Times New Roman"/>
          <w:szCs w:val="28"/>
        </w:rPr>
        <w:t>4) копии соглашений на основе государственно-частного партнерства между органом местного самоуправления и потенциальными инвесторами об участии в формировании туристско-рекреационной зоны "Духовный центр Урала", заверенные органом местного самоуправления (при наличии);</w:t>
      </w:r>
    </w:p>
    <w:p w:rsidR="00EC0576" w:rsidRDefault="00EC0576">
      <w:pPr>
        <w:widowControl w:val="0"/>
        <w:autoSpaceDE w:val="0"/>
        <w:autoSpaceDN w:val="0"/>
        <w:adjustRightInd w:val="0"/>
        <w:ind w:firstLine="540"/>
        <w:rPr>
          <w:rFonts w:cs="Times New Roman"/>
          <w:szCs w:val="28"/>
        </w:rPr>
      </w:pPr>
      <w:r>
        <w:rPr>
          <w:rFonts w:cs="Times New Roman"/>
          <w:szCs w:val="28"/>
        </w:rPr>
        <w:t>5) копия проектно-сметной документации на строительство объектов, имеющей положительное заключение государственной экспертизы (в случае, когда законодательством Российской Федерации предусмотрено проведение экспертизы) или сводные сметные расчеты стоимости реализации мероприятий, имеющие заключения о достоверности сметной стоимости реализации мероприятий или иной документации, необходимой для реализации мероприятий муниципальной программы; указанные документы должны быть заверены органом местного самоуправления (при наличии);</w:t>
      </w:r>
    </w:p>
    <w:p w:rsidR="00EC0576" w:rsidRDefault="00EC0576">
      <w:pPr>
        <w:widowControl w:val="0"/>
        <w:autoSpaceDE w:val="0"/>
        <w:autoSpaceDN w:val="0"/>
        <w:adjustRightInd w:val="0"/>
        <w:ind w:firstLine="540"/>
        <w:rPr>
          <w:rFonts w:cs="Times New Roman"/>
          <w:szCs w:val="28"/>
        </w:rPr>
      </w:pPr>
      <w:r>
        <w:rPr>
          <w:rFonts w:cs="Times New Roman"/>
          <w:szCs w:val="28"/>
        </w:rPr>
        <w:t>6) пояснительная записка о прогнозируемом росте туристского потока и о количестве создаваемых рабочих мест в рамках реализации проекта, заверенной Главой муниципального образования (при наличии).</w:t>
      </w:r>
    </w:p>
    <w:p w:rsidR="00EC0576" w:rsidRDefault="00EC0576">
      <w:pPr>
        <w:widowControl w:val="0"/>
        <w:autoSpaceDE w:val="0"/>
        <w:autoSpaceDN w:val="0"/>
        <w:adjustRightInd w:val="0"/>
        <w:ind w:firstLine="540"/>
        <w:rPr>
          <w:rFonts w:cs="Times New Roman"/>
          <w:szCs w:val="28"/>
        </w:rPr>
      </w:pPr>
      <w:r>
        <w:rPr>
          <w:rFonts w:cs="Times New Roman"/>
          <w:szCs w:val="28"/>
        </w:rPr>
        <w:t>10. Заявка, подписанная главой органа местного самоуправления муниципального образования или уполномоченным им должностным лицом, представляется в Министерство на бумажном носителе в одном экземпляре.</w:t>
      </w:r>
    </w:p>
    <w:p w:rsidR="00EC0576" w:rsidRDefault="00EC0576">
      <w:pPr>
        <w:widowControl w:val="0"/>
        <w:autoSpaceDE w:val="0"/>
        <w:autoSpaceDN w:val="0"/>
        <w:adjustRightInd w:val="0"/>
        <w:ind w:firstLine="540"/>
        <w:rPr>
          <w:rFonts w:cs="Times New Roman"/>
          <w:szCs w:val="28"/>
        </w:rPr>
      </w:pPr>
      <w:r>
        <w:rPr>
          <w:rFonts w:cs="Times New Roman"/>
          <w:szCs w:val="28"/>
        </w:rPr>
        <w:t>Заявка и приложения к ней нумеруются, прошиваются (с указанием количества страниц), заверяются (скрепляются) подписью главы органа местного самоуправления муниципального образования или уполномоченного им должностного лица.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11.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в Свердловской области, претендующие на </w:t>
      </w:r>
      <w:r>
        <w:rPr>
          <w:rFonts w:cs="Times New Roman"/>
          <w:szCs w:val="28"/>
        </w:rPr>
        <w:lastRenderedPageBreak/>
        <w:t>получение субсидий.</w:t>
      </w:r>
    </w:p>
    <w:p w:rsidR="00EC0576" w:rsidRDefault="00EC0576">
      <w:pPr>
        <w:widowControl w:val="0"/>
        <w:autoSpaceDE w:val="0"/>
        <w:autoSpaceDN w:val="0"/>
        <w:adjustRightInd w:val="0"/>
        <w:ind w:firstLine="540"/>
        <w:rPr>
          <w:rFonts w:cs="Times New Roman"/>
          <w:szCs w:val="28"/>
        </w:rPr>
      </w:pPr>
      <w:r>
        <w:rPr>
          <w:rFonts w:cs="Times New Roman"/>
          <w:szCs w:val="28"/>
        </w:rPr>
        <w:t>12. Министерство в течение 5 (пяти) рабочих дней со дня окончания приема заявок, представленных органами местного самоуправления муниципальных образований в Свердловской области для участия в отборе, рассматривает их и принимает решение о допуске либо об отказе в допуске заявки муниципального образования к участию отборе.</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Основанием для отказа в допуске заявки к участию в отборе является непредставления органами местного самоуправления муниципального образования в полном объеме документов, указанных в </w:t>
      </w:r>
      <w:hyperlink w:anchor="Par2862" w:history="1">
        <w:r>
          <w:rPr>
            <w:rFonts w:cs="Times New Roman"/>
            <w:color w:val="0000FF"/>
            <w:szCs w:val="28"/>
          </w:rPr>
          <w:t>пункте 8</w:t>
        </w:r>
      </w:hyperlink>
      <w:r>
        <w:rPr>
          <w:rFonts w:cs="Times New Roman"/>
          <w:szCs w:val="28"/>
        </w:rPr>
        <w:t xml:space="preserve"> и </w:t>
      </w:r>
      <w:hyperlink w:anchor="Par2864" w:history="1">
        <w:r>
          <w:rPr>
            <w:rFonts w:cs="Times New Roman"/>
            <w:color w:val="0000FF"/>
            <w:szCs w:val="28"/>
          </w:rPr>
          <w:t>подпунктах 1</w:t>
        </w:r>
      </w:hyperlink>
      <w:r>
        <w:rPr>
          <w:rFonts w:cs="Times New Roman"/>
          <w:szCs w:val="28"/>
        </w:rPr>
        <w:t xml:space="preserve"> - </w:t>
      </w:r>
      <w:hyperlink w:anchor="Par2866" w:history="1">
        <w:r>
          <w:rPr>
            <w:rFonts w:cs="Times New Roman"/>
            <w:color w:val="0000FF"/>
            <w:szCs w:val="28"/>
          </w:rPr>
          <w:t>3 пункта 9</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13. Письменное уведомление о решении о допуске либо об отказе в допуске в течение 5 (пяти) рабочих дней с момента его принятия направляется Министерством в адрес органов местного самоуправления муниципальных образований в Свердловской области одним из следующих видов связи: почтовым сообщением, посредством факсимильной связи либо электронным сообщением с использованием информационно-телекоммуникационной сети Интернет.</w:t>
      </w:r>
    </w:p>
    <w:p w:rsidR="00EC0576" w:rsidRDefault="00EC0576">
      <w:pPr>
        <w:widowControl w:val="0"/>
        <w:autoSpaceDE w:val="0"/>
        <w:autoSpaceDN w:val="0"/>
        <w:adjustRightInd w:val="0"/>
        <w:ind w:firstLine="540"/>
        <w:rPr>
          <w:rFonts w:cs="Times New Roman"/>
          <w:szCs w:val="28"/>
        </w:rPr>
      </w:pPr>
      <w:r>
        <w:rPr>
          <w:rFonts w:cs="Times New Roman"/>
          <w:szCs w:val="28"/>
        </w:rPr>
        <w:t>14. Для проведения отбора муниципальных образований в Свердловской области на предоставление субсидий создается Комиссия, состав и положение о которой утверждается приказом Министерства.</w:t>
      </w:r>
    </w:p>
    <w:p w:rsidR="00EC0576" w:rsidRDefault="00EC0576">
      <w:pPr>
        <w:widowControl w:val="0"/>
        <w:autoSpaceDE w:val="0"/>
        <w:autoSpaceDN w:val="0"/>
        <w:adjustRightInd w:val="0"/>
        <w:ind w:firstLine="540"/>
        <w:rPr>
          <w:rFonts w:cs="Times New Roman"/>
          <w:szCs w:val="28"/>
        </w:rPr>
      </w:pPr>
      <w:r>
        <w:rPr>
          <w:rFonts w:cs="Times New Roman"/>
          <w:szCs w:val="28"/>
        </w:rPr>
        <w:t>Комиссия создается из представителей исполнительных органов государственной власти Свердловской области, представителей управленческих округов Свердловской области и общественных туристических организаций.</w:t>
      </w:r>
    </w:p>
    <w:p w:rsidR="00EC0576" w:rsidRDefault="00EC0576">
      <w:pPr>
        <w:widowControl w:val="0"/>
        <w:autoSpaceDE w:val="0"/>
        <w:autoSpaceDN w:val="0"/>
        <w:adjustRightInd w:val="0"/>
        <w:ind w:firstLine="540"/>
        <w:rPr>
          <w:rFonts w:cs="Times New Roman"/>
          <w:szCs w:val="28"/>
        </w:rPr>
      </w:pPr>
      <w:r>
        <w:rPr>
          <w:rFonts w:cs="Times New Roman"/>
          <w:szCs w:val="28"/>
        </w:rPr>
        <w:t>15. Представленные муниципальными образованиями заявки для участия в отборе рассматриваются Комиссией течение 15 (пятнадцати) рабочих дней с момента принятия решение о допуске заявки муниципального образования к участию отборе.</w:t>
      </w:r>
    </w:p>
    <w:p w:rsidR="00EC0576" w:rsidRDefault="00EC0576">
      <w:pPr>
        <w:widowControl w:val="0"/>
        <w:autoSpaceDE w:val="0"/>
        <w:autoSpaceDN w:val="0"/>
        <w:adjustRightInd w:val="0"/>
        <w:ind w:firstLine="540"/>
        <w:rPr>
          <w:rFonts w:cs="Times New Roman"/>
          <w:szCs w:val="28"/>
        </w:rPr>
      </w:pPr>
      <w:r>
        <w:rPr>
          <w:rFonts w:cs="Times New Roman"/>
          <w:szCs w:val="28"/>
        </w:rPr>
        <w:t>16. Заявки, представленные органами местного самоуправления муниципальных образований в Свердловской области для участия в отборе, поступившие позже установленного срока, не рассматриваются.</w:t>
      </w:r>
    </w:p>
    <w:p w:rsidR="00EC0576" w:rsidRDefault="00EC0576">
      <w:pPr>
        <w:widowControl w:val="0"/>
        <w:autoSpaceDE w:val="0"/>
        <w:autoSpaceDN w:val="0"/>
        <w:adjustRightInd w:val="0"/>
        <w:ind w:firstLine="540"/>
        <w:rPr>
          <w:rFonts w:cs="Times New Roman"/>
          <w:szCs w:val="28"/>
        </w:rPr>
      </w:pPr>
      <w:r>
        <w:rPr>
          <w:rFonts w:cs="Times New Roman"/>
          <w:szCs w:val="28"/>
        </w:rPr>
        <w:t>Датой получения заявки считается дата ее поступления в Министерство, о чем делается отметка на заявке.</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17. При рассмотрении заявок Комиссия в своей работе руководствуется положением о Комиссии, утвержденным приказом Министерства, а также критериями отбора муниципальных образований для получения субсидии из областного бюджета, указанным в </w:t>
      </w:r>
      <w:hyperlink w:anchor="Par2849" w:history="1">
        <w:r>
          <w:rPr>
            <w:rFonts w:cs="Times New Roman"/>
            <w:color w:val="0000FF"/>
            <w:szCs w:val="28"/>
          </w:rPr>
          <w:t>пункте 5</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По каждому критерию комиссией выставляются баллы, суммарное количество которых заносится в сравнительную таблицу сопоставления заявок.</w:t>
      </w:r>
    </w:p>
    <w:p w:rsidR="00EC0576" w:rsidRDefault="00EC0576">
      <w:pPr>
        <w:widowControl w:val="0"/>
        <w:autoSpaceDE w:val="0"/>
        <w:autoSpaceDN w:val="0"/>
        <w:adjustRightInd w:val="0"/>
        <w:ind w:firstLine="540"/>
        <w:rPr>
          <w:rFonts w:cs="Times New Roman"/>
          <w:szCs w:val="28"/>
        </w:rPr>
      </w:pPr>
      <w:r>
        <w:rPr>
          <w:rFonts w:cs="Times New Roman"/>
          <w:szCs w:val="28"/>
        </w:rPr>
        <w:t>18. Победителями отбора признаются муниципальные образования, заявки которых наберут наибольшее количество итоговых баллов. В случае равного количества баллов, право решающего голоса имеет председатель Комиссии.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19. Решение Комиссии по определению победителей оформляется </w:t>
      </w:r>
      <w:r>
        <w:rPr>
          <w:rFonts w:cs="Times New Roman"/>
          <w:szCs w:val="28"/>
        </w:rPr>
        <w:lastRenderedPageBreak/>
        <w:t>протоколом, содержащим предложения о распределении субсидии между муниципальными образованиями, признанными победителями отбора с указанием объема бюджетных ассигнований их средств областного бюджета, предоставляемых каждому участнику.</w:t>
      </w:r>
    </w:p>
    <w:p w:rsidR="00EC0576" w:rsidRDefault="00EC0576">
      <w:pPr>
        <w:widowControl w:val="0"/>
        <w:autoSpaceDE w:val="0"/>
        <w:autoSpaceDN w:val="0"/>
        <w:adjustRightInd w:val="0"/>
        <w:ind w:firstLine="540"/>
        <w:rPr>
          <w:rFonts w:cs="Times New Roman"/>
          <w:szCs w:val="28"/>
        </w:rPr>
      </w:pPr>
      <w:r>
        <w:rPr>
          <w:rFonts w:cs="Times New Roman"/>
          <w:szCs w:val="28"/>
        </w:rPr>
        <w:t>В случае если совокупный объем запрашиваемых субсидий превышает средства, предусмотренные законом Свердловской области об областном бюджете на текущий финансовый год и плановый период, определение победителей конкурсного отбора осуществляется по большему количеству баллов.</w:t>
      </w:r>
    </w:p>
    <w:p w:rsidR="00EC0576" w:rsidRDefault="00EC0576">
      <w:pPr>
        <w:widowControl w:val="0"/>
        <w:autoSpaceDE w:val="0"/>
        <w:autoSpaceDN w:val="0"/>
        <w:adjustRightInd w:val="0"/>
        <w:ind w:firstLine="540"/>
        <w:rPr>
          <w:rFonts w:cs="Times New Roman"/>
          <w:szCs w:val="28"/>
        </w:rPr>
      </w:pPr>
      <w:r>
        <w:rPr>
          <w:rFonts w:cs="Times New Roman"/>
          <w:szCs w:val="28"/>
        </w:rPr>
        <w:t>20. В течение 5 рабочих дней после вынесения решения о результатах отбора Министерство информирует участников путем направления писем, размещения информации на официальном сайте Свердловской области в информационно-телекоммуникационных сетях, доступ к которым не ограничен определенным кругом лиц.</w:t>
      </w:r>
    </w:p>
    <w:p w:rsidR="00EC0576" w:rsidRDefault="00EC0576">
      <w:pPr>
        <w:widowControl w:val="0"/>
        <w:autoSpaceDE w:val="0"/>
        <w:autoSpaceDN w:val="0"/>
        <w:adjustRightInd w:val="0"/>
        <w:ind w:firstLine="540"/>
        <w:rPr>
          <w:rFonts w:cs="Times New Roman"/>
          <w:szCs w:val="28"/>
        </w:rPr>
      </w:pPr>
      <w:r>
        <w:rPr>
          <w:rFonts w:cs="Times New Roman"/>
          <w:szCs w:val="28"/>
        </w:rPr>
        <w:t>21. Министерство в течение 20 (двадцати) рабочих дней с даты принятия решения Комиссии готовит проект постановления Правительства Свердловской области, предусматривающий перечень муниципальных образований в Свердловской области, которым планируется предоставление субсидий из областного бюджета, и направляет его в Министерство финансов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22. Распределение субсидий между муниципальными образованиями в Свердловской области с указанием объемов финансирования утверждается постановлением Правительства Свердловской области.</w:t>
      </w:r>
    </w:p>
    <w:p w:rsidR="00EC0576" w:rsidRDefault="00EC0576">
      <w:pPr>
        <w:widowControl w:val="0"/>
        <w:autoSpaceDE w:val="0"/>
        <w:autoSpaceDN w:val="0"/>
        <w:adjustRightInd w:val="0"/>
        <w:ind w:firstLine="540"/>
        <w:rPr>
          <w:rFonts w:cs="Times New Roman"/>
          <w:szCs w:val="28"/>
        </w:rPr>
      </w:pPr>
      <w:bookmarkStart w:id="148" w:name="Par2889"/>
      <w:bookmarkEnd w:id="148"/>
      <w:r>
        <w:rPr>
          <w:rFonts w:cs="Times New Roman"/>
          <w:szCs w:val="28"/>
        </w:rPr>
        <w:t xml:space="preserve">23. Субсидии предоставляются на основании </w:t>
      </w:r>
      <w:hyperlink w:anchor="Par2969" w:history="1">
        <w:r>
          <w:rPr>
            <w:rFonts w:cs="Times New Roman"/>
            <w:color w:val="0000FF"/>
            <w:szCs w:val="28"/>
          </w:rPr>
          <w:t>соглашений</w:t>
        </w:r>
      </w:hyperlink>
      <w:r>
        <w:rPr>
          <w:rFonts w:cs="Times New Roman"/>
          <w:szCs w:val="28"/>
        </w:rPr>
        <w:t>, заключенных Министерством с органами местного самоуправления муниципальных образований в Свердловской области по форме согласно приложению N 2 к настоящему Порядку и выписки из бюджета муниципального образования в Свердловской области об объеме, запланированных средств местного бюджета на софинансирование муниципальной программы, подписанной главой муниципального образования в Свердловской области и начальником финансового (финансово-бюджетного) управления (отдела) муниципального образования в Свердловской области, заверенной печатью муниципального образования в Свердловской области (далее - выписка).</w:t>
      </w:r>
    </w:p>
    <w:p w:rsidR="00EC0576" w:rsidRDefault="00EC0576">
      <w:pPr>
        <w:widowControl w:val="0"/>
        <w:autoSpaceDE w:val="0"/>
        <w:autoSpaceDN w:val="0"/>
        <w:adjustRightInd w:val="0"/>
        <w:ind w:firstLine="540"/>
        <w:rPr>
          <w:rFonts w:cs="Times New Roman"/>
          <w:szCs w:val="28"/>
        </w:rPr>
      </w:pPr>
      <w:r>
        <w:rPr>
          <w:rFonts w:cs="Times New Roman"/>
          <w:szCs w:val="28"/>
        </w:rPr>
        <w:t>24. Министерство в течение 10 рабочих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реализацию мероприятий по сохранению, использованию и популяризации объектов культурного наследия (памятников истории и культуры), направляет в адрес получателя субсидий проект соглашения о предоставлении субсидий.</w:t>
      </w:r>
    </w:p>
    <w:p w:rsidR="00EC0576" w:rsidRDefault="00EC0576">
      <w:pPr>
        <w:widowControl w:val="0"/>
        <w:autoSpaceDE w:val="0"/>
        <w:autoSpaceDN w:val="0"/>
        <w:adjustRightInd w:val="0"/>
        <w:ind w:firstLine="540"/>
        <w:rPr>
          <w:rFonts w:cs="Times New Roman"/>
          <w:szCs w:val="28"/>
        </w:rPr>
      </w:pPr>
      <w:r>
        <w:rPr>
          <w:rFonts w:cs="Times New Roman"/>
          <w:szCs w:val="28"/>
        </w:rPr>
        <w:t>25. Соглашения о предоставлении субсидий заключаются в течение 10 рабочих дней с даты получения муниципальными образованиями в Свердловской области проекта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26. Министерство в течение 15 рабочих дней с даты подписания соглашения осуществляет перечисление субсидий на расчетные счета </w:t>
      </w:r>
      <w:r>
        <w:rPr>
          <w:rFonts w:cs="Times New Roman"/>
          <w:szCs w:val="28"/>
        </w:rPr>
        <w:lastRenderedPageBreak/>
        <w:t>муниципальных образований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27. Субсидии муниципальным образованиям в Свердловской области предоставляются в случае выполнения условий, указанных в </w:t>
      </w:r>
      <w:hyperlink w:anchor="Par2853" w:history="1">
        <w:r>
          <w:rPr>
            <w:rFonts w:cs="Times New Roman"/>
            <w:color w:val="0000FF"/>
            <w:szCs w:val="28"/>
          </w:rPr>
          <w:t>пункте 6</w:t>
        </w:r>
      </w:hyperlink>
      <w:r>
        <w:rPr>
          <w:rFonts w:cs="Times New Roman"/>
          <w:szCs w:val="28"/>
        </w:rPr>
        <w:t xml:space="preserve"> и при наличии выписки, указанной в </w:t>
      </w:r>
      <w:hyperlink w:anchor="Par2889" w:history="1">
        <w:r>
          <w:rPr>
            <w:rFonts w:cs="Times New Roman"/>
            <w:color w:val="0000FF"/>
            <w:szCs w:val="28"/>
          </w:rPr>
          <w:t>пункте 23</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28. Органы местного самоуправления муниципальных образований в Свердловской области ежеквартально, не позднее 5 числа месяца, следующего за отчетным, представляют в Министерство </w:t>
      </w:r>
      <w:hyperlink w:anchor="Par3079" w:history="1">
        <w:r>
          <w:rPr>
            <w:rFonts w:cs="Times New Roman"/>
            <w:color w:val="0000FF"/>
            <w:szCs w:val="28"/>
          </w:rPr>
          <w:t>отчет</w:t>
        </w:r>
      </w:hyperlink>
      <w:r>
        <w:rPr>
          <w:rFonts w:cs="Times New Roman"/>
          <w:szCs w:val="28"/>
        </w:rPr>
        <w:t xml:space="preserve"> о расходовании субсидий, по форме согласно приложению N 3 к настоящему Порядку.</w:t>
      </w:r>
    </w:p>
    <w:p w:rsidR="00EC0576" w:rsidRDefault="00EC0576">
      <w:pPr>
        <w:widowControl w:val="0"/>
        <w:autoSpaceDE w:val="0"/>
        <w:autoSpaceDN w:val="0"/>
        <w:adjustRightInd w:val="0"/>
        <w:ind w:firstLine="540"/>
        <w:rPr>
          <w:rFonts w:cs="Times New Roman"/>
          <w:szCs w:val="28"/>
        </w:rPr>
      </w:pPr>
      <w:r>
        <w:rPr>
          <w:rFonts w:cs="Times New Roman"/>
          <w:szCs w:val="28"/>
        </w:rPr>
        <w:t>29. Министерство ежеквартально на основании отчетов, полученных от получателей, представляет в Министерство финансов Свердловской области отчет об использовании субсидии не позднее 15 числа месяца, следующего за отчетным кварталом.</w:t>
      </w:r>
    </w:p>
    <w:p w:rsidR="00EC0576" w:rsidRDefault="00EC0576">
      <w:pPr>
        <w:widowControl w:val="0"/>
        <w:autoSpaceDE w:val="0"/>
        <w:autoSpaceDN w:val="0"/>
        <w:adjustRightInd w:val="0"/>
        <w:ind w:firstLine="540"/>
        <w:rPr>
          <w:rFonts w:cs="Times New Roman"/>
          <w:szCs w:val="28"/>
        </w:rPr>
      </w:pPr>
      <w:r>
        <w:rPr>
          <w:rFonts w:cs="Times New Roman"/>
          <w:szCs w:val="28"/>
        </w:rPr>
        <w:t>30. В ходе реализации Программы возможно проведение дополнительного отбора при высвобождении средств областного бюджета, а также увеличении объемов финансирования областного бюджета на реализацию Программы.</w:t>
      </w:r>
    </w:p>
    <w:p w:rsidR="00EC0576" w:rsidRDefault="00EC0576">
      <w:pPr>
        <w:widowControl w:val="0"/>
        <w:autoSpaceDE w:val="0"/>
        <w:autoSpaceDN w:val="0"/>
        <w:adjustRightInd w:val="0"/>
        <w:ind w:firstLine="540"/>
        <w:rPr>
          <w:rFonts w:cs="Times New Roman"/>
          <w:szCs w:val="28"/>
        </w:rPr>
      </w:pPr>
      <w:r>
        <w:rPr>
          <w:rFonts w:cs="Times New Roman"/>
          <w:szCs w:val="28"/>
        </w:rPr>
        <w:t>Дополнительный отбор проводится в срок не позднее 1 августа текущего финансового года в соответствии с условиями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31. Финансовый контроль за целевым расходованием субсидий осуществляют Министерство финансов Свердловской области, финансовые органы администраций муниципальных образований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32. Министерство осуществляет контроль за соблюдением условий, целей и порядка предоставления субсидий.</w:t>
      </w:r>
    </w:p>
    <w:p w:rsidR="00EC0576" w:rsidRDefault="00EC0576">
      <w:pPr>
        <w:widowControl w:val="0"/>
        <w:autoSpaceDE w:val="0"/>
        <w:autoSpaceDN w:val="0"/>
        <w:adjustRightInd w:val="0"/>
        <w:ind w:firstLine="540"/>
        <w:rPr>
          <w:rFonts w:cs="Times New Roman"/>
          <w:szCs w:val="28"/>
        </w:rPr>
      </w:pPr>
      <w:r>
        <w:rPr>
          <w:rFonts w:cs="Times New Roman"/>
          <w:szCs w:val="28"/>
        </w:rPr>
        <w:t>33.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административным, уголовным, бюджетным законодательством.</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pStyle w:val="ConsPlusNonformat"/>
      </w:pPr>
      <w:bookmarkStart w:id="149" w:name="Par2906"/>
      <w:bookmarkEnd w:id="149"/>
      <w:r>
        <w:t>ФОРМА                                                        Приложение N 1</w:t>
      </w:r>
    </w:p>
    <w:p w:rsidR="00EC0576" w:rsidRDefault="00EC0576">
      <w:pPr>
        <w:pStyle w:val="ConsPlusNonformat"/>
      </w:pPr>
      <w:r>
        <w:t xml:space="preserve">                                                   к Порядку предоставления</w:t>
      </w:r>
    </w:p>
    <w:p w:rsidR="00EC0576" w:rsidRDefault="00EC0576">
      <w:pPr>
        <w:pStyle w:val="ConsPlusNonformat"/>
      </w:pPr>
      <w:r>
        <w:t xml:space="preserve">                                                     субсидий на реализацию</w:t>
      </w:r>
    </w:p>
    <w:p w:rsidR="00EC0576" w:rsidRDefault="00EC0576">
      <w:pPr>
        <w:pStyle w:val="ConsPlusNonformat"/>
      </w:pPr>
      <w:r>
        <w:t xml:space="preserve">                                                 мероприятий по сохранению,</w:t>
      </w:r>
    </w:p>
    <w:p w:rsidR="00EC0576" w:rsidRDefault="00EC0576">
      <w:pPr>
        <w:pStyle w:val="ConsPlusNonformat"/>
      </w:pPr>
      <w:r>
        <w:t xml:space="preserve">                                              использованию и популяризации</w:t>
      </w:r>
    </w:p>
    <w:p w:rsidR="00EC0576" w:rsidRDefault="00EC0576">
      <w:pPr>
        <w:pStyle w:val="ConsPlusNonformat"/>
      </w:pPr>
      <w:r>
        <w:t xml:space="preserve">                                              объектов культурного наследия</w:t>
      </w:r>
    </w:p>
    <w:p w:rsidR="00EC0576" w:rsidRDefault="00EC0576">
      <w:pPr>
        <w:pStyle w:val="ConsPlusNonformat"/>
      </w:pPr>
      <w:r>
        <w:t xml:space="preserve">                                           (памятников истории и культуры),</w:t>
      </w:r>
    </w:p>
    <w:p w:rsidR="00EC0576" w:rsidRDefault="00EC0576">
      <w:pPr>
        <w:pStyle w:val="ConsPlusNonformat"/>
      </w:pPr>
      <w:r>
        <w:t xml:space="preserve">                                                расположенных на территории</w:t>
      </w:r>
    </w:p>
    <w:p w:rsidR="00EC0576" w:rsidRDefault="00EC0576">
      <w:pPr>
        <w:pStyle w:val="ConsPlusNonformat"/>
      </w:pPr>
      <w:r>
        <w:t xml:space="preserve">                                               туристско-рекреационной зоны</w:t>
      </w:r>
    </w:p>
    <w:p w:rsidR="00EC0576" w:rsidRDefault="00EC0576">
      <w:pPr>
        <w:pStyle w:val="ConsPlusNonformat"/>
      </w:pPr>
      <w:r>
        <w:t xml:space="preserve">                                                     "Духовный центр Урала"</w:t>
      </w:r>
    </w:p>
    <w:p w:rsidR="00EC0576" w:rsidRDefault="00EC0576">
      <w:pPr>
        <w:pStyle w:val="ConsPlusNonformat"/>
      </w:pPr>
    </w:p>
    <w:p w:rsidR="00EC0576" w:rsidRDefault="00EC0576">
      <w:pPr>
        <w:pStyle w:val="ConsPlusNonformat"/>
      </w:pPr>
      <w:bookmarkStart w:id="150" w:name="Par2917"/>
      <w:bookmarkEnd w:id="150"/>
      <w:r>
        <w:t xml:space="preserve">                                  ЗАЯВКА</w:t>
      </w:r>
    </w:p>
    <w:p w:rsidR="00EC0576" w:rsidRDefault="00EC0576">
      <w:pPr>
        <w:pStyle w:val="ConsPlusNonformat"/>
      </w:pPr>
      <w:r>
        <w:t xml:space="preserve">            О ПРЕДОСТАВЛЕНИИ СУБСИДИЙ НА РЕАЛИЗАЦИЮ МЕРОПРИЯТИЙ</w:t>
      </w:r>
    </w:p>
    <w:p w:rsidR="00EC0576" w:rsidRDefault="00EC0576">
      <w:pPr>
        <w:pStyle w:val="ConsPlusNonformat"/>
      </w:pPr>
      <w:r>
        <w:t xml:space="preserve">               ПО СОХРАНЕНИЮ, ИСПОЛЬЗОВАНИЮ И ПОПУЛЯРИЗАЦИИ</w:t>
      </w:r>
    </w:p>
    <w:p w:rsidR="00EC0576" w:rsidRDefault="00EC0576">
      <w:pPr>
        <w:pStyle w:val="ConsPlusNonformat"/>
      </w:pPr>
      <w:r>
        <w:lastRenderedPageBreak/>
        <w:t xml:space="preserve">                       ОБЪЕКТОВ КУЛЬТУРНОГО НАСЛЕДИЯ</w:t>
      </w:r>
    </w:p>
    <w:p w:rsidR="00EC0576" w:rsidRDefault="00EC0576">
      <w:pPr>
        <w:pStyle w:val="ConsPlusNonformat"/>
      </w:pPr>
      <w:r>
        <w:t xml:space="preserve">                     (ПАМЯТНИКОВ ИСТОРИИ И КУЛЬТУРЫ),</w:t>
      </w:r>
    </w:p>
    <w:p w:rsidR="00EC0576" w:rsidRDefault="00EC0576">
      <w:pPr>
        <w:pStyle w:val="ConsPlusNonformat"/>
      </w:pPr>
      <w:r>
        <w:t xml:space="preserve">            ПО _______________________________________________</w:t>
      </w:r>
    </w:p>
    <w:p w:rsidR="00EC0576" w:rsidRDefault="00EC0576">
      <w:pPr>
        <w:pStyle w:val="ConsPlusNonformat"/>
      </w:pPr>
      <w:r>
        <w:t xml:space="preserve">                 (наименование муниципального образования)</w:t>
      </w:r>
    </w:p>
    <w:p w:rsidR="00EC0576" w:rsidRDefault="00EC0576">
      <w:pPr>
        <w:pStyle w:val="ConsPlusNonformat"/>
      </w:pPr>
    </w:p>
    <w:p w:rsidR="00EC0576" w:rsidRDefault="00EC0576">
      <w:pPr>
        <w:pStyle w:val="ConsPlusNonformat"/>
      </w:pPr>
      <w:r>
        <w:t>Настоящей заявкой _________________________________________________________</w:t>
      </w:r>
    </w:p>
    <w:p w:rsidR="00EC0576" w:rsidRDefault="00EC0576">
      <w:pPr>
        <w:pStyle w:val="ConsPlusNonformat"/>
      </w:pPr>
      <w:r>
        <w:t xml:space="preserve">                         (наименование муниципального образования -</w:t>
      </w:r>
    </w:p>
    <w:p w:rsidR="00EC0576" w:rsidRDefault="00EC0576">
      <w:pPr>
        <w:pStyle w:val="ConsPlusNonformat"/>
      </w:pPr>
      <w:r>
        <w:t xml:space="preserve">                             претендента на получение субсидии)</w:t>
      </w:r>
    </w:p>
    <w:p w:rsidR="00EC0576" w:rsidRDefault="00EC0576">
      <w:pPr>
        <w:pStyle w:val="ConsPlusNonformat"/>
      </w:pPr>
      <w:r>
        <w:t>извещает  о  принятии  решения об участии в конкурсном отборе муниципальных</w:t>
      </w:r>
    </w:p>
    <w:p w:rsidR="00EC0576" w:rsidRDefault="00EC0576">
      <w:pPr>
        <w:pStyle w:val="ConsPlusNonformat"/>
      </w:pPr>
      <w:r>
        <w:t>образований  в Свердловской области - претендентов на получение субсидий на</w:t>
      </w:r>
    </w:p>
    <w:p w:rsidR="00EC0576" w:rsidRDefault="00EC0576">
      <w:pPr>
        <w:pStyle w:val="ConsPlusNonformat"/>
      </w:pPr>
      <w:r>
        <w:t>реализацию   мероприятий   по  сохранению,  использованию  и  популяризации</w:t>
      </w:r>
    </w:p>
    <w:p w:rsidR="00EC0576" w:rsidRDefault="00EC0576">
      <w:pPr>
        <w:pStyle w:val="ConsPlusNonformat"/>
      </w:pPr>
      <w:r>
        <w:t>объектов культурного наследия:</w:t>
      </w:r>
    </w:p>
    <w:p w:rsidR="00EC0576" w:rsidRDefault="00EC0576">
      <w:pPr>
        <w:pStyle w:val="ConsPlusNonformat"/>
      </w:pPr>
      <w:r>
        <w:t>__________________________________________________________________________.</w:t>
      </w:r>
    </w:p>
    <w:p w:rsidR="00EC0576" w:rsidRDefault="00EC0576">
      <w:pPr>
        <w:widowControl w:val="0"/>
        <w:autoSpaceDE w:val="0"/>
        <w:autoSpaceDN w:val="0"/>
        <w:adjustRightInd w:val="0"/>
        <w:ind w:firstLine="540"/>
        <w:rPr>
          <w:rFonts w:cs="Times New Roman"/>
          <w:szCs w:val="28"/>
        </w:rPr>
      </w:pPr>
    </w:p>
    <w:tbl>
      <w:tblPr>
        <w:tblW w:w="0" w:type="auto"/>
        <w:tblCellSpacing w:w="5" w:type="nil"/>
        <w:tblInd w:w="75" w:type="dxa"/>
        <w:tblLayout w:type="fixed"/>
        <w:tblCellMar>
          <w:left w:w="75" w:type="dxa"/>
          <w:right w:w="75" w:type="dxa"/>
        </w:tblCellMar>
        <w:tblLook w:val="0000"/>
      </w:tblPr>
      <w:tblGrid>
        <w:gridCol w:w="5474"/>
        <w:gridCol w:w="3570"/>
      </w:tblGrid>
      <w:tr w:rsidR="00EC0576">
        <w:tblPrEx>
          <w:tblCellMar>
            <w:top w:w="0" w:type="dxa"/>
            <w:bottom w:w="0" w:type="dxa"/>
          </w:tblCellMar>
        </w:tblPrEx>
        <w:trPr>
          <w:trHeight w:val="400"/>
          <w:tblCellSpacing w:w="5" w:type="nil"/>
        </w:trPr>
        <w:tc>
          <w:tcPr>
            <w:tcW w:w="5474"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Полное наименование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муниципального образования                  </w:t>
            </w:r>
          </w:p>
        </w:tc>
        <w:tc>
          <w:tcPr>
            <w:tcW w:w="3570"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47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Банковские реквизиты                        </w:t>
            </w:r>
          </w:p>
        </w:tc>
        <w:tc>
          <w:tcPr>
            <w:tcW w:w="357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rHeight w:val="400"/>
          <w:tblCellSpacing w:w="5" w:type="nil"/>
        </w:trPr>
        <w:tc>
          <w:tcPr>
            <w:tcW w:w="547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Контактное лицо, телефон, факс, адрес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электронной почты                           </w:t>
            </w:r>
          </w:p>
        </w:tc>
        <w:tc>
          <w:tcPr>
            <w:tcW w:w="357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rHeight w:val="400"/>
          <w:tblCellSpacing w:w="5" w:type="nil"/>
        </w:trPr>
        <w:tc>
          <w:tcPr>
            <w:tcW w:w="547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Название объектов, на которые предполагается</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использование средств субсидии              </w:t>
            </w:r>
          </w:p>
        </w:tc>
        <w:tc>
          <w:tcPr>
            <w:tcW w:w="357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bl>
    <w:p w:rsidR="00EC0576" w:rsidRDefault="00EC0576">
      <w:pPr>
        <w:widowControl w:val="0"/>
        <w:autoSpaceDE w:val="0"/>
        <w:autoSpaceDN w:val="0"/>
        <w:adjustRightInd w:val="0"/>
        <w:ind w:firstLine="540"/>
        <w:rPr>
          <w:rFonts w:cs="Times New Roman"/>
          <w:szCs w:val="28"/>
        </w:rPr>
      </w:pPr>
    </w:p>
    <w:p w:rsidR="00EC0576" w:rsidRDefault="00EC0576">
      <w:pPr>
        <w:pStyle w:val="ConsPlusNonformat"/>
      </w:pPr>
      <w:r>
        <w:t xml:space="preserve">    К настоящей заявке прилагаются следующие документы:</w:t>
      </w:r>
    </w:p>
    <w:p w:rsidR="00EC0576" w:rsidRDefault="00EC0576">
      <w:pPr>
        <w:pStyle w:val="ConsPlusNonformat"/>
      </w:pPr>
      <w:r>
        <w:t>___________________________________________________________________________</w:t>
      </w:r>
    </w:p>
    <w:p w:rsidR="00EC0576" w:rsidRDefault="00EC0576">
      <w:pPr>
        <w:pStyle w:val="ConsPlusNonformat"/>
      </w:pPr>
      <w:r>
        <w:t>___________________________________________________________________________</w:t>
      </w:r>
    </w:p>
    <w:p w:rsidR="00EC0576" w:rsidRDefault="00EC0576">
      <w:pPr>
        <w:pStyle w:val="ConsPlusNonformat"/>
      </w:pPr>
      <w:r>
        <w:t xml:space="preserve">    Достоверность представленной информации подтверждаю:</w:t>
      </w:r>
    </w:p>
    <w:p w:rsidR="00EC0576" w:rsidRDefault="00EC0576">
      <w:pPr>
        <w:pStyle w:val="ConsPlusNonformat"/>
      </w:pPr>
      <w:r>
        <w:t>______________________________________________ _____________/ ____________/</w:t>
      </w:r>
    </w:p>
    <w:p w:rsidR="00EC0576" w:rsidRDefault="00EC0576">
      <w:pPr>
        <w:pStyle w:val="ConsPlusNonformat"/>
      </w:pPr>
      <w:r>
        <w:t>(наименование органа местного самоуправления)    (подпись)   (И.О. Фамилия)</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pStyle w:val="ConsPlusNonformat"/>
      </w:pPr>
      <w:bookmarkStart w:id="151" w:name="Par2958"/>
      <w:bookmarkEnd w:id="151"/>
      <w:r>
        <w:t>ФОРМА                                                        Приложение N 2</w:t>
      </w:r>
    </w:p>
    <w:p w:rsidR="00EC0576" w:rsidRDefault="00EC0576">
      <w:pPr>
        <w:pStyle w:val="ConsPlusNonformat"/>
      </w:pPr>
      <w:r>
        <w:t xml:space="preserve">                                                   к Порядку предоставления</w:t>
      </w:r>
    </w:p>
    <w:p w:rsidR="00EC0576" w:rsidRDefault="00EC0576">
      <w:pPr>
        <w:pStyle w:val="ConsPlusNonformat"/>
      </w:pPr>
      <w:r>
        <w:t xml:space="preserve">                                                     субсидий на реализацию</w:t>
      </w:r>
    </w:p>
    <w:p w:rsidR="00EC0576" w:rsidRDefault="00EC0576">
      <w:pPr>
        <w:pStyle w:val="ConsPlusNonformat"/>
      </w:pPr>
      <w:r>
        <w:t xml:space="preserve">                                                 мероприятий по сохранению,</w:t>
      </w:r>
    </w:p>
    <w:p w:rsidR="00EC0576" w:rsidRDefault="00EC0576">
      <w:pPr>
        <w:pStyle w:val="ConsPlusNonformat"/>
      </w:pPr>
      <w:r>
        <w:t xml:space="preserve">                                              использованию и популяризации</w:t>
      </w:r>
    </w:p>
    <w:p w:rsidR="00EC0576" w:rsidRDefault="00EC0576">
      <w:pPr>
        <w:pStyle w:val="ConsPlusNonformat"/>
      </w:pPr>
      <w:r>
        <w:t xml:space="preserve">                                              объектов культурного наследия</w:t>
      </w:r>
    </w:p>
    <w:p w:rsidR="00EC0576" w:rsidRDefault="00EC0576">
      <w:pPr>
        <w:pStyle w:val="ConsPlusNonformat"/>
      </w:pPr>
      <w:r>
        <w:t xml:space="preserve">                                           (памятников истории и культуры),</w:t>
      </w:r>
    </w:p>
    <w:p w:rsidR="00EC0576" w:rsidRDefault="00EC0576">
      <w:pPr>
        <w:pStyle w:val="ConsPlusNonformat"/>
      </w:pPr>
      <w:r>
        <w:t xml:space="preserve">                                                расположенных на территории</w:t>
      </w:r>
    </w:p>
    <w:p w:rsidR="00EC0576" w:rsidRDefault="00EC0576">
      <w:pPr>
        <w:pStyle w:val="ConsPlusNonformat"/>
      </w:pPr>
      <w:r>
        <w:t xml:space="preserve">                                               туристско-рекреационной зоны</w:t>
      </w:r>
    </w:p>
    <w:p w:rsidR="00EC0576" w:rsidRDefault="00EC0576">
      <w:pPr>
        <w:pStyle w:val="ConsPlusNonformat"/>
      </w:pPr>
      <w:r>
        <w:t xml:space="preserve">                                                     "Духовный центр Урала"</w:t>
      </w:r>
    </w:p>
    <w:p w:rsidR="00EC0576" w:rsidRDefault="00EC0576">
      <w:pPr>
        <w:pStyle w:val="ConsPlusNonformat"/>
      </w:pPr>
    </w:p>
    <w:p w:rsidR="00EC0576" w:rsidRDefault="00EC0576">
      <w:pPr>
        <w:pStyle w:val="ConsPlusNonformat"/>
      </w:pPr>
      <w:bookmarkStart w:id="152" w:name="Par2969"/>
      <w:bookmarkEnd w:id="152"/>
      <w:r>
        <w:t xml:space="preserve">                             СОГЛАШЕНИЕ N ____</w:t>
      </w:r>
    </w:p>
    <w:p w:rsidR="00EC0576" w:rsidRDefault="00EC0576">
      <w:pPr>
        <w:pStyle w:val="ConsPlusNonformat"/>
      </w:pPr>
      <w:r>
        <w:t xml:space="preserve">          О ПРЕДОСТАВЛЕНИИ И ИСПОЛЬЗОВАНИИ СУБСИДИИ ИЗ ОБЛАСТНОГО</w:t>
      </w:r>
    </w:p>
    <w:p w:rsidR="00EC0576" w:rsidRDefault="00EC0576">
      <w:pPr>
        <w:pStyle w:val="ConsPlusNonformat"/>
      </w:pPr>
      <w:r>
        <w:t xml:space="preserve">            БЮДЖЕТА МЕСТНОМУ БЮДЖЕТУ НА РЕАЛИЗАЦИЮ МЕРОПРИЯТИЙ</w:t>
      </w:r>
    </w:p>
    <w:p w:rsidR="00EC0576" w:rsidRDefault="00EC0576">
      <w:pPr>
        <w:pStyle w:val="ConsPlusNonformat"/>
      </w:pPr>
      <w:r>
        <w:t xml:space="preserve">           ПО СОХРАНЕНИЮ, ИСПОЛЬЗОВАНИЮ И ПОПУЛЯРИЗАЦИИ ОБЪЕКТОВ</w:t>
      </w:r>
    </w:p>
    <w:p w:rsidR="00EC0576" w:rsidRDefault="00EC0576">
      <w:pPr>
        <w:pStyle w:val="ConsPlusNonformat"/>
      </w:pPr>
      <w:r>
        <w:t xml:space="preserve">             КУЛЬТУРНОГО НАСЛЕДИЯ, РАСПОЛОЖЕННЫХ НА ТЕРРИТОРИИ</w:t>
      </w:r>
    </w:p>
    <w:p w:rsidR="00EC0576" w:rsidRDefault="00EC0576">
      <w:pPr>
        <w:pStyle w:val="ConsPlusNonformat"/>
      </w:pPr>
      <w:r>
        <w:t xml:space="preserve">            ТУРИСТСКО-РЕКРЕАЦИОННОЙ ЗОНЫ "ДУХОВНЫЙ ЦЕНТР УРАЛА"</w:t>
      </w:r>
    </w:p>
    <w:p w:rsidR="00EC0576" w:rsidRDefault="00EC0576">
      <w:pPr>
        <w:pStyle w:val="ConsPlusNonformat"/>
      </w:pPr>
    </w:p>
    <w:p w:rsidR="00EC0576" w:rsidRDefault="00EC0576">
      <w:pPr>
        <w:pStyle w:val="ConsPlusNonformat"/>
      </w:pPr>
      <w:r>
        <w:t>г. Екатеринбург                                    "__" ___________ 20__ г.</w:t>
      </w:r>
    </w:p>
    <w:p w:rsidR="00EC0576" w:rsidRDefault="00EC0576">
      <w:pPr>
        <w:pStyle w:val="ConsPlusNonformat"/>
      </w:pPr>
    </w:p>
    <w:p w:rsidR="00EC0576" w:rsidRDefault="00EC0576">
      <w:pPr>
        <w:pStyle w:val="ConsPlusNonformat"/>
      </w:pPr>
      <w:r>
        <w:t xml:space="preserve">    Министерство  экономики  Свердловской  области,  именуемое в дальнейшем</w:t>
      </w:r>
    </w:p>
    <w:p w:rsidR="00EC0576" w:rsidRDefault="00EC0576">
      <w:pPr>
        <w:pStyle w:val="ConsPlusNonformat"/>
      </w:pPr>
      <w:r>
        <w:t>"Министерство",    в    лице   Министра  экономики   Свердловской   области</w:t>
      </w:r>
    </w:p>
    <w:p w:rsidR="00EC0576" w:rsidRDefault="00EC0576">
      <w:pPr>
        <w:pStyle w:val="ConsPlusNonformat"/>
      </w:pPr>
      <w:r>
        <w:t xml:space="preserve">______________________________________, действующего на основании </w:t>
      </w:r>
      <w:hyperlink r:id="rId152" w:history="1">
        <w:r>
          <w:rPr>
            <w:color w:val="0000FF"/>
          </w:rPr>
          <w:t>Положения</w:t>
        </w:r>
      </w:hyperlink>
    </w:p>
    <w:p w:rsidR="00EC0576" w:rsidRDefault="00EC0576">
      <w:pPr>
        <w:pStyle w:val="ConsPlusNonformat"/>
      </w:pPr>
      <w:r>
        <w:t>о Министерстве экономики Свердловской области, утвержденного Постановлением</w:t>
      </w:r>
    </w:p>
    <w:p w:rsidR="00EC0576" w:rsidRDefault="00EC0576">
      <w:pPr>
        <w:pStyle w:val="ConsPlusNonformat"/>
      </w:pPr>
      <w:r>
        <w:t>Правительства  Свердловской  области от 26.07.2012 N 825-ПП "О Министерстве</w:t>
      </w:r>
    </w:p>
    <w:p w:rsidR="00EC0576" w:rsidRDefault="00EC0576">
      <w:pPr>
        <w:pStyle w:val="ConsPlusNonformat"/>
      </w:pPr>
      <w:r>
        <w:t>экономики Свердловской области", с одной стороны, и</w:t>
      </w:r>
    </w:p>
    <w:p w:rsidR="00EC0576" w:rsidRDefault="00EC0576">
      <w:pPr>
        <w:pStyle w:val="ConsPlusNonformat"/>
      </w:pPr>
      <w:r>
        <w:t>___________________________________________________________________________</w:t>
      </w:r>
    </w:p>
    <w:p w:rsidR="00EC0576" w:rsidRDefault="00EC0576">
      <w:pPr>
        <w:pStyle w:val="ConsPlusNonformat"/>
      </w:pPr>
      <w:r>
        <w:lastRenderedPageBreak/>
        <w:t xml:space="preserve">                 (наименование муниципального образования)</w:t>
      </w:r>
    </w:p>
    <w:p w:rsidR="00EC0576" w:rsidRDefault="00EC0576">
      <w:pPr>
        <w:pStyle w:val="ConsPlusNonformat"/>
      </w:pPr>
      <w:r>
        <w:t>в лице ___________________________________________________________________,</w:t>
      </w:r>
    </w:p>
    <w:p w:rsidR="00EC0576" w:rsidRDefault="00EC0576">
      <w:pPr>
        <w:pStyle w:val="ConsPlusNonformat"/>
      </w:pPr>
      <w:r>
        <w:t xml:space="preserve">                         (должность, Ф.И.О. руководителя)</w:t>
      </w:r>
    </w:p>
    <w:p w:rsidR="00EC0576" w:rsidRDefault="00EC0576">
      <w:pPr>
        <w:pStyle w:val="ConsPlusNonformat"/>
      </w:pPr>
      <w:r>
        <w:t>действующего на основании ______________________________________, именуемое</w:t>
      </w:r>
    </w:p>
    <w:p w:rsidR="00EC0576" w:rsidRDefault="00EC0576">
      <w:pPr>
        <w:pStyle w:val="ConsPlusNonformat"/>
      </w:pPr>
      <w:r>
        <w:t>в  дальнейшем  "Муниципальное  образование",  с другой стороны, именуемые в</w:t>
      </w:r>
    </w:p>
    <w:p w:rsidR="00EC0576" w:rsidRDefault="00EC0576">
      <w:pPr>
        <w:pStyle w:val="ConsPlusNonformat"/>
      </w:pPr>
      <w:r>
        <w:t>дальнейшем "Стороны", на основании постановления Правительства Свердловской</w:t>
      </w:r>
    </w:p>
    <w:p w:rsidR="00EC0576" w:rsidRDefault="00EC0576">
      <w:pPr>
        <w:pStyle w:val="ConsPlusNonformat"/>
      </w:pPr>
      <w:r>
        <w:t>области от ___________ 2012 г. N __________ "Об утверждении государственной</w:t>
      </w:r>
    </w:p>
    <w:p w:rsidR="00EC0576" w:rsidRDefault="00EC0576">
      <w:pPr>
        <w:pStyle w:val="ConsPlusNonformat"/>
      </w:pPr>
      <w:r>
        <w:t>программы  Свердловской  области "Совершенствование социально-экономической</w:t>
      </w:r>
    </w:p>
    <w:p w:rsidR="00EC0576" w:rsidRDefault="00EC0576">
      <w:pPr>
        <w:pStyle w:val="ConsPlusNonformat"/>
      </w:pPr>
      <w:r>
        <w:t>политики  на  территории  Свердловской  области  до  2020  года"  заключили</w:t>
      </w:r>
    </w:p>
    <w:p w:rsidR="00EC0576" w:rsidRDefault="00EC0576">
      <w:pPr>
        <w:pStyle w:val="ConsPlusNonformat"/>
      </w:pPr>
      <w:r>
        <w:t>настоящее Соглашение о нижеследующем:</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53" w:name="Par2996"/>
      <w:bookmarkEnd w:id="153"/>
      <w:r>
        <w:rPr>
          <w:rFonts w:cs="Times New Roman"/>
          <w:szCs w:val="28"/>
        </w:rPr>
        <w:t>1. ПРЕДМЕТ СОГЛАШЕНИЯ</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1.1. Предметом настоящего Соглашения является предоставление из областного бюджета субсидии бюджету Муниципального образования, в целях софинансирования мероприятий, направленных на реализацию мероприятий по сохранению, использованию и популяризации объектов культурного наследия (памятники истории и культуры), расположенных на территории туристско-рекреационной зоны "Духовный центр Урала".</w:t>
      </w:r>
    </w:p>
    <w:p w:rsidR="00EC0576" w:rsidRDefault="00EC0576">
      <w:pPr>
        <w:widowControl w:val="0"/>
        <w:autoSpaceDE w:val="0"/>
        <w:autoSpaceDN w:val="0"/>
        <w:adjustRightInd w:val="0"/>
        <w:ind w:firstLine="540"/>
        <w:rPr>
          <w:rFonts w:cs="Times New Roman"/>
          <w:szCs w:val="28"/>
        </w:rPr>
      </w:pPr>
      <w:r>
        <w:rPr>
          <w:rFonts w:cs="Times New Roman"/>
          <w:szCs w:val="28"/>
        </w:rPr>
        <w:t>1.2. Объем средств, предоставляемых из областного бюджета местному бюджету, составляет ___________ (________________) рублей.</w:t>
      </w:r>
    </w:p>
    <w:p w:rsidR="00EC0576" w:rsidRDefault="00EC0576">
      <w:pPr>
        <w:widowControl w:val="0"/>
        <w:autoSpaceDE w:val="0"/>
        <w:autoSpaceDN w:val="0"/>
        <w:adjustRightInd w:val="0"/>
        <w:ind w:firstLine="540"/>
        <w:rPr>
          <w:rFonts w:cs="Times New Roman"/>
          <w:szCs w:val="28"/>
        </w:rPr>
      </w:pPr>
      <w:r>
        <w:rPr>
          <w:rFonts w:cs="Times New Roman"/>
          <w:szCs w:val="28"/>
        </w:rPr>
        <w:t>1.3. Объем бюджетных ассигнований, предусмотренных на очередной финансовый год в бюджете Муниципального образования на ___________________, составляет __________ (________________) рублей.</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54" w:name="Par3002"/>
      <w:bookmarkEnd w:id="154"/>
      <w:r>
        <w:rPr>
          <w:rFonts w:cs="Times New Roman"/>
          <w:szCs w:val="28"/>
        </w:rPr>
        <w:t>2. ПРАВА И ОБЯЗАННОСТИ СТОРОН</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2.1. Министерство обязуется:</w:t>
      </w:r>
    </w:p>
    <w:p w:rsidR="00EC0576" w:rsidRDefault="00EC0576">
      <w:pPr>
        <w:widowControl w:val="0"/>
        <w:autoSpaceDE w:val="0"/>
        <w:autoSpaceDN w:val="0"/>
        <w:adjustRightInd w:val="0"/>
        <w:ind w:firstLine="540"/>
        <w:rPr>
          <w:rFonts w:cs="Times New Roman"/>
          <w:szCs w:val="28"/>
        </w:rPr>
      </w:pPr>
      <w:r>
        <w:rPr>
          <w:rFonts w:cs="Times New Roman"/>
          <w:szCs w:val="28"/>
        </w:rPr>
        <w:t>2.1.1. Предоставить субсидию бюджету Муниципального образования в соответствии с государственной программой "_______" в течение 15 рабочих дней с даты подписания настоящего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2.1.2. Осуществить контроль за соблюдением Муниципальным образованием условий, установленных при предоставлении субсидии, полученной в рамках настоящего Соглашения, в том числе за целевым использованием Муниципальным образованием субсидии, полученной в рамках настоящего Соглашения, и исполнением Муниципальным образованием условий настоящего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2.2. Муниципальное образование обязуется:</w:t>
      </w:r>
    </w:p>
    <w:p w:rsidR="00EC0576" w:rsidRDefault="00EC0576">
      <w:pPr>
        <w:pStyle w:val="ConsPlusNonformat"/>
      </w:pPr>
      <w:r>
        <w:t xml:space="preserve">    2.2.1.   Производить   софинансирование   расходных   обязательств   на</w:t>
      </w:r>
    </w:p>
    <w:p w:rsidR="00EC0576" w:rsidRDefault="00EC0576">
      <w:pPr>
        <w:pStyle w:val="ConsPlusNonformat"/>
      </w:pPr>
      <w:r>
        <w:t>основании ________________________________________________________________.</w:t>
      </w:r>
    </w:p>
    <w:p w:rsidR="00EC0576" w:rsidRDefault="00EC0576">
      <w:pPr>
        <w:pStyle w:val="ConsPlusNonformat"/>
      </w:pPr>
      <w:r>
        <w:t xml:space="preserve">                    (нормативный акт, N, дата, наименование)</w:t>
      </w:r>
    </w:p>
    <w:p w:rsidR="00EC0576" w:rsidRDefault="00EC0576">
      <w:pPr>
        <w:widowControl w:val="0"/>
        <w:autoSpaceDE w:val="0"/>
        <w:autoSpaceDN w:val="0"/>
        <w:adjustRightInd w:val="0"/>
        <w:ind w:firstLine="540"/>
        <w:rPr>
          <w:rFonts w:cs="Times New Roman"/>
          <w:szCs w:val="28"/>
        </w:rPr>
      </w:pPr>
      <w:r>
        <w:rPr>
          <w:rFonts w:cs="Times New Roman"/>
          <w:szCs w:val="28"/>
        </w:rPr>
        <w:t>2.2.2. Обеспечить за счет субсидии ______________________________.</w:t>
      </w:r>
    </w:p>
    <w:p w:rsidR="00EC0576" w:rsidRDefault="00EC0576">
      <w:pPr>
        <w:widowControl w:val="0"/>
        <w:autoSpaceDE w:val="0"/>
        <w:autoSpaceDN w:val="0"/>
        <w:adjustRightInd w:val="0"/>
        <w:ind w:firstLine="540"/>
        <w:rPr>
          <w:rFonts w:cs="Times New Roman"/>
          <w:szCs w:val="28"/>
        </w:rPr>
      </w:pPr>
      <w:r>
        <w:rPr>
          <w:rFonts w:cs="Times New Roman"/>
          <w:szCs w:val="28"/>
        </w:rPr>
        <w:t>2.2.3. Осуществлять расходование средств в соответствии с проектно-сметной документацией, имеющей положительное заключение государственной экспертизы, и положительное заключение государственной экспертизы о достоверности сметной стоимости.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2.2.4. Представить в Министерство выписки из решения представительного органа местного самоуправления о выделении средств местного бюджета на мероприятия в соответствии с настоящим </w:t>
      </w:r>
      <w:r>
        <w:rPr>
          <w:rFonts w:cs="Times New Roman"/>
          <w:szCs w:val="28"/>
        </w:rPr>
        <w:lastRenderedPageBreak/>
        <w:t>Соглашением в срок до ______________.</w:t>
      </w:r>
    </w:p>
    <w:p w:rsidR="00EC0576" w:rsidRDefault="00EC0576">
      <w:pPr>
        <w:widowControl w:val="0"/>
        <w:autoSpaceDE w:val="0"/>
        <w:autoSpaceDN w:val="0"/>
        <w:adjustRightInd w:val="0"/>
        <w:ind w:firstLine="540"/>
        <w:rPr>
          <w:rFonts w:cs="Times New Roman"/>
          <w:szCs w:val="28"/>
        </w:rPr>
      </w:pPr>
      <w:r>
        <w:rPr>
          <w:rFonts w:cs="Times New Roman"/>
          <w:szCs w:val="28"/>
        </w:rPr>
        <w:t>2.2.5. В месячный срок после заключения Соглашения представить в Министерство подтверждение о внесенных изменениях в сводную бюджетную роспись, предусматривающую увеличение на сумму предоставленных субсидий доходов и расходов местного бюджета.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2.2.6. Ежеквартально, не позднее 15 числа месяца, следующего за отчетным кварталом, представлять в Министерство экономики Свердловской области </w:t>
      </w:r>
      <w:hyperlink w:anchor="Par3079" w:history="1">
        <w:r>
          <w:rPr>
            <w:rFonts w:cs="Times New Roman"/>
            <w:color w:val="0000FF"/>
            <w:szCs w:val="28"/>
          </w:rPr>
          <w:t>отчет</w:t>
        </w:r>
      </w:hyperlink>
      <w:r>
        <w:rPr>
          <w:rFonts w:cs="Times New Roman"/>
          <w:szCs w:val="28"/>
        </w:rPr>
        <w:t xml:space="preserve"> об использовании средств областного бюджета, предоставленных в форме субсидий местным бюджетам на капитальный ремонт, реконструкцию и благоустройство территории объектов туристской инфраструктуры муниципальной собственности по форме согласно приложению N 3 к Порядку предоставления субсидий на реализацию мероприятий по сохранению, использованию и популяризации объектов культурного наследия (памятников истории и культуры), расположенных на территории туристско-рекреационной зоны "Духовный центр Урала".</w:t>
      </w:r>
    </w:p>
    <w:p w:rsidR="00EC0576" w:rsidRDefault="00EC0576">
      <w:pPr>
        <w:widowControl w:val="0"/>
        <w:autoSpaceDE w:val="0"/>
        <w:autoSpaceDN w:val="0"/>
        <w:adjustRightInd w:val="0"/>
        <w:ind w:firstLine="540"/>
        <w:rPr>
          <w:rFonts w:cs="Times New Roman"/>
          <w:szCs w:val="28"/>
        </w:rPr>
      </w:pPr>
      <w:r>
        <w:rPr>
          <w:rFonts w:cs="Times New Roman"/>
          <w:szCs w:val="28"/>
        </w:rPr>
        <w:t>2.2.7. В случае изменения платежных реквизитов в срок, не позднее следующего рабочего дня, уведомлять Министерство путем направления соответствующего письменного извещения, подписанного уполномоченным лицом.</w:t>
      </w:r>
    </w:p>
    <w:p w:rsidR="00EC0576" w:rsidRDefault="00EC0576">
      <w:pPr>
        <w:widowControl w:val="0"/>
        <w:autoSpaceDE w:val="0"/>
        <w:autoSpaceDN w:val="0"/>
        <w:adjustRightInd w:val="0"/>
        <w:ind w:firstLine="540"/>
        <w:rPr>
          <w:rFonts w:cs="Times New Roman"/>
          <w:szCs w:val="28"/>
        </w:rPr>
      </w:pPr>
      <w:r>
        <w:rPr>
          <w:rFonts w:cs="Times New Roman"/>
          <w:szCs w:val="28"/>
        </w:rPr>
        <w:t>2.2.8. Предоставлять по запросу Министерства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оказывать содействие Министерству при проведении таких проверок (контрольных мероприятий).</w:t>
      </w:r>
    </w:p>
    <w:p w:rsidR="00EC0576" w:rsidRDefault="00EC0576">
      <w:pPr>
        <w:widowControl w:val="0"/>
        <w:autoSpaceDE w:val="0"/>
        <w:autoSpaceDN w:val="0"/>
        <w:adjustRightInd w:val="0"/>
        <w:ind w:firstLine="540"/>
        <w:rPr>
          <w:rFonts w:cs="Times New Roman"/>
          <w:szCs w:val="28"/>
        </w:rPr>
      </w:pPr>
      <w:r>
        <w:rPr>
          <w:rFonts w:cs="Times New Roman"/>
          <w:szCs w:val="28"/>
        </w:rPr>
        <w:t>2.2.9. Выполнять иные обязательства, установленные законодательством Российской Федерации и (или) настоящим Соглашением.</w:t>
      </w:r>
    </w:p>
    <w:p w:rsidR="00EC0576" w:rsidRDefault="00EC0576">
      <w:pPr>
        <w:widowControl w:val="0"/>
        <w:autoSpaceDE w:val="0"/>
        <w:autoSpaceDN w:val="0"/>
        <w:adjustRightInd w:val="0"/>
        <w:ind w:firstLine="540"/>
        <w:rPr>
          <w:rFonts w:cs="Times New Roman"/>
          <w:szCs w:val="28"/>
        </w:rPr>
      </w:pPr>
      <w:r>
        <w:rPr>
          <w:rFonts w:cs="Times New Roman"/>
          <w:szCs w:val="28"/>
        </w:rPr>
        <w:t>2.2.10. Субсидия, не использованная в текущем финансовом году, подлежит возврату в доход областного бюджета в соответствии с бюджетным законодательством Российской Федерации в порядке, определенном Министерством финансов Свердловской области.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55" w:name="Par3021"/>
      <w:bookmarkEnd w:id="155"/>
      <w:r>
        <w:rPr>
          <w:rFonts w:cs="Times New Roman"/>
          <w:szCs w:val="28"/>
        </w:rPr>
        <w:t>3. ОТВЕТСТВЕННОСТЬ СТОРОН</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настоящего Соглашения, и за нецелевое использование бюджетных средств.</w:t>
      </w:r>
    </w:p>
    <w:p w:rsidR="00EC0576" w:rsidRDefault="00EC0576">
      <w:pPr>
        <w:widowControl w:val="0"/>
        <w:autoSpaceDE w:val="0"/>
        <w:autoSpaceDN w:val="0"/>
        <w:adjustRightInd w:val="0"/>
        <w:ind w:firstLine="540"/>
        <w:rPr>
          <w:rFonts w:cs="Times New Roman"/>
          <w:szCs w:val="28"/>
        </w:rPr>
      </w:pPr>
      <w:r>
        <w:rPr>
          <w:rFonts w:cs="Times New Roman"/>
          <w:szCs w:val="28"/>
        </w:rPr>
        <w:t>3.2.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3.3. В случае установленного факта неисполнения или ненадлежащего исполнения Муниципальным образованием обязательств по настоящему Соглашению Министерство вправе требовать возврата предоставленной </w:t>
      </w:r>
      <w:r>
        <w:rPr>
          <w:rFonts w:cs="Times New Roman"/>
          <w:szCs w:val="28"/>
        </w:rPr>
        <w:lastRenderedPageBreak/>
        <w:t>субсидии в порядке, установленном действующим законодательством.</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56" w:name="Par3027"/>
      <w:bookmarkEnd w:id="156"/>
      <w:r>
        <w:rPr>
          <w:rFonts w:cs="Times New Roman"/>
          <w:szCs w:val="28"/>
        </w:rPr>
        <w:t>4. ПОРЯДОК РАССМОТРЕНИЯ СПОРОВ,</w:t>
      </w:r>
    </w:p>
    <w:p w:rsidR="00EC0576" w:rsidRDefault="00EC0576">
      <w:pPr>
        <w:widowControl w:val="0"/>
        <w:autoSpaceDE w:val="0"/>
        <w:autoSpaceDN w:val="0"/>
        <w:adjustRightInd w:val="0"/>
        <w:jc w:val="center"/>
        <w:rPr>
          <w:rFonts w:cs="Times New Roman"/>
          <w:szCs w:val="28"/>
        </w:rPr>
      </w:pPr>
      <w:r>
        <w:rPr>
          <w:rFonts w:cs="Times New Roman"/>
          <w:szCs w:val="28"/>
        </w:rPr>
        <w:t>ВНЕСЕНИЕ ИЗМЕНЕНИЙ В СОГЛАШЕНИЕ</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4.1. Споры и разногласия, которые могут возникнуть при исполнении настоящего Соглашения, Стороны будут стремиться решить в порядке досудебного разбирательства: путем переговоров, обмена письмами, а при недостижении согласия между Сторонами споры решаются в установленном действующим законодательством порядке.</w:t>
      </w:r>
    </w:p>
    <w:p w:rsidR="00EC0576" w:rsidRDefault="00EC0576">
      <w:pPr>
        <w:widowControl w:val="0"/>
        <w:autoSpaceDE w:val="0"/>
        <w:autoSpaceDN w:val="0"/>
        <w:adjustRightInd w:val="0"/>
        <w:ind w:firstLine="540"/>
        <w:rPr>
          <w:rFonts w:cs="Times New Roman"/>
          <w:szCs w:val="28"/>
        </w:rPr>
      </w:pPr>
      <w:r>
        <w:rPr>
          <w:rFonts w:cs="Times New Roman"/>
          <w:szCs w:val="28"/>
        </w:rPr>
        <w:t>4.2. Изменения и дополнения к настоящему Соглашению действительны, если они совершены письменно в форме дополнительного соглашения и подписаны Сторонами.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57" w:name="Par3033"/>
      <w:bookmarkEnd w:id="157"/>
      <w:r>
        <w:rPr>
          <w:rFonts w:cs="Times New Roman"/>
          <w:szCs w:val="28"/>
        </w:rPr>
        <w:t>5. ЗАКЛЮЧИТЕЛЬНЫЕ ПОЛОЖЕНИЯ</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5.1. Настоящее Соглашение составлено в двух экземплярах, имеющих равную юридическую силу, по одному для каждой из Сторон.</w:t>
      </w:r>
    </w:p>
    <w:p w:rsidR="00EC0576" w:rsidRDefault="00EC0576">
      <w:pPr>
        <w:widowControl w:val="0"/>
        <w:autoSpaceDE w:val="0"/>
        <w:autoSpaceDN w:val="0"/>
        <w:adjustRightInd w:val="0"/>
        <w:ind w:firstLine="540"/>
        <w:rPr>
          <w:rFonts w:cs="Times New Roman"/>
          <w:szCs w:val="28"/>
        </w:rPr>
      </w:pPr>
      <w:r>
        <w:rPr>
          <w:rFonts w:cs="Times New Roman"/>
          <w:szCs w:val="28"/>
        </w:rPr>
        <w:t>5.2. Расторжение Соглашения возможно при взаимном согласии Сторон или по требованию одной из Сторон при нарушении другой Стороной условий Соглашения и при письменном извещении о расторжении с указанием причины расторжения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5.3. Соглашение вступает в силу со дня его подписания обеими Сторонами и действует до полного выполнения Сторонами всех взятых на себя обязательств.</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58" w:name="Par3039"/>
      <w:bookmarkEnd w:id="158"/>
      <w:r>
        <w:rPr>
          <w:rFonts w:cs="Times New Roman"/>
          <w:szCs w:val="28"/>
        </w:rPr>
        <w:t>6. ЮРИДИЧЕСКИЕ АДРЕСА И БАНКОВСКИЕ РЕКВИЗИТЫ СТОРОН</w:t>
      </w:r>
    </w:p>
    <w:p w:rsidR="00EC0576" w:rsidRDefault="00EC0576">
      <w:pPr>
        <w:widowControl w:val="0"/>
        <w:autoSpaceDE w:val="0"/>
        <w:autoSpaceDN w:val="0"/>
        <w:adjustRightInd w:val="0"/>
        <w:ind w:firstLine="540"/>
        <w:rPr>
          <w:rFonts w:cs="Times New Roman"/>
          <w:szCs w:val="28"/>
        </w:rPr>
      </w:pPr>
    </w:p>
    <w:p w:rsidR="00EC0576" w:rsidRDefault="00EC0576">
      <w:pPr>
        <w:pStyle w:val="ConsPlusNonformat"/>
      </w:pPr>
      <w:r>
        <w:t>Министерство __________________          Муниципальное образование</w:t>
      </w:r>
    </w:p>
    <w:p w:rsidR="00EC0576" w:rsidRDefault="00EC0576">
      <w:pPr>
        <w:pStyle w:val="ConsPlusNonformat"/>
      </w:pPr>
      <w:r>
        <w:t>Свердловской области                     ________________________________</w:t>
      </w:r>
    </w:p>
    <w:p w:rsidR="00EC0576" w:rsidRDefault="00EC0576">
      <w:pPr>
        <w:pStyle w:val="ConsPlusNonformat"/>
      </w:pPr>
    </w:p>
    <w:p w:rsidR="00EC0576" w:rsidRDefault="00EC0576">
      <w:pPr>
        <w:pStyle w:val="ConsPlusNonformat"/>
      </w:pPr>
      <w:r>
        <w:t>Адрес:                                   Адрес:</w:t>
      </w:r>
    </w:p>
    <w:p w:rsidR="00EC0576" w:rsidRDefault="00EC0576">
      <w:pPr>
        <w:pStyle w:val="ConsPlusNonformat"/>
      </w:pPr>
    </w:p>
    <w:p w:rsidR="00EC0576" w:rsidRDefault="00EC0576">
      <w:pPr>
        <w:pStyle w:val="ConsPlusNonformat"/>
      </w:pPr>
      <w:r>
        <w:t>ИНН _________ / КПП __________           Электронная почта:</w:t>
      </w:r>
    </w:p>
    <w:p w:rsidR="00EC0576" w:rsidRDefault="00EC0576">
      <w:pPr>
        <w:pStyle w:val="ConsPlusNonformat"/>
      </w:pPr>
      <w:r>
        <w:t>УФК по Свердловской области</w:t>
      </w:r>
    </w:p>
    <w:p w:rsidR="00EC0576" w:rsidRDefault="00EC0576">
      <w:pPr>
        <w:pStyle w:val="ConsPlusNonformat"/>
      </w:pPr>
      <w:r>
        <w:t>(Министерство _____________)             Банковские реквизиты</w:t>
      </w:r>
    </w:p>
    <w:p w:rsidR="00EC0576" w:rsidRDefault="00EC0576">
      <w:pPr>
        <w:pStyle w:val="ConsPlusNonformat"/>
      </w:pPr>
      <w:r>
        <w:t>л/с __________________                   администратора доходов</w:t>
      </w:r>
    </w:p>
    <w:p w:rsidR="00EC0576" w:rsidRDefault="00EC0576">
      <w:pPr>
        <w:pStyle w:val="ConsPlusNonformat"/>
      </w:pPr>
      <w:r>
        <w:t>р/с __________________</w:t>
      </w:r>
    </w:p>
    <w:p w:rsidR="00EC0576" w:rsidRDefault="00EC0576">
      <w:pPr>
        <w:pStyle w:val="ConsPlusNonformat"/>
      </w:pPr>
      <w:r>
        <w:t>Банк ГРКЦ ГУ Банка России</w:t>
      </w:r>
    </w:p>
    <w:p w:rsidR="00EC0576" w:rsidRDefault="00EC0576">
      <w:pPr>
        <w:pStyle w:val="ConsPlusNonformat"/>
      </w:pPr>
      <w:r>
        <w:t>по Свердловской области</w:t>
      </w:r>
    </w:p>
    <w:p w:rsidR="00EC0576" w:rsidRDefault="00EC0576">
      <w:pPr>
        <w:pStyle w:val="ConsPlusNonformat"/>
      </w:pPr>
      <w:r>
        <w:t>г. Екатеринбург</w:t>
      </w:r>
    </w:p>
    <w:p w:rsidR="00EC0576" w:rsidRDefault="00EC0576">
      <w:pPr>
        <w:pStyle w:val="ConsPlusNonformat"/>
      </w:pPr>
      <w:r>
        <w:t xml:space="preserve">БИК _________ / </w:t>
      </w:r>
      <w:hyperlink r:id="rId153" w:history="1">
        <w:r>
          <w:rPr>
            <w:color w:val="0000FF"/>
          </w:rPr>
          <w:t>ОКАТО</w:t>
        </w:r>
      </w:hyperlink>
      <w:r>
        <w:t xml:space="preserve"> ________           Код администратора</w:t>
      </w:r>
    </w:p>
    <w:p w:rsidR="00EC0576" w:rsidRDefault="00EC0576">
      <w:pPr>
        <w:pStyle w:val="ConsPlusNonformat"/>
      </w:pPr>
      <w:r>
        <w:t>ОКПО __________ / ППП ________</w:t>
      </w:r>
    </w:p>
    <w:p w:rsidR="00EC0576" w:rsidRDefault="00EC0576">
      <w:pPr>
        <w:pStyle w:val="ConsPlusNonformat"/>
      </w:pPr>
      <w:r>
        <w:t>КД _________________________             --- 202 02 999 -- 0000 151</w:t>
      </w:r>
    </w:p>
    <w:p w:rsidR="00EC0576" w:rsidRDefault="00EC0576">
      <w:pPr>
        <w:pStyle w:val="ConsPlusNonformat"/>
      </w:pPr>
    </w:p>
    <w:p w:rsidR="00EC0576" w:rsidRDefault="00EC0576">
      <w:pPr>
        <w:pStyle w:val="ConsPlusNonformat"/>
      </w:pPr>
      <w:r>
        <w:t>Министр</w:t>
      </w:r>
    </w:p>
    <w:p w:rsidR="00EC0576" w:rsidRDefault="00EC0576">
      <w:pPr>
        <w:pStyle w:val="ConsPlusNonformat"/>
      </w:pPr>
      <w:r>
        <w:t>______________/ ______________/          ________________/ _____________/</w:t>
      </w:r>
    </w:p>
    <w:p w:rsidR="00EC0576" w:rsidRDefault="00EC0576">
      <w:pPr>
        <w:pStyle w:val="ConsPlusNonformat"/>
      </w:pPr>
    </w:p>
    <w:p w:rsidR="00EC0576" w:rsidRDefault="00EC0576">
      <w:pPr>
        <w:pStyle w:val="ConsPlusNonformat"/>
      </w:pPr>
      <w:r>
        <w:t>"__" ____________ 20__ г.                "__" ____________ 20__ г.</w:t>
      </w:r>
    </w:p>
    <w:p w:rsidR="00EC0576" w:rsidRDefault="00EC0576">
      <w:pPr>
        <w:pStyle w:val="ConsPlusNonformat"/>
      </w:pPr>
      <w:r>
        <w:t xml:space="preserve">                     М.П.                                     М.П.</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pStyle w:val="ConsPlusNonformat"/>
      </w:pPr>
      <w:bookmarkStart w:id="159" w:name="Par3068"/>
      <w:bookmarkEnd w:id="159"/>
      <w:r>
        <w:t>ФОРМА                                                        Приложение N 3</w:t>
      </w:r>
    </w:p>
    <w:p w:rsidR="00EC0576" w:rsidRDefault="00EC0576">
      <w:pPr>
        <w:pStyle w:val="ConsPlusNonformat"/>
      </w:pPr>
      <w:r>
        <w:t xml:space="preserve">                                                   к Порядку предоставления</w:t>
      </w:r>
    </w:p>
    <w:p w:rsidR="00EC0576" w:rsidRDefault="00EC0576">
      <w:pPr>
        <w:pStyle w:val="ConsPlusNonformat"/>
      </w:pPr>
      <w:r>
        <w:t xml:space="preserve">                                                     субсидий на реализацию</w:t>
      </w:r>
    </w:p>
    <w:p w:rsidR="00EC0576" w:rsidRDefault="00EC0576">
      <w:pPr>
        <w:pStyle w:val="ConsPlusNonformat"/>
      </w:pPr>
      <w:r>
        <w:t xml:space="preserve">                                                 мероприятий по сохранению,</w:t>
      </w:r>
    </w:p>
    <w:p w:rsidR="00EC0576" w:rsidRDefault="00EC0576">
      <w:pPr>
        <w:pStyle w:val="ConsPlusNonformat"/>
      </w:pPr>
      <w:r>
        <w:t xml:space="preserve">                                              использованию и популяризации</w:t>
      </w:r>
    </w:p>
    <w:p w:rsidR="00EC0576" w:rsidRDefault="00EC0576">
      <w:pPr>
        <w:pStyle w:val="ConsPlusNonformat"/>
      </w:pPr>
      <w:r>
        <w:t xml:space="preserve">                                              объектов культурного наследия</w:t>
      </w:r>
    </w:p>
    <w:p w:rsidR="00EC0576" w:rsidRDefault="00EC0576">
      <w:pPr>
        <w:pStyle w:val="ConsPlusNonformat"/>
      </w:pPr>
      <w:r>
        <w:t xml:space="preserve">                                           (памятников истории и культуры),</w:t>
      </w:r>
    </w:p>
    <w:p w:rsidR="00EC0576" w:rsidRDefault="00EC0576">
      <w:pPr>
        <w:pStyle w:val="ConsPlusNonformat"/>
      </w:pPr>
      <w:r>
        <w:t xml:space="preserve">                                                расположенных на территории</w:t>
      </w:r>
    </w:p>
    <w:p w:rsidR="00EC0576" w:rsidRDefault="00EC0576">
      <w:pPr>
        <w:pStyle w:val="ConsPlusNonformat"/>
      </w:pPr>
      <w:r>
        <w:t xml:space="preserve">                                               туристско-рекреационной зоны</w:t>
      </w:r>
    </w:p>
    <w:p w:rsidR="00EC0576" w:rsidRDefault="00EC0576">
      <w:pPr>
        <w:pStyle w:val="ConsPlusNonformat"/>
      </w:pPr>
      <w:r>
        <w:t xml:space="preserve">                                                     "Духовный центр Урала"</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rPr>
          <w:rFonts w:cs="Times New Roman"/>
          <w:szCs w:val="28"/>
        </w:rPr>
      </w:pPr>
      <w:bookmarkStart w:id="160" w:name="Par3079"/>
      <w:bookmarkEnd w:id="160"/>
      <w:r>
        <w:rPr>
          <w:rFonts w:cs="Times New Roman"/>
          <w:szCs w:val="28"/>
        </w:rPr>
        <w:t>ОТЧЕТ</w:t>
      </w:r>
    </w:p>
    <w:p w:rsidR="00EC0576" w:rsidRDefault="00EC0576">
      <w:pPr>
        <w:widowControl w:val="0"/>
        <w:autoSpaceDE w:val="0"/>
        <w:autoSpaceDN w:val="0"/>
        <w:adjustRightInd w:val="0"/>
        <w:jc w:val="center"/>
        <w:rPr>
          <w:rFonts w:cs="Times New Roman"/>
          <w:szCs w:val="28"/>
        </w:rPr>
      </w:pPr>
      <w:r>
        <w:rPr>
          <w:rFonts w:cs="Times New Roman"/>
          <w:szCs w:val="28"/>
        </w:rPr>
        <w:t>ОБ ИСПОЛЬЗОВАНИИ СРЕДСТВ ОБЛАСТНОГО БЮДЖЕТА, ПРЕДОСТАВЛЕННЫХ</w:t>
      </w:r>
    </w:p>
    <w:p w:rsidR="00EC0576" w:rsidRDefault="00EC0576">
      <w:pPr>
        <w:widowControl w:val="0"/>
        <w:autoSpaceDE w:val="0"/>
        <w:autoSpaceDN w:val="0"/>
        <w:adjustRightInd w:val="0"/>
        <w:jc w:val="center"/>
        <w:rPr>
          <w:rFonts w:cs="Times New Roman"/>
          <w:szCs w:val="28"/>
        </w:rPr>
      </w:pPr>
      <w:r>
        <w:rPr>
          <w:rFonts w:cs="Times New Roman"/>
          <w:szCs w:val="28"/>
        </w:rPr>
        <w:t>ИЗ ОБЛАСТНОГО БЮДЖЕТА В ВИДЕ СУБСИДИЙ НА РЕАЛИЗАЦИЮ</w:t>
      </w:r>
    </w:p>
    <w:p w:rsidR="00EC0576" w:rsidRDefault="00EC0576">
      <w:pPr>
        <w:widowControl w:val="0"/>
        <w:autoSpaceDE w:val="0"/>
        <w:autoSpaceDN w:val="0"/>
        <w:adjustRightInd w:val="0"/>
        <w:jc w:val="center"/>
        <w:rPr>
          <w:rFonts w:cs="Times New Roman"/>
          <w:szCs w:val="28"/>
        </w:rPr>
      </w:pPr>
      <w:r>
        <w:rPr>
          <w:rFonts w:cs="Times New Roman"/>
          <w:szCs w:val="28"/>
        </w:rPr>
        <w:t>МЕРОПРИЯТИЙ ПО СОХРАНЕНИЮ, ИСПОЛЬЗОВАНИЮ И ПОПУЛЯРИЗАЦИИ</w:t>
      </w:r>
    </w:p>
    <w:p w:rsidR="00EC0576" w:rsidRDefault="00EC0576">
      <w:pPr>
        <w:widowControl w:val="0"/>
        <w:autoSpaceDE w:val="0"/>
        <w:autoSpaceDN w:val="0"/>
        <w:adjustRightInd w:val="0"/>
        <w:jc w:val="center"/>
        <w:rPr>
          <w:rFonts w:cs="Times New Roman"/>
          <w:szCs w:val="28"/>
        </w:rPr>
      </w:pPr>
      <w:r>
        <w:rPr>
          <w:rFonts w:cs="Times New Roman"/>
          <w:szCs w:val="28"/>
        </w:rPr>
        <w:t>ОБЪЕКТОВ КУЛЬТУРНОГО НАСЛЕДИЯ, РАСПОЛОЖЕННЫХ НА ТЕРРИТОРИИ</w:t>
      </w:r>
    </w:p>
    <w:p w:rsidR="00EC0576" w:rsidRDefault="00EC0576">
      <w:pPr>
        <w:widowControl w:val="0"/>
        <w:autoSpaceDE w:val="0"/>
        <w:autoSpaceDN w:val="0"/>
        <w:adjustRightInd w:val="0"/>
        <w:jc w:val="center"/>
        <w:rPr>
          <w:rFonts w:cs="Times New Roman"/>
          <w:szCs w:val="28"/>
        </w:rPr>
      </w:pPr>
      <w:r>
        <w:rPr>
          <w:rFonts w:cs="Times New Roman"/>
          <w:szCs w:val="28"/>
        </w:rPr>
        <w:t>ТУРИСТСКО-РЕКРЕАЦИОННОЙ ЗОНЫ "ДУХОВНЫЙ ЦЕНТР УРАЛА"</w:t>
      </w:r>
    </w:p>
    <w:p w:rsidR="00EC0576" w:rsidRDefault="00EC0576">
      <w:pPr>
        <w:widowControl w:val="0"/>
        <w:autoSpaceDE w:val="0"/>
        <w:autoSpaceDN w:val="0"/>
        <w:adjustRightInd w:val="0"/>
        <w:jc w:val="center"/>
        <w:rPr>
          <w:rFonts w:cs="Times New Roman"/>
          <w:szCs w:val="28"/>
        </w:rPr>
      </w:pPr>
      <w:r>
        <w:rPr>
          <w:rFonts w:cs="Times New Roman"/>
          <w:szCs w:val="28"/>
        </w:rPr>
        <w:t>ПО _________________________________________________</w:t>
      </w:r>
    </w:p>
    <w:p w:rsidR="00EC0576" w:rsidRDefault="00EC0576">
      <w:pPr>
        <w:widowControl w:val="0"/>
        <w:autoSpaceDE w:val="0"/>
        <w:autoSpaceDN w:val="0"/>
        <w:adjustRightInd w:val="0"/>
        <w:jc w:val="center"/>
        <w:rPr>
          <w:rFonts w:cs="Times New Roman"/>
          <w:szCs w:val="28"/>
        </w:rPr>
      </w:pPr>
      <w:r>
        <w:rPr>
          <w:rFonts w:cs="Times New Roman"/>
          <w:szCs w:val="28"/>
        </w:rPr>
        <w:t>(наименование муниципального образования)</w:t>
      </w:r>
    </w:p>
    <w:p w:rsidR="00EC0576" w:rsidRDefault="00EC0576">
      <w:pPr>
        <w:widowControl w:val="0"/>
        <w:autoSpaceDE w:val="0"/>
        <w:autoSpaceDN w:val="0"/>
        <w:adjustRightInd w:val="0"/>
        <w:ind w:firstLine="540"/>
        <w:rPr>
          <w:rFonts w:cs="Times New Roman"/>
          <w:szCs w:val="28"/>
        </w:rPr>
      </w:pPr>
    </w:p>
    <w:tbl>
      <w:tblPr>
        <w:tblW w:w="0" w:type="auto"/>
        <w:tblCellSpacing w:w="5" w:type="nil"/>
        <w:tblInd w:w="75" w:type="dxa"/>
        <w:tblLayout w:type="fixed"/>
        <w:tblCellMar>
          <w:left w:w="75" w:type="dxa"/>
          <w:right w:w="75" w:type="dxa"/>
        </w:tblCellMar>
        <w:tblLook w:val="0000"/>
      </w:tblPr>
      <w:tblGrid>
        <w:gridCol w:w="1428"/>
        <w:gridCol w:w="6307"/>
        <w:gridCol w:w="1428"/>
      </w:tblGrid>
      <w:tr w:rsidR="00EC0576">
        <w:tblPrEx>
          <w:tblCellMar>
            <w:top w:w="0" w:type="dxa"/>
            <w:bottom w:w="0" w:type="dxa"/>
          </w:tblCellMar>
        </w:tblPrEx>
        <w:trPr>
          <w:tblCellSpacing w:w="5" w:type="nil"/>
        </w:trPr>
        <w:tc>
          <w:tcPr>
            <w:tcW w:w="9163" w:type="dxa"/>
            <w:gridSpan w:val="3"/>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отчета 01 ___________ 20__ г.                    </w:t>
            </w:r>
          </w:p>
        </w:tc>
      </w:tr>
      <w:tr w:rsidR="00EC0576">
        <w:tblPrEx>
          <w:tblCellMar>
            <w:top w:w="0" w:type="dxa"/>
            <w:bottom w:w="0" w:type="dxa"/>
          </w:tblCellMar>
        </w:tblPrEx>
        <w:trPr>
          <w:trHeight w:val="400"/>
          <w:tblCellSpacing w:w="5" w:type="nil"/>
        </w:trPr>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Код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показателя</w:t>
            </w:r>
          </w:p>
        </w:tc>
        <w:tc>
          <w:tcPr>
            <w:tcW w:w="630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Величина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показателя</w:t>
            </w:r>
          </w:p>
        </w:tc>
      </w:tr>
      <w:tr w:rsidR="00EC0576">
        <w:tblPrEx>
          <w:tblCellMar>
            <w:top w:w="0" w:type="dxa"/>
            <w:bottom w:w="0" w:type="dxa"/>
          </w:tblCellMar>
        </w:tblPrEx>
        <w:trPr>
          <w:tblCellSpacing w:w="5" w:type="nil"/>
        </w:trPr>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630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r>
      <w:tr w:rsidR="00EC0576">
        <w:tblPrEx>
          <w:tblCellMar>
            <w:top w:w="0" w:type="dxa"/>
            <w:bottom w:w="0" w:type="dxa"/>
          </w:tblCellMar>
        </w:tblPrEx>
        <w:trPr>
          <w:trHeight w:val="400"/>
          <w:tblCellSpacing w:w="5" w:type="nil"/>
        </w:trPr>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c>
          <w:tcPr>
            <w:tcW w:w="630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Получено из областного бюджета, тыс. рублей,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tc>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rHeight w:val="400"/>
          <w:tblCellSpacing w:w="5" w:type="nil"/>
        </w:trPr>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c>
          <w:tcPr>
            <w:tcW w:w="630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кассовый расход на капитальный ремонт объектов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туристской инфраструктуры, тыс. рублей             </w:t>
            </w:r>
          </w:p>
        </w:tc>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rHeight w:val="400"/>
          <w:tblCellSpacing w:w="5" w:type="nil"/>
        </w:trPr>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c>
          <w:tcPr>
            <w:tcW w:w="630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кассовый расход на реконструкцию объектов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туристской инфраструктуры, тыс. рублей             </w:t>
            </w:r>
          </w:p>
        </w:tc>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rHeight w:val="400"/>
          <w:tblCellSpacing w:w="5" w:type="nil"/>
        </w:trPr>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40    </w:t>
            </w:r>
          </w:p>
        </w:tc>
        <w:tc>
          <w:tcPr>
            <w:tcW w:w="630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кассовый расход по благоустройству территории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объектов туристской инфраструктуры, тыс. рублей    </w:t>
            </w:r>
          </w:p>
        </w:tc>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w:t>
            </w:r>
          </w:p>
        </w:tc>
        <w:tc>
          <w:tcPr>
            <w:tcW w:w="630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остаток неиспользованных средств, тыс. рублей      </w:t>
            </w:r>
          </w:p>
        </w:tc>
        <w:tc>
          <w:tcPr>
            <w:tcW w:w="14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bl>
    <w:p w:rsidR="00EC0576" w:rsidRDefault="00EC0576">
      <w:pPr>
        <w:widowControl w:val="0"/>
        <w:autoSpaceDE w:val="0"/>
        <w:autoSpaceDN w:val="0"/>
        <w:adjustRightInd w:val="0"/>
        <w:rPr>
          <w:rFonts w:cs="Times New Roman"/>
          <w:szCs w:val="28"/>
        </w:rPr>
      </w:pPr>
    </w:p>
    <w:p w:rsidR="00EC0576" w:rsidRDefault="00EC0576">
      <w:pPr>
        <w:pStyle w:val="ConsPlusNonformat"/>
      </w:pPr>
      <w:r>
        <w:t>Руководитель органа местного самоуправления          ________ _____________</w:t>
      </w:r>
    </w:p>
    <w:p w:rsidR="00EC0576" w:rsidRDefault="00EC0576">
      <w:pPr>
        <w:pStyle w:val="ConsPlusNonformat"/>
      </w:pPr>
      <w:r>
        <w:t>муниципального образования в Свердловской области    (подпись)    (Ф.И.О.)</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pStyle w:val="ConsPlusNonformat"/>
      </w:pPr>
      <w:bookmarkStart w:id="161" w:name="Par3118"/>
      <w:bookmarkEnd w:id="161"/>
      <w:r>
        <w:t>ФОРМА                                                        Приложение N 4</w:t>
      </w:r>
    </w:p>
    <w:p w:rsidR="00EC0576" w:rsidRDefault="00EC0576">
      <w:pPr>
        <w:pStyle w:val="ConsPlusNonformat"/>
      </w:pPr>
      <w:r>
        <w:t xml:space="preserve">                                                   к Порядку предоставления</w:t>
      </w:r>
    </w:p>
    <w:p w:rsidR="00EC0576" w:rsidRDefault="00EC0576">
      <w:pPr>
        <w:pStyle w:val="ConsPlusNonformat"/>
      </w:pPr>
      <w:r>
        <w:t xml:space="preserve">                                                     субсидий на реализацию</w:t>
      </w:r>
    </w:p>
    <w:p w:rsidR="00EC0576" w:rsidRDefault="00EC0576">
      <w:pPr>
        <w:pStyle w:val="ConsPlusNonformat"/>
      </w:pPr>
      <w:r>
        <w:t xml:space="preserve">                                                 мероприятий по сохранению,</w:t>
      </w:r>
    </w:p>
    <w:p w:rsidR="00EC0576" w:rsidRDefault="00EC0576">
      <w:pPr>
        <w:pStyle w:val="ConsPlusNonformat"/>
      </w:pPr>
      <w:r>
        <w:t xml:space="preserve">                                              использованию и популяризации</w:t>
      </w:r>
    </w:p>
    <w:p w:rsidR="00EC0576" w:rsidRDefault="00EC0576">
      <w:pPr>
        <w:pStyle w:val="ConsPlusNonformat"/>
      </w:pPr>
      <w:r>
        <w:lastRenderedPageBreak/>
        <w:t xml:space="preserve">                                              объектов культурного наследия</w:t>
      </w:r>
    </w:p>
    <w:p w:rsidR="00EC0576" w:rsidRDefault="00EC0576">
      <w:pPr>
        <w:pStyle w:val="ConsPlusNonformat"/>
      </w:pPr>
      <w:r>
        <w:t xml:space="preserve">                                           (памятников истории и культуры),</w:t>
      </w:r>
    </w:p>
    <w:p w:rsidR="00EC0576" w:rsidRDefault="00EC0576">
      <w:pPr>
        <w:pStyle w:val="ConsPlusNonformat"/>
      </w:pPr>
      <w:r>
        <w:t xml:space="preserve">                                                расположенных на территории</w:t>
      </w:r>
    </w:p>
    <w:p w:rsidR="00EC0576" w:rsidRDefault="00EC0576">
      <w:pPr>
        <w:pStyle w:val="ConsPlusNonformat"/>
      </w:pPr>
      <w:r>
        <w:t xml:space="preserve">                                               туристско-рекреационной зоны</w:t>
      </w:r>
    </w:p>
    <w:p w:rsidR="00EC0576" w:rsidRDefault="00EC0576">
      <w:pPr>
        <w:pStyle w:val="ConsPlusNonformat"/>
      </w:pPr>
      <w:r>
        <w:t xml:space="preserve">                                                     "Духовный центр Урала"</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center"/>
        <w:rPr>
          <w:rFonts w:cs="Times New Roman"/>
          <w:szCs w:val="28"/>
        </w:rPr>
      </w:pPr>
      <w:bookmarkStart w:id="162" w:name="Par3129"/>
      <w:bookmarkEnd w:id="162"/>
      <w:r>
        <w:rPr>
          <w:rFonts w:cs="Times New Roman"/>
          <w:szCs w:val="28"/>
        </w:rPr>
        <w:t>МЕТОДИКА</w:t>
      </w:r>
    </w:p>
    <w:p w:rsidR="00EC0576" w:rsidRDefault="00EC0576">
      <w:pPr>
        <w:widowControl w:val="0"/>
        <w:autoSpaceDE w:val="0"/>
        <w:autoSpaceDN w:val="0"/>
        <w:adjustRightInd w:val="0"/>
        <w:jc w:val="center"/>
        <w:rPr>
          <w:rFonts w:cs="Times New Roman"/>
          <w:szCs w:val="28"/>
        </w:rPr>
      </w:pPr>
      <w:r>
        <w:rPr>
          <w:rFonts w:cs="Times New Roman"/>
          <w:szCs w:val="28"/>
        </w:rPr>
        <w:t>ОЦЕНКИ ЗАЯВОК МУНИЦИПАЛЬНЫХ ОБРАЗОВАНИЙ</w:t>
      </w:r>
    </w:p>
    <w:p w:rsidR="00EC0576" w:rsidRDefault="00EC0576">
      <w:pPr>
        <w:widowControl w:val="0"/>
        <w:autoSpaceDE w:val="0"/>
        <w:autoSpaceDN w:val="0"/>
        <w:adjustRightInd w:val="0"/>
        <w:jc w:val="center"/>
        <w:rPr>
          <w:rFonts w:cs="Times New Roman"/>
          <w:szCs w:val="28"/>
        </w:rPr>
      </w:pPr>
      <w:r>
        <w:rPr>
          <w:rFonts w:cs="Times New Roman"/>
          <w:szCs w:val="28"/>
        </w:rPr>
        <w:t>В СВЕРДЛОВСКОЙ ОБЛАСТИ ДЛЯ ПРЕДОСТАВЛЕНИЯ СУБСИДИЙ</w:t>
      </w:r>
    </w:p>
    <w:p w:rsidR="00EC0576" w:rsidRDefault="00EC0576">
      <w:pPr>
        <w:widowControl w:val="0"/>
        <w:autoSpaceDE w:val="0"/>
        <w:autoSpaceDN w:val="0"/>
        <w:adjustRightInd w:val="0"/>
        <w:jc w:val="center"/>
        <w:rPr>
          <w:rFonts w:cs="Times New Roman"/>
          <w:szCs w:val="28"/>
        </w:rPr>
      </w:pPr>
      <w:r>
        <w:rPr>
          <w:rFonts w:cs="Times New Roman"/>
          <w:szCs w:val="28"/>
        </w:rPr>
        <w:t>ИЗ ОБЛАСТНОГО БЮДЖЕТА СВЕРДЛОВСКОЙ ОБЛАСТИ МЕСТНЫМ БЮДЖЕТАМ</w:t>
      </w:r>
    </w:p>
    <w:p w:rsidR="00EC0576" w:rsidRDefault="00EC0576">
      <w:pPr>
        <w:widowControl w:val="0"/>
        <w:autoSpaceDE w:val="0"/>
        <w:autoSpaceDN w:val="0"/>
        <w:adjustRightInd w:val="0"/>
        <w:jc w:val="center"/>
        <w:rPr>
          <w:rFonts w:cs="Times New Roman"/>
          <w:szCs w:val="28"/>
        </w:rPr>
      </w:pPr>
      <w:r>
        <w:rPr>
          <w:rFonts w:cs="Times New Roman"/>
          <w:szCs w:val="28"/>
        </w:rPr>
        <w:t>МУНИЦИПАЛЬНЫХ ОБРАЗОВАНИЙ В СВЕРДЛОВСКОЙ ОБЛАСТИ</w:t>
      </w:r>
    </w:p>
    <w:p w:rsidR="00EC0576" w:rsidRDefault="00EC0576">
      <w:pPr>
        <w:widowControl w:val="0"/>
        <w:autoSpaceDE w:val="0"/>
        <w:autoSpaceDN w:val="0"/>
        <w:adjustRightInd w:val="0"/>
        <w:jc w:val="center"/>
        <w:rPr>
          <w:rFonts w:cs="Times New Roman"/>
          <w:szCs w:val="28"/>
        </w:rPr>
      </w:pPr>
      <w:r>
        <w:rPr>
          <w:rFonts w:cs="Times New Roman"/>
          <w:szCs w:val="28"/>
        </w:rPr>
        <w:t>НА РЕАЛИЗАЦИЮ МЕРОПРИЯТИЙ ПО СОХРАНЕНИЮ, ИСПОЛЬЗОВАНИЮ И</w:t>
      </w:r>
    </w:p>
    <w:p w:rsidR="00EC0576" w:rsidRDefault="00EC0576">
      <w:pPr>
        <w:widowControl w:val="0"/>
        <w:autoSpaceDE w:val="0"/>
        <w:autoSpaceDN w:val="0"/>
        <w:adjustRightInd w:val="0"/>
        <w:jc w:val="center"/>
        <w:rPr>
          <w:rFonts w:cs="Times New Roman"/>
          <w:szCs w:val="28"/>
        </w:rPr>
      </w:pPr>
      <w:r>
        <w:rPr>
          <w:rFonts w:cs="Times New Roman"/>
          <w:szCs w:val="28"/>
        </w:rPr>
        <w:t>ПОПУЛЯРИЗАЦИИ ОБЪЕКТОВ КУЛЬТУРНОГО НАСЛЕДИЯ, РАСПОЛОЖЕННЫХ</w:t>
      </w:r>
    </w:p>
    <w:p w:rsidR="00EC0576" w:rsidRDefault="00EC0576">
      <w:pPr>
        <w:widowControl w:val="0"/>
        <w:autoSpaceDE w:val="0"/>
        <w:autoSpaceDN w:val="0"/>
        <w:adjustRightInd w:val="0"/>
        <w:jc w:val="center"/>
        <w:rPr>
          <w:rFonts w:cs="Times New Roman"/>
          <w:szCs w:val="28"/>
        </w:rPr>
      </w:pPr>
      <w:r>
        <w:rPr>
          <w:rFonts w:cs="Times New Roman"/>
          <w:szCs w:val="28"/>
        </w:rPr>
        <w:t>НА ТЕРРИТОРИИ ТУРИСТСКО-РЕКРЕАЦИОННОЙ ЗОНЫ</w:t>
      </w:r>
    </w:p>
    <w:p w:rsidR="00EC0576" w:rsidRDefault="00EC0576">
      <w:pPr>
        <w:widowControl w:val="0"/>
        <w:autoSpaceDE w:val="0"/>
        <w:autoSpaceDN w:val="0"/>
        <w:adjustRightInd w:val="0"/>
        <w:jc w:val="center"/>
        <w:rPr>
          <w:rFonts w:cs="Times New Roman"/>
          <w:szCs w:val="28"/>
        </w:rPr>
      </w:pPr>
      <w:r>
        <w:rPr>
          <w:rFonts w:cs="Times New Roman"/>
          <w:szCs w:val="28"/>
        </w:rPr>
        <w:t>"ДУХОВНЫЙ ЦЕНТР УРАЛА"</w:t>
      </w:r>
    </w:p>
    <w:p w:rsidR="00EC0576" w:rsidRDefault="00EC0576">
      <w:pPr>
        <w:widowControl w:val="0"/>
        <w:autoSpaceDE w:val="0"/>
        <w:autoSpaceDN w:val="0"/>
        <w:adjustRightInd w:val="0"/>
        <w:jc w:val="center"/>
        <w:rPr>
          <w:rFonts w:cs="Times New Roman"/>
          <w:szCs w:val="28"/>
        </w:rPr>
      </w:pP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│N │                  Наименование критерия                   │   Баллы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bookmarkStart w:id="163" w:name="Par3142"/>
      <w:bookmarkEnd w:id="163"/>
      <w:r>
        <w:rPr>
          <w:rFonts w:ascii="Courier New" w:hAnsi="Courier New" w:cs="Courier New"/>
          <w:sz w:val="20"/>
          <w:szCs w:val="20"/>
        </w:rPr>
        <w:t>│1.│   Наличие проектно-сметной документации на строительство объектов,   │</w:t>
      </w:r>
    </w:p>
    <w:p w:rsidR="00EC0576" w:rsidRDefault="00EC0576">
      <w:pPr>
        <w:pStyle w:val="ConsPlusCell"/>
        <w:rPr>
          <w:rFonts w:ascii="Courier New" w:hAnsi="Courier New" w:cs="Courier New"/>
          <w:sz w:val="20"/>
          <w:szCs w:val="20"/>
        </w:rPr>
      </w:pPr>
      <w:r>
        <w:rPr>
          <w:rFonts w:ascii="Courier New" w:hAnsi="Courier New" w:cs="Courier New"/>
          <w:sz w:val="20"/>
          <w:szCs w:val="20"/>
        </w:rPr>
        <w:t>│  │     имеющей положительное заключение государственной экспертизы      │</w:t>
      </w:r>
    </w:p>
    <w:p w:rsidR="00EC0576" w:rsidRDefault="00EC0576">
      <w:pPr>
        <w:pStyle w:val="ConsPlusCell"/>
        <w:rPr>
          <w:rFonts w:ascii="Courier New" w:hAnsi="Courier New" w:cs="Courier New"/>
          <w:sz w:val="20"/>
          <w:szCs w:val="20"/>
        </w:rPr>
      </w:pPr>
      <w:r>
        <w:rPr>
          <w:rFonts w:ascii="Courier New" w:hAnsi="Courier New" w:cs="Courier New"/>
          <w:sz w:val="20"/>
          <w:szCs w:val="20"/>
        </w:rPr>
        <w:t>│  │(в случае, когда законодательством Российской Федерации предусмотрено │</w:t>
      </w:r>
    </w:p>
    <w:p w:rsidR="00EC0576" w:rsidRDefault="00EC0576">
      <w:pPr>
        <w:pStyle w:val="ConsPlusCell"/>
        <w:rPr>
          <w:rFonts w:ascii="Courier New" w:hAnsi="Courier New" w:cs="Courier New"/>
          <w:sz w:val="20"/>
          <w:szCs w:val="20"/>
        </w:rPr>
      </w:pPr>
      <w:r>
        <w:rPr>
          <w:rFonts w:ascii="Courier New" w:hAnsi="Courier New" w:cs="Courier New"/>
          <w:sz w:val="20"/>
          <w:szCs w:val="20"/>
        </w:rPr>
        <w:t>│  │     проведение экспертизы) или сводные сметные расчеты стоимости     │</w:t>
      </w:r>
    </w:p>
    <w:p w:rsidR="00EC0576" w:rsidRDefault="00EC0576">
      <w:pPr>
        <w:pStyle w:val="ConsPlusCell"/>
        <w:rPr>
          <w:rFonts w:ascii="Courier New" w:hAnsi="Courier New" w:cs="Courier New"/>
          <w:sz w:val="20"/>
          <w:szCs w:val="20"/>
        </w:rPr>
      </w:pPr>
      <w:r>
        <w:rPr>
          <w:rFonts w:ascii="Courier New" w:hAnsi="Courier New" w:cs="Courier New"/>
          <w:sz w:val="20"/>
          <w:szCs w:val="20"/>
        </w:rPr>
        <w:t>│  │  реализации мероприятий, имеющие заключения о достоверности сметной  │</w:t>
      </w:r>
    </w:p>
    <w:p w:rsidR="00EC0576" w:rsidRDefault="00EC0576">
      <w:pPr>
        <w:pStyle w:val="ConsPlusCell"/>
        <w:rPr>
          <w:rFonts w:ascii="Courier New" w:hAnsi="Courier New" w:cs="Courier New"/>
          <w:sz w:val="20"/>
          <w:szCs w:val="20"/>
        </w:rPr>
      </w:pPr>
      <w:r>
        <w:rPr>
          <w:rFonts w:ascii="Courier New" w:hAnsi="Courier New" w:cs="Courier New"/>
          <w:sz w:val="20"/>
          <w:szCs w:val="20"/>
        </w:rPr>
        <w:t>│  │       стоимости реализации мероприятий или иной документации,        │</w:t>
      </w:r>
    </w:p>
    <w:p w:rsidR="00EC0576" w:rsidRDefault="00EC0576">
      <w:pPr>
        <w:pStyle w:val="ConsPlusCell"/>
        <w:rPr>
          <w:rFonts w:ascii="Courier New" w:hAnsi="Courier New" w:cs="Courier New"/>
          <w:sz w:val="20"/>
          <w:szCs w:val="20"/>
        </w:rPr>
      </w:pPr>
      <w:r>
        <w:rPr>
          <w:rFonts w:ascii="Courier New" w:hAnsi="Courier New" w:cs="Courier New"/>
          <w:sz w:val="20"/>
          <w:szCs w:val="20"/>
        </w:rPr>
        <w:t>│  │    необходимой для реализации мероприятий муниципальной программы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  │Не имеются                                                │     0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  │Имеются                                                   │    20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bookmarkStart w:id="164" w:name="Par3154"/>
      <w:bookmarkEnd w:id="164"/>
      <w:r>
        <w:rPr>
          <w:rFonts w:ascii="Courier New" w:hAnsi="Courier New" w:cs="Courier New"/>
          <w:sz w:val="20"/>
          <w:szCs w:val="20"/>
        </w:rPr>
        <w:t>│2.│     Наличие соглашений с инвесторами, направленных на повышение      │</w:t>
      </w:r>
    </w:p>
    <w:p w:rsidR="00EC0576" w:rsidRDefault="00EC0576">
      <w:pPr>
        <w:pStyle w:val="ConsPlusCell"/>
        <w:rPr>
          <w:rFonts w:ascii="Courier New" w:hAnsi="Courier New" w:cs="Courier New"/>
          <w:sz w:val="20"/>
          <w:szCs w:val="20"/>
        </w:rPr>
      </w:pPr>
      <w:r>
        <w:rPr>
          <w:rFonts w:ascii="Courier New" w:hAnsi="Courier New" w:cs="Courier New"/>
          <w:sz w:val="20"/>
          <w:szCs w:val="20"/>
        </w:rPr>
        <w:t>│  │     туристической привлекательности муниципального образования       │</w:t>
      </w:r>
    </w:p>
    <w:p w:rsidR="00EC0576" w:rsidRDefault="00EC0576">
      <w:pPr>
        <w:pStyle w:val="ConsPlusCell"/>
        <w:rPr>
          <w:rFonts w:ascii="Courier New" w:hAnsi="Courier New" w:cs="Courier New"/>
          <w:sz w:val="20"/>
          <w:szCs w:val="20"/>
        </w:rPr>
      </w:pPr>
      <w:r>
        <w:rPr>
          <w:rFonts w:ascii="Courier New" w:hAnsi="Courier New" w:cs="Courier New"/>
          <w:sz w:val="20"/>
          <w:szCs w:val="20"/>
        </w:rPr>
        <w:t>│  │   (с указанием объема долевого финансирования проекта по созданию    │</w:t>
      </w:r>
    </w:p>
    <w:p w:rsidR="00EC0576" w:rsidRDefault="00EC0576">
      <w:pPr>
        <w:pStyle w:val="ConsPlusCell"/>
        <w:rPr>
          <w:rFonts w:ascii="Courier New" w:hAnsi="Courier New" w:cs="Courier New"/>
          <w:sz w:val="20"/>
          <w:szCs w:val="20"/>
        </w:rPr>
      </w:pPr>
      <w:r>
        <w:rPr>
          <w:rFonts w:ascii="Courier New" w:hAnsi="Courier New" w:cs="Courier New"/>
          <w:sz w:val="20"/>
          <w:szCs w:val="20"/>
        </w:rPr>
        <w:t xml:space="preserve">│  │       туристского комплекса за счет внебюджетных средств) </w:t>
      </w:r>
      <w:hyperlink w:anchor="Par3199"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  │Отсутствуют или в объеме менее 50%                        │     0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  │Имеются (в объеме 50%)                                    │ от 1 до 5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  │Имеются (в объеме от 51% до 55%)                          │от 5 до 10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  │Имеются (в объеме от 56% до 60%)                          │от 10 до 15│</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  │Имеются (в объеме свыше 60%)                              │от 15 до 20│</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bookmarkStart w:id="165" w:name="Par3169"/>
      <w:bookmarkEnd w:id="165"/>
      <w:r>
        <w:rPr>
          <w:rFonts w:ascii="Courier New" w:hAnsi="Courier New" w:cs="Courier New"/>
          <w:sz w:val="20"/>
          <w:szCs w:val="20"/>
        </w:rPr>
        <w:t>│3.│ Количество создаваемых рабочих мест в рамках реализации мероприятий  │</w:t>
      </w:r>
    </w:p>
    <w:p w:rsidR="00EC0576" w:rsidRDefault="00EC0576">
      <w:pPr>
        <w:pStyle w:val="ConsPlusCell"/>
        <w:rPr>
          <w:rFonts w:ascii="Courier New" w:hAnsi="Courier New" w:cs="Courier New"/>
          <w:sz w:val="20"/>
          <w:szCs w:val="20"/>
        </w:rPr>
      </w:pPr>
      <w:r>
        <w:rPr>
          <w:rFonts w:ascii="Courier New" w:hAnsi="Courier New" w:cs="Courier New"/>
          <w:sz w:val="20"/>
          <w:szCs w:val="20"/>
        </w:rPr>
        <w:t>│  │    по созданию туристских комплексов на территории муниципального    │</w:t>
      </w:r>
    </w:p>
    <w:p w:rsidR="00EC0576" w:rsidRDefault="00EC0576">
      <w:pPr>
        <w:pStyle w:val="ConsPlusCell"/>
        <w:rPr>
          <w:rFonts w:ascii="Courier New" w:hAnsi="Courier New" w:cs="Courier New"/>
          <w:sz w:val="20"/>
          <w:szCs w:val="20"/>
        </w:rPr>
      </w:pPr>
      <w:r>
        <w:rPr>
          <w:rFonts w:ascii="Courier New" w:hAnsi="Courier New" w:cs="Courier New"/>
          <w:sz w:val="20"/>
          <w:szCs w:val="20"/>
        </w:rPr>
        <w:t xml:space="preserve">│  │ образования </w:t>
      </w:r>
      <w:hyperlink w:anchor="Par3200" w:history="1">
        <w:r>
          <w:rPr>
            <w:rFonts w:ascii="Courier New" w:hAnsi="Courier New" w:cs="Courier New"/>
            <w:color w:val="0000FF"/>
            <w:sz w:val="20"/>
            <w:szCs w:val="20"/>
          </w:rPr>
          <w:t>&lt;2&gt;</w:t>
        </w:r>
      </w:hyperlink>
      <w:r>
        <w:rPr>
          <w:rFonts w:ascii="Courier New" w:hAnsi="Courier New" w:cs="Courier New"/>
          <w:sz w:val="20"/>
          <w:szCs w:val="20"/>
        </w:rPr>
        <w:t xml:space="preserve"> (из расчета 0,5 балла за 1 созданное рабочее место;  │</w:t>
      </w:r>
    </w:p>
    <w:p w:rsidR="00EC0576" w:rsidRDefault="00EC0576">
      <w:pPr>
        <w:pStyle w:val="ConsPlusCell"/>
        <w:rPr>
          <w:rFonts w:ascii="Courier New" w:hAnsi="Courier New" w:cs="Courier New"/>
          <w:sz w:val="20"/>
          <w:szCs w:val="20"/>
        </w:rPr>
      </w:pPr>
      <w:r>
        <w:rPr>
          <w:rFonts w:ascii="Courier New" w:hAnsi="Courier New" w:cs="Courier New"/>
          <w:sz w:val="20"/>
          <w:szCs w:val="20"/>
        </w:rPr>
        <w:t>│  │                   максимальная сумма баллов - 30)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bookmarkStart w:id="166" w:name="Par3174"/>
      <w:bookmarkEnd w:id="166"/>
      <w:r>
        <w:rPr>
          <w:rFonts w:ascii="Courier New" w:hAnsi="Courier New" w:cs="Courier New"/>
          <w:sz w:val="20"/>
          <w:szCs w:val="20"/>
        </w:rPr>
        <w:t>│4.│  Оценка рост объема туристского потока на территории муниципального  │</w:t>
      </w:r>
    </w:p>
    <w:p w:rsidR="00EC0576" w:rsidRDefault="00EC0576">
      <w:pPr>
        <w:pStyle w:val="ConsPlusCell"/>
        <w:rPr>
          <w:rFonts w:ascii="Courier New" w:hAnsi="Courier New" w:cs="Courier New"/>
          <w:sz w:val="20"/>
          <w:szCs w:val="20"/>
        </w:rPr>
      </w:pPr>
      <w:r>
        <w:rPr>
          <w:rFonts w:ascii="Courier New" w:hAnsi="Courier New" w:cs="Courier New"/>
          <w:sz w:val="20"/>
          <w:szCs w:val="20"/>
        </w:rPr>
        <w:t>│  │ образования при реализации проекта по созданию туристских комплексов │</w:t>
      </w:r>
    </w:p>
    <w:p w:rsidR="00EC0576" w:rsidRDefault="00EC0576">
      <w:pPr>
        <w:pStyle w:val="ConsPlusCell"/>
        <w:rPr>
          <w:rFonts w:ascii="Courier New" w:hAnsi="Courier New" w:cs="Courier New"/>
          <w:sz w:val="20"/>
          <w:szCs w:val="20"/>
        </w:rPr>
      </w:pPr>
      <w:r>
        <w:rPr>
          <w:rFonts w:ascii="Courier New" w:hAnsi="Courier New" w:cs="Courier New"/>
          <w:sz w:val="20"/>
          <w:szCs w:val="20"/>
        </w:rPr>
        <w:t xml:space="preserve">│  │                 </w:t>
      </w:r>
      <w:hyperlink w:anchor="Par3201" w:history="1">
        <w:r>
          <w:rPr>
            <w:rFonts w:ascii="Courier New" w:hAnsi="Courier New" w:cs="Courier New"/>
            <w:color w:val="0000FF"/>
            <w:sz w:val="20"/>
            <w:szCs w:val="20"/>
          </w:rPr>
          <w:t>&lt;3&gt;</w:t>
        </w:r>
      </w:hyperlink>
      <w:r>
        <w:rPr>
          <w:rFonts w:ascii="Courier New" w:hAnsi="Courier New" w:cs="Courier New"/>
          <w:sz w:val="20"/>
          <w:szCs w:val="20"/>
        </w:rPr>
        <w:t xml:space="preserve"> (максимальная сумма баллов - 20)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lastRenderedPageBreak/>
        <w:t>│  │Снижение или без изменений                                │     0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  │От 100% до 105%                                           │ от 1 до 5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  │От 106% до 110%                                           │от 5 до 10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  │От 110% до 115%                                           │от 10 до 15│</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  │От 115% до 120% и выше                                    │от 15 до 20│</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bookmarkStart w:id="167" w:name="Par3188"/>
      <w:bookmarkEnd w:id="167"/>
      <w:r>
        <w:rPr>
          <w:rFonts w:ascii="Courier New" w:hAnsi="Courier New" w:cs="Courier New"/>
          <w:sz w:val="20"/>
          <w:szCs w:val="20"/>
        </w:rPr>
        <w:t>│5.│  Соответствие цели и задач проекта создания туристского комплекса    │</w:t>
      </w:r>
    </w:p>
    <w:p w:rsidR="00EC0576" w:rsidRDefault="00EC0576">
      <w:pPr>
        <w:pStyle w:val="ConsPlusCell"/>
        <w:rPr>
          <w:rFonts w:ascii="Courier New" w:hAnsi="Courier New" w:cs="Courier New"/>
          <w:sz w:val="20"/>
          <w:szCs w:val="20"/>
        </w:rPr>
      </w:pPr>
      <w:r>
        <w:rPr>
          <w:rFonts w:ascii="Courier New" w:hAnsi="Courier New" w:cs="Courier New"/>
          <w:sz w:val="20"/>
          <w:szCs w:val="20"/>
        </w:rPr>
        <w:t xml:space="preserve">│  │на территории муниципального образования целям и задачам Программы </w:t>
      </w:r>
      <w:hyperlink w:anchor="Par3202" w:history="1">
        <w:r>
          <w:rPr>
            <w:rFonts w:ascii="Courier New" w:hAnsi="Courier New" w:cs="Courier New"/>
            <w:color w:val="0000FF"/>
            <w:sz w:val="20"/>
            <w:szCs w:val="20"/>
          </w:rPr>
          <w:t>&lt;4&gt;</w:t>
        </w:r>
      </w:hyperlink>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  │                     (экспертная оценка Комиссии)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  │- не соответствует                                        │     0     │</w:t>
      </w:r>
    </w:p>
    <w:p w:rsidR="00EC0576" w:rsidRDefault="00EC0576">
      <w:pPr>
        <w:pStyle w:val="ConsPlusCell"/>
        <w:rPr>
          <w:rFonts w:ascii="Courier New" w:hAnsi="Courier New" w:cs="Courier New"/>
          <w:sz w:val="20"/>
          <w:szCs w:val="20"/>
        </w:rPr>
      </w:pPr>
      <w:r>
        <w:rPr>
          <w:rFonts w:ascii="Courier New" w:hAnsi="Courier New" w:cs="Courier New"/>
          <w:sz w:val="20"/>
          <w:szCs w:val="20"/>
        </w:rPr>
        <w:t>│  │- полностью соответствует                                 │    10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pStyle w:val="ConsPlusCell"/>
        <w:rPr>
          <w:rFonts w:ascii="Courier New" w:hAnsi="Courier New" w:cs="Courier New"/>
          <w:sz w:val="20"/>
          <w:szCs w:val="20"/>
        </w:rPr>
      </w:pPr>
      <w:r>
        <w:rPr>
          <w:rFonts w:ascii="Courier New" w:hAnsi="Courier New" w:cs="Courier New"/>
          <w:sz w:val="20"/>
          <w:szCs w:val="20"/>
        </w:rPr>
        <w:t>│ИТОГО (сумма баллов):                                        │           │</w:t>
      </w:r>
    </w:p>
    <w:p w:rsidR="00EC0576" w:rsidRDefault="00EC0576">
      <w:pPr>
        <w:pStyle w:val="ConsPlusCell"/>
        <w:rPr>
          <w:rFonts w:ascii="Courier New" w:hAnsi="Courier New" w:cs="Courier New"/>
          <w:sz w:val="20"/>
          <w:szCs w:val="20"/>
        </w:rPr>
      </w:pPr>
      <w:r>
        <w:rPr>
          <w:rFonts w:ascii="Courier New" w:hAnsi="Courier New" w:cs="Courier New"/>
          <w:sz w:val="20"/>
          <w:szCs w:val="20"/>
        </w:rPr>
        <w:t>└─────────────────────────────────────────────────────────────┴───────────┘</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w:t>
      </w:r>
    </w:p>
    <w:p w:rsidR="00EC0576" w:rsidRDefault="00EC0576">
      <w:pPr>
        <w:widowControl w:val="0"/>
        <w:autoSpaceDE w:val="0"/>
        <w:autoSpaceDN w:val="0"/>
        <w:adjustRightInd w:val="0"/>
        <w:ind w:firstLine="540"/>
        <w:rPr>
          <w:rFonts w:cs="Times New Roman"/>
          <w:szCs w:val="28"/>
        </w:rPr>
      </w:pPr>
      <w:bookmarkStart w:id="168" w:name="Par3199"/>
      <w:bookmarkEnd w:id="168"/>
      <w:r>
        <w:rPr>
          <w:rFonts w:cs="Times New Roman"/>
          <w:szCs w:val="28"/>
        </w:rPr>
        <w:t>&lt;1&gt; Подтверждается копиями соглашений с инвесторами, заверенными Главой муниципального образования.</w:t>
      </w:r>
    </w:p>
    <w:p w:rsidR="00EC0576" w:rsidRDefault="00EC0576">
      <w:pPr>
        <w:widowControl w:val="0"/>
        <w:autoSpaceDE w:val="0"/>
        <w:autoSpaceDN w:val="0"/>
        <w:adjustRightInd w:val="0"/>
        <w:ind w:firstLine="540"/>
        <w:rPr>
          <w:rFonts w:cs="Times New Roman"/>
          <w:szCs w:val="28"/>
        </w:rPr>
      </w:pPr>
      <w:bookmarkStart w:id="169" w:name="Par3200"/>
      <w:bookmarkEnd w:id="169"/>
      <w:r>
        <w:rPr>
          <w:rFonts w:cs="Times New Roman"/>
          <w:szCs w:val="28"/>
        </w:rPr>
        <w:t>&lt;2&gt; Подтверждается пояснительной запиской о количестве создаваемых рабочих мест в рамках реализации проекта, заверенной Главой муниципального образования.</w:t>
      </w:r>
    </w:p>
    <w:p w:rsidR="00EC0576" w:rsidRDefault="00EC0576">
      <w:pPr>
        <w:widowControl w:val="0"/>
        <w:autoSpaceDE w:val="0"/>
        <w:autoSpaceDN w:val="0"/>
        <w:adjustRightInd w:val="0"/>
        <w:ind w:firstLine="540"/>
        <w:rPr>
          <w:rFonts w:cs="Times New Roman"/>
          <w:szCs w:val="28"/>
        </w:rPr>
      </w:pPr>
      <w:bookmarkStart w:id="170" w:name="Par3201"/>
      <w:bookmarkEnd w:id="170"/>
      <w:r>
        <w:rPr>
          <w:rFonts w:cs="Times New Roman"/>
          <w:szCs w:val="28"/>
        </w:rPr>
        <w:t>&lt;3&gt; Подтверждается пояснительной запиской о количественном показателе роста объема туристского потока на территории муниципального образования при реализации проекта, подписанной Главой муниципального образования.</w:t>
      </w:r>
    </w:p>
    <w:p w:rsidR="00EC0576" w:rsidRDefault="00EC0576">
      <w:pPr>
        <w:widowControl w:val="0"/>
        <w:autoSpaceDE w:val="0"/>
        <w:autoSpaceDN w:val="0"/>
        <w:adjustRightInd w:val="0"/>
        <w:ind w:firstLine="540"/>
        <w:rPr>
          <w:rFonts w:cs="Times New Roman"/>
          <w:szCs w:val="28"/>
        </w:rPr>
      </w:pPr>
      <w:bookmarkStart w:id="171" w:name="Par3202"/>
      <w:bookmarkEnd w:id="171"/>
      <w:r>
        <w:rPr>
          <w:rFonts w:cs="Times New Roman"/>
          <w:szCs w:val="28"/>
        </w:rPr>
        <w:t>&lt;4&gt; Решение принимается на основании экспертной оценки Комиссии.</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right"/>
        <w:outlineLvl w:val="1"/>
        <w:rPr>
          <w:rFonts w:cs="Times New Roman"/>
          <w:szCs w:val="28"/>
        </w:rPr>
      </w:pPr>
      <w:bookmarkStart w:id="172" w:name="Par3208"/>
      <w:bookmarkEnd w:id="172"/>
      <w:r>
        <w:rPr>
          <w:rFonts w:cs="Times New Roman"/>
          <w:szCs w:val="28"/>
        </w:rPr>
        <w:t>Приложение N 5</w:t>
      </w:r>
    </w:p>
    <w:p w:rsidR="00EC0576" w:rsidRDefault="00EC0576">
      <w:pPr>
        <w:widowControl w:val="0"/>
        <w:autoSpaceDE w:val="0"/>
        <w:autoSpaceDN w:val="0"/>
        <w:adjustRightInd w:val="0"/>
        <w:jc w:val="right"/>
        <w:rPr>
          <w:rFonts w:cs="Times New Roman"/>
          <w:szCs w:val="28"/>
        </w:rPr>
      </w:pPr>
      <w:r>
        <w:rPr>
          <w:rFonts w:cs="Times New Roman"/>
          <w:szCs w:val="28"/>
        </w:rPr>
        <w:t>к государственной программе</w:t>
      </w:r>
    </w:p>
    <w:p w:rsidR="00EC0576" w:rsidRDefault="00EC0576">
      <w:pPr>
        <w:widowControl w:val="0"/>
        <w:autoSpaceDE w:val="0"/>
        <w:autoSpaceDN w:val="0"/>
        <w:adjustRightInd w:val="0"/>
        <w:jc w:val="right"/>
        <w:rPr>
          <w:rFonts w:cs="Times New Roman"/>
          <w:szCs w:val="28"/>
        </w:rPr>
      </w:pPr>
      <w:r>
        <w:rPr>
          <w:rFonts w:cs="Times New Roman"/>
          <w:szCs w:val="28"/>
        </w:rPr>
        <w:t>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"Совершенствование</w:t>
      </w:r>
    </w:p>
    <w:p w:rsidR="00EC0576" w:rsidRDefault="00EC0576">
      <w:pPr>
        <w:widowControl w:val="0"/>
        <w:autoSpaceDE w:val="0"/>
        <w:autoSpaceDN w:val="0"/>
        <w:adjustRightInd w:val="0"/>
        <w:jc w:val="right"/>
        <w:rPr>
          <w:rFonts w:cs="Times New Roman"/>
          <w:szCs w:val="28"/>
        </w:rPr>
      </w:pPr>
      <w:r>
        <w:rPr>
          <w:rFonts w:cs="Times New Roman"/>
          <w:szCs w:val="28"/>
        </w:rPr>
        <w:t>социально-экономической</w:t>
      </w:r>
    </w:p>
    <w:p w:rsidR="00EC0576" w:rsidRDefault="00EC0576">
      <w:pPr>
        <w:widowControl w:val="0"/>
        <w:autoSpaceDE w:val="0"/>
        <w:autoSpaceDN w:val="0"/>
        <w:adjustRightInd w:val="0"/>
        <w:jc w:val="right"/>
        <w:rPr>
          <w:rFonts w:cs="Times New Roman"/>
          <w:szCs w:val="28"/>
        </w:rPr>
      </w:pPr>
      <w:r>
        <w:rPr>
          <w:rFonts w:cs="Times New Roman"/>
          <w:szCs w:val="28"/>
        </w:rPr>
        <w:t>политики на территории</w:t>
      </w:r>
    </w:p>
    <w:p w:rsidR="00EC0576" w:rsidRDefault="00EC0576">
      <w:pPr>
        <w:widowControl w:val="0"/>
        <w:autoSpaceDE w:val="0"/>
        <w:autoSpaceDN w:val="0"/>
        <w:adjustRightInd w:val="0"/>
        <w:jc w:val="right"/>
        <w:rPr>
          <w:rFonts w:cs="Times New Roman"/>
          <w:szCs w:val="28"/>
        </w:rPr>
      </w:pPr>
      <w:r>
        <w:rPr>
          <w:rFonts w:cs="Times New Roman"/>
          <w:szCs w:val="28"/>
        </w:rPr>
        <w:t>Свердловской области</w:t>
      </w:r>
    </w:p>
    <w:p w:rsidR="00EC0576" w:rsidRDefault="00EC0576">
      <w:pPr>
        <w:widowControl w:val="0"/>
        <w:autoSpaceDE w:val="0"/>
        <w:autoSpaceDN w:val="0"/>
        <w:adjustRightInd w:val="0"/>
        <w:jc w:val="right"/>
        <w:rPr>
          <w:rFonts w:cs="Times New Roman"/>
          <w:szCs w:val="28"/>
        </w:rPr>
      </w:pPr>
      <w:r>
        <w:rPr>
          <w:rFonts w:cs="Times New Roman"/>
          <w:szCs w:val="28"/>
        </w:rPr>
        <w:t>до 2020 года"</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rPr>
          <w:rFonts w:cs="Times New Roman"/>
          <w:szCs w:val="28"/>
        </w:rPr>
      </w:pPr>
      <w:bookmarkStart w:id="173" w:name="Par3217"/>
      <w:bookmarkEnd w:id="173"/>
      <w:r>
        <w:rPr>
          <w:rFonts w:cs="Times New Roman"/>
          <w:szCs w:val="28"/>
        </w:rPr>
        <w:t>ПОРЯДОК И УСЛОВИЯ</w:t>
      </w:r>
    </w:p>
    <w:p w:rsidR="00EC0576" w:rsidRDefault="00EC0576">
      <w:pPr>
        <w:widowControl w:val="0"/>
        <w:autoSpaceDE w:val="0"/>
        <w:autoSpaceDN w:val="0"/>
        <w:adjustRightInd w:val="0"/>
        <w:jc w:val="center"/>
        <w:rPr>
          <w:rFonts w:cs="Times New Roman"/>
          <w:szCs w:val="28"/>
        </w:rPr>
      </w:pPr>
      <w:r>
        <w:rPr>
          <w:rFonts w:cs="Times New Roman"/>
          <w:szCs w:val="28"/>
        </w:rPr>
        <w:t>ПРЕДОСТАВЛЕНИЯ СУБСИДИЙ НА РЕАЛИЗАЦИЮ МЕРОПРИЯТИЙ</w:t>
      </w:r>
    </w:p>
    <w:p w:rsidR="00EC0576" w:rsidRDefault="00EC0576">
      <w:pPr>
        <w:widowControl w:val="0"/>
        <w:autoSpaceDE w:val="0"/>
        <w:autoSpaceDN w:val="0"/>
        <w:adjustRightInd w:val="0"/>
        <w:jc w:val="center"/>
        <w:rPr>
          <w:rFonts w:cs="Times New Roman"/>
          <w:szCs w:val="28"/>
        </w:rPr>
      </w:pPr>
      <w:r>
        <w:rPr>
          <w:rFonts w:cs="Times New Roman"/>
          <w:szCs w:val="28"/>
        </w:rPr>
        <w:t>ПО СОЦИАЛЬНО-ЭКОНОМИЧЕСКОМУ РАЗВИТИЮ</w:t>
      </w:r>
    </w:p>
    <w:p w:rsidR="00EC0576" w:rsidRDefault="00EC0576">
      <w:pPr>
        <w:widowControl w:val="0"/>
        <w:autoSpaceDE w:val="0"/>
        <w:autoSpaceDN w:val="0"/>
        <w:adjustRightInd w:val="0"/>
        <w:jc w:val="center"/>
        <w:rPr>
          <w:rFonts w:cs="Times New Roman"/>
          <w:szCs w:val="28"/>
        </w:rPr>
      </w:pPr>
      <w:r>
        <w:rPr>
          <w:rFonts w:cs="Times New Roman"/>
          <w:szCs w:val="28"/>
        </w:rPr>
        <w:t>КОРЕННЫХ МАЛОЧИСЛЕННЫХ НАРОДОВ СЕВЕРА (МАНСИ)</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lastRenderedPageBreak/>
        <w:t>1. Настоящий Порядок определяет условия предоставления и расходования субсидий из областного бюджета местным бюджетам муниципальных образований в Свердловской области на реализацию мероприятий по социально-экономическому развитию коренных малочисленных народов Севера (манси) (далее - субсидии).</w:t>
      </w:r>
    </w:p>
    <w:p w:rsidR="00EC0576" w:rsidRDefault="00EC0576">
      <w:pPr>
        <w:widowControl w:val="0"/>
        <w:autoSpaceDE w:val="0"/>
        <w:autoSpaceDN w:val="0"/>
        <w:adjustRightInd w:val="0"/>
        <w:ind w:firstLine="540"/>
        <w:rPr>
          <w:rFonts w:cs="Times New Roman"/>
          <w:szCs w:val="28"/>
        </w:rPr>
      </w:pPr>
      <w:r>
        <w:rPr>
          <w:rFonts w:cs="Times New Roman"/>
          <w:szCs w:val="28"/>
        </w:rPr>
        <w:t>Задачей (целью) предоставления субсидий из областного бюджета является реализация мероприятий, направленных на осуществление социально-экономического развития коренных малочисленных народов Севера (манси).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 Настоящий Порядок разработан в соответствии с Бюджетным </w:t>
      </w:r>
      <w:hyperlink r:id="rId154" w:history="1">
        <w:r>
          <w:rPr>
            <w:rFonts w:cs="Times New Roman"/>
            <w:color w:val="0000FF"/>
            <w:szCs w:val="28"/>
          </w:rPr>
          <w:t>кодексом</w:t>
        </w:r>
      </w:hyperlink>
      <w:r>
        <w:rPr>
          <w:rFonts w:cs="Times New Roman"/>
          <w:szCs w:val="28"/>
        </w:rPr>
        <w:t xml:space="preserve"> Российской Федерации, </w:t>
      </w:r>
      <w:hyperlink r:id="rId155" w:history="1">
        <w:r>
          <w:rPr>
            <w:rFonts w:cs="Times New Roman"/>
            <w:color w:val="0000FF"/>
            <w:szCs w:val="28"/>
          </w:rPr>
          <w:t>Законом</w:t>
        </w:r>
      </w:hyperlink>
      <w:r>
        <w:rPr>
          <w:rFonts w:cs="Times New Roman"/>
          <w:szCs w:val="28"/>
        </w:rPr>
        <w:t xml:space="preserve"> Свердловской области от 15 июля 2005 года N 70-ОЗ "О предоставлении отдельных межбюджетных трансфертов из областного бюджета и местных бюджетов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3. Субсидии предоставляются за счет средств областного бюджета, предусмотренных законом Свердловской области об областном бюджете на соответствующий год (далее - Закон), в пределах лимитов бюджетных обязательств, утвержденных Министерству экономики Свердловской области (далее - Министерство) на указанные цели.</w:t>
      </w:r>
    </w:p>
    <w:p w:rsidR="00EC0576" w:rsidRDefault="00EC0576">
      <w:pPr>
        <w:widowControl w:val="0"/>
        <w:autoSpaceDE w:val="0"/>
        <w:autoSpaceDN w:val="0"/>
        <w:adjustRightInd w:val="0"/>
        <w:ind w:firstLine="540"/>
        <w:rPr>
          <w:rFonts w:cs="Times New Roman"/>
          <w:szCs w:val="28"/>
        </w:rPr>
      </w:pPr>
      <w:r>
        <w:rPr>
          <w:rFonts w:cs="Times New Roman"/>
          <w:szCs w:val="28"/>
        </w:rPr>
        <w:t>4. Субсидии подлежат зачислению в доходы местных бюджетов и расходованию на реализацию мероприятий по социально-экономическому развитию коренных малочисленных народов Севера (манси).</w:t>
      </w:r>
    </w:p>
    <w:p w:rsidR="00EC0576" w:rsidRDefault="00EC0576">
      <w:pPr>
        <w:widowControl w:val="0"/>
        <w:autoSpaceDE w:val="0"/>
        <w:autoSpaceDN w:val="0"/>
        <w:adjustRightInd w:val="0"/>
        <w:ind w:firstLine="540"/>
        <w:rPr>
          <w:rFonts w:cs="Times New Roman"/>
          <w:szCs w:val="28"/>
        </w:rPr>
      </w:pPr>
      <w:r>
        <w:rPr>
          <w:rFonts w:cs="Times New Roman"/>
          <w:szCs w:val="28"/>
        </w:rPr>
        <w:t>5. Объем субсидий i-му муниципальному образованию определяется по формуле:</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rPr>
          <w:rFonts w:cs="Times New Roman"/>
          <w:szCs w:val="28"/>
        </w:rPr>
      </w:pPr>
      <w:r>
        <w:rPr>
          <w:rFonts w:cs="Times New Roman"/>
          <w:szCs w:val="28"/>
        </w:rPr>
        <w:t>Сi сэркмн = Р на 1 чел. x К чел. i, где</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Сi сэркмн - объем субсидий i-му муниципальному образованию на реализацию мероприятий по социально-экономическому развитию коренных малочисленных народов Севера (манси);</w:t>
      </w:r>
    </w:p>
    <w:p w:rsidR="00EC0576" w:rsidRDefault="00EC0576">
      <w:pPr>
        <w:widowControl w:val="0"/>
        <w:autoSpaceDE w:val="0"/>
        <w:autoSpaceDN w:val="0"/>
        <w:adjustRightInd w:val="0"/>
        <w:ind w:firstLine="540"/>
        <w:rPr>
          <w:rFonts w:cs="Times New Roman"/>
          <w:szCs w:val="28"/>
        </w:rPr>
      </w:pPr>
      <w:r>
        <w:rPr>
          <w:rFonts w:cs="Times New Roman"/>
          <w:szCs w:val="28"/>
        </w:rPr>
        <w:t>Р на 1 чел. - расчетные расходы на 1 человека;</w:t>
      </w:r>
    </w:p>
    <w:p w:rsidR="00EC0576" w:rsidRDefault="00EC0576">
      <w:pPr>
        <w:widowControl w:val="0"/>
        <w:autoSpaceDE w:val="0"/>
        <w:autoSpaceDN w:val="0"/>
        <w:adjustRightInd w:val="0"/>
        <w:ind w:firstLine="540"/>
        <w:rPr>
          <w:rFonts w:cs="Times New Roman"/>
          <w:szCs w:val="28"/>
        </w:rPr>
      </w:pPr>
      <w:r>
        <w:rPr>
          <w:rFonts w:cs="Times New Roman"/>
          <w:szCs w:val="28"/>
        </w:rPr>
        <w:t>К чел. i - количество человек, проживающих на территории i-го муниципального образования, отнесенных к малочисленным народам Севера (манси).</w:t>
      </w:r>
    </w:p>
    <w:p w:rsidR="00EC0576" w:rsidRDefault="00EC0576">
      <w:pPr>
        <w:widowControl w:val="0"/>
        <w:autoSpaceDE w:val="0"/>
        <w:autoSpaceDN w:val="0"/>
        <w:adjustRightInd w:val="0"/>
        <w:ind w:firstLine="540"/>
        <w:rPr>
          <w:rFonts w:cs="Times New Roman"/>
          <w:szCs w:val="28"/>
        </w:rPr>
      </w:pPr>
      <w:bookmarkStart w:id="174" w:name="Par3234"/>
      <w:bookmarkEnd w:id="174"/>
      <w:r>
        <w:rPr>
          <w:rFonts w:cs="Times New Roman"/>
          <w:szCs w:val="28"/>
        </w:rPr>
        <w:t>6. Критериями отбора муниципальных образований в Свердловской области для предоставления субсидий из областного бюджета являются:</w:t>
      </w:r>
    </w:p>
    <w:p w:rsidR="00EC0576" w:rsidRDefault="00EC0576">
      <w:pPr>
        <w:widowControl w:val="0"/>
        <w:autoSpaceDE w:val="0"/>
        <w:autoSpaceDN w:val="0"/>
        <w:adjustRightInd w:val="0"/>
        <w:ind w:firstLine="540"/>
        <w:rPr>
          <w:rFonts w:cs="Times New Roman"/>
          <w:szCs w:val="28"/>
        </w:rPr>
      </w:pPr>
      <w:r>
        <w:rPr>
          <w:rFonts w:cs="Times New Roman"/>
          <w:szCs w:val="28"/>
        </w:rPr>
        <w:t>1) на территории муниципальных образований в Свердловской области постоянно проживают коренные малочисленные народы Севера (манси), ведущие традиционный образ жизни и занимающиеся традиционными видами хозяйственной деятельности;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 муниципальные образования в Свердловской области включены в </w:t>
      </w:r>
      <w:hyperlink r:id="rId156" w:history="1">
        <w:r>
          <w:rPr>
            <w:rFonts w:cs="Times New Roman"/>
            <w:color w:val="0000FF"/>
            <w:szCs w:val="28"/>
          </w:rPr>
          <w:t>перечень</w:t>
        </w:r>
      </w:hyperlink>
      <w:r>
        <w:rPr>
          <w:rFonts w:cs="Times New Roman"/>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w:t>
      </w:r>
    </w:p>
    <w:p w:rsidR="00EC0576" w:rsidRDefault="00EC0576">
      <w:pPr>
        <w:widowControl w:val="0"/>
        <w:autoSpaceDE w:val="0"/>
        <w:autoSpaceDN w:val="0"/>
        <w:adjustRightInd w:val="0"/>
        <w:ind w:firstLine="540"/>
        <w:rPr>
          <w:rFonts w:cs="Times New Roman"/>
          <w:szCs w:val="28"/>
        </w:rPr>
      </w:pPr>
      <w:bookmarkStart w:id="175" w:name="Par3237"/>
      <w:bookmarkEnd w:id="175"/>
      <w:r>
        <w:rPr>
          <w:rFonts w:cs="Times New Roman"/>
          <w:szCs w:val="28"/>
        </w:rPr>
        <w:lastRenderedPageBreak/>
        <w:t>7. Субсидии предоставляются на следующих условиях:</w:t>
      </w:r>
    </w:p>
    <w:p w:rsidR="00EC0576" w:rsidRDefault="00EC0576">
      <w:pPr>
        <w:widowControl w:val="0"/>
        <w:autoSpaceDE w:val="0"/>
        <w:autoSpaceDN w:val="0"/>
        <w:adjustRightInd w:val="0"/>
        <w:ind w:firstLine="540"/>
        <w:rPr>
          <w:rFonts w:cs="Times New Roman"/>
          <w:szCs w:val="28"/>
        </w:rPr>
      </w:pPr>
      <w:r>
        <w:rPr>
          <w:rFonts w:cs="Times New Roman"/>
          <w:szCs w:val="28"/>
        </w:rPr>
        <w:t>1) наличие действующей муниципальной программы, предусматривающей расходы по социально-экономическому развитию коренных малочисленных народов Севера (манси), с указанием объема средств на финансирование мероприятий по социально-экономическому развитию коренных малочисленных народов Севера (манси);</w:t>
      </w:r>
    </w:p>
    <w:p w:rsidR="00EC0576" w:rsidRDefault="00EC0576">
      <w:pPr>
        <w:widowControl w:val="0"/>
        <w:autoSpaceDE w:val="0"/>
        <w:autoSpaceDN w:val="0"/>
        <w:adjustRightInd w:val="0"/>
        <w:ind w:firstLine="540"/>
        <w:rPr>
          <w:rFonts w:cs="Times New Roman"/>
          <w:szCs w:val="28"/>
        </w:rPr>
      </w:pPr>
      <w:r>
        <w:rPr>
          <w:rFonts w:cs="Times New Roman"/>
          <w:szCs w:val="28"/>
        </w:rPr>
        <w:t>2) объем софинансирования расходов муниципальных образований в Свердловской области на реализацию мероприятий по социально-экономическому развитию коренных малочисленных народов Севера (манси) из средств местного бюджета не может быть менее 10 процентов от объема средств, предусмотренных на эти цели в областном бюджете на соответствующий финансовый год.</w:t>
      </w:r>
    </w:p>
    <w:p w:rsidR="00EC0576" w:rsidRDefault="00EC0576">
      <w:pPr>
        <w:widowControl w:val="0"/>
        <w:autoSpaceDE w:val="0"/>
        <w:autoSpaceDN w:val="0"/>
        <w:adjustRightInd w:val="0"/>
        <w:ind w:firstLine="540"/>
        <w:rPr>
          <w:rFonts w:cs="Times New Roman"/>
          <w:szCs w:val="28"/>
        </w:rPr>
      </w:pPr>
      <w:r>
        <w:rPr>
          <w:rFonts w:cs="Times New Roman"/>
          <w:szCs w:val="28"/>
        </w:rPr>
        <w:t>8. Проведение отбора муниципальных образований в Свердловской области на предоставление субсидий осуществляется Министерством.</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Министерство в форме приказа принимает решение о проведении отбора и размещает его не позднее 30 (тридцати) календарных дней до дня окончания срока представления документов, указанных в </w:t>
      </w:r>
      <w:hyperlink w:anchor="Par3243" w:history="1">
        <w:r>
          <w:rPr>
            <w:rFonts w:cs="Times New Roman"/>
            <w:color w:val="0000FF"/>
            <w:szCs w:val="28"/>
          </w:rPr>
          <w:t>пунктах 9</w:t>
        </w:r>
      </w:hyperlink>
      <w:r>
        <w:rPr>
          <w:rFonts w:cs="Times New Roman"/>
          <w:szCs w:val="28"/>
        </w:rPr>
        <w:t xml:space="preserve"> и </w:t>
      </w:r>
      <w:hyperlink w:anchor="Par3244" w:history="1">
        <w:r>
          <w:rPr>
            <w:rFonts w:cs="Times New Roman"/>
            <w:color w:val="0000FF"/>
            <w:szCs w:val="28"/>
          </w:rPr>
          <w:t>10</w:t>
        </w:r>
      </w:hyperlink>
      <w:r>
        <w:rPr>
          <w:rFonts w:cs="Times New Roman"/>
          <w:szCs w:val="28"/>
        </w:rPr>
        <w:t xml:space="preserve"> настоящего Порядка, на сайте "Министерство экономики Свердловской области" по электронному адресу http://economy.midural.ru, а также в письменной форме доводит его до сведения органов местного самоуправления муниципальных образований.</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Решение о проведении отбора включает в себя сроки и место представления органами местного самоуправления муниципальных образований в Свердловской области документов, предусмотренных </w:t>
      </w:r>
      <w:hyperlink w:anchor="Par3243" w:history="1">
        <w:r>
          <w:rPr>
            <w:rFonts w:cs="Times New Roman"/>
            <w:color w:val="0000FF"/>
            <w:szCs w:val="28"/>
          </w:rPr>
          <w:t>пунктами 9</w:t>
        </w:r>
      </w:hyperlink>
      <w:r>
        <w:rPr>
          <w:rFonts w:cs="Times New Roman"/>
          <w:szCs w:val="28"/>
        </w:rPr>
        <w:t xml:space="preserve"> и </w:t>
      </w:r>
      <w:hyperlink w:anchor="Par3244" w:history="1">
        <w:r>
          <w:rPr>
            <w:rFonts w:cs="Times New Roman"/>
            <w:color w:val="0000FF"/>
            <w:szCs w:val="28"/>
          </w:rPr>
          <w:t>10</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bookmarkStart w:id="176" w:name="Par3243"/>
      <w:bookmarkEnd w:id="176"/>
      <w:r>
        <w:rPr>
          <w:rFonts w:cs="Times New Roman"/>
          <w:szCs w:val="28"/>
        </w:rPr>
        <w:t xml:space="preserve">9. Для участия в отборе органы местного самоуправления муниципальных образований в Свердловской области в сроки, указанные в решении о проведении отбора, представляют в Министерство заявку о предоставлении субсидий на финансирование мероприятий по социально-экономическому развитию коренных малочисленных народов Севера (манси), подготовленную с учетом предложений общественных организаций и общин коренных малочисленных народов Севера (манси), в произвольной форме, с приложением к ней документов, предусмотренных </w:t>
      </w:r>
      <w:hyperlink w:anchor="Par3244" w:history="1">
        <w:r>
          <w:rPr>
            <w:rFonts w:cs="Times New Roman"/>
            <w:color w:val="0000FF"/>
            <w:szCs w:val="28"/>
          </w:rPr>
          <w:t>пунктом 10</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bookmarkStart w:id="177" w:name="Par3244"/>
      <w:bookmarkEnd w:id="177"/>
      <w:r>
        <w:rPr>
          <w:rFonts w:cs="Times New Roman"/>
          <w:szCs w:val="28"/>
        </w:rPr>
        <w:t>10. К заявке для участия в отборе, предоставляемой органами местного самоуправления муниципальных образований в Свердловской области, прилагаются следующие документы:</w:t>
      </w:r>
    </w:p>
    <w:p w:rsidR="00EC0576" w:rsidRDefault="00EC0576">
      <w:pPr>
        <w:widowControl w:val="0"/>
        <w:autoSpaceDE w:val="0"/>
        <w:autoSpaceDN w:val="0"/>
        <w:adjustRightInd w:val="0"/>
        <w:ind w:firstLine="540"/>
        <w:rPr>
          <w:rFonts w:cs="Times New Roman"/>
          <w:szCs w:val="28"/>
        </w:rPr>
      </w:pPr>
      <w:r>
        <w:rPr>
          <w:rFonts w:cs="Times New Roman"/>
          <w:szCs w:val="28"/>
        </w:rPr>
        <w:t>1) действующая муниципальная программа, предусматривающая расходы по социально-экономическому развитию коренных малочисленных народов Севера (манси);</w:t>
      </w:r>
    </w:p>
    <w:p w:rsidR="00EC0576" w:rsidRDefault="00EC0576">
      <w:pPr>
        <w:widowControl w:val="0"/>
        <w:autoSpaceDE w:val="0"/>
        <w:autoSpaceDN w:val="0"/>
        <w:adjustRightInd w:val="0"/>
        <w:ind w:firstLine="540"/>
        <w:rPr>
          <w:rFonts w:cs="Times New Roman"/>
          <w:szCs w:val="28"/>
        </w:rPr>
      </w:pPr>
      <w:r>
        <w:rPr>
          <w:rFonts w:cs="Times New Roman"/>
          <w:szCs w:val="28"/>
        </w:rPr>
        <w:t>2) выписка из муниципального правового акта, заверенная органом местного самоуправления, которым утвержден бюджет муниципального образования, подтверждающая наличие бюджетных ассигнований на исполнение соответствующих расходных обязательств по софинансированию в соответствующем финансовом году мероприятий по социально-</w:t>
      </w:r>
      <w:r>
        <w:rPr>
          <w:rFonts w:cs="Times New Roman"/>
          <w:szCs w:val="28"/>
        </w:rPr>
        <w:lastRenderedPageBreak/>
        <w:t>экономическому развитию коренных малочисленных народов Севера (манси).</w:t>
      </w:r>
    </w:p>
    <w:p w:rsidR="00EC0576" w:rsidRDefault="00EC0576">
      <w:pPr>
        <w:widowControl w:val="0"/>
        <w:autoSpaceDE w:val="0"/>
        <w:autoSpaceDN w:val="0"/>
        <w:adjustRightInd w:val="0"/>
        <w:ind w:firstLine="540"/>
        <w:rPr>
          <w:rFonts w:cs="Times New Roman"/>
          <w:szCs w:val="28"/>
        </w:rPr>
      </w:pPr>
      <w:r>
        <w:rPr>
          <w:rFonts w:cs="Times New Roman"/>
          <w:szCs w:val="28"/>
        </w:rPr>
        <w:t>11. Заявка, подписанная главой органа местного самоуправления муниципального образования или уполномоченным им должностным лицом, представляется в Министерство на бумажном носителе в одном экземпляре.</w:t>
      </w:r>
    </w:p>
    <w:p w:rsidR="00EC0576" w:rsidRDefault="00EC0576">
      <w:pPr>
        <w:widowControl w:val="0"/>
        <w:autoSpaceDE w:val="0"/>
        <w:autoSpaceDN w:val="0"/>
        <w:adjustRightInd w:val="0"/>
        <w:ind w:firstLine="540"/>
        <w:rPr>
          <w:rFonts w:cs="Times New Roman"/>
          <w:szCs w:val="28"/>
        </w:rPr>
      </w:pPr>
      <w:r>
        <w:rPr>
          <w:rFonts w:cs="Times New Roman"/>
          <w:szCs w:val="28"/>
        </w:rPr>
        <w:t>12. Министерство в течение 5 (пяти) рабочих дней со дня окончания приема заявок, представленных органами местного самоуправления муниципальных образований в Свердловской области для участия в отборе, рассматривает их и принимает решение о допуске либо об отказе в допуске заявки муниципального образования к участию отборе.</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Основанием для отказа в допуске заявки к участию в отборе является непредставление органами местного самоуправления муниципального образования в полном объеме документов, указанных в </w:t>
      </w:r>
      <w:hyperlink w:anchor="Par3244" w:history="1">
        <w:r>
          <w:rPr>
            <w:rFonts w:cs="Times New Roman"/>
            <w:color w:val="0000FF"/>
            <w:szCs w:val="28"/>
          </w:rPr>
          <w:t>пункте 10</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13. Письменное уведомление о решении о допуске либо об отказе в допуске в течение 5 (пяти) рабочих дней с момента его принятия направляется Министерством в адрес органов местного самоуправления муниципальных образований в Свердловской области одним из следующих видов связи: почтовым сообщением, посредством факсимильной связи либо электронным сообщением с использованием информационно-телекоммуникационных сетей, доступ к которым не ограничен определенным кругом лиц.</w:t>
      </w:r>
    </w:p>
    <w:p w:rsidR="00EC0576" w:rsidRDefault="00EC0576">
      <w:pPr>
        <w:widowControl w:val="0"/>
        <w:autoSpaceDE w:val="0"/>
        <w:autoSpaceDN w:val="0"/>
        <w:adjustRightInd w:val="0"/>
        <w:ind w:firstLine="540"/>
        <w:rPr>
          <w:rFonts w:cs="Times New Roman"/>
          <w:szCs w:val="28"/>
        </w:rPr>
      </w:pPr>
      <w:r>
        <w:rPr>
          <w:rFonts w:cs="Times New Roman"/>
          <w:szCs w:val="28"/>
        </w:rPr>
        <w:t>14. Для проведения отбора муниципальных образований в Свердловской области на предоставление субсидий создается Комиссия, состав и положение о которой утверждается приказом Министерства.</w:t>
      </w:r>
    </w:p>
    <w:p w:rsidR="00EC0576" w:rsidRDefault="00EC0576">
      <w:pPr>
        <w:widowControl w:val="0"/>
        <w:autoSpaceDE w:val="0"/>
        <w:autoSpaceDN w:val="0"/>
        <w:adjustRightInd w:val="0"/>
        <w:ind w:firstLine="540"/>
        <w:rPr>
          <w:rFonts w:cs="Times New Roman"/>
          <w:szCs w:val="28"/>
        </w:rPr>
      </w:pPr>
      <w:r>
        <w:rPr>
          <w:rFonts w:cs="Times New Roman"/>
          <w:szCs w:val="28"/>
        </w:rPr>
        <w:t>Комиссия создается из представителей исполнительных органов государственной власти Свердловской области, представителей управленческих округов Свердловской области, общественных организаций и (или) общин коренных малочисленных народов Севера (манси).</w:t>
      </w:r>
    </w:p>
    <w:p w:rsidR="00EC0576" w:rsidRDefault="00EC0576">
      <w:pPr>
        <w:widowControl w:val="0"/>
        <w:autoSpaceDE w:val="0"/>
        <w:autoSpaceDN w:val="0"/>
        <w:adjustRightInd w:val="0"/>
        <w:ind w:firstLine="540"/>
        <w:rPr>
          <w:rFonts w:cs="Times New Roman"/>
          <w:szCs w:val="28"/>
        </w:rPr>
      </w:pPr>
      <w:r>
        <w:rPr>
          <w:rFonts w:cs="Times New Roman"/>
          <w:szCs w:val="28"/>
        </w:rPr>
        <w:t>15. Представленные муниципальными образованиями заявки для участия в отборе рассматриваются Комиссией течение 15 (пятнадцати) рабочих дней с момента принятия решение о допуске заявки муниципального образования к участию отборе.</w:t>
      </w:r>
    </w:p>
    <w:p w:rsidR="00EC0576" w:rsidRDefault="00EC0576">
      <w:pPr>
        <w:widowControl w:val="0"/>
        <w:autoSpaceDE w:val="0"/>
        <w:autoSpaceDN w:val="0"/>
        <w:adjustRightInd w:val="0"/>
        <w:ind w:firstLine="540"/>
        <w:rPr>
          <w:rFonts w:cs="Times New Roman"/>
          <w:szCs w:val="28"/>
        </w:rPr>
      </w:pPr>
      <w:r>
        <w:rPr>
          <w:rFonts w:cs="Times New Roman"/>
          <w:szCs w:val="28"/>
        </w:rPr>
        <w:t>16. Заявки, представленные органами местного самоуправления муниципальных образований в Свердловской области для участия в отборе, поступившие позже установленного срока, не рассматриваются.</w:t>
      </w:r>
    </w:p>
    <w:p w:rsidR="00EC0576" w:rsidRDefault="00EC0576">
      <w:pPr>
        <w:widowControl w:val="0"/>
        <w:autoSpaceDE w:val="0"/>
        <w:autoSpaceDN w:val="0"/>
        <w:adjustRightInd w:val="0"/>
        <w:ind w:firstLine="540"/>
        <w:rPr>
          <w:rFonts w:cs="Times New Roman"/>
          <w:szCs w:val="28"/>
        </w:rPr>
      </w:pPr>
      <w:r>
        <w:rPr>
          <w:rFonts w:cs="Times New Roman"/>
          <w:szCs w:val="28"/>
        </w:rPr>
        <w:t>Датой получения заявки считается дата ее поступления в Министерство, о чем делается отметка на заявке.</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17. При рассмотрении заявок Комиссия в своей работе руководствуется положением о Комиссии, утвержденным приказом Министерства, а также критериями отбора муниципальных образований для получения субсидии из областного бюджета, указанным в </w:t>
      </w:r>
      <w:hyperlink w:anchor="Par3234" w:history="1">
        <w:r>
          <w:rPr>
            <w:rFonts w:cs="Times New Roman"/>
            <w:color w:val="0000FF"/>
            <w:szCs w:val="28"/>
          </w:rPr>
          <w:t>пункте 6</w:t>
        </w:r>
      </w:hyperlink>
      <w:r>
        <w:rPr>
          <w:rFonts w:cs="Times New Roman"/>
          <w:szCs w:val="28"/>
        </w:rPr>
        <w:t xml:space="preserve">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18. Победителями отбора признаются муниципальные образования, заявки которых соответствуют критериями и условиям предоставления субсидий, установленных настоящим Порядком.</w:t>
      </w:r>
    </w:p>
    <w:p w:rsidR="00EC0576" w:rsidRDefault="00EC0576">
      <w:pPr>
        <w:widowControl w:val="0"/>
        <w:autoSpaceDE w:val="0"/>
        <w:autoSpaceDN w:val="0"/>
        <w:adjustRightInd w:val="0"/>
        <w:ind w:firstLine="540"/>
        <w:rPr>
          <w:rFonts w:cs="Times New Roman"/>
          <w:szCs w:val="28"/>
        </w:rPr>
      </w:pPr>
      <w:r>
        <w:rPr>
          <w:rFonts w:cs="Times New Roman"/>
          <w:szCs w:val="28"/>
        </w:rPr>
        <w:lastRenderedPageBreak/>
        <w:t>19. Решение Комиссии по определению победителей оформляется протоколом, содержащим предложения о распределении субсидии между муниципальными образованиями, признанными победителями отбора с указанием объема бюджетных ассигнований из средств областного бюджета, предоставляемых каждому участнику.</w:t>
      </w:r>
    </w:p>
    <w:p w:rsidR="00EC0576" w:rsidRDefault="00EC0576">
      <w:pPr>
        <w:widowControl w:val="0"/>
        <w:autoSpaceDE w:val="0"/>
        <w:autoSpaceDN w:val="0"/>
        <w:adjustRightInd w:val="0"/>
        <w:ind w:firstLine="540"/>
        <w:rPr>
          <w:rFonts w:cs="Times New Roman"/>
          <w:szCs w:val="28"/>
        </w:rPr>
      </w:pPr>
      <w:r>
        <w:rPr>
          <w:rFonts w:cs="Times New Roman"/>
          <w:szCs w:val="28"/>
        </w:rPr>
        <w:t>В случае если совокупный объем запрашиваемых субсидий превышает средства, предусмотренные законом Свердловской области об областном бюджете на текущий финансовый год и плановый период, определение победителей отбора осуществляется по большему количеству баллов.</w:t>
      </w:r>
    </w:p>
    <w:p w:rsidR="00EC0576" w:rsidRDefault="00EC0576">
      <w:pPr>
        <w:widowControl w:val="0"/>
        <w:autoSpaceDE w:val="0"/>
        <w:autoSpaceDN w:val="0"/>
        <w:adjustRightInd w:val="0"/>
        <w:ind w:firstLine="540"/>
        <w:rPr>
          <w:rFonts w:cs="Times New Roman"/>
          <w:szCs w:val="28"/>
        </w:rPr>
      </w:pPr>
      <w:r>
        <w:rPr>
          <w:rFonts w:cs="Times New Roman"/>
          <w:szCs w:val="28"/>
        </w:rPr>
        <w:t>20. В течение 5 (пяти) рабочих дней после вынесения решения о результатах отбора Министерство информирует участников путем направления писем, размещения информации на официальном сайте Свердловской области в информационно-телекоммуникационных сетях, доступ к которым не ограничен определенным кругом лиц.</w:t>
      </w:r>
    </w:p>
    <w:p w:rsidR="00EC0576" w:rsidRDefault="00EC0576">
      <w:pPr>
        <w:widowControl w:val="0"/>
        <w:autoSpaceDE w:val="0"/>
        <w:autoSpaceDN w:val="0"/>
        <w:adjustRightInd w:val="0"/>
        <w:ind w:firstLine="540"/>
        <w:rPr>
          <w:rFonts w:cs="Times New Roman"/>
          <w:szCs w:val="28"/>
        </w:rPr>
      </w:pPr>
      <w:r>
        <w:rPr>
          <w:rFonts w:cs="Times New Roman"/>
          <w:szCs w:val="28"/>
        </w:rPr>
        <w:t>21. Министерство в течение 20 (двадцати) рабочих дней с даты принятия решения Комиссии готовит проект постановления Правительства Свердловской области, предусматривающий перечень муниципальных образований в Свердловской области, которым планируется предоставление субсидий из областного бюджета, и направляет его в Министерство финансов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22. Распределение субсидий между муниципальными образованиями в Свердловской области с указанием объемов финансирования утверждается постановлением Правительства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23. Субсидии предоставляются на основании </w:t>
      </w:r>
      <w:hyperlink w:anchor="Par3288" w:history="1">
        <w:r>
          <w:rPr>
            <w:rFonts w:cs="Times New Roman"/>
            <w:color w:val="0000FF"/>
            <w:szCs w:val="28"/>
          </w:rPr>
          <w:t>соглашений</w:t>
        </w:r>
      </w:hyperlink>
      <w:r>
        <w:rPr>
          <w:rFonts w:cs="Times New Roman"/>
          <w:szCs w:val="28"/>
        </w:rPr>
        <w:t>, заключенных Министерством с органами местного самоуправления муниципальных образований в Свердловской области по форме согласно приложению к настоящему Порядку.</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Расходные </w:t>
      </w:r>
      <w:hyperlink w:anchor="Par3404" w:history="1">
        <w:r>
          <w:rPr>
            <w:rFonts w:cs="Times New Roman"/>
            <w:color w:val="0000FF"/>
            <w:szCs w:val="28"/>
          </w:rPr>
          <w:t>обязательства</w:t>
        </w:r>
      </w:hyperlink>
      <w:r>
        <w:rPr>
          <w:rFonts w:cs="Times New Roman"/>
          <w:szCs w:val="28"/>
        </w:rPr>
        <w:t xml:space="preserve"> по реализации мероприятий по социально-экономическому развитию коренных малочисленных народов Севера (манси) оформляются по форме согласно приложению N 1 к Соглашению, утвержденному настоящим Порядком.</w:t>
      </w:r>
    </w:p>
    <w:p w:rsidR="00EC0576" w:rsidRDefault="00EC0576">
      <w:pPr>
        <w:widowControl w:val="0"/>
        <w:autoSpaceDE w:val="0"/>
        <w:autoSpaceDN w:val="0"/>
        <w:adjustRightInd w:val="0"/>
        <w:ind w:firstLine="540"/>
        <w:rPr>
          <w:rFonts w:cs="Times New Roman"/>
          <w:szCs w:val="28"/>
        </w:rPr>
      </w:pPr>
      <w:r>
        <w:rPr>
          <w:rFonts w:cs="Times New Roman"/>
          <w:szCs w:val="28"/>
        </w:rPr>
        <w:t>24. Министерство в течение 10 (десяти) рабочих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реализацию мероприятий по социально-экономическому развитию коренных малочисленных народов Севера (манси), направляет в адрес получателя субсидий проект соглашения о предоставлении субсидий.</w:t>
      </w:r>
    </w:p>
    <w:p w:rsidR="00EC0576" w:rsidRDefault="00EC0576">
      <w:pPr>
        <w:widowControl w:val="0"/>
        <w:autoSpaceDE w:val="0"/>
        <w:autoSpaceDN w:val="0"/>
        <w:adjustRightInd w:val="0"/>
        <w:ind w:firstLine="540"/>
        <w:rPr>
          <w:rFonts w:cs="Times New Roman"/>
          <w:szCs w:val="28"/>
        </w:rPr>
      </w:pPr>
      <w:r>
        <w:rPr>
          <w:rFonts w:cs="Times New Roman"/>
          <w:szCs w:val="28"/>
        </w:rPr>
        <w:t>25. Соглашения о предоставлении субсидий заключаются в течение 10 рабочих дней с даты получения муниципальными образованиями в Свердловской области проекта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26. Министерство в течение 15 (пятнадцати) рабочих дней с даты подписания соглашения осуществляет перечисление субсидий на расчетные счета муниципальных образований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27. Субсидии муниципальным образованиям в Свердловской области предоставляются в случае выполнения условий, указанных в </w:t>
      </w:r>
      <w:hyperlink w:anchor="Par3237" w:history="1">
        <w:r>
          <w:rPr>
            <w:rFonts w:cs="Times New Roman"/>
            <w:color w:val="0000FF"/>
            <w:szCs w:val="28"/>
          </w:rPr>
          <w:t>пункте 7</w:t>
        </w:r>
      </w:hyperlink>
      <w:r>
        <w:rPr>
          <w:rFonts w:cs="Times New Roman"/>
          <w:szCs w:val="28"/>
        </w:rPr>
        <w:t xml:space="preserve"> </w:t>
      </w:r>
      <w:r>
        <w:rPr>
          <w:rFonts w:cs="Times New Roman"/>
          <w:szCs w:val="28"/>
        </w:rPr>
        <w:lastRenderedPageBreak/>
        <w:t>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28. Органы местного самоуправления муниципальных образований в Свердловской области ежеквартально, не позднее 10 числа месяца, следующего за отчетным, представляют в Министерство документы о расходовании субсидий, по формам согласно </w:t>
      </w:r>
      <w:hyperlink w:anchor="Par3453" w:history="1">
        <w:r>
          <w:rPr>
            <w:rFonts w:cs="Times New Roman"/>
            <w:color w:val="0000FF"/>
            <w:szCs w:val="28"/>
          </w:rPr>
          <w:t>приложениям N 2</w:t>
        </w:r>
      </w:hyperlink>
      <w:r>
        <w:rPr>
          <w:rFonts w:cs="Times New Roman"/>
          <w:szCs w:val="28"/>
        </w:rPr>
        <w:t xml:space="preserve"> и </w:t>
      </w:r>
      <w:hyperlink w:anchor="Par3512" w:history="1">
        <w:r>
          <w:rPr>
            <w:rFonts w:cs="Times New Roman"/>
            <w:color w:val="0000FF"/>
            <w:szCs w:val="28"/>
          </w:rPr>
          <w:t>N 3</w:t>
        </w:r>
      </w:hyperlink>
      <w:r>
        <w:rPr>
          <w:rFonts w:cs="Times New Roman"/>
          <w:szCs w:val="28"/>
        </w:rPr>
        <w:t xml:space="preserve"> к соглашению, утвержденному настоящим Порядком.</w:t>
      </w:r>
    </w:p>
    <w:p w:rsidR="00EC0576" w:rsidRDefault="00EC0576">
      <w:pPr>
        <w:widowControl w:val="0"/>
        <w:autoSpaceDE w:val="0"/>
        <w:autoSpaceDN w:val="0"/>
        <w:adjustRightInd w:val="0"/>
        <w:ind w:firstLine="540"/>
        <w:rPr>
          <w:rFonts w:cs="Times New Roman"/>
          <w:szCs w:val="28"/>
        </w:rPr>
      </w:pPr>
      <w:r>
        <w:rPr>
          <w:rFonts w:cs="Times New Roman"/>
          <w:szCs w:val="28"/>
        </w:rPr>
        <w:t>29. В ходе реализации Программы возможно проведение дополнительного отбора при высвобождении средств областного бюджета, а также увеличении объемов финансирования областного бюджета на реализацию Программы.</w:t>
      </w:r>
    </w:p>
    <w:p w:rsidR="00EC0576" w:rsidRDefault="00EC0576">
      <w:pPr>
        <w:widowControl w:val="0"/>
        <w:autoSpaceDE w:val="0"/>
        <w:autoSpaceDN w:val="0"/>
        <w:adjustRightInd w:val="0"/>
        <w:ind w:firstLine="540"/>
        <w:rPr>
          <w:rFonts w:cs="Times New Roman"/>
          <w:szCs w:val="28"/>
        </w:rPr>
      </w:pPr>
      <w:r>
        <w:rPr>
          <w:rFonts w:cs="Times New Roman"/>
          <w:szCs w:val="28"/>
        </w:rPr>
        <w:t>Дополнительный отбор проводится в срок не позднее 1 августа текущего финансового года в соответствии с условиями настоящего Порядка.</w:t>
      </w:r>
    </w:p>
    <w:p w:rsidR="00EC0576" w:rsidRDefault="00EC0576">
      <w:pPr>
        <w:widowControl w:val="0"/>
        <w:autoSpaceDE w:val="0"/>
        <w:autoSpaceDN w:val="0"/>
        <w:adjustRightInd w:val="0"/>
        <w:ind w:firstLine="540"/>
        <w:rPr>
          <w:rFonts w:cs="Times New Roman"/>
          <w:szCs w:val="28"/>
        </w:rPr>
      </w:pPr>
      <w:r>
        <w:rPr>
          <w:rFonts w:cs="Times New Roman"/>
          <w:szCs w:val="28"/>
        </w:rPr>
        <w:t>30. Финансовый контроль за целевым расходованием субсидий осуществляет Министерство финансов Свердловской области, финансовые органы администраций муниципальных образований в Свердловской области.</w:t>
      </w:r>
    </w:p>
    <w:p w:rsidR="00EC0576" w:rsidRDefault="00EC0576">
      <w:pPr>
        <w:widowControl w:val="0"/>
        <w:autoSpaceDE w:val="0"/>
        <w:autoSpaceDN w:val="0"/>
        <w:adjustRightInd w:val="0"/>
        <w:ind w:firstLine="540"/>
        <w:rPr>
          <w:rFonts w:cs="Times New Roman"/>
          <w:szCs w:val="28"/>
        </w:rPr>
      </w:pPr>
      <w:r>
        <w:rPr>
          <w:rFonts w:cs="Times New Roman"/>
          <w:szCs w:val="28"/>
        </w:rPr>
        <w:t>31. Министерство осуществляет контроль за соблюдением условий, целей и порядка предоставления субсидий.</w:t>
      </w:r>
    </w:p>
    <w:p w:rsidR="00EC0576" w:rsidRDefault="00EC0576">
      <w:pPr>
        <w:widowControl w:val="0"/>
        <w:autoSpaceDE w:val="0"/>
        <w:autoSpaceDN w:val="0"/>
        <w:adjustRightInd w:val="0"/>
        <w:ind w:firstLine="540"/>
        <w:rPr>
          <w:rFonts w:cs="Times New Roman"/>
          <w:szCs w:val="28"/>
        </w:rPr>
      </w:pPr>
      <w:r>
        <w:rPr>
          <w:rFonts w:cs="Times New Roman"/>
          <w:szCs w:val="28"/>
        </w:rPr>
        <w:t>32.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административным, уголовным, бюджетным законодательством.</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jc w:val="right"/>
        <w:outlineLvl w:val="2"/>
        <w:rPr>
          <w:rFonts w:cs="Times New Roman"/>
          <w:szCs w:val="28"/>
        </w:rPr>
      </w:pPr>
      <w:bookmarkStart w:id="178" w:name="Par3280"/>
      <w:bookmarkEnd w:id="178"/>
      <w:r>
        <w:rPr>
          <w:rFonts w:cs="Times New Roman"/>
          <w:szCs w:val="28"/>
        </w:rPr>
        <w:t>Приложение</w:t>
      </w:r>
    </w:p>
    <w:p w:rsidR="00EC0576" w:rsidRDefault="00EC0576">
      <w:pPr>
        <w:widowControl w:val="0"/>
        <w:autoSpaceDE w:val="0"/>
        <w:autoSpaceDN w:val="0"/>
        <w:adjustRightInd w:val="0"/>
        <w:jc w:val="right"/>
        <w:rPr>
          <w:rFonts w:cs="Times New Roman"/>
          <w:szCs w:val="28"/>
        </w:rPr>
      </w:pPr>
      <w:r>
        <w:rPr>
          <w:rFonts w:cs="Times New Roman"/>
          <w:szCs w:val="28"/>
        </w:rPr>
        <w:t>к Порядку</w:t>
      </w:r>
    </w:p>
    <w:p w:rsidR="00EC0576" w:rsidRDefault="00EC0576">
      <w:pPr>
        <w:widowControl w:val="0"/>
        <w:autoSpaceDE w:val="0"/>
        <w:autoSpaceDN w:val="0"/>
        <w:adjustRightInd w:val="0"/>
        <w:jc w:val="right"/>
        <w:rPr>
          <w:rFonts w:cs="Times New Roman"/>
          <w:szCs w:val="28"/>
        </w:rPr>
      </w:pPr>
      <w:r>
        <w:rPr>
          <w:rFonts w:cs="Times New Roman"/>
          <w:szCs w:val="28"/>
        </w:rPr>
        <w:t>предоставления субсидии</w:t>
      </w:r>
    </w:p>
    <w:p w:rsidR="00EC0576" w:rsidRDefault="00EC0576">
      <w:pPr>
        <w:widowControl w:val="0"/>
        <w:autoSpaceDE w:val="0"/>
        <w:autoSpaceDN w:val="0"/>
        <w:adjustRightInd w:val="0"/>
        <w:jc w:val="right"/>
        <w:rPr>
          <w:rFonts w:cs="Times New Roman"/>
          <w:szCs w:val="28"/>
        </w:rPr>
      </w:pPr>
      <w:r>
        <w:rPr>
          <w:rFonts w:cs="Times New Roman"/>
          <w:szCs w:val="28"/>
        </w:rPr>
        <w:t>на реализацию мероприятий</w:t>
      </w:r>
    </w:p>
    <w:p w:rsidR="00EC0576" w:rsidRDefault="00EC0576">
      <w:pPr>
        <w:widowControl w:val="0"/>
        <w:autoSpaceDE w:val="0"/>
        <w:autoSpaceDN w:val="0"/>
        <w:adjustRightInd w:val="0"/>
        <w:jc w:val="right"/>
        <w:rPr>
          <w:rFonts w:cs="Times New Roman"/>
          <w:szCs w:val="28"/>
        </w:rPr>
      </w:pPr>
      <w:r>
        <w:rPr>
          <w:rFonts w:cs="Times New Roman"/>
          <w:szCs w:val="28"/>
        </w:rPr>
        <w:t>по социально-экономическому</w:t>
      </w:r>
    </w:p>
    <w:p w:rsidR="00EC0576" w:rsidRDefault="00EC0576">
      <w:pPr>
        <w:widowControl w:val="0"/>
        <w:autoSpaceDE w:val="0"/>
        <w:autoSpaceDN w:val="0"/>
        <w:adjustRightInd w:val="0"/>
        <w:jc w:val="right"/>
        <w:rPr>
          <w:rFonts w:cs="Times New Roman"/>
          <w:szCs w:val="28"/>
        </w:rPr>
      </w:pPr>
      <w:r>
        <w:rPr>
          <w:rFonts w:cs="Times New Roman"/>
          <w:szCs w:val="28"/>
        </w:rPr>
        <w:t>развитию коренных малочисленных</w:t>
      </w:r>
    </w:p>
    <w:p w:rsidR="00EC0576" w:rsidRDefault="00EC0576">
      <w:pPr>
        <w:widowControl w:val="0"/>
        <w:autoSpaceDE w:val="0"/>
        <w:autoSpaceDN w:val="0"/>
        <w:adjustRightInd w:val="0"/>
        <w:jc w:val="right"/>
        <w:rPr>
          <w:rFonts w:cs="Times New Roman"/>
          <w:szCs w:val="28"/>
        </w:rPr>
      </w:pPr>
      <w:r>
        <w:rPr>
          <w:rFonts w:cs="Times New Roman"/>
          <w:szCs w:val="28"/>
        </w:rPr>
        <w:t>народов Севера (манси)</w:t>
      </w: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jc w:val="center"/>
        <w:rPr>
          <w:rFonts w:cs="Times New Roman"/>
          <w:szCs w:val="28"/>
        </w:rPr>
      </w:pPr>
      <w:bookmarkStart w:id="179" w:name="Par3288"/>
      <w:bookmarkEnd w:id="179"/>
      <w:r>
        <w:rPr>
          <w:rFonts w:cs="Times New Roman"/>
          <w:szCs w:val="28"/>
        </w:rPr>
        <w:t>СОГЛАШЕНИЕ</w:t>
      </w:r>
    </w:p>
    <w:p w:rsidR="00EC0576" w:rsidRDefault="00EC0576">
      <w:pPr>
        <w:widowControl w:val="0"/>
        <w:autoSpaceDE w:val="0"/>
        <w:autoSpaceDN w:val="0"/>
        <w:adjustRightInd w:val="0"/>
        <w:jc w:val="center"/>
        <w:rPr>
          <w:rFonts w:cs="Times New Roman"/>
          <w:szCs w:val="28"/>
        </w:rPr>
      </w:pPr>
      <w:r>
        <w:rPr>
          <w:rFonts w:cs="Times New Roman"/>
          <w:szCs w:val="28"/>
        </w:rPr>
        <w:t>О ПРЕДОСТАВЛЕНИИ СУБСИДИИ НА РЕАЛИЗАЦИЮ МЕРОПРИЯТИЙ</w:t>
      </w:r>
    </w:p>
    <w:p w:rsidR="00EC0576" w:rsidRDefault="00EC0576">
      <w:pPr>
        <w:widowControl w:val="0"/>
        <w:autoSpaceDE w:val="0"/>
        <w:autoSpaceDN w:val="0"/>
        <w:adjustRightInd w:val="0"/>
        <w:jc w:val="center"/>
        <w:rPr>
          <w:rFonts w:cs="Times New Roman"/>
          <w:szCs w:val="28"/>
        </w:rPr>
      </w:pPr>
      <w:r>
        <w:rPr>
          <w:rFonts w:cs="Times New Roman"/>
          <w:szCs w:val="28"/>
        </w:rPr>
        <w:t>ПО СОЦИАЛЬНО-ЭКОНОМИЧЕСКОМУ РАЗВИТИЮ</w:t>
      </w:r>
    </w:p>
    <w:p w:rsidR="00EC0576" w:rsidRDefault="00EC0576">
      <w:pPr>
        <w:widowControl w:val="0"/>
        <w:autoSpaceDE w:val="0"/>
        <w:autoSpaceDN w:val="0"/>
        <w:adjustRightInd w:val="0"/>
        <w:jc w:val="center"/>
        <w:rPr>
          <w:rFonts w:cs="Times New Roman"/>
          <w:szCs w:val="28"/>
        </w:rPr>
      </w:pPr>
      <w:r>
        <w:rPr>
          <w:rFonts w:cs="Times New Roman"/>
          <w:szCs w:val="28"/>
        </w:rPr>
        <w:t>КОРЕННЫХ МАЛОЧИСЛЕННЫХ НАРОДОВ СЕВЕРА (МАНСИ) В ______ ГОДУ</w:t>
      </w:r>
    </w:p>
    <w:p w:rsidR="00EC0576" w:rsidRDefault="00EC0576">
      <w:pPr>
        <w:widowControl w:val="0"/>
        <w:autoSpaceDE w:val="0"/>
        <w:autoSpaceDN w:val="0"/>
        <w:adjustRightInd w:val="0"/>
        <w:rPr>
          <w:rFonts w:cs="Times New Roman"/>
          <w:szCs w:val="28"/>
        </w:rPr>
      </w:pPr>
    </w:p>
    <w:p w:rsidR="00EC0576" w:rsidRDefault="00EC0576">
      <w:pPr>
        <w:pStyle w:val="ConsPlusNonformat"/>
      </w:pPr>
      <w:r>
        <w:t>г. Екатеринбург                                     "__" __________ 20__ г.</w:t>
      </w:r>
    </w:p>
    <w:p w:rsidR="00EC0576" w:rsidRDefault="00EC0576">
      <w:pPr>
        <w:pStyle w:val="ConsPlusNonformat"/>
      </w:pPr>
    </w:p>
    <w:p w:rsidR="00EC0576" w:rsidRDefault="00EC0576">
      <w:pPr>
        <w:pStyle w:val="ConsPlusNonformat"/>
      </w:pPr>
      <w:r>
        <w:t xml:space="preserve">    Министерство   экономики   Свердловской   области,  являющееся  главным</w:t>
      </w:r>
    </w:p>
    <w:p w:rsidR="00EC0576" w:rsidRDefault="00EC0576">
      <w:pPr>
        <w:pStyle w:val="ConsPlusNonformat"/>
      </w:pPr>
      <w:r>
        <w:t>распорядителем   средств   областного   бюджета,   именуемое  в  дальнейшем</w:t>
      </w:r>
    </w:p>
    <w:p w:rsidR="00EC0576" w:rsidRDefault="00EC0576">
      <w:pPr>
        <w:pStyle w:val="ConsPlusNonformat"/>
      </w:pPr>
      <w:r>
        <w:lastRenderedPageBreak/>
        <w:t>"Министерство",    в   лице   Министра   экономики   Свердловской   области</w:t>
      </w:r>
    </w:p>
    <w:p w:rsidR="00EC0576" w:rsidRDefault="00EC0576">
      <w:pPr>
        <w:pStyle w:val="ConsPlusNonformat"/>
      </w:pPr>
      <w:r>
        <w:t>________________________________________________, действующего на основании</w:t>
      </w:r>
    </w:p>
    <w:p w:rsidR="00EC0576" w:rsidRDefault="00EC0576">
      <w:pPr>
        <w:pStyle w:val="ConsPlusNonformat"/>
      </w:pPr>
      <w:r>
        <w:t xml:space="preserve">                      (Ф.И.О.)</w:t>
      </w:r>
    </w:p>
    <w:p w:rsidR="00EC0576" w:rsidRDefault="00EC0576">
      <w:pPr>
        <w:pStyle w:val="ConsPlusNonformat"/>
      </w:pPr>
      <w:r>
        <w:t>____________________________________________________________, утвержденного</w:t>
      </w:r>
    </w:p>
    <w:p w:rsidR="00EC0576" w:rsidRDefault="00EC0576">
      <w:pPr>
        <w:pStyle w:val="ConsPlusNonformat"/>
      </w:pPr>
      <w:r>
        <w:t xml:space="preserve">      (наименование нормативного правового акта)</w:t>
      </w:r>
    </w:p>
    <w:p w:rsidR="00EC0576" w:rsidRDefault="00EC0576">
      <w:pPr>
        <w:pStyle w:val="ConsPlusNonformat"/>
      </w:pPr>
      <w:r>
        <w:t>__________________________________________, с одной стороны, и ____________</w:t>
      </w:r>
    </w:p>
    <w:p w:rsidR="00EC0576" w:rsidRDefault="00EC0576">
      <w:pPr>
        <w:pStyle w:val="ConsPlusNonformat"/>
      </w:pPr>
      <w:r>
        <w:t>(номер и дата нормативного правового акта)                    (наименование</w:t>
      </w:r>
    </w:p>
    <w:p w:rsidR="00EC0576" w:rsidRDefault="00EC0576">
      <w:pPr>
        <w:pStyle w:val="ConsPlusNonformat"/>
      </w:pPr>
      <w:r>
        <w:t>_______________________________, являющийся получателем субсидии, именуемый</w:t>
      </w:r>
    </w:p>
    <w:p w:rsidR="00EC0576" w:rsidRDefault="00EC0576">
      <w:pPr>
        <w:pStyle w:val="ConsPlusNonformat"/>
      </w:pPr>
      <w:r>
        <w:t xml:space="preserve">  муниципального образования)</w:t>
      </w:r>
    </w:p>
    <w:p w:rsidR="00EC0576" w:rsidRDefault="00EC0576">
      <w:pPr>
        <w:pStyle w:val="ConsPlusNonformat"/>
      </w:pPr>
      <w:r>
        <w:t>в дальнейшем "Муниципальное образование", в лице Главы ___________________,</w:t>
      </w:r>
    </w:p>
    <w:p w:rsidR="00EC0576" w:rsidRDefault="00EC0576">
      <w:pPr>
        <w:pStyle w:val="ConsPlusNonformat"/>
      </w:pPr>
      <w:r>
        <w:t xml:space="preserve">                                                             (Ф.И.О.)</w:t>
      </w:r>
    </w:p>
    <w:p w:rsidR="00EC0576" w:rsidRDefault="00EC0576">
      <w:pPr>
        <w:pStyle w:val="ConsPlusNonformat"/>
      </w:pPr>
      <w:r>
        <w:t>действующего на основании Устава _________________________________________,</w:t>
      </w:r>
    </w:p>
    <w:p w:rsidR="00EC0576" w:rsidRDefault="00EC0576">
      <w:pPr>
        <w:pStyle w:val="ConsPlusNonformat"/>
      </w:pPr>
      <w:r>
        <w:t xml:space="preserve">                                 (наименование муниципального образования)</w:t>
      </w:r>
    </w:p>
    <w:p w:rsidR="00EC0576" w:rsidRDefault="00EC0576">
      <w:pPr>
        <w:pStyle w:val="ConsPlusNonformat"/>
      </w:pPr>
      <w:r>
        <w:t>именуемые в дальнейшем "Стороны", в соответствии с ________________________</w:t>
      </w:r>
    </w:p>
    <w:p w:rsidR="00EC0576" w:rsidRDefault="00EC0576">
      <w:pPr>
        <w:pStyle w:val="ConsPlusNonformat"/>
      </w:pPr>
      <w:r>
        <w:t xml:space="preserve">                                                        (номер, дата и</w:t>
      </w:r>
    </w:p>
    <w:p w:rsidR="00EC0576" w:rsidRDefault="00EC0576">
      <w:pPr>
        <w:pStyle w:val="ConsPlusNonformat"/>
      </w:pPr>
      <w:r>
        <w:t>____________________________________________ заключили настоящее Соглашение</w:t>
      </w:r>
    </w:p>
    <w:p w:rsidR="00EC0576" w:rsidRDefault="00EC0576">
      <w:pPr>
        <w:pStyle w:val="ConsPlusNonformat"/>
      </w:pPr>
      <w:r>
        <w:t xml:space="preserve"> наименование нормативного правового акта)</w:t>
      </w:r>
    </w:p>
    <w:p w:rsidR="00EC0576" w:rsidRDefault="00EC0576">
      <w:pPr>
        <w:pStyle w:val="ConsPlusNonformat"/>
      </w:pPr>
      <w:r>
        <w:t>(далее - Соглашение) о нижеследующем.</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80" w:name="Par3316"/>
      <w:bookmarkEnd w:id="180"/>
      <w:r>
        <w:rPr>
          <w:rFonts w:cs="Times New Roman"/>
          <w:szCs w:val="28"/>
        </w:rPr>
        <w:t>1. ПРЕДМЕТ СОГЛАШЕНИЯ</w:t>
      </w: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firstLine="540"/>
        <w:rPr>
          <w:rFonts w:cs="Times New Roman"/>
          <w:szCs w:val="28"/>
        </w:rPr>
      </w:pPr>
      <w:bookmarkStart w:id="181" w:name="Par3318"/>
      <w:bookmarkEnd w:id="181"/>
      <w:r>
        <w:rPr>
          <w:rFonts w:cs="Times New Roman"/>
          <w:szCs w:val="28"/>
        </w:rPr>
        <w:t>1.1. В соответствии с настоящим Соглашением Министерство обязуется предоставить в ______ году Муниципальному образованию субсидию на финансирование мероприятий по социально-экономическому развитию коренных малочисленных народов Севера (манси) (далее - Субсидия) за счет средств областного бюджета в размере __________ (_____) рублей, а Муниципальное образование обязуется принять указанную Субсидию, использовать ее по целевому назначению, определенному настоящим Соглашением, а также обеспечить выполнение условий настоящего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1.2. Субсидия предоставляется на финансирование расходов по реализации мероприятий, направленных на поддержку социально-экономического развития коренных малочисленных народов Севера (манси) (далее - Мероприятия), указанных в </w:t>
      </w:r>
      <w:hyperlink w:anchor="Par3404" w:history="1">
        <w:r>
          <w:rPr>
            <w:rFonts w:cs="Times New Roman"/>
            <w:color w:val="0000FF"/>
            <w:szCs w:val="28"/>
          </w:rPr>
          <w:t>приложении N 1</w:t>
        </w:r>
      </w:hyperlink>
      <w:r>
        <w:rPr>
          <w:rFonts w:cs="Times New Roman"/>
          <w:szCs w:val="28"/>
        </w:rPr>
        <w:t xml:space="preserve"> к настоящему Соглашению.</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82" w:name="Par3321"/>
      <w:bookmarkEnd w:id="182"/>
      <w:r>
        <w:rPr>
          <w:rFonts w:cs="Times New Roman"/>
          <w:szCs w:val="28"/>
        </w:rPr>
        <w:t>2. УСЛОВИЯ И ПОРЯДОК ПРЕДОСТАВЛЕНИЯ СУБСИДИИ</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2.1. Субсидия предоставляется при соблюдении Муниципальным образованием условий предоставления субсидии, установленных законодательством Российской Федерации и Свердловской области, а также настоящим Соглашением.</w:t>
      </w:r>
    </w:p>
    <w:p w:rsidR="00EC0576" w:rsidRDefault="00EC0576">
      <w:pPr>
        <w:widowControl w:val="0"/>
        <w:autoSpaceDE w:val="0"/>
        <w:autoSpaceDN w:val="0"/>
        <w:adjustRightInd w:val="0"/>
        <w:ind w:firstLine="540"/>
        <w:rPr>
          <w:rFonts w:cs="Times New Roman"/>
          <w:szCs w:val="28"/>
        </w:rPr>
      </w:pPr>
      <w:r>
        <w:rPr>
          <w:rFonts w:cs="Times New Roman"/>
          <w:szCs w:val="28"/>
        </w:rPr>
        <w:t>2.2. Министерство осуществляет перечисление Субсидии в установленном порядке на лицевой счет местного бюджета, открытый в отделении Федерального казначейства.</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83" w:name="Par3326"/>
      <w:bookmarkEnd w:id="183"/>
      <w:r>
        <w:rPr>
          <w:rFonts w:cs="Times New Roman"/>
          <w:szCs w:val="28"/>
        </w:rPr>
        <w:t>3. ПРАВА И ОБЯЗАННОСТИ СТОРОН</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3.1. Муниципальное образование обязано:</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3.1.1. Представить в Министерство в течение 15 (пятнадцати) рабочих </w:t>
      </w:r>
      <w:r>
        <w:rPr>
          <w:rFonts w:cs="Times New Roman"/>
          <w:szCs w:val="28"/>
        </w:rPr>
        <w:lastRenderedPageBreak/>
        <w:t>дней с даты заключения настоящего Соглашения выписку из нормативных правовых актов представительного органа Муниципального образования, заверенные финансовым органом Муниципального образования о размерах финансовых средств.</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3.1.2. Представлять в Министерство ежеквартально (не позднее 10 числа месяца, следующего за отчетным) отчетность по форме согласно </w:t>
      </w:r>
      <w:hyperlink w:anchor="Par3453" w:history="1">
        <w:r>
          <w:rPr>
            <w:rFonts w:cs="Times New Roman"/>
            <w:color w:val="0000FF"/>
            <w:szCs w:val="28"/>
          </w:rPr>
          <w:t>приложениям N 2</w:t>
        </w:r>
      </w:hyperlink>
      <w:r>
        <w:rPr>
          <w:rFonts w:cs="Times New Roman"/>
          <w:szCs w:val="28"/>
        </w:rPr>
        <w:t xml:space="preserve"> и </w:t>
      </w:r>
      <w:hyperlink w:anchor="Par3512" w:history="1">
        <w:r>
          <w:rPr>
            <w:rFonts w:cs="Times New Roman"/>
            <w:color w:val="0000FF"/>
            <w:szCs w:val="28"/>
          </w:rPr>
          <w:t>N 3</w:t>
        </w:r>
      </w:hyperlink>
      <w:r>
        <w:rPr>
          <w:rFonts w:cs="Times New Roman"/>
          <w:szCs w:val="28"/>
        </w:rPr>
        <w:t xml:space="preserve"> с пояснительной запиской к настоящему Соглашению.</w:t>
      </w:r>
    </w:p>
    <w:p w:rsidR="00EC0576" w:rsidRDefault="00EC0576">
      <w:pPr>
        <w:widowControl w:val="0"/>
        <w:autoSpaceDE w:val="0"/>
        <w:autoSpaceDN w:val="0"/>
        <w:adjustRightInd w:val="0"/>
        <w:ind w:firstLine="540"/>
        <w:rPr>
          <w:rFonts w:cs="Times New Roman"/>
          <w:szCs w:val="28"/>
        </w:rPr>
      </w:pPr>
      <w:r>
        <w:rPr>
          <w:rFonts w:cs="Times New Roman"/>
          <w:szCs w:val="28"/>
        </w:rPr>
        <w:t>3.1.3. Осуществлять контроль за ходом реализации Мероприятий, а также обеспечивать целевое и эффективное использование Субсидии.</w:t>
      </w:r>
    </w:p>
    <w:p w:rsidR="00EC0576" w:rsidRDefault="00EC0576">
      <w:pPr>
        <w:widowControl w:val="0"/>
        <w:autoSpaceDE w:val="0"/>
        <w:autoSpaceDN w:val="0"/>
        <w:adjustRightInd w:val="0"/>
        <w:ind w:firstLine="540"/>
        <w:rPr>
          <w:rFonts w:cs="Times New Roman"/>
          <w:szCs w:val="28"/>
        </w:rPr>
      </w:pPr>
      <w:r>
        <w:rPr>
          <w:rFonts w:cs="Times New Roman"/>
          <w:szCs w:val="28"/>
        </w:rPr>
        <w:t>3.1.4. Уведомить в случае изменения платежных реквизитов в течение 5 (пяти) рабочих дней Министерство путем направления соответствующего письменного извещения.</w:t>
      </w:r>
    </w:p>
    <w:p w:rsidR="00EC0576" w:rsidRDefault="00EC0576">
      <w:pPr>
        <w:widowControl w:val="0"/>
        <w:autoSpaceDE w:val="0"/>
        <w:autoSpaceDN w:val="0"/>
        <w:adjustRightInd w:val="0"/>
        <w:ind w:firstLine="540"/>
        <w:rPr>
          <w:rFonts w:cs="Times New Roman"/>
          <w:szCs w:val="28"/>
        </w:rPr>
      </w:pPr>
      <w:r>
        <w:rPr>
          <w:rFonts w:cs="Times New Roman"/>
          <w:szCs w:val="28"/>
        </w:rPr>
        <w:t>3.1.5. Обеспечить в случаях, предусмотренных бюджетным законодательством Российской Федерации, возврат в доход областного бюджета неиспользованных средств Субсидии в установленном порядке.</w:t>
      </w:r>
    </w:p>
    <w:p w:rsidR="00EC0576" w:rsidRDefault="00EC0576">
      <w:pPr>
        <w:widowControl w:val="0"/>
        <w:autoSpaceDE w:val="0"/>
        <w:autoSpaceDN w:val="0"/>
        <w:adjustRightInd w:val="0"/>
        <w:ind w:firstLine="540"/>
        <w:rPr>
          <w:rFonts w:cs="Times New Roman"/>
          <w:szCs w:val="28"/>
        </w:rPr>
      </w:pPr>
      <w:r>
        <w:rPr>
          <w:rFonts w:cs="Times New Roman"/>
          <w:szCs w:val="28"/>
        </w:rPr>
        <w:t>3.1.6. Представить по запросу Министерства и в установленные им сроки информацию и документы, необходимые для проведения проверок исполнения условий настоящего Соглашения, оценки эффективности реализации Мероприятий, использования Субсидии и (или) иных контрольных мероприятий, а также оказать содействие Министерству при проведении последним таких проверок (контрольных мероприятий).</w:t>
      </w:r>
    </w:p>
    <w:p w:rsidR="00EC0576" w:rsidRDefault="00EC0576">
      <w:pPr>
        <w:widowControl w:val="0"/>
        <w:autoSpaceDE w:val="0"/>
        <w:autoSpaceDN w:val="0"/>
        <w:adjustRightInd w:val="0"/>
        <w:ind w:firstLine="540"/>
        <w:rPr>
          <w:rFonts w:cs="Times New Roman"/>
          <w:szCs w:val="28"/>
        </w:rPr>
      </w:pPr>
      <w:r>
        <w:rPr>
          <w:rFonts w:cs="Times New Roman"/>
          <w:szCs w:val="28"/>
        </w:rPr>
        <w:t>3.1.7. Выполнять иные обязательства, установленные законодательством Российской Федерации, Свердловской области и настоящим Соглашением.</w:t>
      </w:r>
    </w:p>
    <w:p w:rsidR="00EC0576" w:rsidRDefault="00EC0576">
      <w:pPr>
        <w:widowControl w:val="0"/>
        <w:autoSpaceDE w:val="0"/>
        <w:autoSpaceDN w:val="0"/>
        <w:adjustRightInd w:val="0"/>
        <w:ind w:firstLine="540"/>
        <w:rPr>
          <w:rFonts w:cs="Times New Roman"/>
          <w:szCs w:val="28"/>
        </w:rPr>
      </w:pPr>
      <w:r>
        <w:rPr>
          <w:rFonts w:cs="Times New Roman"/>
          <w:szCs w:val="28"/>
        </w:rPr>
        <w:t>3.2. Министерство обязано:</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3.2.1. Направить Муниципальному образованию уведомление по расчетам между бюджетами по </w:t>
      </w:r>
      <w:hyperlink r:id="rId157" w:history="1">
        <w:r>
          <w:rPr>
            <w:rFonts w:cs="Times New Roman"/>
            <w:color w:val="0000FF"/>
            <w:szCs w:val="28"/>
          </w:rPr>
          <w:t>форме</w:t>
        </w:r>
      </w:hyperlink>
      <w:r>
        <w:rPr>
          <w:rFonts w:cs="Times New Roman"/>
          <w:szCs w:val="28"/>
        </w:rPr>
        <w:t>, утвержденной Приказом N 173н от 15.12.2010 Министерства финансов Российской Федерации.</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3.2.2. Перечислить Муниципальному образованию Субсидию в соответствии с </w:t>
      </w:r>
      <w:hyperlink w:anchor="Par3318" w:history="1">
        <w:r>
          <w:rPr>
            <w:rFonts w:cs="Times New Roman"/>
            <w:color w:val="0000FF"/>
            <w:szCs w:val="28"/>
          </w:rPr>
          <w:t>пунктом 1.1</w:t>
        </w:r>
      </w:hyperlink>
      <w:r>
        <w:rPr>
          <w:rFonts w:cs="Times New Roman"/>
          <w:szCs w:val="28"/>
        </w:rPr>
        <w:t xml:space="preserve"> настоящего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3.2.3. Осуществлять контроль за исполнением Муниципальным образованием условий настоящего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3.2.4. Выполнять иные обязательства, установленные законодательством Российской Федерации, Свердловской области, и настоящим Соглашением.</w:t>
      </w:r>
    </w:p>
    <w:p w:rsidR="00EC0576" w:rsidRDefault="00EC0576">
      <w:pPr>
        <w:widowControl w:val="0"/>
        <w:autoSpaceDE w:val="0"/>
        <w:autoSpaceDN w:val="0"/>
        <w:adjustRightInd w:val="0"/>
        <w:ind w:firstLine="540"/>
        <w:rPr>
          <w:rFonts w:cs="Times New Roman"/>
          <w:szCs w:val="28"/>
        </w:rPr>
      </w:pPr>
      <w:r>
        <w:rPr>
          <w:rFonts w:cs="Times New Roman"/>
          <w:szCs w:val="28"/>
        </w:rPr>
        <w:t>3.3. Муниципальное образование вправе:</w:t>
      </w:r>
    </w:p>
    <w:p w:rsidR="00EC0576" w:rsidRDefault="00EC0576">
      <w:pPr>
        <w:widowControl w:val="0"/>
        <w:autoSpaceDE w:val="0"/>
        <w:autoSpaceDN w:val="0"/>
        <w:adjustRightInd w:val="0"/>
        <w:ind w:firstLine="540"/>
        <w:rPr>
          <w:rFonts w:cs="Times New Roman"/>
          <w:szCs w:val="28"/>
        </w:rPr>
      </w:pPr>
      <w:r>
        <w:rPr>
          <w:rFonts w:cs="Times New Roman"/>
          <w:szCs w:val="28"/>
        </w:rPr>
        <w:t>3.3.1. Требовать перечисления Субсидии на цели, в размере, порядке и на условиях, предусмотренных Соглашением, при условии выполнения Муниципальным образованием всех обязательств по настоящему Соглашению.</w:t>
      </w:r>
    </w:p>
    <w:p w:rsidR="00EC0576" w:rsidRDefault="00EC0576">
      <w:pPr>
        <w:widowControl w:val="0"/>
        <w:autoSpaceDE w:val="0"/>
        <w:autoSpaceDN w:val="0"/>
        <w:adjustRightInd w:val="0"/>
        <w:ind w:firstLine="540"/>
        <w:rPr>
          <w:rFonts w:cs="Times New Roman"/>
          <w:szCs w:val="28"/>
        </w:rPr>
      </w:pPr>
      <w:r>
        <w:rPr>
          <w:rFonts w:cs="Times New Roman"/>
          <w:szCs w:val="28"/>
        </w:rPr>
        <w:t>3.3.2. Обращаться в Министерство за разъяснениями по вопросам исполнения настоящего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3.3.3. Осуществлять иные права, установленные законодательством Российской Федерации, Свердловской области и настоящим Соглашением.</w:t>
      </w:r>
    </w:p>
    <w:p w:rsidR="00EC0576" w:rsidRDefault="00EC0576">
      <w:pPr>
        <w:widowControl w:val="0"/>
        <w:autoSpaceDE w:val="0"/>
        <w:autoSpaceDN w:val="0"/>
        <w:adjustRightInd w:val="0"/>
        <w:ind w:firstLine="540"/>
        <w:rPr>
          <w:rFonts w:cs="Times New Roman"/>
          <w:szCs w:val="28"/>
        </w:rPr>
      </w:pPr>
      <w:r>
        <w:rPr>
          <w:rFonts w:cs="Times New Roman"/>
          <w:szCs w:val="28"/>
        </w:rPr>
        <w:t>3.4. Министерство вправе:</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3.4.1. Принимать решение о приостановлении, прекращении </w:t>
      </w:r>
      <w:r>
        <w:rPr>
          <w:rFonts w:cs="Times New Roman"/>
          <w:szCs w:val="28"/>
        </w:rPr>
        <w:lastRenderedPageBreak/>
        <w:t>перечисления Субсидии в случае неисполнения Муниципальным образованием обязательств, установленных настоящим Соглашением.</w:t>
      </w:r>
    </w:p>
    <w:p w:rsidR="00EC0576" w:rsidRDefault="00EC0576">
      <w:pPr>
        <w:widowControl w:val="0"/>
        <w:autoSpaceDE w:val="0"/>
        <w:autoSpaceDN w:val="0"/>
        <w:adjustRightInd w:val="0"/>
        <w:ind w:firstLine="540"/>
        <w:rPr>
          <w:rFonts w:cs="Times New Roman"/>
          <w:szCs w:val="28"/>
        </w:rPr>
      </w:pPr>
      <w:r>
        <w:rPr>
          <w:rFonts w:cs="Times New Roman"/>
          <w:szCs w:val="28"/>
        </w:rPr>
        <w:t>3.4.2. Запрашивать у Муниципального образования информацию и документы, необходимые для исполнения настоящего Соглашения, а также для проведения проверок (контрольных мероприятий).</w:t>
      </w:r>
    </w:p>
    <w:p w:rsidR="00EC0576" w:rsidRDefault="00EC0576">
      <w:pPr>
        <w:widowControl w:val="0"/>
        <w:autoSpaceDE w:val="0"/>
        <w:autoSpaceDN w:val="0"/>
        <w:adjustRightInd w:val="0"/>
        <w:ind w:firstLine="540"/>
        <w:rPr>
          <w:rFonts w:cs="Times New Roman"/>
          <w:szCs w:val="28"/>
        </w:rPr>
      </w:pPr>
      <w:r>
        <w:rPr>
          <w:rFonts w:cs="Times New Roman"/>
          <w:szCs w:val="28"/>
        </w:rPr>
        <w:t>3.4.3. Проводить проверки, а также иные контрольные мероприятия, связанные с исполнением Муниципальным образованием условий настоящего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3.4.4. Осуществлять иные права, установленные законодательством Российской Федерации, Свердловской области и настоящим Соглашением.</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84" w:name="Par3351"/>
      <w:bookmarkEnd w:id="184"/>
      <w:r>
        <w:rPr>
          <w:rFonts w:cs="Times New Roman"/>
          <w:szCs w:val="28"/>
        </w:rPr>
        <w:t>4. ОТВЕТСТВЕННОСТЬ СТОРОН</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4.1. В случае использования субсидии не по целевому назначению соответствующие средства взыскиваются в доход бюджета Свердловской области в соответствии с бюджетным законодательством Российской Федерации.</w:t>
      </w:r>
    </w:p>
    <w:p w:rsidR="00EC0576" w:rsidRDefault="00EC0576">
      <w:pPr>
        <w:widowControl w:val="0"/>
        <w:autoSpaceDE w:val="0"/>
        <w:autoSpaceDN w:val="0"/>
        <w:adjustRightInd w:val="0"/>
        <w:ind w:firstLine="540"/>
        <w:rPr>
          <w:rFonts w:cs="Times New Roman"/>
          <w:szCs w:val="28"/>
        </w:rPr>
      </w:pPr>
      <w:r>
        <w:rPr>
          <w:rFonts w:cs="Times New Roman"/>
          <w:szCs w:val="28"/>
        </w:rPr>
        <w:t>4.2. Муниципальное образование несет ответственность за своевременное и целевое использование Субсидии, направленной в бюджет Муниципального образования.</w:t>
      </w:r>
    </w:p>
    <w:p w:rsidR="00EC0576" w:rsidRDefault="00EC0576">
      <w:pPr>
        <w:widowControl w:val="0"/>
        <w:autoSpaceDE w:val="0"/>
        <w:autoSpaceDN w:val="0"/>
        <w:adjustRightInd w:val="0"/>
        <w:ind w:firstLine="540"/>
        <w:rPr>
          <w:rFonts w:cs="Times New Roman"/>
          <w:szCs w:val="28"/>
        </w:rPr>
      </w:pPr>
      <w:r>
        <w:rPr>
          <w:rFonts w:cs="Times New Roman"/>
          <w:szCs w:val="28"/>
        </w:rPr>
        <w:t>4.3.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условиями настоящего Соглашения.</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85" w:name="Par3357"/>
      <w:bookmarkEnd w:id="185"/>
      <w:r>
        <w:rPr>
          <w:rFonts w:cs="Times New Roman"/>
          <w:szCs w:val="28"/>
        </w:rPr>
        <w:t>5. ПОРЯДОК РАССМОТРЕНИЯ СПОРОВ</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5.1. Стороны Соглашения принимают все меры к разрешению споров и разногласий, возникающих по настоящему Соглашению (и/или в связи с ним), путем переговоров между Сторонами.</w:t>
      </w:r>
    </w:p>
    <w:p w:rsidR="00EC0576" w:rsidRDefault="00EC0576">
      <w:pPr>
        <w:widowControl w:val="0"/>
        <w:autoSpaceDE w:val="0"/>
        <w:autoSpaceDN w:val="0"/>
        <w:adjustRightInd w:val="0"/>
        <w:ind w:firstLine="540"/>
        <w:rPr>
          <w:rFonts w:cs="Times New Roman"/>
          <w:szCs w:val="28"/>
        </w:rPr>
      </w:pPr>
      <w:r>
        <w:rPr>
          <w:rFonts w:cs="Times New Roman"/>
          <w:szCs w:val="28"/>
        </w:rPr>
        <w:t>5.2. Все споры и разногласия между Сторонами, которые могут возникнуть по настоящему Соглашению (и/или в связи с ним), если они не будут разрешены путем переговоров, подлежат рассмотрению в Арбитражном суде Свердловской области.</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86" w:name="Par3362"/>
      <w:bookmarkEnd w:id="186"/>
      <w:r>
        <w:rPr>
          <w:rFonts w:cs="Times New Roman"/>
          <w:szCs w:val="28"/>
        </w:rPr>
        <w:t>6. СРОК ДЕЙСТВИЯ СОГЛАШЕНИЯ</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6.1. Настоящее Соглашение вступает в силу со дня его подписания и действует до полного выполнения сторонами всех взятых на себя обязательств.</w:t>
      </w:r>
    </w:p>
    <w:p w:rsidR="00EC0576" w:rsidRDefault="00EC0576">
      <w:pPr>
        <w:widowControl w:val="0"/>
        <w:autoSpaceDE w:val="0"/>
        <w:autoSpaceDN w:val="0"/>
        <w:adjustRightInd w:val="0"/>
        <w:ind w:firstLine="540"/>
        <w:rPr>
          <w:rFonts w:cs="Times New Roman"/>
          <w:szCs w:val="28"/>
        </w:rPr>
      </w:pPr>
      <w:r>
        <w:rPr>
          <w:rFonts w:cs="Times New Roman"/>
          <w:szCs w:val="28"/>
        </w:rPr>
        <w:t>6.2. Днем подписания Соглашения считается дата подписания Министерством подписанного Муниципальным образованием Соглашения.</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center"/>
        <w:outlineLvl w:val="3"/>
        <w:rPr>
          <w:rFonts w:cs="Times New Roman"/>
          <w:szCs w:val="28"/>
        </w:rPr>
      </w:pPr>
      <w:bookmarkStart w:id="187" w:name="Par3367"/>
      <w:bookmarkEnd w:id="187"/>
      <w:r>
        <w:rPr>
          <w:rFonts w:cs="Times New Roman"/>
          <w:szCs w:val="28"/>
        </w:rPr>
        <w:t>7. ЗАКЛЮЧИТЕЛЬНЫЕ ПОЛОЖЕНИЯ</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lastRenderedPageBreak/>
        <w:t>7.1. Изменения вносятся в настоящее Соглашение по согласованию Сторон путем оформления дополнительного соглашения.</w:t>
      </w:r>
    </w:p>
    <w:p w:rsidR="00EC0576" w:rsidRDefault="00EC0576">
      <w:pPr>
        <w:widowControl w:val="0"/>
        <w:autoSpaceDE w:val="0"/>
        <w:autoSpaceDN w:val="0"/>
        <w:adjustRightInd w:val="0"/>
        <w:ind w:firstLine="540"/>
        <w:rPr>
          <w:rFonts w:cs="Times New Roman"/>
          <w:szCs w:val="28"/>
        </w:rPr>
      </w:pPr>
      <w:r>
        <w:rPr>
          <w:rFonts w:cs="Times New Roman"/>
          <w:szCs w:val="28"/>
        </w:rPr>
        <w:t xml:space="preserve">7.2. К настоящему Соглашению прилагаются и являются его неотъемлемыми частями </w:t>
      </w:r>
      <w:hyperlink w:anchor="Par3404" w:history="1">
        <w:r>
          <w:rPr>
            <w:rFonts w:cs="Times New Roman"/>
            <w:color w:val="0000FF"/>
            <w:szCs w:val="28"/>
          </w:rPr>
          <w:t>приложения N 1</w:t>
        </w:r>
      </w:hyperlink>
      <w:r>
        <w:rPr>
          <w:rFonts w:cs="Times New Roman"/>
          <w:szCs w:val="28"/>
        </w:rPr>
        <w:t xml:space="preserve">, </w:t>
      </w:r>
      <w:hyperlink w:anchor="Par3453" w:history="1">
        <w:r>
          <w:rPr>
            <w:rFonts w:cs="Times New Roman"/>
            <w:color w:val="0000FF"/>
            <w:szCs w:val="28"/>
          </w:rPr>
          <w:t>N 2</w:t>
        </w:r>
      </w:hyperlink>
      <w:r>
        <w:rPr>
          <w:rFonts w:cs="Times New Roman"/>
          <w:szCs w:val="28"/>
        </w:rPr>
        <w:t xml:space="preserve"> и </w:t>
      </w:r>
      <w:hyperlink w:anchor="Par3512" w:history="1">
        <w:r>
          <w:rPr>
            <w:rFonts w:cs="Times New Roman"/>
            <w:color w:val="0000FF"/>
            <w:szCs w:val="28"/>
          </w:rPr>
          <w:t>N 3</w:t>
        </w:r>
      </w:hyperlink>
      <w:r>
        <w:rPr>
          <w:rFonts w:cs="Times New Roman"/>
          <w:szCs w:val="28"/>
        </w:rPr>
        <w:t>.</w:t>
      </w:r>
    </w:p>
    <w:p w:rsidR="00EC0576" w:rsidRDefault="00EC0576">
      <w:pPr>
        <w:widowControl w:val="0"/>
        <w:autoSpaceDE w:val="0"/>
        <w:autoSpaceDN w:val="0"/>
        <w:adjustRightInd w:val="0"/>
        <w:ind w:firstLine="540"/>
        <w:rPr>
          <w:rFonts w:cs="Times New Roman"/>
          <w:szCs w:val="28"/>
        </w:rPr>
      </w:pPr>
      <w:r>
        <w:rPr>
          <w:rFonts w:cs="Times New Roman"/>
          <w:szCs w:val="28"/>
        </w:rPr>
        <w:t>7.3. Настоящее Соглашение составлено в двух экземплярах, имеющих равную юридическую силу, по одному для каждой из Сторон.</w:t>
      </w:r>
    </w:p>
    <w:p w:rsidR="00EC0576" w:rsidRDefault="00EC0576">
      <w:pPr>
        <w:widowControl w:val="0"/>
        <w:autoSpaceDE w:val="0"/>
        <w:autoSpaceDN w:val="0"/>
        <w:adjustRightInd w:val="0"/>
        <w:ind w:firstLine="540"/>
        <w:rPr>
          <w:rFonts w:cs="Times New Roman"/>
          <w:szCs w:val="28"/>
        </w:rPr>
      </w:pPr>
    </w:p>
    <w:p w:rsidR="00EC0576" w:rsidRDefault="00EC0576">
      <w:pPr>
        <w:widowControl w:val="0"/>
        <w:pBdr>
          <w:bottom w:val="single" w:sz="6" w:space="0" w:color="auto"/>
        </w:pBdr>
        <w:autoSpaceDE w:val="0"/>
        <w:autoSpaceDN w:val="0"/>
        <w:adjustRightInd w:val="0"/>
        <w:rPr>
          <w:rFonts w:cs="Times New Roman"/>
          <w:sz w:val="5"/>
          <w:szCs w:val="5"/>
        </w:rPr>
      </w:pPr>
    </w:p>
    <w:p w:rsidR="00EC0576" w:rsidRDefault="00EC0576">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EC0576" w:rsidRDefault="00EC0576">
      <w:pPr>
        <w:widowControl w:val="0"/>
        <w:autoSpaceDE w:val="0"/>
        <w:autoSpaceDN w:val="0"/>
        <w:adjustRightInd w:val="0"/>
        <w:ind w:firstLine="540"/>
        <w:rPr>
          <w:rFonts w:cs="Times New Roman"/>
          <w:szCs w:val="28"/>
        </w:rPr>
      </w:pPr>
      <w:r>
        <w:rPr>
          <w:rFonts w:cs="Times New Roman"/>
          <w:szCs w:val="28"/>
        </w:rPr>
        <w:t>Нумерация разделов дана в соответствии с официальным текстом документа.</w:t>
      </w:r>
    </w:p>
    <w:p w:rsidR="00EC0576" w:rsidRDefault="00EC0576">
      <w:pPr>
        <w:widowControl w:val="0"/>
        <w:pBdr>
          <w:bottom w:val="single" w:sz="6" w:space="0" w:color="auto"/>
        </w:pBdr>
        <w:autoSpaceDE w:val="0"/>
        <w:autoSpaceDN w:val="0"/>
        <w:adjustRightInd w:val="0"/>
        <w:rPr>
          <w:rFonts w:cs="Times New Roman"/>
          <w:sz w:val="5"/>
          <w:szCs w:val="5"/>
        </w:rPr>
      </w:pPr>
    </w:p>
    <w:p w:rsidR="00EC0576" w:rsidRDefault="00EC0576">
      <w:pPr>
        <w:widowControl w:val="0"/>
        <w:autoSpaceDE w:val="0"/>
        <w:autoSpaceDN w:val="0"/>
        <w:adjustRightInd w:val="0"/>
        <w:jc w:val="center"/>
        <w:outlineLvl w:val="3"/>
        <w:rPr>
          <w:rFonts w:cs="Times New Roman"/>
          <w:szCs w:val="28"/>
        </w:rPr>
      </w:pPr>
      <w:bookmarkStart w:id="188" w:name="Par3377"/>
      <w:bookmarkEnd w:id="188"/>
      <w:r>
        <w:rPr>
          <w:rFonts w:cs="Times New Roman"/>
          <w:szCs w:val="28"/>
        </w:rPr>
        <w:t>9. АДРЕСА, РЕКВИЗИТЫ И ПОДПИСИ СТОРОН</w:t>
      </w:r>
    </w:p>
    <w:p w:rsidR="00EC0576" w:rsidRDefault="00EC0576">
      <w:pPr>
        <w:widowControl w:val="0"/>
        <w:autoSpaceDE w:val="0"/>
        <w:autoSpaceDN w:val="0"/>
        <w:adjustRightInd w:val="0"/>
        <w:jc w:val="right"/>
        <w:rPr>
          <w:rFonts w:cs="Times New Roman"/>
          <w:szCs w:val="28"/>
        </w:rPr>
      </w:pPr>
    </w:p>
    <w:p w:rsidR="00EC0576" w:rsidRDefault="00EC0576">
      <w:pPr>
        <w:pStyle w:val="ConsPlusNonformat"/>
      </w:pPr>
      <w:r>
        <w:t>Министерство экономики                Муниципальное образование</w:t>
      </w:r>
    </w:p>
    <w:p w:rsidR="00EC0576" w:rsidRDefault="00EC0576">
      <w:pPr>
        <w:pStyle w:val="ConsPlusNonformat"/>
      </w:pPr>
      <w:r>
        <w:t>Свердловской области</w:t>
      </w:r>
    </w:p>
    <w:p w:rsidR="00EC0576" w:rsidRDefault="00EC0576">
      <w:pPr>
        <w:pStyle w:val="ConsPlusNonformat"/>
      </w:pPr>
      <w:r>
        <w:t>Адрес:                                Адрес:</w:t>
      </w:r>
    </w:p>
    <w:p w:rsidR="00EC0576" w:rsidRDefault="00EC0576">
      <w:pPr>
        <w:pStyle w:val="ConsPlusNonformat"/>
      </w:pPr>
      <w:r>
        <w:t>ИНН: ___________________________      Банковские реквизиты:</w:t>
      </w:r>
    </w:p>
    <w:p w:rsidR="00EC0576" w:rsidRDefault="00EC0576">
      <w:pPr>
        <w:pStyle w:val="ConsPlusNonformat"/>
      </w:pPr>
      <w:r>
        <w:t>ОКПО: __________________________      БИК _____________________________</w:t>
      </w:r>
    </w:p>
    <w:p w:rsidR="00EC0576" w:rsidRDefault="00EC0576">
      <w:pPr>
        <w:pStyle w:val="ConsPlusNonformat"/>
      </w:pPr>
      <w:r>
        <w:t>Банковские реквизиты:                 ИНН _____________________________</w:t>
      </w:r>
    </w:p>
    <w:p w:rsidR="00EC0576" w:rsidRDefault="00EC0576">
      <w:pPr>
        <w:pStyle w:val="ConsPlusNonformat"/>
      </w:pPr>
      <w:r>
        <w:t>Счет: __________________________      КПП _____________________________</w:t>
      </w:r>
    </w:p>
    <w:p w:rsidR="00EC0576" w:rsidRDefault="00EC0576">
      <w:pPr>
        <w:pStyle w:val="ConsPlusNonformat"/>
      </w:pPr>
      <w:r>
        <w:t xml:space="preserve">БИК ____________________________      </w:t>
      </w:r>
      <w:hyperlink r:id="rId158" w:history="1">
        <w:r>
          <w:rPr>
            <w:color w:val="0000FF"/>
          </w:rPr>
          <w:t>ОКАТО</w:t>
        </w:r>
      </w:hyperlink>
      <w:r>
        <w:t xml:space="preserve"> ___________________________</w:t>
      </w:r>
    </w:p>
    <w:p w:rsidR="00EC0576" w:rsidRDefault="00EC0576">
      <w:pPr>
        <w:pStyle w:val="ConsPlusNonformat"/>
      </w:pPr>
      <w:r>
        <w:t>КПП ____________________________      Код классификации дохода:</w:t>
      </w:r>
    </w:p>
    <w:p w:rsidR="00EC0576" w:rsidRDefault="00EC0576">
      <w:pPr>
        <w:pStyle w:val="ConsPlusNonformat"/>
      </w:pPr>
      <w:r>
        <w:t xml:space="preserve">                                      __________________________________</w:t>
      </w:r>
    </w:p>
    <w:p w:rsidR="00EC0576" w:rsidRDefault="00EC0576">
      <w:pPr>
        <w:pStyle w:val="ConsPlusNonformat"/>
      </w:pPr>
      <w:hyperlink r:id="rId159" w:history="1">
        <w:r>
          <w:rPr>
            <w:color w:val="0000FF"/>
          </w:rPr>
          <w:t>ОКАТО</w:t>
        </w:r>
      </w:hyperlink>
      <w:r>
        <w:t xml:space="preserve"> __________________________      Счет: ____________________________</w:t>
      </w:r>
    </w:p>
    <w:p w:rsidR="00EC0576" w:rsidRDefault="00EC0576">
      <w:pPr>
        <w:pStyle w:val="ConsPlusNonformat"/>
      </w:pPr>
    </w:p>
    <w:p w:rsidR="00EC0576" w:rsidRDefault="00EC0576">
      <w:pPr>
        <w:pStyle w:val="ConsPlusNonformat"/>
      </w:pPr>
      <w:r>
        <w:t>Министр экономики                     Глава Муниципального образования</w:t>
      </w:r>
    </w:p>
    <w:p w:rsidR="00EC0576" w:rsidRDefault="00EC0576">
      <w:pPr>
        <w:pStyle w:val="ConsPlusNonformat"/>
      </w:pPr>
      <w:r>
        <w:t>Свердловской области</w:t>
      </w:r>
    </w:p>
    <w:p w:rsidR="00EC0576" w:rsidRDefault="00EC0576">
      <w:pPr>
        <w:pStyle w:val="ConsPlusNonformat"/>
      </w:pPr>
      <w:r>
        <w:t>________________/_______________/     __________________/______________/</w:t>
      </w:r>
    </w:p>
    <w:p w:rsidR="00EC0576" w:rsidRDefault="00EC0576">
      <w:pPr>
        <w:pStyle w:val="ConsPlusNonformat"/>
      </w:pPr>
      <w:r>
        <w:t>М.П.                                  М.П.</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jc w:val="right"/>
        <w:outlineLvl w:val="3"/>
        <w:rPr>
          <w:rFonts w:cs="Times New Roman"/>
          <w:szCs w:val="28"/>
        </w:rPr>
      </w:pPr>
      <w:bookmarkStart w:id="189" w:name="Par3400"/>
      <w:bookmarkEnd w:id="189"/>
      <w:r>
        <w:rPr>
          <w:rFonts w:cs="Times New Roman"/>
          <w:szCs w:val="28"/>
        </w:rPr>
        <w:t>Приложение N 1</w:t>
      </w:r>
    </w:p>
    <w:p w:rsidR="00EC0576" w:rsidRDefault="00EC0576">
      <w:pPr>
        <w:widowControl w:val="0"/>
        <w:autoSpaceDE w:val="0"/>
        <w:autoSpaceDN w:val="0"/>
        <w:adjustRightInd w:val="0"/>
        <w:jc w:val="right"/>
        <w:rPr>
          <w:rFonts w:cs="Times New Roman"/>
          <w:szCs w:val="28"/>
        </w:rPr>
      </w:pPr>
      <w:r>
        <w:rPr>
          <w:rFonts w:cs="Times New Roman"/>
          <w:szCs w:val="28"/>
        </w:rPr>
        <w:t>к Соглашению</w:t>
      </w:r>
    </w:p>
    <w:p w:rsidR="00EC0576" w:rsidRDefault="00EC0576">
      <w:pPr>
        <w:widowControl w:val="0"/>
        <w:autoSpaceDE w:val="0"/>
        <w:autoSpaceDN w:val="0"/>
        <w:adjustRightInd w:val="0"/>
        <w:jc w:val="right"/>
        <w:rPr>
          <w:rFonts w:cs="Times New Roman"/>
          <w:szCs w:val="28"/>
        </w:rPr>
      </w:pPr>
      <w:r>
        <w:rPr>
          <w:rFonts w:cs="Times New Roman"/>
          <w:szCs w:val="28"/>
        </w:rPr>
        <w:t>от "__" ________ 20__ года N _____</w:t>
      </w: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center"/>
        <w:rPr>
          <w:rFonts w:cs="Times New Roman"/>
          <w:szCs w:val="28"/>
        </w:rPr>
      </w:pPr>
      <w:bookmarkStart w:id="190" w:name="Par3404"/>
      <w:bookmarkEnd w:id="190"/>
      <w:r>
        <w:rPr>
          <w:rFonts w:cs="Times New Roman"/>
          <w:szCs w:val="28"/>
        </w:rPr>
        <w:t>РАСХОДНЫЕ ОБЯЗАТЕЛЬСТВА</w:t>
      </w:r>
    </w:p>
    <w:p w:rsidR="00EC0576" w:rsidRDefault="00EC0576">
      <w:pPr>
        <w:widowControl w:val="0"/>
        <w:autoSpaceDE w:val="0"/>
        <w:autoSpaceDN w:val="0"/>
        <w:adjustRightInd w:val="0"/>
        <w:jc w:val="center"/>
        <w:rPr>
          <w:rFonts w:cs="Times New Roman"/>
          <w:szCs w:val="28"/>
        </w:rPr>
      </w:pPr>
      <w:r>
        <w:rPr>
          <w:rFonts w:cs="Times New Roman"/>
          <w:szCs w:val="28"/>
        </w:rPr>
        <w:t>СВЕРДЛОВСКОЙ ОБЛАСТИ И</w:t>
      </w:r>
    </w:p>
    <w:p w:rsidR="00EC0576" w:rsidRDefault="00EC0576">
      <w:pPr>
        <w:widowControl w:val="0"/>
        <w:autoSpaceDE w:val="0"/>
        <w:autoSpaceDN w:val="0"/>
        <w:adjustRightInd w:val="0"/>
        <w:jc w:val="center"/>
        <w:rPr>
          <w:rFonts w:cs="Times New Roman"/>
          <w:szCs w:val="28"/>
        </w:rPr>
      </w:pPr>
      <w:r>
        <w:rPr>
          <w:rFonts w:cs="Times New Roman"/>
          <w:szCs w:val="28"/>
        </w:rPr>
        <w:t>___________________________________________________</w:t>
      </w:r>
    </w:p>
    <w:p w:rsidR="00EC0576" w:rsidRDefault="00EC0576">
      <w:pPr>
        <w:widowControl w:val="0"/>
        <w:autoSpaceDE w:val="0"/>
        <w:autoSpaceDN w:val="0"/>
        <w:adjustRightInd w:val="0"/>
        <w:jc w:val="center"/>
        <w:rPr>
          <w:rFonts w:cs="Times New Roman"/>
          <w:szCs w:val="28"/>
        </w:rPr>
      </w:pPr>
      <w:r>
        <w:rPr>
          <w:rFonts w:cs="Times New Roman"/>
          <w:szCs w:val="28"/>
        </w:rPr>
        <w:t>(наименование Муниципального образования)</w:t>
      </w:r>
    </w:p>
    <w:p w:rsidR="00EC0576" w:rsidRDefault="00EC0576">
      <w:pPr>
        <w:widowControl w:val="0"/>
        <w:autoSpaceDE w:val="0"/>
        <w:autoSpaceDN w:val="0"/>
        <w:adjustRightInd w:val="0"/>
        <w:jc w:val="center"/>
        <w:rPr>
          <w:rFonts w:cs="Times New Roman"/>
          <w:szCs w:val="28"/>
        </w:rPr>
      </w:pPr>
      <w:r>
        <w:rPr>
          <w:rFonts w:cs="Times New Roman"/>
          <w:szCs w:val="28"/>
        </w:rPr>
        <w:t>ПО РЕАЛИЗАЦИИ МЕРОПРИЯТИЙ, В ____ ГОДУ</w:t>
      </w:r>
    </w:p>
    <w:p w:rsidR="00EC0576" w:rsidRDefault="00EC0576">
      <w:pPr>
        <w:widowControl w:val="0"/>
        <w:autoSpaceDE w:val="0"/>
        <w:autoSpaceDN w:val="0"/>
        <w:adjustRightInd w:val="0"/>
        <w:jc w:val="center"/>
        <w:rPr>
          <w:rFonts w:cs="Times New Roman"/>
          <w:szCs w:val="28"/>
        </w:rPr>
      </w:pPr>
    </w:p>
    <w:tbl>
      <w:tblPr>
        <w:tblW w:w="0" w:type="auto"/>
        <w:tblCellSpacing w:w="5" w:type="nil"/>
        <w:tblInd w:w="75" w:type="dxa"/>
        <w:tblLayout w:type="fixed"/>
        <w:tblCellMar>
          <w:left w:w="75" w:type="dxa"/>
          <w:right w:w="75" w:type="dxa"/>
        </w:tblCellMar>
        <w:tblLook w:val="0000"/>
      </w:tblPr>
      <w:tblGrid>
        <w:gridCol w:w="470"/>
        <w:gridCol w:w="1316"/>
        <w:gridCol w:w="658"/>
        <w:gridCol w:w="1128"/>
        <w:gridCol w:w="1504"/>
        <w:gridCol w:w="940"/>
        <w:gridCol w:w="1504"/>
        <w:gridCol w:w="1504"/>
      </w:tblGrid>
      <w:tr w:rsidR="00EC0576">
        <w:tblPrEx>
          <w:tblCellMar>
            <w:top w:w="0" w:type="dxa"/>
            <w:bottom w:w="0" w:type="dxa"/>
          </w:tblCellMar>
        </w:tblPrEx>
        <w:trPr>
          <w:trHeight w:val="320"/>
          <w:tblCellSpacing w:w="5" w:type="nil"/>
        </w:trPr>
        <w:tc>
          <w:tcPr>
            <w:tcW w:w="470"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N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п/п</w:t>
            </w:r>
          </w:p>
        </w:tc>
        <w:tc>
          <w:tcPr>
            <w:tcW w:w="1316"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Наименование</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мероприятия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(объекта)  </w:t>
            </w:r>
          </w:p>
        </w:tc>
        <w:tc>
          <w:tcPr>
            <w:tcW w:w="5734" w:type="dxa"/>
            <w:gridSpan w:val="5"/>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Объем финансирования в ______ году, в тыс. рублей   </w:t>
            </w:r>
          </w:p>
        </w:tc>
        <w:tc>
          <w:tcPr>
            <w:tcW w:w="1504"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Степень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строительной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готовности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 момент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подачи заявки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объектам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капитального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строительства)</w:t>
            </w:r>
          </w:p>
          <w:p w:rsidR="00EC0576" w:rsidRDefault="00EC0576">
            <w:pPr>
              <w:widowControl w:val="0"/>
              <w:autoSpaceDE w:val="0"/>
              <w:autoSpaceDN w:val="0"/>
              <w:adjustRightInd w:val="0"/>
              <w:rPr>
                <w:rFonts w:ascii="Courier New" w:hAnsi="Courier New" w:cs="Courier New"/>
                <w:sz w:val="16"/>
                <w:szCs w:val="16"/>
              </w:rPr>
            </w:pPr>
            <w:hyperlink w:anchor="Par3436" w:history="1">
              <w:r>
                <w:rPr>
                  <w:rFonts w:ascii="Courier New" w:hAnsi="Courier New" w:cs="Courier New"/>
                  <w:color w:val="0000FF"/>
                  <w:sz w:val="16"/>
                  <w:szCs w:val="16"/>
                </w:rPr>
                <w:t>&lt;1&gt;</w:t>
              </w:r>
            </w:hyperlink>
          </w:p>
        </w:tc>
      </w:tr>
      <w:tr w:rsidR="00EC0576">
        <w:tblPrEx>
          <w:tblCellMar>
            <w:top w:w="0" w:type="dxa"/>
            <w:bottom w:w="0" w:type="dxa"/>
          </w:tblCellMar>
        </w:tblPrEx>
        <w:trPr>
          <w:trHeight w:val="320"/>
          <w:tblCellSpacing w:w="5" w:type="nil"/>
        </w:trPr>
        <w:tc>
          <w:tcPr>
            <w:tcW w:w="470"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316"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658" w:type="dxa"/>
            <w:vMerge w:val="restart"/>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всего</w:t>
            </w:r>
          </w:p>
        </w:tc>
        <w:tc>
          <w:tcPr>
            <w:tcW w:w="5076" w:type="dxa"/>
            <w:gridSpan w:val="4"/>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 том числе за счет:               </w:t>
            </w:r>
          </w:p>
        </w:tc>
        <w:tc>
          <w:tcPr>
            <w:tcW w:w="1504"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r>
      <w:tr w:rsidR="00EC0576">
        <w:tblPrEx>
          <w:tblCellMar>
            <w:top w:w="0" w:type="dxa"/>
            <w:bottom w:w="0" w:type="dxa"/>
          </w:tblCellMar>
        </w:tblPrEx>
        <w:trPr>
          <w:trHeight w:val="960"/>
          <w:tblCellSpacing w:w="5" w:type="nil"/>
        </w:trPr>
        <w:tc>
          <w:tcPr>
            <w:tcW w:w="470"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316"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658"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1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средств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областного</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бюджета  </w:t>
            </w: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от общего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объема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финансирования</w:t>
            </w:r>
          </w:p>
        </w:tc>
        <w:tc>
          <w:tcPr>
            <w:tcW w:w="94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средств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местного</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бюджета </w:t>
            </w: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от общего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объема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финансирования</w:t>
            </w:r>
          </w:p>
        </w:tc>
        <w:tc>
          <w:tcPr>
            <w:tcW w:w="1504"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r>
      <w:tr w:rsidR="00EC0576">
        <w:tblPrEx>
          <w:tblCellMar>
            <w:top w:w="0" w:type="dxa"/>
            <w:bottom w:w="0" w:type="dxa"/>
          </w:tblCellMar>
        </w:tblPrEx>
        <w:trPr>
          <w:tblCellSpacing w:w="5" w:type="nil"/>
        </w:trPr>
        <w:tc>
          <w:tcPr>
            <w:tcW w:w="47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w:t>
            </w:r>
          </w:p>
        </w:tc>
        <w:tc>
          <w:tcPr>
            <w:tcW w:w="131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r>
      <w:tr w:rsidR="00EC0576">
        <w:tblPrEx>
          <w:tblCellMar>
            <w:top w:w="0" w:type="dxa"/>
            <w:bottom w:w="0" w:type="dxa"/>
          </w:tblCellMar>
        </w:tblPrEx>
        <w:trPr>
          <w:tblCellSpacing w:w="5" w:type="nil"/>
        </w:trPr>
        <w:tc>
          <w:tcPr>
            <w:tcW w:w="47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 2.</w:t>
            </w:r>
          </w:p>
        </w:tc>
        <w:tc>
          <w:tcPr>
            <w:tcW w:w="131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r>
      <w:tr w:rsidR="00EC0576">
        <w:tblPrEx>
          <w:tblCellMar>
            <w:top w:w="0" w:type="dxa"/>
            <w:bottom w:w="0" w:type="dxa"/>
          </w:tblCellMar>
        </w:tblPrEx>
        <w:trPr>
          <w:tblCellSpacing w:w="5" w:type="nil"/>
        </w:trPr>
        <w:tc>
          <w:tcPr>
            <w:tcW w:w="47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w:t>
            </w:r>
          </w:p>
        </w:tc>
        <w:tc>
          <w:tcPr>
            <w:tcW w:w="131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r>
      <w:tr w:rsidR="00EC0576">
        <w:tblPrEx>
          <w:tblCellMar>
            <w:top w:w="0" w:type="dxa"/>
            <w:bottom w:w="0" w:type="dxa"/>
          </w:tblCellMar>
        </w:tblPrEx>
        <w:trPr>
          <w:tblCellSpacing w:w="5" w:type="nil"/>
        </w:trPr>
        <w:tc>
          <w:tcPr>
            <w:tcW w:w="47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w:t>
            </w:r>
          </w:p>
        </w:tc>
        <w:tc>
          <w:tcPr>
            <w:tcW w:w="131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r>
      <w:tr w:rsidR="00EC0576">
        <w:tblPrEx>
          <w:tblCellMar>
            <w:top w:w="0" w:type="dxa"/>
            <w:bottom w:w="0" w:type="dxa"/>
          </w:tblCellMar>
        </w:tblPrEx>
        <w:trPr>
          <w:tblCellSpacing w:w="5" w:type="nil"/>
        </w:trPr>
        <w:tc>
          <w:tcPr>
            <w:tcW w:w="470"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316"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658"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128"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504"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940"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504"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504" w:type="dxa"/>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r>
      <w:tr w:rsidR="00EC0576">
        <w:tblPrEx>
          <w:tblCellMar>
            <w:top w:w="0" w:type="dxa"/>
            <w:bottom w:w="0" w:type="dxa"/>
          </w:tblCellMar>
        </w:tblPrEx>
        <w:trPr>
          <w:trHeight w:val="320"/>
          <w:tblCellSpacing w:w="5" w:type="nil"/>
        </w:trPr>
        <w:tc>
          <w:tcPr>
            <w:tcW w:w="47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31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Итого по    </w:t>
            </w:r>
          </w:p>
          <w:p w:rsidR="00EC0576" w:rsidRDefault="00EC057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мероприятиям</w:t>
            </w:r>
          </w:p>
        </w:tc>
        <w:tc>
          <w:tcPr>
            <w:tcW w:w="65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16"/>
                <w:szCs w:val="16"/>
              </w:rPr>
            </w:pPr>
          </w:p>
        </w:tc>
      </w:tr>
    </w:tbl>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r>
        <w:rPr>
          <w:rFonts w:cs="Times New Roman"/>
          <w:szCs w:val="28"/>
        </w:rPr>
        <w:t>--------------------------------</w:t>
      </w:r>
    </w:p>
    <w:p w:rsidR="00EC0576" w:rsidRDefault="00EC0576">
      <w:pPr>
        <w:widowControl w:val="0"/>
        <w:autoSpaceDE w:val="0"/>
        <w:autoSpaceDN w:val="0"/>
        <w:adjustRightInd w:val="0"/>
        <w:ind w:firstLine="540"/>
        <w:rPr>
          <w:rFonts w:cs="Times New Roman"/>
          <w:szCs w:val="28"/>
        </w:rPr>
      </w:pPr>
      <w:bookmarkStart w:id="191" w:name="Par3436"/>
      <w:bookmarkEnd w:id="191"/>
      <w:r>
        <w:rPr>
          <w:rFonts w:cs="Times New Roman"/>
          <w:szCs w:val="28"/>
        </w:rPr>
        <w:t>&lt;1&gt; Колонка не заполняется, если мероприятие не включает объекты капитального строительства.</w:t>
      </w:r>
    </w:p>
    <w:p w:rsidR="00EC0576" w:rsidRDefault="00EC0576">
      <w:pPr>
        <w:widowControl w:val="0"/>
        <w:autoSpaceDE w:val="0"/>
        <w:autoSpaceDN w:val="0"/>
        <w:adjustRightInd w:val="0"/>
        <w:rPr>
          <w:rFonts w:cs="Times New Roman"/>
          <w:szCs w:val="28"/>
        </w:rPr>
      </w:pPr>
    </w:p>
    <w:p w:rsidR="00EC0576" w:rsidRDefault="00EC0576">
      <w:pPr>
        <w:pStyle w:val="ConsPlusNonformat"/>
      </w:pPr>
      <w:r>
        <w:t>ПОДПИСИ СТОРОН:</w:t>
      </w:r>
    </w:p>
    <w:p w:rsidR="00EC0576" w:rsidRDefault="00EC0576">
      <w:pPr>
        <w:pStyle w:val="ConsPlusNonformat"/>
      </w:pPr>
      <w:r>
        <w:t>Министр экономики Свердловской области     Глава Муниципального образования</w:t>
      </w:r>
    </w:p>
    <w:p w:rsidR="00EC0576" w:rsidRDefault="00EC0576">
      <w:pPr>
        <w:pStyle w:val="ConsPlusNonformat"/>
      </w:pPr>
    </w:p>
    <w:p w:rsidR="00EC0576" w:rsidRDefault="00EC0576">
      <w:pPr>
        <w:pStyle w:val="ConsPlusNonformat"/>
      </w:pPr>
      <w:r>
        <w:t>_________ /________________________/       _________ /_____________________/</w:t>
      </w:r>
    </w:p>
    <w:p w:rsidR="00EC0576" w:rsidRDefault="00EC0576">
      <w:pPr>
        <w:pStyle w:val="ConsPlusNonformat"/>
      </w:pPr>
      <w:r>
        <w:t>(подпись)    (расшифровка подписи)         (подпись)  (расшифровка подписи)</w:t>
      </w:r>
    </w:p>
    <w:p w:rsidR="00EC0576" w:rsidRDefault="00EC0576">
      <w:pPr>
        <w:pStyle w:val="ConsPlusNonformat"/>
      </w:pPr>
      <w:r>
        <w:t>М.П.                                       М.П.</w:t>
      </w: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firstLine="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jc w:val="right"/>
        <w:outlineLvl w:val="3"/>
        <w:rPr>
          <w:rFonts w:cs="Times New Roman"/>
          <w:szCs w:val="28"/>
        </w:rPr>
      </w:pPr>
      <w:bookmarkStart w:id="192" w:name="Par3449"/>
      <w:bookmarkEnd w:id="192"/>
      <w:r>
        <w:rPr>
          <w:rFonts w:cs="Times New Roman"/>
          <w:szCs w:val="28"/>
        </w:rPr>
        <w:t>Приложение N 2</w:t>
      </w:r>
    </w:p>
    <w:p w:rsidR="00EC0576" w:rsidRDefault="00EC0576">
      <w:pPr>
        <w:widowControl w:val="0"/>
        <w:autoSpaceDE w:val="0"/>
        <w:autoSpaceDN w:val="0"/>
        <w:adjustRightInd w:val="0"/>
        <w:jc w:val="right"/>
        <w:rPr>
          <w:rFonts w:cs="Times New Roman"/>
          <w:szCs w:val="28"/>
        </w:rPr>
      </w:pPr>
      <w:r>
        <w:rPr>
          <w:rFonts w:cs="Times New Roman"/>
          <w:szCs w:val="28"/>
        </w:rPr>
        <w:t>к Соглашению</w:t>
      </w:r>
    </w:p>
    <w:p w:rsidR="00EC0576" w:rsidRDefault="00EC0576">
      <w:pPr>
        <w:widowControl w:val="0"/>
        <w:autoSpaceDE w:val="0"/>
        <w:autoSpaceDN w:val="0"/>
        <w:adjustRightInd w:val="0"/>
        <w:jc w:val="right"/>
        <w:rPr>
          <w:rFonts w:cs="Times New Roman"/>
          <w:szCs w:val="28"/>
        </w:rPr>
      </w:pPr>
      <w:r>
        <w:rPr>
          <w:rFonts w:cs="Times New Roman"/>
          <w:szCs w:val="28"/>
        </w:rPr>
        <w:t>от "__" ________ 20__ года N _____</w:t>
      </w:r>
    </w:p>
    <w:p w:rsidR="00EC0576" w:rsidRDefault="00EC0576">
      <w:pPr>
        <w:widowControl w:val="0"/>
        <w:autoSpaceDE w:val="0"/>
        <w:autoSpaceDN w:val="0"/>
        <w:adjustRightInd w:val="0"/>
        <w:rPr>
          <w:rFonts w:cs="Times New Roman"/>
          <w:szCs w:val="28"/>
        </w:rPr>
      </w:pPr>
    </w:p>
    <w:p w:rsidR="00EC0576" w:rsidRDefault="00EC0576">
      <w:pPr>
        <w:pStyle w:val="ConsPlusNonformat"/>
      </w:pPr>
      <w:bookmarkStart w:id="193" w:name="Par3453"/>
      <w:bookmarkEnd w:id="193"/>
      <w:r>
        <w:t xml:space="preserve">                                   ОТЧЕТ</w:t>
      </w:r>
    </w:p>
    <w:p w:rsidR="00EC0576" w:rsidRDefault="00EC0576">
      <w:pPr>
        <w:pStyle w:val="ConsPlusNonformat"/>
      </w:pPr>
      <w:r>
        <w:t xml:space="preserve">          ____________________________ за ____ квартал ____ года</w:t>
      </w:r>
    </w:p>
    <w:p w:rsidR="00EC0576" w:rsidRDefault="00EC0576">
      <w:pPr>
        <w:pStyle w:val="ConsPlusNonformat"/>
      </w:pPr>
      <w:r>
        <w:t xml:space="preserve">                    (наименование</w:t>
      </w:r>
    </w:p>
    <w:p w:rsidR="00EC0576" w:rsidRDefault="00EC0576">
      <w:pPr>
        <w:pStyle w:val="ConsPlusNonformat"/>
      </w:pPr>
      <w:r>
        <w:t xml:space="preserve">             Муниципального образования)</w:t>
      </w:r>
    </w:p>
    <w:p w:rsidR="00EC0576" w:rsidRDefault="00EC0576">
      <w:pPr>
        <w:pStyle w:val="ConsPlusNonformat"/>
      </w:pPr>
      <w:r>
        <w:t xml:space="preserve">            ОБ ИСПОЛЬЗОВАНИИ СУБСИДИИ НА РЕАЛИЗАЦИЮ МЕРОПРИЯТИЙ</w:t>
      </w:r>
    </w:p>
    <w:p w:rsidR="00EC0576" w:rsidRDefault="00EC0576">
      <w:pPr>
        <w:pStyle w:val="ConsPlusNonformat"/>
      </w:pPr>
      <w:r>
        <w:t xml:space="preserve">                   ПО СОЦИАЛЬНО-ЭКОНОМИЧЕСКОМУ РАЗВИТИЮ</w:t>
      </w:r>
    </w:p>
    <w:p w:rsidR="00EC0576" w:rsidRDefault="00EC0576">
      <w:pPr>
        <w:pStyle w:val="ConsPlusNonformat"/>
      </w:pPr>
      <w:r>
        <w:t xml:space="preserve">               КОРЕННЫХ МАЛОЧИСЛЕННЫХ НАРОДОВ СЕВЕРА (МАНСИ)</w:t>
      </w:r>
    </w:p>
    <w:p w:rsidR="00EC0576" w:rsidRDefault="00EC0576">
      <w:pPr>
        <w:pStyle w:val="ConsPlusNonformat"/>
        <w:sectPr w:rsidR="00EC0576">
          <w:pgSz w:w="11905" w:h="16838"/>
          <w:pgMar w:top="1134" w:right="850" w:bottom="1134" w:left="1701" w:header="720" w:footer="720" w:gutter="0"/>
          <w:cols w:space="720"/>
          <w:noEndnote/>
        </w:sectPr>
      </w:pPr>
    </w:p>
    <w:p w:rsidR="00EC0576" w:rsidRDefault="00EC0576">
      <w:pPr>
        <w:widowControl w:val="0"/>
        <w:autoSpaceDE w:val="0"/>
        <w:autoSpaceDN w:val="0"/>
        <w:adjustRightInd w:val="0"/>
        <w:jc w:val="center"/>
        <w:rPr>
          <w:rFonts w:cs="Times New Roman"/>
          <w:szCs w:val="28"/>
        </w:rPr>
      </w:pPr>
    </w:p>
    <w:p w:rsidR="00EC0576" w:rsidRDefault="00EC0576">
      <w:pPr>
        <w:widowControl w:val="0"/>
        <w:autoSpaceDE w:val="0"/>
        <w:autoSpaceDN w:val="0"/>
        <w:adjustRightInd w:val="0"/>
        <w:jc w:val="right"/>
        <w:rPr>
          <w:rFonts w:cs="Times New Roman"/>
          <w:szCs w:val="28"/>
        </w:rPr>
      </w:pPr>
      <w:r>
        <w:rPr>
          <w:rFonts w:cs="Times New Roman"/>
          <w:szCs w:val="28"/>
        </w:rPr>
        <w:t>тыс. рублей</w:t>
      </w:r>
    </w:p>
    <w:tbl>
      <w:tblPr>
        <w:tblW w:w="0" w:type="auto"/>
        <w:tblCellSpacing w:w="5" w:type="nil"/>
        <w:tblInd w:w="75" w:type="dxa"/>
        <w:tblLayout w:type="fixed"/>
        <w:tblCellMar>
          <w:left w:w="75" w:type="dxa"/>
          <w:right w:w="75" w:type="dxa"/>
        </w:tblCellMar>
        <w:tblLook w:val="0000"/>
      </w:tblPr>
      <w:tblGrid>
        <w:gridCol w:w="595"/>
        <w:gridCol w:w="1666"/>
        <w:gridCol w:w="1904"/>
        <w:gridCol w:w="1190"/>
        <w:gridCol w:w="1785"/>
        <w:gridCol w:w="1547"/>
        <w:gridCol w:w="1547"/>
        <w:gridCol w:w="1666"/>
        <w:gridCol w:w="2023"/>
      </w:tblGrid>
      <w:tr w:rsidR="00EC0576">
        <w:tblPrEx>
          <w:tblCellMar>
            <w:top w:w="0" w:type="dxa"/>
            <w:bottom w:w="0" w:type="dxa"/>
          </w:tblCellMar>
        </w:tblPrEx>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1666"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Наименование</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(объекта)  </w:t>
            </w:r>
          </w:p>
        </w:tc>
        <w:tc>
          <w:tcPr>
            <w:tcW w:w="1904"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источника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финансирования</w:t>
            </w:r>
          </w:p>
        </w:tc>
        <w:tc>
          <w:tcPr>
            <w:tcW w:w="1190"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Объем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финанси-</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рования </w:t>
            </w:r>
          </w:p>
        </w:tc>
        <w:tc>
          <w:tcPr>
            <w:tcW w:w="3332" w:type="dxa"/>
            <w:gridSpan w:val="2"/>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Фактическое поступление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средств по мероприятию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отчетную дату,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том числе:       </w:t>
            </w:r>
          </w:p>
        </w:tc>
        <w:tc>
          <w:tcPr>
            <w:tcW w:w="1547"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Фактическое</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освоение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средств по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мероприятию</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(объекту)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 отчетную</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дату    </w:t>
            </w:r>
          </w:p>
        </w:tc>
        <w:tc>
          <w:tcPr>
            <w:tcW w:w="1666"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Примечания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(краткое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описание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реализации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мероприятия)</w:t>
            </w:r>
          </w:p>
        </w:tc>
        <w:tc>
          <w:tcPr>
            <w:tcW w:w="2023"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Реквизиты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документа,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подтверждающего</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представленную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информацию   </w:t>
            </w:r>
          </w:p>
        </w:tc>
      </w:tr>
      <w:tr w:rsidR="00EC0576">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6"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904"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190"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 счет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остатков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прошлых лет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(потребность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которых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подтверждена)</w:t>
            </w: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 счет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средств,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поступивших</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текущем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финансовом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году    </w:t>
            </w:r>
          </w:p>
        </w:tc>
        <w:tc>
          <w:tcPr>
            <w:tcW w:w="1547"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2023"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vMerge w:val="restart"/>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w:t>
            </w:r>
          </w:p>
        </w:tc>
        <w:tc>
          <w:tcPr>
            <w:tcW w:w="1666" w:type="dxa"/>
            <w:vMerge w:val="restart"/>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tc>
        <w:tc>
          <w:tcPr>
            <w:tcW w:w="119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6"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9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областной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бюджет        </w:t>
            </w:r>
          </w:p>
        </w:tc>
        <w:tc>
          <w:tcPr>
            <w:tcW w:w="119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6"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9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местный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бюджет        </w:t>
            </w:r>
          </w:p>
        </w:tc>
        <w:tc>
          <w:tcPr>
            <w:tcW w:w="119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vMerge w:val="restart"/>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w:t>
            </w:r>
          </w:p>
        </w:tc>
        <w:tc>
          <w:tcPr>
            <w:tcW w:w="1666" w:type="dxa"/>
            <w:vMerge w:val="restart"/>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tc>
        <w:tc>
          <w:tcPr>
            <w:tcW w:w="119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6"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9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областной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бюджет        </w:t>
            </w:r>
          </w:p>
        </w:tc>
        <w:tc>
          <w:tcPr>
            <w:tcW w:w="119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666"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right"/>
              <w:rPr>
                <w:rFonts w:cs="Times New Roman"/>
                <w:szCs w:val="28"/>
              </w:rPr>
            </w:pPr>
          </w:p>
        </w:tc>
        <w:tc>
          <w:tcPr>
            <w:tcW w:w="19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местный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бюджет        </w:t>
            </w:r>
          </w:p>
        </w:tc>
        <w:tc>
          <w:tcPr>
            <w:tcW w:w="119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2261" w:type="dxa"/>
            <w:gridSpan w:val="2"/>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Итого по всем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мероприятиям/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объектам:       </w:t>
            </w:r>
          </w:p>
        </w:tc>
        <w:tc>
          <w:tcPr>
            <w:tcW w:w="1904"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bl>
    <w:p w:rsidR="00EC0576" w:rsidRDefault="00EC0576">
      <w:pPr>
        <w:widowControl w:val="0"/>
        <w:autoSpaceDE w:val="0"/>
        <w:autoSpaceDN w:val="0"/>
        <w:adjustRightInd w:val="0"/>
        <w:rPr>
          <w:rFonts w:cs="Times New Roman"/>
          <w:szCs w:val="28"/>
        </w:rPr>
      </w:pPr>
    </w:p>
    <w:p w:rsidR="00EC0576" w:rsidRDefault="00EC0576">
      <w:pPr>
        <w:pStyle w:val="ConsPlusNonformat"/>
      </w:pPr>
      <w:r>
        <w:t>Глава Муниципального образования     ____________ _________________________</w:t>
      </w:r>
    </w:p>
    <w:p w:rsidR="00EC0576" w:rsidRDefault="00EC0576">
      <w:pPr>
        <w:pStyle w:val="ConsPlusNonformat"/>
      </w:pPr>
      <w:r>
        <w:t xml:space="preserve">                                М.П.   (подпись)    (расшифровка подписи)</w:t>
      </w:r>
    </w:p>
    <w:p w:rsidR="00EC0576" w:rsidRDefault="00EC0576">
      <w:pPr>
        <w:pStyle w:val="ConsPlusNonformat"/>
      </w:pPr>
      <w:r>
        <w:t>Исполнитель                          ____________ _________________________</w:t>
      </w:r>
    </w:p>
    <w:p w:rsidR="00EC0576" w:rsidRDefault="00EC0576">
      <w:pPr>
        <w:pStyle w:val="ConsPlusNonformat"/>
      </w:pPr>
      <w:r>
        <w:t>___________________________            (подпись)    (расшифровка подписи)</w:t>
      </w:r>
    </w:p>
    <w:p w:rsidR="00EC0576" w:rsidRDefault="00EC0576">
      <w:pPr>
        <w:pStyle w:val="ConsPlusNonformat"/>
      </w:pPr>
      <w:r>
        <w:t xml:space="preserve">        (телефон)</w:t>
      </w: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ind w:left="540"/>
        <w:rPr>
          <w:rFonts w:cs="Times New Roman"/>
          <w:szCs w:val="28"/>
        </w:rPr>
      </w:pPr>
    </w:p>
    <w:p w:rsidR="00EC0576" w:rsidRDefault="00EC0576">
      <w:pPr>
        <w:widowControl w:val="0"/>
        <w:autoSpaceDE w:val="0"/>
        <w:autoSpaceDN w:val="0"/>
        <w:adjustRightInd w:val="0"/>
        <w:jc w:val="right"/>
        <w:outlineLvl w:val="3"/>
        <w:rPr>
          <w:rFonts w:cs="Times New Roman"/>
          <w:szCs w:val="28"/>
        </w:rPr>
      </w:pPr>
      <w:bookmarkStart w:id="194" w:name="Par3508"/>
      <w:bookmarkEnd w:id="194"/>
      <w:r>
        <w:rPr>
          <w:rFonts w:cs="Times New Roman"/>
          <w:szCs w:val="28"/>
        </w:rPr>
        <w:t>Приложение N 3</w:t>
      </w:r>
    </w:p>
    <w:p w:rsidR="00EC0576" w:rsidRDefault="00EC0576">
      <w:pPr>
        <w:widowControl w:val="0"/>
        <w:autoSpaceDE w:val="0"/>
        <w:autoSpaceDN w:val="0"/>
        <w:adjustRightInd w:val="0"/>
        <w:jc w:val="right"/>
        <w:rPr>
          <w:rFonts w:cs="Times New Roman"/>
          <w:szCs w:val="28"/>
        </w:rPr>
      </w:pPr>
      <w:r>
        <w:rPr>
          <w:rFonts w:cs="Times New Roman"/>
          <w:szCs w:val="28"/>
        </w:rPr>
        <w:t>к Соглашению</w:t>
      </w:r>
    </w:p>
    <w:p w:rsidR="00EC0576" w:rsidRDefault="00EC0576">
      <w:pPr>
        <w:widowControl w:val="0"/>
        <w:autoSpaceDE w:val="0"/>
        <w:autoSpaceDN w:val="0"/>
        <w:adjustRightInd w:val="0"/>
        <w:jc w:val="right"/>
        <w:rPr>
          <w:rFonts w:cs="Times New Roman"/>
          <w:szCs w:val="28"/>
        </w:rPr>
      </w:pPr>
      <w:r>
        <w:rPr>
          <w:rFonts w:cs="Times New Roman"/>
          <w:szCs w:val="28"/>
        </w:rPr>
        <w:t>от "__" ________ 20__ года N ____</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jc w:val="center"/>
        <w:rPr>
          <w:rFonts w:cs="Times New Roman"/>
          <w:szCs w:val="28"/>
        </w:rPr>
      </w:pPr>
      <w:bookmarkStart w:id="195" w:name="Par3512"/>
      <w:bookmarkEnd w:id="195"/>
      <w:r>
        <w:rPr>
          <w:rFonts w:cs="Times New Roman"/>
          <w:szCs w:val="28"/>
        </w:rPr>
        <w:t>СВЕДЕНИЯ</w:t>
      </w:r>
    </w:p>
    <w:p w:rsidR="00EC0576" w:rsidRDefault="00EC0576">
      <w:pPr>
        <w:widowControl w:val="0"/>
        <w:autoSpaceDE w:val="0"/>
        <w:autoSpaceDN w:val="0"/>
        <w:adjustRightInd w:val="0"/>
        <w:jc w:val="center"/>
        <w:rPr>
          <w:rFonts w:cs="Times New Roman"/>
          <w:szCs w:val="28"/>
        </w:rPr>
      </w:pPr>
      <w:r>
        <w:rPr>
          <w:rFonts w:cs="Times New Roman"/>
          <w:szCs w:val="28"/>
        </w:rPr>
        <w:t>О ЦЕЛЕВЫХ ПОКАЗАТЕЛЯХ ЭФФЕКТИВНОСТИ ИСПОЛЬЗОВАНИЯ СУБСИДИИ</w:t>
      </w:r>
    </w:p>
    <w:p w:rsidR="00EC0576" w:rsidRDefault="00EC0576">
      <w:pPr>
        <w:widowControl w:val="0"/>
        <w:autoSpaceDE w:val="0"/>
        <w:autoSpaceDN w:val="0"/>
        <w:adjustRightInd w:val="0"/>
        <w:jc w:val="center"/>
        <w:rPr>
          <w:rFonts w:cs="Times New Roman"/>
          <w:szCs w:val="28"/>
        </w:rPr>
      </w:pPr>
    </w:p>
    <w:tbl>
      <w:tblPr>
        <w:tblW w:w="0" w:type="auto"/>
        <w:tblCellSpacing w:w="5" w:type="nil"/>
        <w:tblInd w:w="75" w:type="dxa"/>
        <w:tblLayout w:type="fixed"/>
        <w:tblCellMar>
          <w:left w:w="75" w:type="dxa"/>
          <w:right w:w="75" w:type="dxa"/>
        </w:tblCellMar>
        <w:tblLook w:val="0000"/>
      </w:tblPr>
      <w:tblGrid>
        <w:gridCol w:w="595"/>
        <w:gridCol w:w="1666"/>
        <w:gridCol w:w="1666"/>
        <w:gridCol w:w="1071"/>
        <w:gridCol w:w="1785"/>
        <w:gridCol w:w="1071"/>
        <w:gridCol w:w="1309"/>
        <w:gridCol w:w="1071"/>
        <w:gridCol w:w="1309"/>
        <w:gridCol w:w="1190"/>
      </w:tblGrid>
      <w:tr w:rsidR="00EC0576">
        <w:tblPrEx>
          <w:tblCellMar>
            <w:top w:w="0" w:type="dxa"/>
            <w:bottom w:w="0" w:type="dxa"/>
          </w:tblCellMar>
        </w:tblPrEx>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1666"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Наименование</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целевых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показателей </w:t>
            </w:r>
          </w:p>
        </w:tc>
        <w:tc>
          <w:tcPr>
            <w:tcW w:w="2737" w:type="dxa"/>
            <w:gridSpan w:val="2"/>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Единица измерения  </w:t>
            </w:r>
          </w:p>
        </w:tc>
        <w:tc>
          <w:tcPr>
            <w:tcW w:w="1785" w:type="dxa"/>
            <w:vMerge w:val="restart"/>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Предусмотрено</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отчетный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tc>
        <w:tc>
          <w:tcPr>
            <w:tcW w:w="3451" w:type="dxa"/>
            <w:gridSpan w:val="3"/>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том числе на:     </w:t>
            </w:r>
          </w:p>
        </w:tc>
        <w:tc>
          <w:tcPr>
            <w:tcW w:w="2499" w:type="dxa"/>
            <w:gridSpan w:val="2"/>
            <w:tcBorders>
              <w:top w:val="single" w:sz="8" w:space="0" w:color="auto"/>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Выполнено     </w:t>
            </w:r>
          </w:p>
        </w:tc>
      </w:tr>
      <w:tr w:rsidR="00EC0576">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666"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jc w:val="center"/>
              <w:rPr>
                <w:rFonts w:cs="Times New Roman"/>
                <w:szCs w:val="28"/>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наименование</w:t>
            </w: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код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 ОКЕИ</w:t>
            </w:r>
          </w:p>
        </w:tc>
        <w:tc>
          <w:tcPr>
            <w:tcW w:w="1785" w:type="dxa"/>
            <w:vMerge/>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квартал</w:t>
            </w:r>
          </w:p>
        </w:tc>
        <w:tc>
          <w:tcPr>
            <w:tcW w:w="130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полугодие</w:t>
            </w: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месяцев</w:t>
            </w:r>
          </w:p>
        </w:tc>
        <w:tc>
          <w:tcPr>
            <w:tcW w:w="130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начала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отчетного</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года   </w:t>
            </w:r>
          </w:p>
        </w:tc>
        <w:tc>
          <w:tcPr>
            <w:tcW w:w="119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   </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отчетный</w:t>
            </w:r>
          </w:p>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квартал </w:t>
            </w: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r w:rsidR="00EC0576">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w:t>
            </w: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C0576" w:rsidRDefault="00EC0576">
            <w:pPr>
              <w:widowControl w:val="0"/>
              <w:autoSpaceDE w:val="0"/>
              <w:autoSpaceDN w:val="0"/>
              <w:adjustRightInd w:val="0"/>
              <w:rPr>
                <w:rFonts w:ascii="Courier New" w:hAnsi="Courier New" w:cs="Courier New"/>
                <w:sz w:val="20"/>
                <w:szCs w:val="20"/>
              </w:rPr>
            </w:pPr>
          </w:p>
        </w:tc>
      </w:tr>
    </w:tbl>
    <w:p w:rsidR="00EC0576" w:rsidRDefault="00EC0576">
      <w:pPr>
        <w:widowControl w:val="0"/>
        <w:autoSpaceDE w:val="0"/>
        <w:autoSpaceDN w:val="0"/>
        <w:adjustRightInd w:val="0"/>
        <w:rPr>
          <w:rFonts w:cs="Times New Roman"/>
          <w:szCs w:val="28"/>
        </w:rPr>
      </w:pPr>
    </w:p>
    <w:p w:rsidR="00EC0576" w:rsidRDefault="00EC0576">
      <w:pPr>
        <w:pStyle w:val="ConsPlusNonformat"/>
      </w:pPr>
      <w:r>
        <w:t>Глава Муниципального образования ____________   __________________________</w:t>
      </w:r>
    </w:p>
    <w:p w:rsidR="00EC0576" w:rsidRDefault="00EC0576">
      <w:pPr>
        <w:pStyle w:val="ConsPlusNonformat"/>
      </w:pPr>
      <w:r>
        <w:t xml:space="preserve">                                  (подпись)        (расшифровка подписи)</w:t>
      </w:r>
    </w:p>
    <w:p w:rsidR="00EC0576" w:rsidRDefault="00EC0576">
      <w:pPr>
        <w:pStyle w:val="ConsPlusNonformat"/>
      </w:pPr>
      <w:r>
        <w:t>М.П.</w:t>
      </w:r>
    </w:p>
    <w:p w:rsidR="00EC0576" w:rsidRDefault="00EC0576">
      <w:pPr>
        <w:widowControl w:val="0"/>
        <w:autoSpaceDE w:val="0"/>
        <w:autoSpaceDN w:val="0"/>
        <w:adjustRightInd w:val="0"/>
        <w:rPr>
          <w:rFonts w:cs="Times New Roman"/>
          <w:szCs w:val="28"/>
        </w:rPr>
      </w:pPr>
    </w:p>
    <w:p w:rsidR="00EC0576" w:rsidRDefault="00EC0576">
      <w:pPr>
        <w:widowControl w:val="0"/>
        <w:autoSpaceDE w:val="0"/>
        <w:autoSpaceDN w:val="0"/>
        <w:adjustRightInd w:val="0"/>
        <w:rPr>
          <w:rFonts w:cs="Times New Roman"/>
          <w:szCs w:val="28"/>
        </w:rPr>
      </w:pPr>
    </w:p>
    <w:p w:rsidR="00EC0576" w:rsidRDefault="00EC0576">
      <w:pPr>
        <w:widowControl w:val="0"/>
        <w:pBdr>
          <w:bottom w:val="single" w:sz="6" w:space="0" w:color="auto"/>
        </w:pBdr>
        <w:autoSpaceDE w:val="0"/>
        <w:autoSpaceDN w:val="0"/>
        <w:adjustRightInd w:val="0"/>
        <w:rPr>
          <w:rFonts w:cs="Times New Roman"/>
          <w:sz w:val="5"/>
          <w:szCs w:val="5"/>
        </w:rPr>
      </w:pPr>
    </w:p>
    <w:p w:rsidR="00F15E58" w:rsidRDefault="00F15E58"/>
    <w:sectPr w:rsidR="00F15E58">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0576"/>
    <w:rsid w:val="000005CF"/>
    <w:rsid w:val="00000794"/>
    <w:rsid w:val="0000132F"/>
    <w:rsid w:val="00002263"/>
    <w:rsid w:val="00003AC5"/>
    <w:rsid w:val="00006C9D"/>
    <w:rsid w:val="00007D52"/>
    <w:rsid w:val="0001017D"/>
    <w:rsid w:val="00010CC7"/>
    <w:rsid w:val="00013917"/>
    <w:rsid w:val="00013D74"/>
    <w:rsid w:val="00013DFE"/>
    <w:rsid w:val="00014212"/>
    <w:rsid w:val="000151FE"/>
    <w:rsid w:val="00015451"/>
    <w:rsid w:val="000156A9"/>
    <w:rsid w:val="000157AC"/>
    <w:rsid w:val="0001580E"/>
    <w:rsid w:val="00015B1F"/>
    <w:rsid w:val="0001602F"/>
    <w:rsid w:val="000172E4"/>
    <w:rsid w:val="0002032F"/>
    <w:rsid w:val="00021340"/>
    <w:rsid w:val="000218B9"/>
    <w:rsid w:val="00022371"/>
    <w:rsid w:val="00022C4F"/>
    <w:rsid w:val="00023F8A"/>
    <w:rsid w:val="000250F3"/>
    <w:rsid w:val="000254B4"/>
    <w:rsid w:val="000255B4"/>
    <w:rsid w:val="00025A06"/>
    <w:rsid w:val="00025A7A"/>
    <w:rsid w:val="00026272"/>
    <w:rsid w:val="00026380"/>
    <w:rsid w:val="00026B31"/>
    <w:rsid w:val="0002723E"/>
    <w:rsid w:val="00027B17"/>
    <w:rsid w:val="00027BF1"/>
    <w:rsid w:val="000317FF"/>
    <w:rsid w:val="00031A6E"/>
    <w:rsid w:val="00032A87"/>
    <w:rsid w:val="00032D7B"/>
    <w:rsid w:val="00033EDD"/>
    <w:rsid w:val="00035B06"/>
    <w:rsid w:val="00035D15"/>
    <w:rsid w:val="00036823"/>
    <w:rsid w:val="00036AE4"/>
    <w:rsid w:val="00036FBF"/>
    <w:rsid w:val="00037A55"/>
    <w:rsid w:val="00041DA1"/>
    <w:rsid w:val="00043FF1"/>
    <w:rsid w:val="000463A0"/>
    <w:rsid w:val="00046F23"/>
    <w:rsid w:val="00047069"/>
    <w:rsid w:val="0004767F"/>
    <w:rsid w:val="00047C4D"/>
    <w:rsid w:val="0005002C"/>
    <w:rsid w:val="00050F62"/>
    <w:rsid w:val="00052512"/>
    <w:rsid w:val="00053321"/>
    <w:rsid w:val="00056D22"/>
    <w:rsid w:val="00057178"/>
    <w:rsid w:val="00057799"/>
    <w:rsid w:val="00060B99"/>
    <w:rsid w:val="000610F2"/>
    <w:rsid w:val="00061B90"/>
    <w:rsid w:val="00062878"/>
    <w:rsid w:val="000628EF"/>
    <w:rsid w:val="00063407"/>
    <w:rsid w:val="00063451"/>
    <w:rsid w:val="0006349D"/>
    <w:rsid w:val="00063F51"/>
    <w:rsid w:val="00065433"/>
    <w:rsid w:val="00066079"/>
    <w:rsid w:val="00066D34"/>
    <w:rsid w:val="000673CF"/>
    <w:rsid w:val="00071F1B"/>
    <w:rsid w:val="0007295E"/>
    <w:rsid w:val="00072B05"/>
    <w:rsid w:val="0007308D"/>
    <w:rsid w:val="00074CCC"/>
    <w:rsid w:val="00075418"/>
    <w:rsid w:val="000759E2"/>
    <w:rsid w:val="00075B5C"/>
    <w:rsid w:val="00075B9A"/>
    <w:rsid w:val="00075F0D"/>
    <w:rsid w:val="000760A5"/>
    <w:rsid w:val="00077A90"/>
    <w:rsid w:val="00080415"/>
    <w:rsid w:val="00080AC1"/>
    <w:rsid w:val="00080D89"/>
    <w:rsid w:val="0008135C"/>
    <w:rsid w:val="000825AA"/>
    <w:rsid w:val="00082801"/>
    <w:rsid w:val="00083285"/>
    <w:rsid w:val="00085545"/>
    <w:rsid w:val="00087861"/>
    <w:rsid w:val="000901DB"/>
    <w:rsid w:val="00092558"/>
    <w:rsid w:val="0009338A"/>
    <w:rsid w:val="000936D3"/>
    <w:rsid w:val="00093EE1"/>
    <w:rsid w:val="00095044"/>
    <w:rsid w:val="00096357"/>
    <w:rsid w:val="00096D4D"/>
    <w:rsid w:val="000A1CBB"/>
    <w:rsid w:val="000A27BF"/>
    <w:rsid w:val="000A288E"/>
    <w:rsid w:val="000A32A9"/>
    <w:rsid w:val="000A3717"/>
    <w:rsid w:val="000A3AA6"/>
    <w:rsid w:val="000A4605"/>
    <w:rsid w:val="000A59BD"/>
    <w:rsid w:val="000A59CB"/>
    <w:rsid w:val="000A6091"/>
    <w:rsid w:val="000A7C73"/>
    <w:rsid w:val="000B0430"/>
    <w:rsid w:val="000B107D"/>
    <w:rsid w:val="000B22A5"/>
    <w:rsid w:val="000B2CDA"/>
    <w:rsid w:val="000B3901"/>
    <w:rsid w:val="000B3960"/>
    <w:rsid w:val="000B44A2"/>
    <w:rsid w:val="000B529B"/>
    <w:rsid w:val="000B6745"/>
    <w:rsid w:val="000B6E45"/>
    <w:rsid w:val="000B70FA"/>
    <w:rsid w:val="000B7C6B"/>
    <w:rsid w:val="000C092D"/>
    <w:rsid w:val="000C1BA1"/>
    <w:rsid w:val="000C2836"/>
    <w:rsid w:val="000C422C"/>
    <w:rsid w:val="000C4A43"/>
    <w:rsid w:val="000C5C77"/>
    <w:rsid w:val="000C5F58"/>
    <w:rsid w:val="000C6F33"/>
    <w:rsid w:val="000C7996"/>
    <w:rsid w:val="000C7D95"/>
    <w:rsid w:val="000D0473"/>
    <w:rsid w:val="000D07D7"/>
    <w:rsid w:val="000D15A0"/>
    <w:rsid w:val="000D1E35"/>
    <w:rsid w:val="000D2F0B"/>
    <w:rsid w:val="000D320E"/>
    <w:rsid w:val="000D3AF4"/>
    <w:rsid w:val="000D5434"/>
    <w:rsid w:val="000D55E9"/>
    <w:rsid w:val="000D752C"/>
    <w:rsid w:val="000D7C82"/>
    <w:rsid w:val="000D7E26"/>
    <w:rsid w:val="000D7E46"/>
    <w:rsid w:val="000E04B7"/>
    <w:rsid w:val="000E16D6"/>
    <w:rsid w:val="000E202F"/>
    <w:rsid w:val="000E279A"/>
    <w:rsid w:val="000E2B6F"/>
    <w:rsid w:val="000E4191"/>
    <w:rsid w:val="000E5131"/>
    <w:rsid w:val="000E6779"/>
    <w:rsid w:val="000E67CD"/>
    <w:rsid w:val="000F19E1"/>
    <w:rsid w:val="000F237C"/>
    <w:rsid w:val="000F3A15"/>
    <w:rsid w:val="000F3A63"/>
    <w:rsid w:val="000F77D3"/>
    <w:rsid w:val="001004AA"/>
    <w:rsid w:val="001004D5"/>
    <w:rsid w:val="0010055C"/>
    <w:rsid w:val="001024DF"/>
    <w:rsid w:val="00102A5B"/>
    <w:rsid w:val="00103527"/>
    <w:rsid w:val="00103F65"/>
    <w:rsid w:val="001048C3"/>
    <w:rsid w:val="00105A16"/>
    <w:rsid w:val="00105ADE"/>
    <w:rsid w:val="00107732"/>
    <w:rsid w:val="00111135"/>
    <w:rsid w:val="00111EA3"/>
    <w:rsid w:val="00112105"/>
    <w:rsid w:val="0011269E"/>
    <w:rsid w:val="00112C20"/>
    <w:rsid w:val="00112DB7"/>
    <w:rsid w:val="00114AF8"/>
    <w:rsid w:val="00115D9C"/>
    <w:rsid w:val="00116C86"/>
    <w:rsid w:val="001172E0"/>
    <w:rsid w:val="001173EF"/>
    <w:rsid w:val="00121D1C"/>
    <w:rsid w:val="00122CC6"/>
    <w:rsid w:val="0012455A"/>
    <w:rsid w:val="00124BE1"/>
    <w:rsid w:val="00125808"/>
    <w:rsid w:val="00125820"/>
    <w:rsid w:val="001262D8"/>
    <w:rsid w:val="00127492"/>
    <w:rsid w:val="00127530"/>
    <w:rsid w:val="0013161A"/>
    <w:rsid w:val="0013246D"/>
    <w:rsid w:val="001327C9"/>
    <w:rsid w:val="00132F8E"/>
    <w:rsid w:val="00133531"/>
    <w:rsid w:val="0013373C"/>
    <w:rsid w:val="00133797"/>
    <w:rsid w:val="00134D70"/>
    <w:rsid w:val="001350A7"/>
    <w:rsid w:val="0013530C"/>
    <w:rsid w:val="00135DB2"/>
    <w:rsid w:val="00136CD0"/>
    <w:rsid w:val="00136D65"/>
    <w:rsid w:val="00137084"/>
    <w:rsid w:val="001372C2"/>
    <w:rsid w:val="00137C45"/>
    <w:rsid w:val="00140C45"/>
    <w:rsid w:val="00142894"/>
    <w:rsid w:val="00143047"/>
    <w:rsid w:val="00143206"/>
    <w:rsid w:val="00143326"/>
    <w:rsid w:val="00144283"/>
    <w:rsid w:val="001443F8"/>
    <w:rsid w:val="00144562"/>
    <w:rsid w:val="00145597"/>
    <w:rsid w:val="00146229"/>
    <w:rsid w:val="0014651A"/>
    <w:rsid w:val="001502E1"/>
    <w:rsid w:val="00150E98"/>
    <w:rsid w:val="00151927"/>
    <w:rsid w:val="001539E8"/>
    <w:rsid w:val="00153CA3"/>
    <w:rsid w:val="00154029"/>
    <w:rsid w:val="0015435E"/>
    <w:rsid w:val="00156686"/>
    <w:rsid w:val="00156EE5"/>
    <w:rsid w:val="00156F0C"/>
    <w:rsid w:val="00157372"/>
    <w:rsid w:val="00157D20"/>
    <w:rsid w:val="0016015F"/>
    <w:rsid w:val="001617AD"/>
    <w:rsid w:val="001629D1"/>
    <w:rsid w:val="001630E4"/>
    <w:rsid w:val="00163AC5"/>
    <w:rsid w:val="00164487"/>
    <w:rsid w:val="00164826"/>
    <w:rsid w:val="00165A43"/>
    <w:rsid w:val="001662D8"/>
    <w:rsid w:val="001669A3"/>
    <w:rsid w:val="00166AB9"/>
    <w:rsid w:val="00166C56"/>
    <w:rsid w:val="001671C7"/>
    <w:rsid w:val="0016736B"/>
    <w:rsid w:val="00167B60"/>
    <w:rsid w:val="00171AFA"/>
    <w:rsid w:val="001724D9"/>
    <w:rsid w:val="00173F26"/>
    <w:rsid w:val="0017411E"/>
    <w:rsid w:val="00174689"/>
    <w:rsid w:val="001752FA"/>
    <w:rsid w:val="00175E49"/>
    <w:rsid w:val="001765EA"/>
    <w:rsid w:val="00177434"/>
    <w:rsid w:val="001776B5"/>
    <w:rsid w:val="00177922"/>
    <w:rsid w:val="0018022C"/>
    <w:rsid w:val="00181891"/>
    <w:rsid w:val="00181A9D"/>
    <w:rsid w:val="00182835"/>
    <w:rsid w:val="001843AA"/>
    <w:rsid w:val="00184955"/>
    <w:rsid w:val="00185948"/>
    <w:rsid w:val="00185B24"/>
    <w:rsid w:val="001874DD"/>
    <w:rsid w:val="001906D3"/>
    <w:rsid w:val="00190CAE"/>
    <w:rsid w:val="0019183F"/>
    <w:rsid w:val="00191E83"/>
    <w:rsid w:val="00192D8D"/>
    <w:rsid w:val="00192E7D"/>
    <w:rsid w:val="00193371"/>
    <w:rsid w:val="00193F4C"/>
    <w:rsid w:val="00194537"/>
    <w:rsid w:val="001961F6"/>
    <w:rsid w:val="00196236"/>
    <w:rsid w:val="0019720F"/>
    <w:rsid w:val="00197BD7"/>
    <w:rsid w:val="00197C42"/>
    <w:rsid w:val="001A0499"/>
    <w:rsid w:val="001A0C24"/>
    <w:rsid w:val="001A0D0D"/>
    <w:rsid w:val="001A1EBD"/>
    <w:rsid w:val="001A1FB9"/>
    <w:rsid w:val="001A20B7"/>
    <w:rsid w:val="001A225F"/>
    <w:rsid w:val="001A358A"/>
    <w:rsid w:val="001A370F"/>
    <w:rsid w:val="001A391F"/>
    <w:rsid w:val="001A444D"/>
    <w:rsid w:val="001A54FB"/>
    <w:rsid w:val="001A57E1"/>
    <w:rsid w:val="001A6153"/>
    <w:rsid w:val="001A6273"/>
    <w:rsid w:val="001A6582"/>
    <w:rsid w:val="001A66FD"/>
    <w:rsid w:val="001A6B80"/>
    <w:rsid w:val="001A7A35"/>
    <w:rsid w:val="001B207A"/>
    <w:rsid w:val="001B461A"/>
    <w:rsid w:val="001B4D68"/>
    <w:rsid w:val="001B4EB2"/>
    <w:rsid w:val="001C050D"/>
    <w:rsid w:val="001C17FE"/>
    <w:rsid w:val="001C1A02"/>
    <w:rsid w:val="001C1C23"/>
    <w:rsid w:val="001C2E9F"/>
    <w:rsid w:val="001C3E92"/>
    <w:rsid w:val="001C3FDC"/>
    <w:rsid w:val="001C5A67"/>
    <w:rsid w:val="001C6AEB"/>
    <w:rsid w:val="001C6E95"/>
    <w:rsid w:val="001C7D21"/>
    <w:rsid w:val="001D0697"/>
    <w:rsid w:val="001D1E6B"/>
    <w:rsid w:val="001D2612"/>
    <w:rsid w:val="001D2C2C"/>
    <w:rsid w:val="001D46DA"/>
    <w:rsid w:val="001D4F8B"/>
    <w:rsid w:val="001D4FEF"/>
    <w:rsid w:val="001D551D"/>
    <w:rsid w:val="001D6EA0"/>
    <w:rsid w:val="001E147F"/>
    <w:rsid w:val="001E36DF"/>
    <w:rsid w:val="001E4DC9"/>
    <w:rsid w:val="001E5390"/>
    <w:rsid w:val="001E664A"/>
    <w:rsid w:val="001F2253"/>
    <w:rsid w:val="001F2334"/>
    <w:rsid w:val="001F28C9"/>
    <w:rsid w:val="001F3F15"/>
    <w:rsid w:val="001F4041"/>
    <w:rsid w:val="001F4D0D"/>
    <w:rsid w:val="001F50E2"/>
    <w:rsid w:val="001F64E4"/>
    <w:rsid w:val="001F6E8B"/>
    <w:rsid w:val="001F6F0C"/>
    <w:rsid w:val="001F7276"/>
    <w:rsid w:val="001F75F7"/>
    <w:rsid w:val="001F77FA"/>
    <w:rsid w:val="00201671"/>
    <w:rsid w:val="00201B25"/>
    <w:rsid w:val="0020222C"/>
    <w:rsid w:val="0020305E"/>
    <w:rsid w:val="00203105"/>
    <w:rsid w:val="002031D6"/>
    <w:rsid w:val="0020333A"/>
    <w:rsid w:val="0020339A"/>
    <w:rsid w:val="002036CC"/>
    <w:rsid w:val="00203E34"/>
    <w:rsid w:val="00204BA9"/>
    <w:rsid w:val="00205F03"/>
    <w:rsid w:val="00205F22"/>
    <w:rsid w:val="002072A6"/>
    <w:rsid w:val="00211AFF"/>
    <w:rsid w:val="00212250"/>
    <w:rsid w:val="00212550"/>
    <w:rsid w:val="00212C1D"/>
    <w:rsid w:val="00214DC1"/>
    <w:rsid w:val="00214E4C"/>
    <w:rsid w:val="002163DE"/>
    <w:rsid w:val="002174C0"/>
    <w:rsid w:val="00217B5C"/>
    <w:rsid w:val="00220310"/>
    <w:rsid w:val="0022033B"/>
    <w:rsid w:val="00220C59"/>
    <w:rsid w:val="00220EED"/>
    <w:rsid w:val="002219C3"/>
    <w:rsid w:val="00221A06"/>
    <w:rsid w:val="00222230"/>
    <w:rsid w:val="002223B2"/>
    <w:rsid w:val="00222555"/>
    <w:rsid w:val="002225C3"/>
    <w:rsid w:val="00222CE5"/>
    <w:rsid w:val="00224A8A"/>
    <w:rsid w:val="0022517F"/>
    <w:rsid w:val="002255A3"/>
    <w:rsid w:val="00225F83"/>
    <w:rsid w:val="0022644B"/>
    <w:rsid w:val="002267EA"/>
    <w:rsid w:val="0022725D"/>
    <w:rsid w:val="00227515"/>
    <w:rsid w:val="002303A6"/>
    <w:rsid w:val="00230A4F"/>
    <w:rsid w:val="002314FA"/>
    <w:rsid w:val="002319A6"/>
    <w:rsid w:val="00231C78"/>
    <w:rsid w:val="00231E53"/>
    <w:rsid w:val="00235A2D"/>
    <w:rsid w:val="00235B75"/>
    <w:rsid w:val="00236609"/>
    <w:rsid w:val="00237802"/>
    <w:rsid w:val="0024001C"/>
    <w:rsid w:val="002401DA"/>
    <w:rsid w:val="00241BE7"/>
    <w:rsid w:val="00242C81"/>
    <w:rsid w:val="0024379B"/>
    <w:rsid w:val="002440D1"/>
    <w:rsid w:val="0024471E"/>
    <w:rsid w:val="00244816"/>
    <w:rsid w:val="0024656F"/>
    <w:rsid w:val="00246A4A"/>
    <w:rsid w:val="00250D25"/>
    <w:rsid w:val="002514CA"/>
    <w:rsid w:val="00251D83"/>
    <w:rsid w:val="00251F7B"/>
    <w:rsid w:val="00251F7E"/>
    <w:rsid w:val="00252596"/>
    <w:rsid w:val="00252EDD"/>
    <w:rsid w:val="00253223"/>
    <w:rsid w:val="00253732"/>
    <w:rsid w:val="00253A97"/>
    <w:rsid w:val="0025499D"/>
    <w:rsid w:val="00255853"/>
    <w:rsid w:val="00255CA7"/>
    <w:rsid w:val="00255E69"/>
    <w:rsid w:val="002560B1"/>
    <w:rsid w:val="0025723A"/>
    <w:rsid w:val="0026143D"/>
    <w:rsid w:val="00261D93"/>
    <w:rsid w:val="00262A02"/>
    <w:rsid w:val="00262B71"/>
    <w:rsid w:val="002634C5"/>
    <w:rsid w:val="00264EF9"/>
    <w:rsid w:val="002651D4"/>
    <w:rsid w:val="00265877"/>
    <w:rsid w:val="00265BC5"/>
    <w:rsid w:val="0026602F"/>
    <w:rsid w:val="00266690"/>
    <w:rsid w:val="00267814"/>
    <w:rsid w:val="002719AF"/>
    <w:rsid w:val="00273185"/>
    <w:rsid w:val="0027383F"/>
    <w:rsid w:val="00273E33"/>
    <w:rsid w:val="002742E3"/>
    <w:rsid w:val="00275011"/>
    <w:rsid w:val="0027629A"/>
    <w:rsid w:val="002766A5"/>
    <w:rsid w:val="0027706D"/>
    <w:rsid w:val="00277B72"/>
    <w:rsid w:val="002801DE"/>
    <w:rsid w:val="00280376"/>
    <w:rsid w:val="002813A3"/>
    <w:rsid w:val="002814A2"/>
    <w:rsid w:val="002816A0"/>
    <w:rsid w:val="00282949"/>
    <w:rsid w:val="002833E8"/>
    <w:rsid w:val="00283B28"/>
    <w:rsid w:val="00286BFE"/>
    <w:rsid w:val="00287DC2"/>
    <w:rsid w:val="00290657"/>
    <w:rsid w:val="0029078D"/>
    <w:rsid w:val="00291A48"/>
    <w:rsid w:val="00291E7C"/>
    <w:rsid w:val="00292296"/>
    <w:rsid w:val="002929C5"/>
    <w:rsid w:val="00293444"/>
    <w:rsid w:val="002934D0"/>
    <w:rsid w:val="00293CD1"/>
    <w:rsid w:val="00295FF7"/>
    <w:rsid w:val="00297D3B"/>
    <w:rsid w:val="002A2B08"/>
    <w:rsid w:val="002A3390"/>
    <w:rsid w:val="002A374A"/>
    <w:rsid w:val="002A380B"/>
    <w:rsid w:val="002A3946"/>
    <w:rsid w:val="002A479E"/>
    <w:rsid w:val="002A4CE9"/>
    <w:rsid w:val="002A50A1"/>
    <w:rsid w:val="002A596B"/>
    <w:rsid w:val="002A6128"/>
    <w:rsid w:val="002A6287"/>
    <w:rsid w:val="002A6B77"/>
    <w:rsid w:val="002A70F0"/>
    <w:rsid w:val="002B18A6"/>
    <w:rsid w:val="002B3070"/>
    <w:rsid w:val="002B3123"/>
    <w:rsid w:val="002B3671"/>
    <w:rsid w:val="002B447D"/>
    <w:rsid w:val="002B4C9B"/>
    <w:rsid w:val="002B5EB1"/>
    <w:rsid w:val="002B6983"/>
    <w:rsid w:val="002B6DD9"/>
    <w:rsid w:val="002B7C18"/>
    <w:rsid w:val="002C02F1"/>
    <w:rsid w:val="002C0C63"/>
    <w:rsid w:val="002C0EA5"/>
    <w:rsid w:val="002C112A"/>
    <w:rsid w:val="002C1430"/>
    <w:rsid w:val="002C3836"/>
    <w:rsid w:val="002C432B"/>
    <w:rsid w:val="002C54FC"/>
    <w:rsid w:val="002C5884"/>
    <w:rsid w:val="002C6ABD"/>
    <w:rsid w:val="002C74EB"/>
    <w:rsid w:val="002C777E"/>
    <w:rsid w:val="002C7B6A"/>
    <w:rsid w:val="002D101A"/>
    <w:rsid w:val="002D172A"/>
    <w:rsid w:val="002D1819"/>
    <w:rsid w:val="002D3772"/>
    <w:rsid w:val="002D46AA"/>
    <w:rsid w:val="002D5CF5"/>
    <w:rsid w:val="002D5E23"/>
    <w:rsid w:val="002D613B"/>
    <w:rsid w:val="002D6313"/>
    <w:rsid w:val="002E0E5C"/>
    <w:rsid w:val="002E1562"/>
    <w:rsid w:val="002E1DA2"/>
    <w:rsid w:val="002E20F4"/>
    <w:rsid w:val="002E2A2B"/>
    <w:rsid w:val="002E3171"/>
    <w:rsid w:val="002E3AE5"/>
    <w:rsid w:val="002E3B2B"/>
    <w:rsid w:val="002E4562"/>
    <w:rsid w:val="002E49B4"/>
    <w:rsid w:val="002E4DDA"/>
    <w:rsid w:val="002E6C56"/>
    <w:rsid w:val="002E7204"/>
    <w:rsid w:val="002E7659"/>
    <w:rsid w:val="002E7F50"/>
    <w:rsid w:val="002F31A6"/>
    <w:rsid w:val="002F31C4"/>
    <w:rsid w:val="002F3274"/>
    <w:rsid w:val="002F3667"/>
    <w:rsid w:val="002F3E5B"/>
    <w:rsid w:val="002F3ED8"/>
    <w:rsid w:val="002F4F4A"/>
    <w:rsid w:val="002F5B8D"/>
    <w:rsid w:val="002F6393"/>
    <w:rsid w:val="002F654E"/>
    <w:rsid w:val="002F6A70"/>
    <w:rsid w:val="002F793F"/>
    <w:rsid w:val="002F7A29"/>
    <w:rsid w:val="003003E5"/>
    <w:rsid w:val="00301541"/>
    <w:rsid w:val="00301723"/>
    <w:rsid w:val="003023A8"/>
    <w:rsid w:val="003029CE"/>
    <w:rsid w:val="003043DB"/>
    <w:rsid w:val="003047EB"/>
    <w:rsid w:val="00304C3A"/>
    <w:rsid w:val="00305B7E"/>
    <w:rsid w:val="0030673B"/>
    <w:rsid w:val="003068FB"/>
    <w:rsid w:val="00310861"/>
    <w:rsid w:val="0031350E"/>
    <w:rsid w:val="0031369E"/>
    <w:rsid w:val="00315C48"/>
    <w:rsid w:val="00316932"/>
    <w:rsid w:val="00316990"/>
    <w:rsid w:val="003200A3"/>
    <w:rsid w:val="00320431"/>
    <w:rsid w:val="00320719"/>
    <w:rsid w:val="0032126B"/>
    <w:rsid w:val="0032142D"/>
    <w:rsid w:val="003220A9"/>
    <w:rsid w:val="00322944"/>
    <w:rsid w:val="00323005"/>
    <w:rsid w:val="0032324E"/>
    <w:rsid w:val="003235D4"/>
    <w:rsid w:val="00323EE9"/>
    <w:rsid w:val="003249DE"/>
    <w:rsid w:val="003252ED"/>
    <w:rsid w:val="00325668"/>
    <w:rsid w:val="0032700D"/>
    <w:rsid w:val="003304E0"/>
    <w:rsid w:val="00331102"/>
    <w:rsid w:val="00332448"/>
    <w:rsid w:val="003325D1"/>
    <w:rsid w:val="00332B76"/>
    <w:rsid w:val="00333766"/>
    <w:rsid w:val="00333A46"/>
    <w:rsid w:val="00333BF9"/>
    <w:rsid w:val="003340F5"/>
    <w:rsid w:val="00334E72"/>
    <w:rsid w:val="0033533C"/>
    <w:rsid w:val="00335FE2"/>
    <w:rsid w:val="003364FF"/>
    <w:rsid w:val="00336ECC"/>
    <w:rsid w:val="0033780D"/>
    <w:rsid w:val="00340D22"/>
    <w:rsid w:val="00340D7F"/>
    <w:rsid w:val="00340EA3"/>
    <w:rsid w:val="003414C3"/>
    <w:rsid w:val="003414DA"/>
    <w:rsid w:val="003418AA"/>
    <w:rsid w:val="00341C49"/>
    <w:rsid w:val="00341E20"/>
    <w:rsid w:val="0034285F"/>
    <w:rsid w:val="00342DDB"/>
    <w:rsid w:val="003432DD"/>
    <w:rsid w:val="00343661"/>
    <w:rsid w:val="00345A85"/>
    <w:rsid w:val="0034647A"/>
    <w:rsid w:val="003477AB"/>
    <w:rsid w:val="00350265"/>
    <w:rsid w:val="00350FBA"/>
    <w:rsid w:val="003521B5"/>
    <w:rsid w:val="00355C05"/>
    <w:rsid w:val="00356081"/>
    <w:rsid w:val="00356A12"/>
    <w:rsid w:val="003575DF"/>
    <w:rsid w:val="003607FE"/>
    <w:rsid w:val="0036181B"/>
    <w:rsid w:val="00361F28"/>
    <w:rsid w:val="00362A0D"/>
    <w:rsid w:val="0036305E"/>
    <w:rsid w:val="0036354E"/>
    <w:rsid w:val="00363772"/>
    <w:rsid w:val="003643EC"/>
    <w:rsid w:val="0036584C"/>
    <w:rsid w:val="00370F91"/>
    <w:rsid w:val="00371791"/>
    <w:rsid w:val="003729A3"/>
    <w:rsid w:val="00372AA5"/>
    <w:rsid w:val="003730AA"/>
    <w:rsid w:val="0037529B"/>
    <w:rsid w:val="00375D3E"/>
    <w:rsid w:val="003762EA"/>
    <w:rsid w:val="00377C2B"/>
    <w:rsid w:val="003809B3"/>
    <w:rsid w:val="00380B3F"/>
    <w:rsid w:val="00380C93"/>
    <w:rsid w:val="00381A4A"/>
    <w:rsid w:val="003833AB"/>
    <w:rsid w:val="003840AE"/>
    <w:rsid w:val="00384E45"/>
    <w:rsid w:val="00386264"/>
    <w:rsid w:val="003870B6"/>
    <w:rsid w:val="00387B89"/>
    <w:rsid w:val="0039228E"/>
    <w:rsid w:val="003928B4"/>
    <w:rsid w:val="00392902"/>
    <w:rsid w:val="003939E4"/>
    <w:rsid w:val="0039447B"/>
    <w:rsid w:val="003949D0"/>
    <w:rsid w:val="003960CC"/>
    <w:rsid w:val="00397340"/>
    <w:rsid w:val="003A05FF"/>
    <w:rsid w:val="003A1690"/>
    <w:rsid w:val="003A1C9F"/>
    <w:rsid w:val="003A24E5"/>
    <w:rsid w:val="003A2B0A"/>
    <w:rsid w:val="003A3F03"/>
    <w:rsid w:val="003A589B"/>
    <w:rsid w:val="003A5995"/>
    <w:rsid w:val="003A6DB1"/>
    <w:rsid w:val="003A707B"/>
    <w:rsid w:val="003B0F63"/>
    <w:rsid w:val="003B61A7"/>
    <w:rsid w:val="003B6C50"/>
    <w:rsid w:val="003B71EB"/>
    <w:rsid w:val="003B7C6E"/>
    <w:rsid w:val="003C02A8"/>
    <w:rsid w:val="003C0E64"/>
    <w:rsid w:val="003C111B"/>
    <w:rsid w:val="003C14C3"/>
    <w:rsid w:val="003C3B73"/>
    <w:rsid w:val="003C4B06"/>
    <w:rsid w:val="003C6BF8"/>
    <w:rsid w:val="003C72EC"/>
    <w:rsid w:val="003C7BDC"/>
    <w:rsid w:val="003C7F47"/>
    <w:rsid w:val="003C7FE9"/>
    <w:rsid w:val="003D0867"/>
    <w:rsid w:val="003D2333"/>
    <w:rsid w:val="003D2442"/>
    <w:rsid w:val="003D2D9D"/>
    <w:rsid w:val="003D31A0"/>
    <w:rsid w:val="003D32F5"/>
    <w:rsid w:val="003D45C7"/>
    <w:rsid w:val="003D4EA8"/>
    <w:rsid w:val="003D5160"/>
    <w:rsid w:val="003D5990"/>
    <w:rsid w:val="003D705E"/>
    <w:rsid w:val="003D707C"/>
    <w:rsid w:val="003D7264"/>
    <w:rsid w:val="003E07CF"/>
    <w:rsid w:val="003E2D1D"/>
    <w:rsid w:val="003E2EB0"/>
    <w:rsid w:val="003E345C"/>
    <w:rsid w:val="003E3AFC"/>
    <w:rsid w:val="003E4280"/>
    <w:rsid w:val="003E5D1D"/>
    <w:rsid w:val="003E60D1"/>
    <w:rsid w:val="003E7AAC"/>
    <w:rsid w:val="003F008B"/>
    <w:rsid w:val="003F0BC5"/>
    <w:rsid w:val="003F1090"/>
    <w:rsid w:val="003F1489"/>
    <w:rsid w:val="003F165C"/>
    <w:rsid w:val="003F1A9F"/>
    <w:rsid w:val="003F21EE"/>
    <w:rsid w:val="003F2F8B"/>
    <w:rsid w:val="003F329D"/>
    <w:rsid w:val="003F429E"/>
    <w:rsid w:val="003F4A39"/>
    <w:rsid w:val="003F557E"/>
    <w:rsid w:val="003F559E"/>
    <w:rsid w:val="003F596D"/>
    <w:rsid w:val="003F63FD"/>
    <w:rsid w:val="004004F7"/>
    <w:rsid w:val="00402183"/>
    <w:rsid w:val="004028B2"/>
    <w:rsid w:val="0040415F"/>
    <w:rsid w:val="004055A7"/>
    <w:rsid w:val="00405D29"/>
    <w:rsid w:val="0040773D"/>
    <w:rsid w:val="00407759"/>
    <w:rsid w:val="00407BA7"/>
    <w:rsid w:val="004105FE"/>
    <w:rsid w:val="004111E1"/>
    <w:rsid w:val="0041362E"/>
    <w:rsid w:val="00415871"/>
    <w:rsid w:val="00416364"/>
    <w:rsid w:val="00421E90"/>
    <w:rsid w:val="00422296"/>
    <w:rsid w:val="00423CD2"/>
    <w:rsid w:val="00424611"/>
    <w:rsid w:val="00424BAE"/>
    <w:rsid w:val="00425862"/>
    <w:rsid w:val="00426499"/>
    <w:rsid w:val="00430FFF"/>
    <w:rsid w:val="004311BE"/>
    <w:rsid w:val="00432541"/>
    <w:rsid w:val="00432821"/>
    <w:rsid w:val="004332EC"/>
    <w:rsid w:val="00433BEB"/>
    <w:rsid w:val="00434AC2"/>
    <w:rsid w:val="004350C1"/>
    <w:rsid w:val="0043527A"/>
    <w:rsid w:val="00435E30"/>
    <w:rsid w:val="00436CD1"/>
    <w:rsid w:val="00437359"/>
    <w:rsid w:val="00440329"/>
    <w:rsid w:val="0044101C"/>
    <w:rsid w:val="004410D2"/>
    <w:rsid w:val="0044217B"/>
    <w:rsid w:val="004450AD"/>
    <w:rsid w:val="00446148"/>
    <w:rsid w:val="00447657"/>
    <w:rsid w:val="00450763"/>
    <w:rsid w:val="00450931"/>
    <w:rsid w:val="0045101B"/>
    <w:rsid w:val="0045133D"/>
    <w:rsid w:val="00451F13"/>
    <w:rsid w:val="00452121"/>
    <w:rsid w:val="004533E3"/>
    <w:rsid w:val="004534A4"/>
    <w:rsid w:val="00453C8E"/>
    <w:rsid w:val="0045567C"/>
    <w:rsid w:val="00456086"/>
    <w:rsid w:val="0045729D"/>
    <w:rsid w:val="0045732D"/>
    <w:rsid w:val="00457B5A"/>
    <w:rsid w:val="00457F22"/>
    <w:rsid w:val="00460345"/>
    <w:rsid w:val="00460B35"/>
    <w:rsid w:val="004611D0"/>
    <w:rsid w:val="00461D8B"/>
    <w:rsid w:val="00463226"/>
    <w:rsid w:val="00463267"/>
    <w:rsid w:val="00464960"/>
    <w:rsid w:val="00464AB5"/>
    <w:rsid w:val="0046677C"/>
    <w:rsid w:val="00466981"/>
    <w:rsid w:val="00466EC2"/>
    <w:rsid w:val="00467718"/>
    <w:rsid w:val="00471814"/>
    <w:rsid w:val="00471CDE"/>
    <w:rsid w:val="00472ECC"/>
    <w:rsid w:val="00473192"/>
    <w:rsid w:val="00473408"/>
    <w:rsid w:val="0047378F"/>
    <w:rsid w:val="004743CB"/>
    <w:rsid w:val="0047524D"/>
    <w:rsid w:val="00475367"/>
    <w:rsid w:val="00475DB8"/>
    <w:rsid w:val="00476234"/>
    <w:rsid w:val="004771F8"/>
    <w:rsid w:val="00477878"/>
    <w:rsid w:val="00477C5F"/>
    <w:rsid w:val="00477FF6"/>
    <w:rsid w:val="004803D5"/>
    <w:rsid w:val="00480FD3"/>
    <w:rsid w:val="0048131F"/>
    <w:rsid w:val="00482F40"/>
    <w:rsid w:val="00482F7A"/>
    <w:rsid w:val="0048311C"/>
    <w:rsid w:val="0048318E"/>
    <w:rsid w:val="004832F6"/>
    <w:rsid w:val="00483C1B"/>
    <w:rsid w:val="00483F3B"/>
    <w:rsid w:val="004847AF"/>
    <w:rsid w:val="0048551C"/>
    <w:rsid w:val="00486CAD"/>
    <w:rsid w:val="004902F3"/>
    <w:rsid w:val="00490874"/>
    <w:rsid w:val="004920F0"/>
    <w:rsid w:val="0049335E"/>
    <w:rsid w:val="00494325"/>
    <w:rsid w:val="00494C87"/>
    <w:rsid w:val="00495DD5"/>
    <w:rsid w:val="0049639A"/>
    <w:rsid w:val="00496B94"/>
    <w:rsid w:val="00497156"/>
    <w:rsid w:val="00497E6F"/>
    <w:rsid w:val="004A1CBE"/>
    <w:rsid w:val="004A1F46"/>
    <w:rsid w:val="004A2164"/>
    <w:rsid w:val="004A3552"/>
    <w:rsid w:val="004A5010"/>
    <w:rsid w:val="004A5C5F"/>
    <w:rsid w:val="004A6195"/>
    <w:rsid w:val="004B0706"/>
    <w:rsid w:val="004B16F2"/>
    <w:rsid w:val="004B1C86"/>
    <w:rsid w:val="004B3807"/>
    <w:rsid w:val="004B404A"/>
    <w:rsid w:val="004B4EBF"/>
    <w:rsid w:val="004B5241"/>
    <w:rsid w:val="004B5486"/>
    <w:rsid w:val="004B5A54"/>
    <w:rsid w:val="004C023E"/>
    <w:rsid w:val="004C1215"/>
    <w:rsid w:val="004C149E"/>
    <w:rsid w:val="004C14B3"/>
    <w:rsid w:val="004C1A7A"/>
    <w:rsid w:val="004C2428"/>
    <w:rsid w:val="004C2A8B"/>
    <w:rsid w:val="004C3D03"/>
    <w:rsid w:val="004C47E7"/>
    <w:rsid w:val="004C62E8"/>
    <w:rsid w:val="004C6932"/>
    <w:rsid w:val="004C7D47"/>
    <w:rsid w:val="004D0D68"/>
    <w:rsid w:val="004D228B"/>
    <w:rsid w:val="004D27A0"/>
    <w:rsid w:val="004D285D"/>
    <w:rsid w:val="004D4A5E"/>
    <w:rsid w:val="004D557F"/>
    <w:rsid w:val="004D5D89"/>
    <w:rsid w:val="004D7A4B"/>
    <w:rsid w:val="004E00F8"/>
    <w:rsid w:val="004E0BD7"/>
    <w:rsid w:val="004E0EE0"/>
    <w:rsid w:val="004E1139"/>
    <w:rsid w:val="004E1653"/>
    <w:rsid w:val="004E2B01"/>
    <w:rsid w:val="004E3210"/>
    <w:rsid w:val="004E34CB"/>
    <w:rsid w:val="004E4C7F"/>
    <w:rsid w:val="004E76C2"/>
    <w:rsid w:val="004E7FE2"/>
    <w:rsid w:val="004F239B"/>
    <w:rsid w:val="004F349D"/>
    <w:rsid w:val="004F350F"/>
    <w:rsid w:val="004F3992"/>
    <w:rsid w:val="004F3AE5"/>
    <w:rsid w:val="004F3C06"/>
    <w:rsid w:val="004F4B88"/>
    <w:rsid w:val="004F4D6B"/>
    <w:rsid w:val="004F5DED"/>
    <w:rsid w:val="004F6727"/>
    <w:rsid w:val="004F7A04"/>
    <w:rsid w:val="004F7C25"/>
    <w:rsid w:val="00500D9E"/>
    <w:rsid w:val="00503F4D"/>
    <w:rsid w:val="005049DE"/>
    <w:rsid w:val="005064C4"/>
    <w:rsid w:val="00506609"/>
    <w:rsid w:val="00507BA0"/>
    <w:rsid w:val="00507EE4"/>
    <w:rsid w:val="0051142F"/>
    <w:rsid w:val="00511BB8"/>
    <w:rsid w:val="00512273"/>
    <w:rsid w:val="00512737"/>
    <w:rsid w:val="005133A9"/>
    <w:rsid w:val="00514DB5"/>
    <w:rsid w:val="00514DDA"/>
    <w:rsid w:val="005150B2"/>
    <w:rsid w:val="00515B1C"/>
    <w:rsid w:val="00517A01"/>
    <w:rsid w:val="005203A0"/>
    <w:rsid w:val="005211C6"/>
    <w:rsid w:val="005212E7"/>
    <w:rsid w:val="005214C0"/>
    <w:rsid w:val="00522239"/>
    <w:rsid w:val="0052244D"/>
    <w:rsid w:val="005238C0"/>
    <w:rsid w:val="00524414"/>
    <w:rsid w:val="005244E4"/>
    <w:rsid w:val="0052482F"/>
    <w:rsid w:val="005254B0"/>
    <w:rsid w:val="00525915"/>
    <w:rsid w:val="00526D91"/>
    <w:rsid w:val="00532372"/>
    <w:rsid w:val="00532411"/>
    <w:rsid w:val="0053278A"/>
    <w:rsid w:val="0053284D"/>
    <w:rsid w:val="00532F01"/>
    <w:rsid w:val="0053318B"/>
    <w:rsid w:val="005340CD"/>
    <w:rsid w:val="00536079"/>
    <w:rsid w:val="00540295"/>
    <w:rsid w:val="00541D82"/>
    <w:rsid w:val="00542489"/>
    <w:rsid w:val="0054261D"/>
    <w:rsid w:val="0054351D"/>
    <w:rsid w:val="005443F6"/>
    <w:rsid w:val="00544BDF"/>
    <w:rsid w:val="005453B0"/>
    <w:rsid w:val="00545C81"/>
    <w:rsid w:val="005473FA"/>
    <w:rsid w:val="00547586"/>
    <w:rsid w:val="00552148"/>
    <w:rsid w:val="00552B4C"/>
    <w:rsid w:val="005534CA"/>
    <w:rsid w:val="005542DE"/>
    <w:rsid w:val="005546A7"/>
    <w:rsid w:val="00554B23"/>
    <w:rsid w:val="00557563"/>
    <w:rsid w:val="005576E6"/>
    <w:rsid w:val="00557B6D"/>
    <w:rsid w:val="005606E6"/>
    <w:rsid w:val="00560BB1"/>
    <w:rsid w:val="00560FDF"/>
    <w:rsid w:val="00561167"/>
    <w:rsid w:val="00561762"/>
    <w:rsid w:val="005617F9"/>
    <w:rsid w:val="00563723"/>
    <w:rsid w:val="00563839"/>
    <w:rsid w:val="00564A9B"/>
    <w:rsid w:val="0056547F"/>
    <w:rsid w:val="005654FD"/>
    <w:rsid w:val="0056582F"/>
    <w:rsid w:val="00566DA4"/>
    <w:rsid w:val="0056770E"/>
    <w:rsid w:val="0056785A"/>
    <w:rsid w:val="0057013B"/>
    <w:rsid w:val="005710B5"/>
    <w:rsid w:val="005725D4"/>
    <w:rsid w:val="00573E2E"/>
    <w:rsid w:val="00575EE1"/>
    <w:rsid w:val="005775D0"/>
    <w:rsid w:val="00580FE1"/>
    <w:rsid w:val="005813F6"/>
    <w:rsid w:val="00582576"/>
    <w:rsid w:val="00584B24"/>
    <w:rsid w:val="0058654A"/>
    <w:rsid w:val="005865B0"/>
    <w:rsid w:val="0058753F"/>
    <w:rsid w:val="00587712"/>
    <w:rsid w:val="00587B35"/>
    <w:rsid w:val="005907FC"/>
    <w:rsid w:val="005917FA"/>
    <w:rsid w:val="005921BA"/>
    <w:rsid w:val="005931DC"/>
    <w:rsid w:val="005956A8"/>
    <w:rsid w:val="005966AF"/>
    <w:rsid w:val="005A099E"/>
    <w:rsid w:val="005A143C"/>
    <w:rsid w:val="005A1813"/>
    <w:rsid w:val="005A2199"/>
    <w:rsid w:val="005A2BF5"/>
    <w:rsid w:val="005A31E2"/>
    <w:rsid w:val="005A3229"/>
    <w:rsid w:val="005A3554"/>
    <w:rsid w:val="005A550F"/>
    <w:rsid w:val="005A5C97"/>
    <w:rsid w:val="005A6C99"/>
    <w:rsid w:val="005A7E9D"/>
    <w:rsid w:val="005B0AEA"/>
    <w:rsid w:val="005B19B8"/>
    <w:rsid w:val="005B3152"/>
    <w:rsid w:val="005B39AF"/>
    <w:rsid w:val="005B39B0"/>
    <w:rsid w:val="005B53B4"/>
    <w:rsid w:val="005B58E4"/>
    <w:rsid w:val="005B63CE"/>
    <w:rsid w:val="005B6F7C"/>
    <w:rsid w:val="005B7125"/>
    <w:rsid w:val="005B73CA"/>
    <w:rsid w:val="005B7F1F"/>
    <w:rsid w:val="005C008E"/>
    <w:rsid w:val="005C089A"/>
    <w:rsid w:val="005C0E93"/>
    <w:rsid w:val="005C20B3"/>
    <w:rsid w:val="005C6680"/>
    <w:rsid w:val="005C66C8"/>
    <w:rsid w:val="005C693B"/>
    <w:rsid w:val="005C795B"/>
    <w:rsid w:val="005D11E9"/>
    <w:rsid w:val="005D290C"/>
    <w:rsid w:val="005D2C82"/>
    <w:rsid w:val="005D38F8"/>
    <w:rsid w:val="005D5B74"/>
    <w:rsid w:val="005D601D"/>
    <w:rsid w:val="005E0558"/>
    <w:rsid w:val="005E0B43"/>
    <w:rsid w:val="005E2039"/>
    <w:rsid w:val="005E24FD"/>
    <w:rsid w:val="005E3C93"/>
    <w:rsid w:val="005E5E83"/>
    <w:rsid w:val="005E60C7"/>
    <w:rsid w:val="005E6118"/>
    <w:rsid w:val="005E67BE"/>
    <w:rsid w:val="005E7E55"/>
    <w:rsid w:val="005F0536"/>
    <w:rsid w:val="005F0B2F"/>
    <w:rsid w:val="005F105B"/>
    <w:rsid w:val="005F153A"/>
    <w:rsid w:val="005F194D"/>
    <w:rsid w:val="005F1A04"/>
    <w:rsid w:val="005F2A0A"/>
    <w:rsid w:val="005F3C9D"/>
    <w:rsid w:val="005F4413"/>
    <w:rsid w:val="005F491D"/>
    <w:rsid w:val="005F574B"/>
    <w:rsid w:val="005F579F"/>
    <w:rsid w:val="005F7957"/>
    <w:rsid w:val="0060070B"/>
    <w:rsid w:val="00602C6A"/>
    <w:rsid w:val="00604189"/>
    <w:rsid w:val="006041D7"/>
    <w:rsid w:val="006043F6"/>
    <w:rsid w:val="00605C9C"/>
    <w:rsid w:val="006077CA"/>
    <w:rsid w:val="00610C8F"/>
    <w:rsid w:val="00610CFA"/>
    <w:rsid w:val="00611C2A"/>
    <w:rsid w:val="00612399"/>
    <w:rsid w:val="006124D8"/>
    <w:rsid w:val="0061381B"/>
    <w:rsid w:val="006169C6"/>
    <w:rsid w:val="0061719C"/>
    <w:rsid w:val="00617299"/>
    <w:rsid w:val="00617A63"/>
    <w:rsid w:val="00621A30"/>
    <w:rsid w:val="006220ED"/>
    <w:rsid w:val="00622531"/>
    <w:rsid w:val="00624707"/>
    <w:rsid w:val="00624ECE"/>
    <w:rsid w:val="00626005"/>
    <w:rsid w:val="00626615"/>
    <w:rsid w:val="0062689A"/>
    <w:rsid w:val="00627D1D"/>
    <w:rsid w:val="00630997"/>
    <w:rsid w:val="0063111F"/>
    <w:rsid w:val="006315A7"/>
    <w:rsid w:val="00631FD2"/>
    <w:rsid w:val="00632280"/>
    <w:rsid w:val="006327E1"/>
    <w:rsid w:val="0063314A"/>
    <w:rsid w:val="00633EDF"/>
    <w:rsid w:val="00634403"/>
    <w:rsid w:val="00635EBC"/>
    <w:rsid w:val="00636248"/>
    <w:rsid w:val="0063677F"/>
    <w:rsid w:val="00637B44"/>
    <w:rsid w:val="00640234"/>
    <w:rsid w:val="00640464"/>
    <w:rsid w:val="006406B1"/>
    <w:rsid w:val="00640A30"/>
    <w:rsid w:val="00640AC3"/>
    <w:rsid w:val="00641CAA"/>
    <w:rsid w:val="006426AC"/>
    <w:rsid w:val="006457DF"/>
    <w:rsid w:val="00645890"/>
    <w:rsid w:val="00647DB7"/>
    <w:rsid w:val="00647EDD"/>
    <w:rsid w:val="00650786"/>
    <w:rsid w:val="006515CA"/>
    <w:rsid w:val="006522EE"/>
    <w:rsid w:val="006525B6"/>
    <w:rsid w:val="00653591"/>
    <w:rsid w:val="00653596"/>
    <w:rsid w:val="00653FF9"/>
    <w:rsid w:val="006542EA"/>
    <w:rsid w:val="00654ACE"/>
    <w:rsid w:val="00655271"/>
    <w:rsid w:val="00660C2F"/>
    <w:rsid w:val="00662631"/>
    <w:rsid w:val="00662696"/>
    <w:rsid w:val="0066412A"/>
    <w:rsid w:val="0066427E"/>
    <w:rsid w:val="0066473C"/>
    <w:rsid w:val="00664C55"/>
    <w:rsid w:val="0066557E"/>
    <w:rsid w:val="006656FB"/>
    <w:rsid w:val="00665D39"/>
    <w:rsid w:val="006673F2"/>
    <w:rsid w:val="006678BF"/>
    <w:rsid w:val="00670E05"/>
    <w:rsid w:val="006716BD"/>
    <w:rsid w:val="00671AE4"/>
    <w:rsid w:val="00671CE4"/>
    <w:rsid w:val="0067246B"/>
    <w:rsid w:val="00673F4D"/>
    <w:rsid w:val="00674ED6"/>
    <w:rsid w:val="006756F6"/>
    <w:rsid w:val="006758A3"/>
    <w:rsid w:val="006758E9"/>
    <w:rsid w:val="00675F7C"/>
    <w:rsid w:val="0067659D"/>
    <w:rsid w:val="00676BBA"/>
    <w:rsid w:val="006775F8"/>
    <w:rsid w:val="006803C4"/>
    <w:rsid w:val="006809A0"/>
    <w:rsid w:val="00680E09"/>
    <w:rsid w:val="006810CB"/>
    <w:rsid w:val="0068253F"/>
    <w:rsid w:val="00682725"/>
    <w:rsid w:val="0068283E"/>
    <w:rsid w:val="00682C85"/>
    <w:rsid w:val="006842BB"/>
    <w:rsid w:val="0068563F"/>
    <w:rsid w:val="00685FC6"/>
    <w:rsid w:val="00686F18"/>
    <w:rsid w:val="0068748C"/>
    <w:rsid w:val="00687B30"/>
    <w:rsid w:val="00690115"/>
    <w:rsid w:val="0069179A"/>
    <w:rsid w:val="00691F06"/>
    <w:rsid w:val="00692A75"/>
    <w:rsid w:val="00692FB8"/>
    <w:rsid w:val="00696B4A"/>
    <w:rsid w:val="006970E1"/>
    <w:rsid w:val="0069726C"/>
    <w:rsid w:val="006A0460"/>
    <w:rsid w:val="006A0692"/>
    <w:rsid w:val="006A0C72"/>
    <w:rsid w:val="006A1751"/>
    <w:rsid w:val="006A2C0B"/>
    <w:rsid w:val="006A3C32"/>
    <w:rsid w:val="006A485E"/>
    <w:rsid w:val="006A6B12"/>
    <w:rsid w:val="006A743B"/>
    <w:rsid w:val="006A7F91"/>
    <w:rsid w:val="006B20DF"/>
    <w:rsid w:val="006B2F5C"/>
    <w:rsid w:val="006B3BE3"/>
    <w:rsid w:val="006B3D3E"/>
    <w:rsid w:val="006B4287"/>
    <w:rsid w:val="006B44EC"/>
    <w:rsid w:val="006B4551"/>
    <w:rsid w:val="006B6B72"/>
    <w:rsid w:val="006C0319"/>
    <w:rsid w:val="006C145F"/>
    <w:rsid w:val="006C1623"/>
    <w:rsid w:val="006C2D06"/>
    <w:rsid w:val="006C2DB2"/>
    <w:rsid w:val="006C326B"/>
    <w:rsid w:val="006C329D"/>
    <w:rsid w:val="006C3562"/>
    <w:rsid w:val="006C3C8B"/>
    <w:rsid w:val="006C3D63"/>
    <w:rsid w:val="006C472C"/>
    <w:rsid w:val="006C5C1D"/>
    <w:rsid w:val="006C6255"/>
    <w:rsid w:val="006C79BF"/>
    <w:rsid w:val="006D03DE"/>
    <w:rsid w:val="006D1823"/>
    <w:rsid w:val="006D1B24"/>
    <w:rsid w:val="006D3E52"/>
    <w:rsid w:val="006D477D"/>
    <w:rsid w:val="006D4FEB"/>
    <w:rsid w:val="006D593F"/>
    <w:rsid w:val="006D656F"/>
    <w:rsid w:val="006E0493"/>
    <w:rsid w:val="006E1C17"/>
    <w:rsid w:val="006E3CA6"/>
    <w:rsid w:val="006E3F8A"/>
    <w:rsid w:val="006E401B"/>
    <w:rsid w:val="006E6D6D"/>
    <w:rsid w:val="006E72CD"/>
    <w:rsid w:val="006F0010"/>
    <w:rsid w:val="006F0637"/>
    <w:rsid w:val="006F1BB7"/>
    <w:rsid w:val="006F242C"/>
    <w:rsid w:val="006F35EB"/>
    <w:rsid w:val="006F42FA"/>
    <w:rsid w:val="006F450D"/>
    <w:rsid w:val="006F4B9A"/>
    <w:rsid w:val="006F64BB"/>
    <w:rsid w:val="006F6F0A"/>
    <w:rsid w:val="006F75E7"/>
    <w:rsid w:val="006F76C6"/>
    <w:rsid w:val="00701925"/>
    <w:rsid w:val="00701BD2"/>
    <w:rsid w:val="00701C6D"/>
    <w:rsid w:val="00702948"/>
    <w:rsid w:val="0070384F"/>
    <w:rsid w:val="00704D9E"/>
    <w:rsid w:val="00705D46"/>
    <w:rsid w:val="0070683A"/>
    <w:rsid w:val="00706984"/>
    <w:rsid w:val="0070769E"/>
    <w:rsid w:val="0071014A"/>
    <w:rsid w:val="0071096F"/>
    <w:rsid w:val="00711066"/>
    <w:rsid w:val="00711FA4"/>
    <w:rsid w:val="007122B6"/>
    <w:rsid w:val="0071304F"/>
    <w:rsid w:val="007139C9"/>
    <w:rsid w:val="00713B3B"/>
    <w:rsid w:val="00714088"/>
    <w:rsid w:val="00714BB9"/>
    <w:rsid w:val="007151AF"/>
    <w:rsid w:val="00715403"/>
    <w:rsid w:val="0071639A"/>
    <w:rsid w:val="00716C4B"/>
    <w:rsid w:val="00717565"/>
    <w:rsid w:val="00720145"/>
    <w:rsid w:val="0072130C"/>
    <w:rsid w:val="00721BCE"/>
    <w:rsid w:val="00722DD1"/>
    <w:rsid w:val="00723144"/>
    <w:rsid w:val="0072366C"/>
    <w:rsid w:val="00723BF5"/>
    <w:rsid w:val="007247D4"/>
    <w:rsid w:val="00724833"/>
    <w:rsid w:val="0072597C"/>
    <w:rsid w:val="00727A3A"/>
    <w:rsid w:val="00730976"/>
    <w:rsid w:val="00730AB1"/>
    <w:rsid w:val="0073148E"/>
    <w:rsid w:val="0073166F"/>
    <w:rsid w:val="00731C83"/>
    <w:rsid w:val="007330DB"/>
    <w:rsid w:val="007337D9"/>
    <w:rsid w:val="00733B93"/>
    <w:rsid w:val="00733E0E"/>
    <w:rsid w:val="007340D6"/>
    <w:rsid w:val="00734D3E"/>
    <w:rsid w:val="00734D7A"/>
    <w:rsid w:val="00735E16"/>
    <w:rsid w:val="00736359"/>
    <w:rsid w:val="0073745C"/>
    <w:rsid w:val="00737C00"/>
    <w:rsid w:val="00740104"/>
    <w:rsid w:val="00740254"/>
    <w:rsid w:val="00740EC7"/>
    <w:rsid w:val="007412F0"/>
    <w:rsid w:val="00741828"/>
    <w:rsid w:val="00741BF2"/>
    <w:rsid w:val="00741EF6"/>
    <w:rsid w:val="00742740"/>
    <w:rsid w:val="00742B18"/>
    <w:rsid w:val="00743F7F"/>
    <w:rsid w:val="007442E8"/>
    <w:rsid w:val="007456ED"/>
    <w:rsid w:val="00750D2D"/>
    <w:rsid w:val="00753654"/>
    <w:rsid w:val="00753E6D"/>
    <w:rsid w:val="00754E7C"/>
    <w:rsid w:val="00756554"/>
    <w:rsid w:val="00757167"/>
    <w:rsid w:val="00757D69"/>
    <w:rsid w:val="00757F23"/>
    <w:rsid w:val="007611DA"/>
    <w:rsid w:val="00761353"/>
    <w:rsid w:val="0076436F"/>
    <w:rsid w:val="00764BA0"/>
    <w:rsid w:val="00767450"/>
    <w:rsid w:val="00767937"/>
    <w:rsid w:val="007679C2"/>
    <w:rsid w:val="00770FDD"/>
    <w:rsid w:val="0077102D"/>
    <w:rsid w:val="007739BF"/>
    <w:rsid w:val="007747CD"/>
    <w:rsid w:val="007747D7"/>
    <w:rsid w:val="0077486C"/>
    <w:rsid w:val="00774913"/>
    <w:rsid w:val="00774C32"/>
    <w:rsid w:val="00775EB0"/>
    <w:rsid w:val="00776B41"/>
    <w:rsid w:val="007771FC"/>
    <w:rsid w:val="007800F9"/>
    <w:rsid w:val="007806A9"/>
    <w:rsid w:val="00780B96"/>
    <w:rsid w:val="00780D41"/>
    <w:rsid w:val="0078115D"/>
    <w:rsid w:val="00781E37"/>
    <w:rsid w:val="00783C63"/>
    <w:rsid w:val="00784C3D"/>
    <w:rsid w:val="007854FC"/>
    <w:rsid w:val="00786AC3"/>
    <w:rsid w:val="00786C5B"/>
    <w:rsid w:val="00787F67"/>
    <w:rsid w:val="00790BF1"/>
    <w:rsid w:val="00791E44"/>
    <w:rsid w:val="007920E3"/>
    <w:rsid w:val="007932A8"/>
    <w:rsid w:val="00793354"/>
    <w:rsid w:val="00794298"/>
    <w:rsid w:val="007947A6"/>
    <w:rsid w:val="00794A2E"/>
    <w:rsid w:val="00795162"/>
    <w:rsid w:val="00795E53"/>
    <w:rsid w:val="007968DC"/>
    <w:rsid w:val="007A0394"/>
    <w:rsid w:val="007A31ED"/>
    <w:rsid w:val="007A4725"/>
    <w:rsid w:val="007A631C"/>
    <w:rsid w:val="007A63F1"/>
    <w:rsid w:val="007A74A1"/>
    <w:rsid w:val="007A750F"/>
    <w:rsid w:val="007B0E6B"/>
    <w:rsid w:val="007B106A"/>
    <w:rsid w:val="007B288C"/>
    <w:rsid w:val="007B365C"/>
    <w:rsid w:val="007B419E"/>
    <w:rsid w:val="007B41B5"/>
    <w:rsid w:val="007B4D8F"/>
    <w:rsid w:val="007B4F56"/>
    <w:rsid w:val="007C0F9E"/>
    <w:rsid w:val="007C12BD"/>
    <w:rsid w:val="007C1893"/>
    <w:rsid w:val="007C26A2"/>
    <w:rsid w:val="007C2886"/>
    <w:rsid w:val="007C2BEA"/>
    <w:rsid w:val="007C2CD5"/>
    <w:rsid w:val="007C2CFD"/>
    <w:rsid w:val="007C3556"/>
    <w:rsid w:val="007C44F7"/>
    <w:rsid w:val="007C4C25"/>
    <w:rsid w:val="007C691B"/>
    <w:rsid w:val="007C6ACC"/>
    <w:rsid w:val="007C7298"/>
    <w:rsid w:val="007C7F73"/>
    <w:rsid w:val="007D069B"/>
    <w:rsid w:val="007D1185"/>
    <w:rsid w:val="007D2B90"/>
    <w:rsid w:val="007D31A4"/>
    <w:rsid w:val="007D41C6"/>
    <w:rsid w:val="007D5AD6"/>
    <w:rsid w:val="007D6153"/>
    <w:rsid w:val="007D65FF"/>
    <w:rsid w:val="007D6860"/>
    <w:rsid w:val="007E14CE"/>
    <w:rsid w:val="007E1D66"/>
    <w:rsid w:val="007E2F98"/>
    <w:rsid w:val="007E30F1"/>
    <w:rsid w:val="007E3324"/>
    <w:rsid w:val="007E4794"/>
    <w:rsid w:val="007E51E3"/>
    <w:rsid w:val="007E58AD"/>
    <w:rsid w:val="007E6BB8"/>
    <w:rsid w:val="007E6ED5"/>
    <w:rsid w:val="007E7F47"/>
    <w:rsid w:val="007F114D"/>
    <w:rsid w:val="007F147B"/>
    <w:rsid w:val="007F16E3"/>
    <w:rsid w:val="007F25D0"/>
    <w:rsid w:val="007F2C6B"/>
    <w:rsid w:val="007F4725"/>
    <w:rsid w:val="007F4E1F"/>
    <w:rsid w:val="007F5539"/>
    <w:rsid w:val="007F5857"/>
    <w:rsid w:val="007F59C0"/>
    <w:rsid w:val="007F5D61"/>
    <w:rsid w:val="007F66D1"/>
    <w:rsid w:val="007F6AEE"/>
    <w:rsid w:val="007F6CE0"/>
    <w:rsid w:val="00800B0E"/>
    <w:rsid w:val="0080107D"/>
    <w:rsid w:val="00802C5C"/>
    <w:rsid w:val="00803337"/>
    <w:rsid w:val="008037AF"/>
    <w:rsid w:val="008050EC"/>
    <w:rsid w:val="00805798"/>
    <w:rsid w:val="00805A91"/>
    <w:rsid w:val="00807986"/>
    <w:rsid w:val="008100E6"/>
    <w:rsid w:val="00810153"/>
    <w:rsid w:val="0081380F"/>
    <w:rsid w:val="00813D0C"/>
    <w:rsid w:val="008144F2"/>
    <w:rsid w:val="00814D90"/>
    <w:rsid w:val="00814DC7"/>
    <w:rsid w:val="00815101"/>
    <w:rsid w:val="008156BE"/>
    <w:rsid w:val="00815F24"/>
    <w:rsid w:val="00816E5F"/>
    <w:rsid w:val="00817054"/>
    <w:rsid w:val="00820400"/>
    <w:rsid w:val="008259AE"/>
    <w:rsid w:val="0082675A"/>
    <w:rsid w:val="00826A5E"/>
    <w:rsid w:val="00826B6A"/>
    <w:rsid w:val="00827514"/>
    <w:rsid w:val="008305A2"/>
    <w:rsid w:val="008307C0"/>
    <w:rsid w:val="00831B96"/>
    <w:rsid w:val="00831FA2"/>
    <w:rsid w:val="008322AB"/>
    <w:rsid w:val="0083291F"/>
    <w:rsid w:val="00834366"/>
    <w:rsid w:val="00834546"/>
    <w:rsid w:val="00835168"/>
    <w:rsid w:val="008351EB"/>
    <w:rsid w:val="00835AED"/>
    <w:rsid w:val="00837751"/>
    <w:rsid w:val="00837ADA"/>
    <w:rsid w:val="008401ED"/>
    <w:rsid w:val="008401F5"/>
    <w:rsid w:val="0084025F"/>
    <w:rsid w:val="00840571"/>
    <w:rsid w:val="00842BDD"/>
    <w:rsid w:val="00842C4C"/>
    <w:rsid w:val="00844030"/>
    <w:rsid w:val="00844B07"/>
    <w:rsid w:val="008454A6"/>
    <w:rsid w:val="00847571"/>
    <w:rsid w:val="008478B4"/>
    <w:rsid w:val="00847A99"/>
    <w:rsid w:val="00847EB5"/>
    <w:rsid w:val="008509FC"/>
    <w:rsid w:val="00850CBA"/>
    <w:rsid w:val="0085136F"/>
    <w:rsid w:val="008535CF"/>
    <w:rsid w:val="008537B8"/>
    <w:rsid w:val="00854DA9"/>
    <w:rsid w:val="00855DAA"/>
    <w:rsid w:val="008566CE"/>
    <w:rsid w:val="00856CD0"/>
    <w:rsid w:val="0085755A"/>
    <w:rsid w:val="00860786"/>
    <w:rsid w:val="00860DB2"/>
    <w:rsid w:val="00861695"/>
    <w:rsid w:val="008618EA"/>
    <w:rsid w:val="00861DB8"/>
    <w:rsid w:val="00862187"/>
    <w:rsid w:val="00862C78"/>
    <w:rsid w:val="00862E83"/>
    <w:rsid w:val="00865F9B"/>
    <w:rsid w:val="00866C9A"/>
    <w:rsid w:val="008676EA"/>
    <w:rsid w:val="008708E9"/>
    <w:rsid w:val="0087116F"/>
    <w:rsid w:val="0087250E"/>
    <w:rsid w:val="0087287F"/>
    <w:rsid w:val="00876B4E"/>
    <w:rsid w:val="00882378"/>
    <w:rsid w:val="00882823"/>
    <w:rsid w:val="0088293D"/>
    <w:rsid w:val="00883581"/>
    <w:rsid w:val="00883CEE"/>
    <w:rsid w:val="00883DFF"/>
    <w:rsid w:val="008847A8"/>
    <w:rsid w:val="008849DC"/>
    <w:rsid w:val="00884F99"/>
    <w:rsid w:val="00885250"/>
    <w:rsid w:val="00885403"/>
    <w:rsid w:val="00885EB2"/>
    <w:rsid w:val="00886402"/>
    <w:rsid w:val="008865DC"/>
    <w:rsid w:val="00887189"/>
    <w:rsid w:val="00887C5D"/>
    <w:rsid w:val="00887FC5"/>
    <w:rsid w:val="0089192F"/>
    <w:rsid w:val="0089393F"/>
    <w:rsid w:val="00893F68"/>
    <w:rsid w:val="00894782"/>
    <w:rsid w:val="008957A9"/>
    <w:rsid w:val="00895E2F"/>
    <w:rsid w:val="00896187"/>
    <w:rsid w:val="00897304"/>
    <w:rsid w:val="00897E97"/>
    <w:rsid w:val="008A004C"/>
    <w:rsid w:val="008A0931"/>
    <w:rsid w:val="008A09E6"/>
    <w:rsid w:val="008A0B03"/>
    <w:rsid w:val="008A0BF1"/>
    <w:rsid w:val="008A1567"/>
    <w:rsid w:val="008A28A3"/>
    <w:rsid w:val="008A2D66"/>
    <w:rsid w:val="008A39EC"/>
    <w:rsid w:val="008A3DA7"/>
    <w:rsid w:val="008A48CE"/>
    <w:rsid w:val="008A48FD"/>
    <w:rsid w:val="008A59FD"/>
    <w:rsid w:val="008A6070"/>
    <w:rsid w:val="008A6A8C"/>
    <w:rsid w:val="008A75E8"/>
    <w:rsid w:val="008A78B2"/>
    <w:rsid w:val="008B011A"/>
    <w:rsid w:val="008B0490"/>
    <w:rsid w:val="008B0AF3"/>
    <w:rsid w:val="008B1A59"/>
    <w:rsid w:val="008B1F10"/>
    <w:rsid w:val="008B4DC8"/>
    <w:rsid w:val="008B5B32"/>
    <w:rsid w:val="008B662E"/>
    <w:rsid w:val="008B76DF"/>
    <w:rsid w:val="008C0FAD"/>
    <w:rsid w:val="008C0FD8"/>
    <w:rsid w:val="008C2286"/>
    <w:rsid w:val="008C2BA0"/>
    <w:rsid w:val="008C3155"/>
    <w:rsid w:val="008C4767"/>
    <w:rsid w:val="008C5771"/>
    <w:rsid w:val="008C5B85"/>
    <w:rsid w:val="008C6450"/>
    <w:rsid w:val="008C66E1"/>
    <w:rsid w:val="008C7D14"/>
    <w:rsid w:val="008C7F23"/>
    <w:rsid w:val="008C7FE6"/>
    <w:rsid w:val="008D0079"/>
    <w:rsid w:val="008D065B"/>
    <w:rsid w:val="008D1663"/>
    <w:rsid w:val="008D1791"/>
    <w:rsid w:val="008D212F"/>
    <w:rsid w:val="008D230C"/>
    <w:rsid w:val="008D57C3"/>
    <w:rsid w:val="008D66B1"/>
    <w:rsid w:val="008D6A92"/>
    <w:rsid w:val="008D749A"/>
    <w:rsid w:val="008E110C"/>
    <w:rsid w:val="008E29B9"/>
    <w:rsid w:val="008E2F89"/>
    <w:rsid w:val="008E35FA"/>
    <w:rsid w:val="008E3BA0"/>
    <w:rsid w:val="008E4D1A"/>
    <w:rsid w:val="008E5379"/>
    <w:rsid w:val="008E6823"/>
    <w:rsid w:val="008E78F2"/>
    <w:rsid w:val="008F09E3"/>
    <w:rsid w:val="008F1ECA"/>
    <w:rsid w:val="008F3F03"/>
    <w:rsid w:val="008F521F"/>
    <w:rsid w:val="008F6240"/>
    <w:rsid w:val="008F630E"/>
    <w:rsid w:val="008F63A4"/>
    <w:rsid w:val="008F6651"/>
    <w:rsid w:val="008F6E7C"/>
    <w:rsid w:val="00900286"/>
    <w:rsid w:val="00900526"/>
    <w:rsid w:val="00903B21"/>
    <w:rsid w:val="00903E79"/>
    <w:rsid w:val="00903FF2"/>
    <w:rsid w:val="009040C7"/>
    <w:rsid w:val="00905C93"/>
    <w:rsid w:val="00905F27"/>
    <w:rsid w:val="00905FE2"/>
    <w:rsid w:val="0090643E"/>
    <w:rsid w:val="0091078E"/>
    <w:rsid w:val="00911249"/>
    <w:rsid w:val="009126DC"/>
    <w:rsid w:val="00912B48"/>
    <w:rsid w:val="00913188"/>
    <w:rsid w:val="00913513"/>
    <w:rsid w:val="00913E8E"/>
    <w:rsid w:val="0091453F"/>
    <w:rsid w:val="00914B10"/>
    <w:rsid w:val="00914D6E"/>
    <w:rsid w:val="00915C9D"/>
    <w:rsid w:val="00916BE2"/>
    <w:rsid w:val="0091770C"/>
    <w:rsid w:val="009179B3"/>
    <w:rsid w:val="00920739"/>
    <w:rsid w:val="00921806"/>
    <w:rsid w:val="00921B41"/>
    <w:rsid w:val="00921B52"/>
    <w:rsid w:val="00921BE8"/>
    <w:rsid w:val="00922074"/>
    <w:rsid w:val="00924D09"/>
    <w:rsid w:val="009256CF"/>
    <w:rsid w:val="009259D9"/>
    <w:rsid w:val="00926908"/>
    <w:rsid w:val="0092697C"/>
    <w:rsid w:val="0092709C"/>
    <w:rsid w:val="00930509"/>
    <w:rsid w:val="00930ADD"/>
    <w:rsid w:val="00930B12"/>
    <w:rsid w:val="00930CA9"/>
    <w:rsid w:val="00931586"/>
    <w:rsid w:val="0093232F"/>
    <w:rsid w:val="00932584"/>
    <w:rsid w:val="0093465A"/>
    <w:rsid w:val="00934878"/>
    <w:rsid w:val="00935AE7"/>
    <w:rsid w:val="00935BFE"/>
    <w:rsid w:val="00936F9C"/>
    <w:rsid w:val="009377F3"/>
    <w:rsid w:val="00937C57"/>
    <w:rsid w:val="00937DBB"/>
    <w:rsid w:val="00937ED0"/>
    <w:rsid w:val="00937F8F"/>
    <w:rsid w:val="00940138"/>
    <w:rsid w:val="00940653"/>
    <w:rsid w:val="009408BC"/>
    <w:rsid w:val="009413E2"/>
    <w:rsid w:val="00941AE8"/>
    <w:rsid w:val="0094213E"/>
    <w:rsid w:val="0094267B"/>
    <w:rsid w:val="00942BA0"/>
    <w:rsid w:val="009439C2"/>
    <w:rsid w:val="0094470F"/>
    <w:rsid w:val="0094555D"/>
    <w:rsid w:val="009467BF"/>
    <w:rsid w:val="0094745D"/>
    <w:rsid w:val="00950029"/>
    <w:rsid w:val="00950160"/>
    <w:rsid w:val="00950508"/>
    <w:rsid w:val="00952920"/>
    <w:rsid w:val="009536C6"/>
    <w:rsid w:val="00954D23"/>
    <w:rsid w:val="009556C3"/>
    <w:rsid w:val="00957432"/>
    <w:rsid w:val="0095757E"/>
    <w:rsid w:val="0095783E"/>
    <w:rsid w:val="009600FA"/>
    <w:rsid w:val="00960529"/>
    <w:rsid w:val="00960C26"/>
    <w:rsid w:val="00960FFB"/>
    <w:rsid w:val="009627EB"/>
    <w:rsid w:val="00963456"/>
    <w:rsid w:val="009634E5"/>
    <w:rsid w:val="0096598E"/>
    <w:rsid w:val="009659C6"/>
    <w:rsid w:val="00966115"/>
    <w:rsid w:val="00967EDD"/>
    <w:rsid w:val="00967FDC"/>
    <w:rsid w:val="0097155A"/>
    <w:rsid w:val="00971BBC"/>
    <w:rsid w:val="00972743"/>
    <w:rsid w:val="00972F1C"/>
    <w:rsid w:val="00972F82"/>
    <w:rsid w:val="00973A17"/>
    <w:rsid w:val="00975DE7"/>
    <w:rsid w:val="0097781A"/>
    <w:rsid w:val="009779F7"/>
    <w:rsid w:val="00980223"/>
    <w:rsid w:val="00981DB9"/>
    <w:rsid w:val="00981EF3"/>
    <w:rsid w:val="00983A0A"/>
    <w:rsid w:val="00983D74"/>
    <w:rsid w:val="00985013"/>
    <w:rsid w:val="009854A9"/>
    <w:rsid w:val="0098580F"/>
    <w:rsid w:val="0098636A"/>
    <w:rsid w:val="009864F4"/>
    <w:rsid w:val="0098790A"/>
    <w:rsid w:val="00987C97"/>
    <w:rsid w:val="009913D3"/>
    <w:rsid w:val="009919EC"/>
    <w:rsid w:val="00991D96"/>
    <w:rsid w:val="00991F1D"/>
    <w:rsid w:val="00992B12"/>
    <w:rsid w:val="00992D3C"/>
    <w:rsid w:val="00992F63"/>
    <w:rsid w:val="00994786"/>
    <w:rsid w:val="00994B04"/>
    <w:rsid w:val="009963BC"/>
    <w:rsid w:val="00996427"/>
    <w:rsid w:val="00997131"/>
    <w:rsid w:val="00997165"/>
    <w:rsid w:val="00997ED0"/>
    <w:rsid w:val="009A01AE"/>
    <w:rsid w:val="009A03F4"/>
    <w:rsid w:val="009A091F"/>
    <w:rsid w:val="009A0DEB"/>
    <w:rsid w:val="009A1D2E"/>
    <w:rsid w:val="009A24CF"/>
    <w:rsid w:val="009A25B4"/>
    <w:rsid w:val="009A31EC"/>
    <w:rsid w:val="009A39C4"/>
    <w:rsid w:val="009A5578"/>
    <w:rsid w:val="009A55CA"/>
    <w:rsid w:val="009A6398"/>
    <w:rsid w:val="009A7B36"/>
    <w:rsid w:val="009B0DE3"/>
    <w:rsid w:val="009B1657"/>
    <w:rsid w:val="009B32E5"/>
    <w:rsid w:val="009B3A14"/>
    <w:rsid w:val="009B4EAD"/>
    <w:rsid w:val="009B5291"/>
    <w:rsid w:val="009B564A"/>
    <w:rsid w:val="009B5D33"/>
    <w:rsid w:val="009B68C3"/>
    <w:rsid w:val="009B6E5B"/>
    <w:rsid w:val="009B777F"/>
    <w:rsid w:val="009B7FEC"/>
    <w:rsid w:val="009C0CD9"/>
    <w:rsid w:val="009C101D"/>
    <w:rsid w:val="009C1387"/>
    <w:rsid w:val="009C1589"/>
    <w:rsid w:val="009C1F5E"/>
    <w:rsid w:val="009C35EC"/>
    <w:rsid w:val="009C39D7"/>
    <w:rsid w:val="009C3D35"/>
    <w:rsid w:val="009C3E66"/>
    <w:rsid w:val="009C5374"/>
    <w:rsid w:val="009C5A7D"/>
    <w:rsid w:val="009C6EDD"/>
    <w:rsid w:val="009D0095"/>
    <w:rsid w:val="009D00C3"/>
    <w:rsid w:val="009D1931"/>
    <w:rsid w:val="009D19D0"/>
    <w:rsid w:val="009D30CA"/>
    <w:rsid w:val="009D31EE"/>
    <w:rsid w:val="009D41BD"/>
    <w:rsid w:val="009D4722"/>
    <w:rsid w:val="009D4E17"/>
    <w:rsid w:val="009D51EB"/>
    <w:rsid w:val="009D5AB6"/>
    <w:rsid w:val="009D778A"/>
    <w:rsid w:val="009E0800"/>
    <w:rsid w:val="009E148B"/>
    <w:rsid w:val="009E2114"/>
    <w:rsid w:val="009E2DEC"/>
    <w:rsid w:val="009E2EF8"/>
    <w:rsid w:val="009E30B6"/>
    <w:rsid w:val="009E3F1A"/>
    <w:rsid w:val="009E4EA9"/>
    <w:rsid w:val="009E5513"/>
    <w:rsid w:val="009E57E7"/>
    <w:rsid w:val="009E648B"/>
    <w:rsid w:val="009E6E54"/>
    <w:rsid w:val="009E76D2"/>
    <w:rsid w:val="009E7951"/>
    <w:rsid w:val="009F022D"/>
    <w:rsid w:val="009F2B02"/>
    <w:rsid w:val="009F3323"/>
    <w:rsid w:val="009F3B54"/>
    <w:rsid w:val="009F3C3D"/>
    <w:rsid w:val="009F3FE1"/>
    <w:rsid w:val="009F44AB"/>
    <w:rsid w:val="009F53DE"/>
    <w:rsid w:val="009F6255"/>
    <w:rsid w:val="009F7EBA"/>
    <w:rsid w:val="00A001FC"/>
    <w:rsid w:val="00A00DC9"/>
    <w:rsid w:val="00A0134C"/>
    <w:rsid w:val="00A014B9"/>
    <w:rsid w:val="00A024D0"/>
    <w:rsid w:val="00A0396A"/>
    <w:rsid w:val="00A03F52"/>
    <w:rsid w:val="00A06837"/>
    <w:rsid w:val="00A076BC"/>
    <w:rsid w:val="00A07D73"/>
    <w:rsid w:val="00A124B0"/>
    <w:rsid w:val="00A12624"/>
    <w:rsid w:val="00A12F4F"/>
    <w:rsid w:val="00A13269"/>
    <w:rsid w:val="00A13D2B"/>
    <w:rsid w:val="00A15881"/>
    <w:rsid w:val="00A16565"/>
    <w:rsid w:val="00A166F5"/>
    <w:rsid w:val="00A167AE"/>
    <w:rsid w:val="00A16DCC"/>
    <w:rsid w:val="00A17DE5"/>
    <w:rsid w:val="00A2001E"/>
    <w:rsid w:val="00A21348"/>
    <w:rsid w:val="00A2246F"/>
    <w:rsid w:val="00A2374D"/>
    <w:rsid w:val="00A23E56"/>
    <w:rsid w:val="00A30E99"/>
    <w:rsid w:val="00A30F04"/>
    <w:rsid w:val="00A32CCD"/>
    <w:rsid w:val="00A340A6"/>
    <w:rsid w:val="00A34FB7"/>
    <w:rsid w:val="00A35E6E"/>
    <w:rsid w:val="00A36598"/>
    <w:rsid w:val="00A36649"/>
    <w:rsid w:val="00A41DE3"/>
    <w:rsid w:val="00A42115"/>
    <w:rsid w:val="00A42842"/>
    <w:rsid w:val="00A42ADD"/>
    <w:rsid w:val="00A43EED"/>
    <w:rsid w:val="00A47178"/>
    <w:rsid w:val="00A47CBC"/>
    <w:rsid w:val="00A506B4"/>
    <w:rsid w:val="00A50E83"/>
    <w:rsid w:val="00A52A86"/>
    <w:rsid w:val="00A53128"/>
    <w:rsid w:val="00A53E9D"/>
    <w:rsid w:val="00A53FD5"/>
    <w:rsid w:val="00A54682"/>
    <w:rsid w:val="00A54983"/>
    <w:rsid w:val="00A5509F"/>
    <w:rsid w:val="00A558B5"/>
    <w:rsid w:val="00A55C2D"/>
    <w:rsid w:val="00A608D3"/>
    <w:rsid w:val="00A60DA2"/>
    <w:rsid w:val="00A60DDB"/>
    <w:rsid w:val="00A611FB"/>
    <w:rsid w:val="00A61887"/>
    <w:rsid w:val="00A62A6D"/>
    <w:rsid w:val="00A62B4A"/>
    <w:rsid w:val="00A631AC"/>
    <w:rsid w:val="00A6363A"/>
    <w:rsid w:val="00A6371C"/>
    <w:rsid w:val="00A64F69"/>
    <w:rsid w:val="00A6554E"/>
    <w:rsid w:val="00A65A7D"/>
    <w:rsid w:val="00A65F1F"/>
    <w:rsid w:val="00A6698B"/>
    <w:rsid w:val="00A67F9D"/>
    <w:rsid w:val="00A70748"/>
    <w:rsid w:val="00A70B93"/>
    <w:rsid w:val="00A71F74"/>
    <w:rsid w:val="00A72239"/>
    <w:rsid w:val="00A72815"/>
    <w:rsid w:val="00A74097"/>
    <w:rsid w:val="00A7480C"/>
    <w:rsid w:val="00A750DB"/>
    <w:rsid w:val="00A75E83"/>
    <w:rsid w:val="00A766F9"/>
    <w:rsid w:val="00A76E3B"/>
    <w:rsid w:val="00A76FED"/>
    <w:rsid w:val="00A77FC4"/>
    <w:rsid w:val="00A801AB"/>
    <w:rsid w:val="00A80213"/>
    <w:rsid w:val="00A81A4B"/>
    <w:rsid w:val="00A82160"/>
    <w:rsid w:val="00A823DC"/>
    <w:rsid w:val="00A82551"/>
    <w:rsid w:val="00A82D25"/>
    <w:rsid w:val="00A834C9"/>
    <w:rsid w:val="00A856DD"/>
    <w:rsid w:val="00A85AAD"/>
    <w:rsid w:val="00A85D1F"/>
    <w:rsid w:val="00A8620E"/>
    <w:rsid w:val="00A865A4"/>
    <w:rsid w:val="00A8721A"/>
    <w:rsid w:val="00A873D3"/>
    <w:rsid w:val="00A8758E"/>
    <w:rsid w:val="00A907DC"/>
    <w:rsid w:val="00A90A0C"/>
    <w:rsid w:val="00A90F3F"/>
    <w:rsid w:val="00A90FCF"/>
    <w:rsid w:val="00A91B81"/>
    <w:rsid w:val="00A93997"/>
    <w:rsid w:val="00A9444F"/>
    <w:rsid w:val="00A95B55"/>
    <w:rsid w:val="00A9603A"/>
    <w:rsid w:val="00A9669C"/>
    <w:rsid w:val="00A9740D"/>
    <w:rsid w:val="00A97618"/>
    <w:rsid w:val="00A978AD"/>
    <w:rsid w:val="00AA0C18"/>
    <w:rsid w:val="00AA1AF6"/>
    <w:rsid w:val="00AA1B5C"/>
    <w:rsid w:val="00AA23A0"/>
    <w:rsid w:val="00AA376D"/>
    <w:rsid w:val="00AA4912"/>
    <w:rsid w:val="00AA51E4"/>
    <w:rsid w:val="00AA5BB6"/>
    <w:rsid w:val="00AA6107"/>
    <w:rsid w:val="00AA6C92"/>
    <w:rsid w:val="00AB0556"/>
    <w:rsid w:val="00AB19CD"/>
    <w:rsid w:val="00AB2F1E"/>
    <w:rsid w:val="00AB2F2D"/>
    <w:rsid w:val="00AB40EC"/>
    <w:rsid w:val="00AB46BA"/>
    <w:rsid w:val="00AB59D6"/>
    <w:rsid w:val="00AB5B6C"/>
    <w:rsid w:val="00AB6C80"/>
    <w:rsid w:val="00AB7DF0"/>
    <w:rsid w:val="00AC192B"/>
    <w:rsid w:val="00AC21DF"/>
    <w:rsid w:val="00AC35CB"/>
    <w:rsid w:val="00AC417B"/>
    <w:rsid w:val="00AC424A"/>
    <w:rsid w:val="00AC47D7"/>
    <w:rsid w:val="00AC4A62"/>
    <w:rsid w:val="00AC500B"/>
    <w:rsid w:val="00AC6567"/>
    <w:rsid w:val="00AC6E5A"/>
    <w:rsid w:val="00AC717D"/>
    <w:rsid w:val="00AC79B6"/>
    <w:rsid w:val="00AC7DC3"/>
    <w:rsid w:val="00AD14F0"/>
    <w:rsid w:val="00AD1C35"/>
    <w:rsid w:val="00AD2E87"/>
    <w:rsid w:val="00AD3575"/>
    <w:rsid w:val="00AD3F2F"/>
    <w:rsid w:val="00AD50C2"/>
    <w:rsid w:val="00AD55A5"/>
    <w:rsid w:val="00AD79E7"/>
    <w:rsid w:val="00AE0A30"/>
    <w:rsid w:val="00AE2D21"/>
    <w:rsid w:val="00AE2F8C"/>
    <w:rsid w:val="00AE37E3"/>
    <w:rsid w:val="00AE4A00"/>
    <w:rsid w:val="00AE4D64"/>
    <w:rsid w:val="00AE509C"/>
    <w:rsid w:val="00AE565F"/>
    <w:rsid w:val="00AE5CE2"/>
    <w:rsid w:val="00AE7AB3"/>
    <w:rsid w:val="00AF0CDD"/>
    <w:rsid w:val="00AF25B1"/>
    <w:rsid w:val="00AF2F4F"/>
    <w:rsid w:val="00AF4315"/>
    <w:rsid w:val="00AF4956"/>
    <w:rsid w:val="00AF56D3"/>
    <w:rsid w:val="00AF588A"/>
    <w:rsid w:val="00AF5AF5"/>
    <w:rsid w:val="00AF70FD"/>
    <w:rsid w:val="00AF7D8A"/>
    <w:rsid w:val="00B01ED4"/>
    <w:rsid w:val="00B029BB"/>
    <w:rsid w:val="00B04A18"/>
    <w:rsid w:val="00B05426"/>
    <w:rsid w:val="00B056DF"/>
    <w:rsid w:val="00B05E18"/>
    <w:rsid w:val="00B06141"/>
    <w:rsid w:val="00B07974"/>
    <w:rsid w:val="00B079B5"/>
    <w:rsid w:val="00B100CF"/>
    <w:rsid w:val="00B124B4"/>
    <w:rsid w:val="00B12F93"/>
    <w:rsid w:val="00B14CD2"/>
    <w:rsid w:val="00B155ED"/>
    <w:rsid w:val="00B16088"/>
    <w:rsid w:val="00B1616D"/>
    <w:rsid w:val="00B16335"/>
    <w:rsid w:val="00B16B1B"/>
    <w:rsid w:val="00B1747E"/>
    <w:rsid w:val="00B17A94"/>
    <w:rsid w:val="00B20191"/>
    <w:rsid w:val="00B20CFC"/>
    <w:rsid w:val="00B228F8"/>
    <w:rsid w:val="00B22A73"/>
    <w:rsid w:val="00B22A9E"/>
    <w:rsid w:val="00B2417A"/>
    <w:rsid w:val="00B24530"/>
    <w:rsid w:val="00B24BED"/>
    <w:rsid w:val="00B25987"/>
    <w:rsid w:val="00B26BC5"/>
    <w:rsid w:val="00B26F15"/>
    <w:rsid w:val="00B27386"/>
    <w:rsid w:val="00B274E9"/>
    <w:rsid w:val="00B301B7"/>
    <w:rsid w:val="00B31B3E"/>
    <w:rsid w:val="00B3214A"/>
    <w:rsid w:val="00B32CD1"/>
    <w:rsid w:val="00B368DC"/>
    <w:rsid w:val="00B374DB"/>
    <w:rsid w:val="00B40ADE"/>
    <w:rsid w:val="00B414B8"/>
    <w:rsid w:val="00B41564"/>
    <w:rsid w:val="00B41888"/>
    <w:rsid w:val="00B44B93"/>
    <w:rsid w:val="00B4594D"/>
    <w:rsid w:val="00B46488"/>
    <w:rsid w:val="00B4797C"/>
    <w:rsid w:val="00B47EDB"/>
    <w:rsid w:val="00B50D4C"/>
    <w:rsid w:val="00B50E26"/>
    <w:rsid w:val="00B5107A"/>
    <w:rsid w:val="00B51126"/>
    <w:rsid w:val="00B51BA2"/>
    <w:rsid w:val="00B51F61"/>
    <w:rsid w:val="00B533D8"/>
    <w:rsid w:val="00B53F5C"/>
    <w:rsid w:val="00B541DE"/>
    <w:rsid w:val="00B54D4E"/>
    <w:rsid w:val="00B54EB6"/>
    <w:rsid w:val="00B5557A"/>
    <w:rsid w:val="00B56358"/>
    <w:rsid w:val="00B57348"/>
    <w:rsid w:val="00B616B6"/>
    <w:rsid w:val="00B62FC0"/>
    <w:rsid w:val="00B632E7"/>
    <w:rsid w:val="00B63A44"/>
    <w:rsid w:val="00B63EC1"/>
    <w:rsid w:val="00B649D4"/>
    <w:rsid w:val="00B6625F"/>
    <w:rsid w:val="00B6697E"/>
    <w:rsid w:val="00B66A09"/>
    <w:rsid w:val="00B66ED6"/>
    <w:rsid w:val="00B6711B"/>
    <w:rsid w:val="00B6715C"/>
    <w:rsid w:val="00B70165"/>
    <w:rsid w:val="00B702FD"/>
    <w:rsid w:val="00B70B8E"/>
    <w:rsid w:val="00B70CC8"/>
    <w:rsid w:val="00B73A2D"/>
    <w:rsid w:val="00B751E2"/>
    <w:rsid w:val="00B75E90"/>
    <w:rsid w:val="00B76B52"/>
    <w:rsid w:val="00B76F7D"/>
    <w:rsid w:val="00B77355"/>
    <w:rsid w:val="00B778ED"/>
    <w:rsid w:val="00B8027B"/>
    <w:rsid w:val="00B8038A"/>
    <w:rsid w:val="00B81491"/>
    <w:rsid w:val="00B81793"/>
    <w:rsid w:val="00B81DC2"/>
    <w:rsid w:val="00B84317"/>
    <w:rsid w:val="00B85D5C"/>
    <w:rsid w:val="00B871B4"/>
    <w:rsid w:val="00B87261"/>
    <w:rsid w:val="00B90675"/>
    <w:rsid w:val="00B9073B"/>
    <w:rsid w:val="00B921D2"/>
    <w:rsid w:val="00B92449"/>
    <w:rsid w:val="00B92DD8"/>
    <w:rsid w:val="00B94AD1"/>
    <w:rsid w:val="00B97AED"/>
    <w:rsid w:val="00BA07D4"/>
    <w:rsid w:val="00BA1445"/>
    <w:rsid w:val="00BA1E33"/>
    <w:rsid w:val="00BA2992"/>
    <w:rsid w:val="00BA3997"/>
    <w:rsid w:val="00BA3D8F"/>
    <w:rsid w:val="00BA4A7E"/>
    <w:rsid w:val="00BA5661"/>
    <w:rsid w:val="00BA618B"/>
    <w:rsid w:val="00BA6362"/>
    <w:rsid w:val="00BA662E"/>
    <w:rsid w:val="00BB102E"/>
    <w:rsid w:val="00BB1FCD"/>
    <w:rsid w:val="00BB2198"/>
    <w:rsid w:val="00BB2C3C"/>
    <w:rsid w:val="00BB2E6D"/>
    <w:rsid w:val="00BB3E2F"/>
    <w:rsid w:val="00BB4449"/>
    <w:rsid w:val="00BB457D"/>
    <w:rsid w:val="00BB654E"/>
    <w:rsid w:val="00BC0A54"/>
    <w:rsid w:val="00BC0D9D"/>
    <w:rsid w:val="00BC0DDF"/>
    <w:rsid w:val="00BC331E"/>
    <w:rsid w:val="00BC46F4"/>
    <w:rsid w:val="00BC4CFB"/>
    <w:rsid w:val="00BC65B5"/>
    <w:rsid w:val="00BC6DF9"/>
    <w:rsid w:val="00BC76FF"/>
    <w:rsid w:val="00BC7701"/>
    <w:rsid w:val="00BD0287"/>
    <w:rsid w:val="00BD31F3"/>
    <w:rsid w:val="00BD386C"/>
    <w:rsid w:val="00BD4652"/>
    <w:rsid w:val="00BD4AB6"/>
    <w:rsid w:val="00BD5ABF"/>
    <w:rsid w:val="00BD609A"/>
    <w:rsid w:val="00BD7FF0"/>
    <w:rsid w:val="00BE0ACF"/>
    <w:rsid w:val="00BE24DF"/>
    <w:rsid w:val="00BE28D5"/>
    <w:rsid w:val="00BE405F"/>
    <w:rsid w:val="00BE41A7"/>
    <w:rsid w:val="00BE4513"/>
    <w:rsid w:val="00BE4DB3"/>
    <w:rsid w:val="00BE5EF1"/>
    <w:rsid w:val="00BE68ED"/>
    <w:rsid w:val="00BE6B17"/>
    <w:rsid w:val="00BE6EA5"/>
    <w:rsid w:val="00BE7E6F"/>
    <w:rsid w:val="00BF0717"/>
    <w:rsid w:val="00BF125C"/>
    <w:rsid w:val="00BF18D0"/>
    <w:rsid w:val="00BF232B"/>
    <w:rsid w:val="00BF2C40"/>
    <w:rsid w:val="00BF3497"/>
    <w:rsid w:val="00BF3FF8"/>
    <w:rsid w:val="00BF4CC4"/>
    <w:rsid w:val="00BF58C5"/>
    <w:rsid w:val="00BF6F9B"/>
    <w:rsid w:val="00C003BD"/>
    <w:rsid w:val="00C00F72"/>
    <w:rsid w:val="00C01129"/>
    <w:rsid w:val="00C0126F"/>
    <w:rsid w:val="00C0172D"/>
    <w:rsid w:val="00C017C7"/>
    <w:rsid w:val="00C0247D"/>
    <w:rsid w:val="00C02F60"/>
    <w:rsid w:val="00C05718"/>
    <w:rsid w:val="00C0590F"/>
    <w:rsid w:val="00C05C01"/>
    <w:rsid w:val="00C1107A"/>
    <w:rsid w:val="00C11100"/>
    <w:rsid w:val="00C11CD3"/>
    <w:rsid w:val="00C11FF5"/>
    <w:rsid w:val="00C124DD"/>
    <w:rsid w:val="00C1333B"/>
    <w:rsid w:val="00C138AF"/>
    <w:rsid w:val="00C14A1A"/>
    <w:rsid w:val="00C17CBE"/>
    <w:rsid w:val="00C2049E"/>
    <w:rsid w:val="00C21948"/>
    <w:rsid w:val="00C21C19"/>
    <w:rsid w:val="00C226BC"/>
    <w:rsid w:val="00C22D29"/>
    <w:rsid w:val="00C2417E"/>
    <w:rsid w:val="00C242C3"/>
    <w:rsid w:val="00C24CC0"/>
    <w:rsid w:val="00C251FB"/>
    <w:rsid w:val="00C25D88"/>
    <w:rsid w:val="00C270C1"/>
    <w:rsid w:val="00C27793"/>
    <w:rsid w:val="00C27DDC"/>
    <w:rsid w:val="00C27DDF"/>
    <w:rsid w:val="00C27E91"/>
    <w:rsid w:val="00C30084"/>
    <w:rsid w:val="00C3026D"/>
    <w:rsid w:val="00C30B84"/>
    <w:rsid w:val="00C312F6"/>
    <w:rsid w:val="00C32E2B"/>
    <w:rsid w:val="00C330AC"/>
    <w:rsid w:val="00C33C23"/>
    <w:rsid w:val="00C34223"/>
    <w:rsid w:val="00C343F2"/>
    <w:rsid w:val="00C35807"/>
    <w:rsid w:val="00C359AD"/>
    <w:rsid w:val="00C35C34"/>
    <w:rsid w:val="00C36F16"/>
    <w:rsid w:val="00C37F6F"/>
    <w:rsid w:val="00C40061"/>
    <w:rsid w:val="00C404BD"/>
    <w:rsid w:val="00C40EA7"/>
    <w:rsid w:val="00C4197B"/>
    <w:rsid w:val="00C41F2B"/>
    <w:rsid w:val="00C42A6B"/>
    <w:rsid w:val="00C42B10"/>
    <w:rsid w:val="00C42C23"/>
    <w:rsid w:val="00C42C9F"/>
    <w:rsid w:val="00C42D1F"/>
    <w:rsid w:val="00C44663"/>
    <w:rsid w:val="00C446AA"/>
    <w:rsid w:val="00C453CA"/>
    <w:rsid w:val="00C454D7"/>
    <w:rsid w:val="00C45995"/>
    <w:rsid w:val="00C45F56"/>
    <w:rsid w:val="00C4750C"/>
    <w:rsid w:val="00C50420"/>
    <w:rsid w:val="00C5105E"/>
    <w:rsid w:val="00C51627"/>
    <w:rsid w:val="00C51A79"/>
    <w:rsid w:val="00C51E58"/>
    <w:rsid w:val="00C52291"/>
    <w:rsid w:val="00C53CFD"/>
    <w:rsid w:val="00C5408F"/>
    <w:rsid w:val="00C5448E"/>
    <w:rsid w:val="00C54B73"/>
    <w:rsid w:val="00C54CA3"/>
    <w:rsid w:val="00C54F3B"/>
    <w:rsid w:val="00C5524E"/>
    <w:rsid w:val="00C5606E"/>
    <w:rsid w:val="00C568FC"/>
    <w:rsid w:val="00C574A6"/>
    <w:rsid w:val="00C57C7E"/>
    <w:rsid w:val="00C57D79"/>
    <w:rsid w:val="00C57F69"/>
    <w:rsid w:val="00C60184"/>
    <w:rsid w:val="00C60596"/>
    <w:rsid w:val="00C608A6"/>
    <w:rsid w:val="00C632FE"/>
    <w:rsid w:val="00C67647"/>
    <w:rsid w:val="00C67EA0"/>
    <w:rsid w:val="00C702ED"/>
    <w:rsid w:val="00C70A81"/>
    <w:rsid w:val="00C7162F"/>
    <w:rsid w:val="00C74000"/>
    <w:rsid w:val="00C7436F"/>
    <w:rsid w:val="00C74DAB"/>
    <w:rsid w:val="00C76194"/>
    <w:rsid w:val="00C77411"/>
    <w:rsid w:val="00C831E0"/>
    <w:rsid w:val="00C839F5"/>
    <w:rsid w:val="00C84218"/>
    <w:rsid w:val="00C8479B"/>
    <w:rsid w:val="00C8484A"/>
    <w:rsid w:val="00C84C24"/>
    <w:rsid w:val="00C85D94"/>
    <w:rsid w:val="00C867B9"/>
    <w:rsid w:val="00C86C69"/>
    <w:rsid w:val="00C876F8"/>
    <w:rsid w:val="00C9023D"/>
    <w:rsid w:val="00C90397"/>
    <w:rsid w:val="00C905C1"/>
    <w:rsid w:val="00C91956"/>
    <w:rsid w:val="00C92BE2"/>
    <w:rsid w:val="00C93748"/>
    <w:rsid w:val="00C94782"/>
    <w:rsid w:val="00C95E52"/>
    <w:rsid w:val="00CA256B"/>
    <w:rsid w:val="00CA4C89"/>
    <w:rsid w:val="00CA6719"/>
    <w:rsid w:val="00CA771E"/>
    <w:rsid w:val="00CB0890"/>
    <w:rsid w:val="00CB1A51"/>
    <w:rsid w:val="00CB4459"/>
    <w:rsid w:val="00CB46C8"/>
    <w:rsid w:val="00CB4A9D"/>
    <w:rsid w:val="00CB68FF"/>
    <w:rsid w:val="00CB7092"/>
    <w:rsid w:val="00CC0D6B"/>
    <w:rsid w:val="00CC2EE4"/>
    <w:rsid w:val="00CC2F8F"/>
    <w:rsid w:val="00CC318C"/>
    <w:rsid w:val="00CC4568"/>
    <w:rsid w:val="00CC5A13"/>
    <w:rsid w:val="00CC617E"/>
    <w:rsid w:val="00CC66F2"/>
    <w:rsid w:val="00CC6C84"/>
    <w:rsid w:val="00CD11F4"/>
    <w:rsid w:val="00CD1CCB"/>
    <w:rsid w:val="00CD3348"/>
    <w:rsid w:val="00CD35D5"/>
    <w:rsid w:val="00CD44C3"/>
    <w:rsid w:val="00CD5863"/>
    <w:rsid w:val="00CD7C43"/>
    <w:rsid w:val="00CE0132"/>
    <w:rsid w:val="00CE214D"/>
    <w:rsid w:val="00CE2E33"/>
    <w:rsid w:val="00CE398F"/>
    <w:rsid w:val="00CE4B7D"/>
    <w:rsid w:val="00CE5CAD"/>
    <w:rsid w:val="00CE6039"/>
    <w:rsid w:val="00CE7341"/>
    <w:rsid w:val="00CE7383"/>
    <w:rsid w:val="00CF006F"/>
    <w:rsid w:val="00CF06F6"/>
    <w:rsid w:val="00CF0C22"/>
    <w:rsid w:val="00CF1062"/>
    <w:rsid w:val="00CF1564"/>
    <w:rsid w:val="00CF173C"/>
    <w:rsid w:val="00CF3C28"/>
    <w:rsid w:val="00CF47ED"/>
    <w:rsid w:val="00CF5157"/>
    <w:rsid w:val="00CF55CE"/>
    <w:rsid w:val="00CF5A5A"/>
    <w:rsid w:val="00CF5C73"/>
    <w:rsid w:val="00CF5FA7"/>
    <w:rsid w:val="00CF6CEF"/>
    <w:rsid w:val="00D003A9"/>
    <w:rsid w:val="00D00C18"/>
    <w:rsid w:val="00D00CAD"/>
    <w:rsid w:val="00D01B57"/>
    <w:rsid w:val="00D02388"/>
    <w:rsid w:val="00D035EA"/>
    <w:rsid w:val="00D036AE"/>
    <w:rsid w:val="00D03A7D"/>
    <w:rsid w:val="00D03FD0"/>
    <w:rsid w:val="00D051A3"/>
    <w:rsid w:val="00D05A8F"/>
    <w:rsid w:val="00D06F3E"/>
    <w:rsid w:val="00D07D54"/>
    <w:rsid w:val="00D1006A"/>
    <w:rsid w:val="00D103F5"/>
    <w:rsid w:val="00D109F6"/>
    <w:rsid w:val="00D12EBE"/>
    <w:rsid w:val="00D1319F"/>
    <w:rsid w:val="00D131F0"/>
    <w:rsid w:val="00D13A14"/>
    <w:rsid w:val="00D13A46"/>
    <w:rsid w:val="00D13AC0"/>
    <w:rsid w:val="00D13CB7"/>
    <w:rsid w:val="00D13CD5"/>
    <w:rsid w:val="00D152CE"/>
    <w:rsid w:val="00D15CE8"/>
    <w:rsid w:val="00D16F30"/>
    <w:rsid w:val="00D16FE5"/>
    <w:rsid w:val="00D1704A"/>
    <w:rsid w:val="00D17C08"/>
    <w:rsid w:val="00D20CF8"/>
    <w:rsid w:val="00D210CA"/>
    <w:rsid w:val="00D21C3F"/>
    <w:rsid w:val="00D220AC"/>
    <w:rsid w:val="00D247EE"/>
    <w:rsid w:val="00D24E74"/>
    <w:rsid w:val="00D25C43"/>
    <w:rsid w:val="00D27C2A"/>
    <w:rsid w:val="00D30B0C"/>
    <w:rsid w:val="00D31771"/>
    <w:rsid w:val="00D31B72"/>
    <w:rsid w:val="00D33071"/>
    <w:rsid w:val="00D3338D"/>
    <w:rsid w:val="00D33FE3"/>
    <w:rsid w:val="00D3430B"/>
    <w:rsid w:val="00D349AD"/>
    <w:rsid w:val="00D356DF"/>
    <w:rsid w:val="00D35C80"/>
    <w:rsid w:val="00D362C8"/>
    <w:rsid w:val="00D3645F"/>
    <w:rsid w:val="00D37186"/>
    <w:rsid w:val="00D40551"/>
    <w:rsid w:val="00D4099F"/>
    <w:rsid w:val="00D40F14"/>
    <w:rsid w:val="00D41D47"/>
    <w:rsid w:val="00D428A9"/>
    <w:rsid w:val="00D433C7"/>
    <w:rsid w:val="00D449E3"/>
    <w:rsid w:val="00D44E44"/>
    <w:rsid w:val="00D44EC3"/>
    <w:rsid w:val="00D47752"/>
    <w:rsid w:val="00D47A26"/>
    <w:rsid w:val="00D47BD7"/>
    <w:rsid w:val="00D51453"/>
    <w:rsid w:val="00D520C4"/>
    <w:rsid w:val="00D52B61"/>
    <w:rsid w:val="00D54610"/>
    <w:rsid w:val="00D56290"/>
    <w:rsid w:val="00D56FFC"/>
    <w:rsid w:val="00D573F8"/>
    <w:rsid w:val="00D604D8"/>
    <w:rsid w:val="00D605B3"/>
    <w:rsid w:val="00D618BA"/>
    <w:rsid w:val="00D62573"/>
    <w:rsid w:val="00D6338C"/>
    <w:rsid w:val="00D64781"/>
    <w:rsid w:val="00D6488A"/>
    <w:rsid w:val="00D65CBE"/>
    <w:rsid w:val="00D65E9C"/>
    <w:rsid w:val="00D66148"/>
    <w:rsid w:val="00D66DE0"/>
    <w:rsid w:val="00D66F4F"/>
    <w:rsid w:val="00D67966"/>
    <w:rsid w:val="00D70BBA"/>
    <w:rsid w:val="00D70D39"/>
    <w:rsid w:val="00D72C9D"/>
    <w:rsid w:val="00D72CA6"/>
    <w:rsid w:val="00D756A6"/>
    <w:rsid w:val="00D75E03"/>
    <w:rsid w:val="00D75E26"/>
    <w:rsid w:val="00D767BE"/>
    <w:rsid w:val="00D77C1F"/>
    <w:rsid w:val="00D810D8"/>
    <w:rsid w:val="00D81517"/>
    <w:rsid w:val="00D817B1"/>
    <w:rsid w:val="00D8302F"/>
    <w:rsid w:val="00D83F05"/>
    <w:rsid w:val="00D87757"/>
    <w:rsid w:val="00D87BC7"/>
    <w:rsid w:val="00D9090A"/>
    <w:rsid w:val="00D90A1E"/>
    <w:rsid w:val="00D93F66"/>
    <w:rsid w:val="00D9460A"/>
    <w:rsid w:val="00D95E3D"/>
    <w:rsid w:val="00D97D63"/>
    <w:rsid w:val="00DA1390"/>
    <w:rsid w:val="00DA18A6"/>
    <w:rsid w:val="00DA22B4"/>
    <w:rsid w:val="00DA2EA2"/>
    <w:rsid w:val="00DA3032"/>
    <w:rsid w:val="00DA4725"/>
    <w:rsid w:val="00DA564F"/>
    <w:rsid w:val="00DA5D60"/>
    <w:rsid w:val="00DA61AE"/>
    <w:rsid w:val="00DA631B"/>
    <w:rsid w:val="00DA6394"/>
    <w:rsid w:val="00DB04B9"/>
    <w:rsid w:val="00DB0891"/>
    <w:rsid w:val="00DB1499"/>
    <w:rsid w:val="00DB17DD"/>
    <w:rsid w:val="00DB180B"/>
    <w:rsid w:val="00DB1B5F"/>
    <w:rsid w:val="00DB1D4A"/>
    <w:rsid w:val="00DB1F22"/>
    <w:rsid w:val="00DB2CA3"/>
    <w:rsid w:val="00DB4999"/>
    <w:rsid w:val="00DB4A8C"/>
    <w:rsid w:val="00DB4CC5"/>
    <w:rsid w:val="00DB553E"/>
    <w:rsid w:val="00DB5971"/>
    <w:rsid w:val="00DB7702"/>
    <w:rsid w:val="00DB7BFC"/>
    <w:rsid w:val="00DC0B6A"/>
    <w:rsid w:val="00DC1775"/>
    <w:rsid w:val="00DC2231"/>
    <w:rsid w:val="00DC253C"/>
    <w:rsid w:val="00DC3AD0"/>
    <w:rsid w:val="00DC5218"/>
    <w:rsid w:val="00DC6027"/>
    <w:rsid w:val="00DC60E2"/>
    <w:rsid w:val="00DC6C36"/>
    <w:rsid w:val="00DD0086"/>
    <w:rsid w:val="00DD022F"/>
    <w:rsid w:val="00DD083A"/>
    <w:rsid w:val="00DD0A6C"/>
    <w:rsid w:val="00DD1D94"/>
    <w:rsid w:val="00DD2DDC"/>
    <w:rsid w:val="00DD4C42"/>
    <w:rsid w:val="00DD4CC7"/>
    <w:rsid w:val="00DD543F"/>
    <w:rsid w:val="00DD5AAC"/>
    <w:rsid w:val="00DD7FFD"/>
    <w:rsid w:val="00DE1032"/>
    <w:rsid w:val="00DE1547"/>
    <w:rsid w:val="00DE1EAE"/>
    <w:rsid w:val="00DE2CB8"/>
    <w:rsid w:val="00DE355C"/>
    <w:rsid w:val="00DE4A9F"/>
    <w:rsid w:val="00DE4B83"/>
    <w:rsid w:val="00DE508C"/>
    <w:rsid w:val="00DE5A50"/>
    <w:rsid w:val="00DE5F1B"/>
    <w:rsid w:val="00DE6ECD"/>
    <w:rsid w:val="00DE7855"/>
    <w:rsid w:val="00DF0EC7"/>
    <w:rsid w:val="00DF1C31"/>
    <w:rsid w:val="00DF2799"/>
    <w:rsid w:val="00DF32C6"/>
    <w:rsid w:val="00E005E6"/>
    <w:rsid w:val="00E01A0D"/>
    <w:rsid w:val="00E0244D"/>
    <w:rsid w:val="00E0281C"/>
    <w:rsid w:val="00E02BEB"/>
    <w:rsid w:val="00E02F57"/>
    <w:rsid w:val="00E038AA"/>
    <w:rsid w:val="00E03969"/>
    <w:rsid w:val="00E040E5"/>
    <w:rsid w:val="00E06345"/>
    <w:rsid w:val="00E07A47"/>
    <w:rsid w:val="00E07CFC"/>
    <w:rsid w:val="00E100C4"/>
    <w:rsid w:val="00E10AB5"/>
    <w:rsid w:val="00E11058"/>
    <w:rsid w:val="00E12875"/>
    <w:rsid w:val="00E12C5C"/>
    <w:rsid w:val="00E12CE8"/>
    <w:rsid w:val="00E158DE"/>
    <w:rsid w:val="00E15987"/>
    <w:rsid w:val="00E16906"/>
    <w:rsid w:val="00E172C1"/>
    <w:rsid w:val="00E174DD"/>
    <w:rsid w:val="00E177F5"/>
    <w:rsid w:val="00E20294"/>
    <w:rsid w:val="00E20589"/>
    <w:rsid w:val="00E20BDF"/>
    <w:rsid w:val="00E2103A"/>
    <w:rsid w:val="00E210E5"/>
    <w:rsid w:val="00E21343"/>
    <w:rsid w:val="00E24BBF"/>
    <w:rsid w:val="00E24DE9"/>
    <w:rsid w:val="00E25B14"/>
    <w:rsid w:val="00E25E68"/>
    <w:rsid w:val="00E2734B"/>
    <w:rsid w:val="00E2750A"/>
    <w:rsid w:val="00E3129F"/>
    <w:rsid w:val="00E32113"/>
    <w:rsid w:val="00E323C8"/>
    <w:rsid w:val="00E32B61"/>
    <w:rsid w:val="00E337F3"/>
    <w:rsid w:val="00E33B3E"/>
    <w:rsid w:val="00E346EF"/>
    <w:rsid w:val="00E347E4"/>
    <w:rsid w:val="00E34AB1"/>
    <w:rsid w:val="00E364E2"/>
    <w:rsid w:val="00E36C11"/>
    <w:rsid w:val="00E4069E"/>
    <w:rsid w:val="00E41D1E"/>
    <w:rsid w:val="00E42511"/>
    <w:rsid w:val="00E42714"/>
    <w:rsid w:val="00E42B68"/>
    <w:rsid w:val="00E43B82"/>
    <w:rsid w:val="00E43B9D"/>
    <w:rsid w:val="00E43CA3"/>
    <w:rsid w:val="00E43F46"/>
    <w:rsid w:val="00E451CC"/>
    <w:rsid w:val="00E4671D"/>
    <w:rsid w:val="00E471C0"/>
    <w:rsid w:val="00E475AC"/>
    <w:rsid w:val="00E47A6B"/>
    <w:rsid w:val="00E47C8D"/>
    <w:rsid w:val="00E501DB"/>
    <w:rsid w:val="00E51055"/>
    <w:rsid w:val="00E51460"/>
    <w:rsid w:val="00E51BEF"/>
    <w:rsid w:val="00E51DA7"/>
    <w:rsid w:val="00E51EC7"/>
    <w:rsid w:val="00E53CB4"/>
    <w:rsid w:val="00E53DAC"/>
    <w:rsid w:val="00E55F18"/>
    <w:rsid w:val="00E57A74"/>
    <w:rsid w:val="00E57E26"/>
    <w:rsid w:val="00E604F0"/>
    <w:rsid w:val="00E609DB"/>
    <w:rsid w:val="00E6172F"/>
    <w:rsid w:val="00E62C35"/>
    <w:rsid w:val="00E63A66"/>
    <w:rsid w:val="00E63EB8"/>
    <w:rsid w:val="00E642F0"/>
    <w:rsid w:val="00E6495C"/>
    <w:rsid w:val="00E650FD"/>
    <w:rsid w:val="00E656A8"/>
    <w:rsid w:val="00E65962"/>
    <w:rsid w:val="00E65BDF"/>
    <w:rsid w:val="00E66B95"/>
    <w:rsid w:val="00E66D4B"/>
    <w:rsid w:val="00E67659"/>
    <w:rsid w:val="00E67A65"/>
    <w:rsid w:val="00E7007D"/>
    <w:rsid w:val="00E70FA8"/>
    <w:rsid w:val="00E7129B"/>
    <w:rsid w:val="00E71C11"/>
    <w:rsid w:val="00E74153"/>
    <w:rsid w:val="00E75654"/>
    <w:rsid w:val="00E76C60"/>
    <w:rsid w:val="00E809CB"/>
    <w:rsid w:val="00E81340"/>
    <w:rsid w:val="00E81794"/>
    <w:rsid w:val="00E838D2"/>
    <w:rsid w:val="00E843A4"/>
    <w:rsid w:val="00E8468F"/>
    <w:rsid w:val="00E8547B"/>
    <w:rsid w:val="00E85555"/>
    <w:rsid w:val="00E8612C"/>
    <w:rsid w:val="00E86869"/>
    <w:rsid w:val="00E86DBB"/>
    <w:rsid w:val="00E8723C"/>
    <w:rsid w:val="00E923C6"/>
    <w:rsid w:val="00E92BA9"/>
    <w:rsid w:val="00E92E28"/>
    <w:rsid w:val="00E936A2"/>
    <w:rsid w:val="00E942E0"/>
    <w:rsid w:val="00E946C5"/>
    <w:rsid w:val="00E94ACC"/>
    <w:rsid w:val="00E94D18"/>
    <w:rsid w:val="00E94F1A"/>
    <w:rsid w:val="00E96704"/>
    <w:rsid w:val="00E96B91"/>
    <w:rsid w:val="00EA191D"/>
    <w:rsid w:val="00EA1A88"/>
    <w:rsid w:val="00EA30FF"/>
    <w:rsid w:val="00EA4B6E"/>
    <w:rsid w:val="00EA4CB2"/>
    <w:rsid w:val="00EA4F90"/>
    <w:rsid w:val="00EA629D"/>
    <w:rsid w:val="00EA658F"/>
    <w:rsid w:val="00EA698B"/>
    <w:rsid w:val="00EA6D7C"/>
    <w:rsid w:val="00EA7C2A"/>
    <w:rsid w:val="00EA7D51"/>
    <w:rsid w:val="00EB07FD"/>
    <w:rsid w:val="00EB09D2"/>
    <w:rsid w:val="00EB121C"/>
    <w:rsid w:val="00EB1344"/>
    <w:rsid w:val="00EB24AC"/>
    <w:rsid w:val="00EB2A94"/>
    <w:rsid w:val="00EB2BC0"/>
    <w:rsid w:val="00EB3B2F"/>
    <w:rsid w:val="00EB5762"/>
    <w:rsid w:val="00EB64EE"/>
    <w:rsid w:val="00EB6849"/>
    <w:rsid w:val="00EB6DA7"/>
    <w:rsid w:val="00EC0576"/>
    <w:rsid w:val="00EC0E15"/>
    <w:rsid w:val="00EC14C6"/>
    <w:rsid w:val="00EC1D51"/>
    <w:rsid w:val="00EC1EA0"/>
    <w:rsid w:val="00EC225C"/>
    <w:rsid w:val="00EC2366"/>
    <w:rsid w:val="00EC268A"/>
    <w:rsid w:val="00EC35F3"/>
    <w:rsid w:val="00EC45F3"/>
    <w:rsid w:val="00EC49CC"/>
    <w:rsid w:val="00EC58B5"/>
    <w:rsid w:val="00EC7FAF"/>
    <w:rsid w:val="00ED10FE"/>
    <w:rsid w:val="00ED246E"/>
    <w:rsid w:val="00ED2658"/>
    <w:rsid w:val="00ED26AE"/>
    <w:rsid w:val="00ED40D6"/>
    <w:rsid w:val="00ED4E54"/>
    <w:rsid w:val="00ED4F4F"/>
    <w:rsid w:val="00ED5D86"/>
    <w:rsid w:val="00ED5F22"/>
    <w:rsid w:val="00ED62E6"/>
    <w:rsid w:val="00ED63A7"/>
    <w:rsid w:val="00ED69C3"/>
    <w:rsid w:val="00ED7301"/>
    <w:rsid w:val="00EE24D0"/>
    <w:rsid w:val="00EE3CD2"/>
    <w:rsid w:val="00EE3D33"/>
    <w:rsid w:val="00EE5C46"/>
    <w:rsid w:val="00EE6A3A"/>
    <w:rsid w:val="00EE7435"/>
    <w:rsid w:val="00EE7E99"/>
    <w:rsid w:val="00EF114D"/>
    <w:rsid w:val="00EF3FC8"/>
    <w:rsid w:val="00EF4F19"/>
    <w:rsid w:val="00EF5820"/>
    <w:rsid w:val="00EF5BCB"/>
    <w:rsid w:val="00EF5EB7"/>
    <w:rsid w:val="00EF70E6"/>
    <w:rsid w:val="00EF752C"/>
    <w:rsid w:val="00F0035A"/>
    <w:rsid w:val="00F01304"/>
    <w:rsid w:val="00F01780"/>
    <w:rsid w:val="00F02074"/>
    <w:rsid w:val="00F0234E"/>
    <w:rsid w:val="00F023ED"/>
    <w:rsid w:val="00F02C6A"/>
    <w:rsid w:val="00F038BA"/>
    <w:rsid w:val="00F03912"/>
    <w:rsid w:val="00F05647"/>
    <w:rsid w:val="00F06678"/>
    <w:rsid w:val="00F06CA8"/>
    <w:rsid w:val="00F07B6C"/>
    <w:rsid w:val="00F10E6E"/>
    <w:rsid w:val="00F12227"/>
    <w:rsid w:val="00F13A8B"/>
    <w:rsid w:val="00F15E58"/>
    <w:rsid w:val="00F17FFB"/>
    <w:rsid w:val="00F20839"/>
    <w:rsid w:val="00F20841"/>
    <w:rsid w:val="00F21BE1"/>
    <w:rsid w:val="00F2319A"/>
    <w:rsid w:val="00F234FE"/>
    <w:rsid w:val="00F23706"/>
    <w:rsid w:val="00F251DF"/>
    <w:rsid w:val="00F2591D"/>
    <w:rsid w:val="00F27E72"/>
    <w:rsid w:val="00F30531"/>
    <w:rsid w:val="00F30B5B"/>
    <w:rsid w:val="00F30BD0"/>
    <w:rsid w:val="00F30DF0"/>
    <w:rsid w:val="00F31D76"/>
    <w:rsid w:val="00F32118"/>
    <w:rsid w:val="00F331B4"/>
    <w:rsid w:val="00F34A9F"/>
    <w:rsid w:val="00F3628F"/>
    <w:rsid w:val="00F36456"/>
    <w:rsid w:val="00F37E43"/>
    <w:rsid w:val="00F4073D"/>
    <w:rsid w:val="00F40E4A"/>
    <w:rsid w:val="00F417A6"/>
    <w:rsid w:val="00F42724"/>
    <w:rsid w:val="00F4500A"/>
    <w:rsid w:val="00F458D5"/>
    <w:rsid w:val="00F477B0"/>
    <w:rsid w:val="00F47A76"/>
    <w:rsid w:val="00F52305"/>
    <w:rsid w:val="00F54F26"/>
    <w:rsid w:val="00F55237"/>
    <w:rsid w:val="00F55735"/>
    <w:rsid w:val="00F559B9"/>
    <w:rsid w:val="00F55DE9"/>
    <w:rsid w:val="00F573F8"/>
    <w:rsid w:val="00F61116"/>
    <w:rsid w:val="00F61C96"/>
    <w:rsid w:val="00F62167"/>
    <w:rsid w:val="00F6241F"/>
    <w:rsid w:val="00F63300"/>
    <w:rsid w:val="00F64058"/>
    <w:rsid w:val="00F65D55"/>
    <w:rsid w:val="00F66DE0"/>
    <w:rsid w:val="00F706DF"/>
    <w:rsid w:val="00F715FC"/>
    <w:rsid w:val="00F71F0F"/>
    <w:rsid w:val="00F72B6A"/>
    <w:rsid w:val="00F746E9"/>
    <w:rsid w:val="00F760FC"/>
    <w:rsid w:val="00F76B8A"/>
    <w:rsid w:val="00F76D24"/>
    <w:rsid w:val="00F770A6"/>
    <w:rsid w:val="00F77914"/>
    <w:rsid w:val="00F80433"/>
    <w:rsid w:val="00F8071C"/>
    <w:rsid w:val="00F8146B"/>
    <w:rsid w:val="00F81BF4"/>
    <w:rsid w:val="00F83567"/>
    <w:rsid w:val="00F83CAD"/>
    <w:rsid w:val="00F842BA"/>
    <w:rsid w:val="00F84934"/>
    <w:rsid w:val="00F84ACE"/>
    <w:rsid w:val="00F85495"/>
    <w:rsid w:val="00F85EEE"/>
    <w:rsid w:val="00F8638C"/>
    <w:rsid w:val="00F863B3"/>
    <w:rsid w:val="00F87519"/>
    <w:rsid w:val="00F922C9"/>
    <w:rsid w:val="00F92E34"/>
    <w:rsid w:val="00F931AD"/>
    <w:rsid w:val="00F933AE"/>
    <w:rsid w:val="00F954EB"/>
    <w:rsid w:val="00F95CDE"/>
    <w:rsid w:val="00F96AF8"/>
    <w:rsid w:val="00F96E28"/>
    <w:rsid w:val="00F97B17"/>
    <w:rsid w:val="00F97E45"/>
    <w:rsid w:val="00FA0D89"/>
    <w:rsid w:val="00FA2A20"/>
    <w:rsid w:val="00FA31E5"/>
    <w:rsid w:val="00FA4342"/>
    <w:rsid w:val="00FA4440"/>
    <w:rsid w:val="00FA496A"/>
    <w:rsid w:val="00FA49CD"/>
    <w:rsid w:val="00FA4E7B"/>
    <w:rsid w:val="00FA51F6"/>
    <w:rsid w:val="00FA710E"/>
    <w:rsid w:val="00FA7B5C"/>
    <w:rsid w:val="00FB07B2"/>
    <w:rsid w:val="00FB1A99"/>
    <w:rsid w:val="00FB1C24"/>
    <w:rsid w:val="00FB2C32"/>
    <w:rsid w:val="00FB49CB"/>
    <w:rsid w:val="00FB5306"/>
    <w:rsid w:val="00FB626B"/>
    <w:rsid w:val="00FB68B9"/>
    <w:rsid w:val="00FB6F93"/>
    <w:rsid w:val="00FC1B3D"/>
    <w:rsid w:val="00FC28E9"/>
    <w:rsid w:val="00FC328E"/>
    <w:rsid w:val="00FC43BB"/>
    <w:rsid w:val="00FC5F5C"/>
    <w:rsid w:val="00FC6051"/>
    <w:rsid w:val="00FC628F"/>
    <w:rsid w:val="00FC6759"/>
    <w:rsid w:val="00FC680F"/>
    <w:rsid w:val="00FC6D2C"/>
    <w:rsid w:val="00FD02F9"/>
    <w:rsid w:val="00FD1981"/>
    <w:rsid w:val="00FD3C1F"/>
    <w:rsid w:val="00FD53E8"/>
    <w:rsid w:val="00FD5B68"/>
    <w:rsid w:val="00FD5D4E"/>
    <w:rsid w:val="00FD5F7E"/>
    <w:rsid w:val="00FD666E"/>
    <w:rsid w:val="00FE03DA"/>
    <w:rsid w:val="00FE1421"/>
    <w:rsid w:val="00FE1D2C"/>
    <w:rsid w:val="00FE2B54"/>
    <w:rsid w:val="00FE324F"/>
    <w:rsid w:val="00FE3B4D"/>
    <w:rsid w:val="00FE446D"/>
    <w:rsid w:val="00FE4533"/>
    <w:rsid w:val="00FE54AA"/>
    <w:rsid w:val="00FE57CF"/>
    <w:rsid w:val="00FE6635"/>
    <w:rsid w:val="00FE66F8"/>
    <w:rsid w:val="00FE7B63"/>
    <w:rsid w:val="00FE7C67"/>
    <w:rsid w:val="00FE7D0E"/>
    <w:rsid w:val="00FE7F74"/>
    <w:rsid w:val="00FF0A3C"/>
    <w:rsid w:val="00FF21BF"/>
    <w:rsid w:val="00FF38D3"/>
    <w:rsid w:val="00FF3F79"/>
    <w:rsid w:val="00FF6EEF"/>
    <w:rsid w:val="00FF6FBB"/>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7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576"/>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EC05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0576"/>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EC0576"/>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5415200B9EDBE61897C5C4ED8408CCD87B847E180D73551C2DB759B6C696875F7D53934E2674C4OFrBF" TargetMode="External"/><Relationship Id="rId117" Type="http://schemas.openxmlformats.org/officeDocument/2006/relationships/hyperlink" Target="consultantplus://offline/ref=08CB1B118EF8C96C8747517F442333B557376C4985FEF7919BA9BC044AP5r5F" TargetMode="External"/><Relationship Id="rId21" Type="http://schemas.openxmlformats.org/officeDocument/2006/relationships/hyperlink" Target="consultantplus://offline/ref=BC5415200B9EDBE61897C5C4ED8408CCD87A807E150B73551C2DB759B6C696875F7D53934E2674C7OFr8F" TargetMode="External"/><Relationship Id="rId42" Type="http://schemas.openxmlformats.org/officeDocument/2006/relationships/hyperlink" Target="consultantplus://offline/ref=BC5415200B9EDBE61897DBC9FBE856C6D875DE73110A7D074779B10EE99690D21FO3rDF" TargetMode="External"/><Relationship Id="rId47" Type="http://schemas.openxmlformats.org/officeDocument/2006/relationships/hyperlink" Target="consultantplus://offline/ref=BC5415200B9EDBE61897C5C4ED8408CCD07E867E11032E5F1474BB5BB1C9C99058345F924E2674OCrDF" TargetMode="External"/><Relationship Id="rId63" Type="http://schemas.openxmlformats.org/officeDocument/2006/relationships/hyperlink" Target="consultantplus://offline/ref=BC5415200B9EDBE61897DBC9FBE856C6D875DE7317007D064472EC04E1CF9CD018320AD10A2B75C5FB4644O8r4F" TargetMode="External"/><Relationship Id="rId68" Type="http://schemas.openxmlformats.org/officeDocument/2006/relationships/hyperlink" Target="consultantplus://offline/ref=BC5415200B9EDBE61897C5C4ED8408CCD87B817D180A73551C2DB759B6OCr6F" TargetMode="External"/><Relationship Id="rId84" Type="http://schemas.openxmlformats.org/officeDocument/2006/relationships/hyperlink" Target="consultantplus://offline/ref=BC5415200B9EDBE61897C5C4ED8408CCD87C897D130E73551C2DB759B6OCr6F" TargetMode="External"/><Relationship Id="rId89" Type="http://schemas.openxmlformats.org/officeDocument/2006/relationships/hyperlink" Target="consultantplus://offline/ref=BC5415200B9EDBE61897DBC9FBE856C6D875DE73110A7D074871B10EE99690D21FO3rDF" TargetMode="External"/><Relationship Id="rId112" Type="http://schemas.openxmlformats.org/officeDocument/2006/relationships/hyperlink" Target="consultantplus://offline/ref=08CB1B118EF8C96C87474F72524F6DBF573E3B4780FBFAC4C0F6E7591D5C5247P7r3F" TargetMode="External"/><Relationship Id="rId133" Type="http://schemas.openxmlformats.org/officeDocument/2006/relationships/hyperlink" Target="consultantplus://offline/ref=08CB1B118EF8C96C87474F72524F6DBF573E3B4780FFFAC6C4F4BA5315055E45746175E15A1C51509040E9A4PBr1F" TargetMode="External"/><Relationship Id="rId138" Type="http://schemas.openxmlformats.org/officeDocument/2006/relationships/hyperlink" Target="consultantplus://offline/ref=08CB1B118EF8C96C8747517F442333B55737654C86FFF7919BA9BC044A555810342173B419585C50P9r0F" TargetMode="External"/><Relationship Id="rId154" Type="http://schemas.openxmlformats.org/officeDocument/2006/relationships/hyperlink" Target="consultantplus://offline/ref=08CB1B118EF8C96C8747517F442333B557316D4388F5F7919BA9BC044AP5r5F" TargetMode="External"/><Relationship Id="rId159" Type="http://schemas.openxmlformats.org/officeDocument/2006/relationships/hyperlink" Target="consultantplus://offline/ref=08CB1B118EF8C96C8747517F442333B55736614383F5F7919BA9BC044AP5r5F" TargetMode="External"/><Relationship Id="rId16" Type="http://schemas.openxmlformats.org/officeDocument/2006/relationships/hyperlink" Target="consultantplus://offline/ref=BC5415200B9EDBE61897C5C4ED8408CCD87D897B100073551C2DB759B6OCr6F" TargetMode="External"/><Relationship Id="rId107" Type="http://schemas.openxmlformats.org/officeDocument/2006/relationships/hyperlink" Target="consultantplus://offline/ref=08CB1B118EF8C96C87474F72524F6DBF573E3B4786F5F9C2C3F6E7591D5C5247P7r3F" TargetMode="External"/><Relationship Id="rId11" Type="http://schemas.openxmlformats.org/officeDocument/2006/relationships/hyperlink" Target="consultantplus://offline/ref=BC5415200B9EDBE61897DBC9FBE856C6D875DE73110A7D074871B10EE99690D21F3D55C60D6279C4FB46408CO3r8F" TargetMode="External"/><Relationship Id="rId32" Type="http://schemas.openxmlformats.org/officeDocument/2006/relationships/hyperlink" Target="consultantplus://offline/ref=BC5415200B9EDBE61897DBC9FBE856C6D875DE73110A7D074779B10EE99690D21FO3rDF" TargetMode="External"/><Relationship Id="rId37" Type="http://schemas.openxmlformats.org/officeDocument/2006/relationships/hyperlink" Target="consultantplus://offline/ref=BC5415200B9EDBE61897DBC9FBE856C6D875DE7311097805407DB10EE99690D21FO3rDF" TargetMode="External"/><Relationship Id="rId53" Type="http://schemas.openxmlformats.org/officeDocument/2006/relationships/hyperlink" Target="consultantplus://offline/ref=BC5415200B9EDBE61897DBC9FBE856C6D875DE7311087C074979B10EE99690D21FO3rDF" TargetMode="External"/><Relationship Id="rId58" Type="http://schemas.openxmlformats.org/officeDocument/2006/relationships/hyperlink" Target="consultantplus://offline/ref=BC5415200B9EDBE61897DBC9FBE856C6D875DE73110A7D074871B10EE99690D21F3D55C60D6279C4FB46408CO3r8F" TargetMode="External"/><Relationship Id="rId74" Type="http://schemas.openxmlformats.org/officeDocument/2006/relationships/hyperlink" Target="consultantplus://offline/ref=BC5415200B9EDBE61897DBC9FBE856C6D875DE73110A7D074779B10EE99690D21FO3rDF" TargetMode="External"/><Relationship Id="rId79" Type="http://schemas.openxmlformats.org/officeDocument/2006/relationships/hyperlink" Target="consultantplus://offline/ref=BC5415200B9EDBE61897DBC9FBE856C6D875DE73110A7A02447BB10EE99690D21FO3rDF" TargetMode="External"/><Relationship Id="rId102" Type="http://schemas.openxmlformats.org/officeDocument/2006/relationships/hyperlink" Target="consultantplus://offline/ref=08CB1B118EF8C96C87474F72524F6DBF573E3B4780FFFACEC0FEBA5315055E4574P6r1F" TargetMode="External"/><Relationship Id="rId123" Type="http://schemas.openxmlformats.org/officeDocument/2006/relationships/hyperlink" Target="consultantplus://offline/ref=08CB1B118EF8C96C8747517F442333B557376C4982FAF7919BA9BC044AP5r5F" TargetMode="External"/><Relationship Id="rId128" Type="http://schemas.openxmlformats.org/officeDocument/2006/relationships/hyperlink" Target="consultantplus://offline/ref=08CB1B118EF8C96C87474F72524F6DBF573E3B4780FFFEC6C3FFBA5315055E4574P6r1F" TargetMode="External"/><Relationship Id="rId144" Type="http://schemas.openxmlformats.org/officeDocument/2006/relationships/hyperlink" Target="consultantplus://offline/ref=08CB1B118EF8C96C8747517F442333B55730634383F9F7919BA9BC044A555810342173B419585D57P9r8F" TargetMode="External"/><Relationship Id="rId149" Type="http://schemas.openxmlformats.org/officeDocument/2006/relationships/hyperlink" Target="consultantplus://offline/ref=08CB1B118EF8C96C8747517F442333B55730634383F9F7919BA9BC044A555810342173B419585D58P9r9F" TargetMode="External"/><Relationship Id="rId5" Type="http://schemas.openxmlformats.org/officeDocument/2006/relationships/hyperlink" Target="consultantplus://offline/ref=BC5415200B9EDBE61897DBC9FBE856C6D875DE73110A7A02447BB10EE99690D21F3D55C60D6279C4FB46418CO3rDF" TargetMode="External"/><Relationship Id="rId90" Type="http://schemas.openxmlformats.org/officeDocument/2006/relationships/hyperlink" Target="consultantplus://offline/ref=BC5415200B9EDBE61897DBC9FBE856C6D875DE73110A700B4478B10EE99690D21FO3rDF" TargetMode="External"/><Relationship Id="rId95" Type="http://schemas.openxmlformats.org/officeDocument/2006/relationships/hyperlink" Target="consultantplus://offline/ref=BC5415200B9EDBE61897DBC9FBE856C6D875DE73110A700B4478B10EE99690D21FO3rDF" TargetMode="External"/><Relationship Id="rId160" Type="http://schemas.openxmlformats.org/officeDocument/2006/relationships/fontTable" Target="fontTable.xml"/><Relationship Id="rId22" Type="http://schemas.openxmlformats.org/officeDocument/2006/relationships/hyperlink" Target="consultantplus://offline/ref=BC5415200B9EDBE61897C5C4ED8408CCD87C8078170A73551C2DB759B6C696875F7D53934E2674C4OFrBF" TargetMode="External"/><Relationship Id="rId27" Type="http://schemas.openxmlformats.org/officeDocument/2006/relationships/hyperlink" Target="consultantplus://offline/ref=BC5415200B9EDBE61897DBC9FBE856C6D875DE73110A7806407BB10EE99690D21FO3rDF" TargetMode="External"/><Relationship Id="rId43" Type="http://schemas.openxmlformats.org/officeDocument/2006/relationships/hyperlink" Target="consultantplus://offline/ref=BC5415200B9EDBE61897C5C4ED8408CCD179867710032E5F1474BB5BOBr1F" TargetMode="External"/><Relationship Id="rId48" Type="http://schemas.openxmlformats.org/officeDocument/2006/relationships/hyperlink" Target="consultantplus://offline/ref=BC5415200B9EDBE61897C5C4ED8408CCD87C8078170A73551C2DB759B6C696875F7D53934E2674C4OFrBF" TargetMode="External"/><Relationship Id="rId64" Type="http://schemas.openxmlformats.org/officeDocument/2006/relationships/hyperlink" Target="consultantplus://offline/ref=BC5415200B9EDBE61897DBC9FBE856C6D875DE73110A7D074871B10EE99690D21F3D55C60D6279C4FB46408CO3r8F" TargetMode="External"/><Relationship Id="rId69" Type="http://schemas.openxmlformats.org/officeDocument/2006/relationships/hyperlink" Target="consultantplus://offline/ref=BC5415200B9EDBE61897C5C4ED8408CCD87B857D180873551C2DB759B6OCr6F" TargetMode="External"/><Relationship Id="rId113" Type="http://schemas.openxmlformats.org/officeDocument/2006/relationships/hyperlink" Target="consultantplus://offline/ref=08CB1B118EF8C96C87474F72524F6DBF573E3B4780FBFAC4C0F6E7591D5C5247P7r3F" TargetMode="External"/><Relationship Id="rId118" Type="http://schemas.openxmlformats.org/officeDocument/2006/relationships/hyperlink" Target="consultantplus://offline/ref=08CB1B118EF8C96C8747517F442333B557376C4985F9F7919BA9BC044AP5r5F" TargetMode="External"/><Relationship Id="rId134" Type="http://schemas.openxmlformats.org/officeDocument/2006/relationships/hyperlink" Target="consultantplus://offline/ref=08CB1B118EF8C96C87474F72524F6DBF573E3B4786F5F9C2C3F6E7591D5C5247736E2AF65D555D519042EEPAr9F" TargetMode="External"/><Relationship Id="rId139" Type="http://schemas.openxmlformats.org/officeDocument/2006/relationships/hyperlink" Target="consultantplus://offline/ref=08CB1B118EF8C96C87474F72524F6DBF573E3B4780FBFAC4C0F6E7591D5C5247P7r3F" TargetMode="External"/><Relationship Id="rId80" Type="http://schemas.openxmlformats.org/officeDocument/2006/relationships/hyperlink" Target="consultantplus://offline/ref=BC5415200B9EDBE61897DBC9FBE856C6D875DE73110A7C04447CB10EE99690D21F3D55C60D6279C4FB46408CO3r9F" TargetMode="External"/><Relationship Id="rId85" Type="http://schemas.openxmlformats.org/officeDocument/2006/relationships/hyperlink" Target="consultantplus://offline/ref=BC5415200B9EDBE61897C5C4ED8408CCD87C897D130E73551C2DB759B6OCr6F" TargetMode="External"/><Relationship Id="rId150" Type="http://schemas.openxmlformats.org/officeDocument/2006/relationships/hyperlink" Target="consultantplus://offline/ref=08CB1B118EF8C96C8747517F442333B55730634383F9F7919BA9BC044A555810342173B419585E51P9r5F" TargetMode="External"/><Relationship Id="rId155" Type="http://schemas.openxmlformats.org/officeDocument/2006/relationships/hyperlink" Target="consultantplus://offline/ref=08CB1B118EF8C96C87474F72524F6DBF573E3B4780FFF9C3C2FDBA5315055E4574P6r1F" TargetMode="External"/><Relationship Id="rId12" Type="http://schemas.openxmlformats.org/officeDocument/2006/relationships/hyperlink" Target="consultantplus://offline/ref=BC5415200B9EDBE61897C5C4ED8408CCD87A807E150B73551C2DB759B6OCr6F" TargetMode="External"/><Relationship Id="rId17" Type="http://schemas.openxmlformats.org/officeDocument/2006/relationships/hyperlink" Target="consultantplus://offline/ref=BC5415200B9EDBE61897DBC9FBE856C6D875DE7311097A0B457DB10EE99690D21FO3rDF" TargetMode="External"/><Relationship Id="rId33" Type="http://schemas.openxmlformats.org/officeDocument/2006/relationships/hyperlink" Target="consultantplus://offline/ref=BC5415200B9EDBE61897DBC9FBE856C6D875DE731108780B4671B10EE99690D21FO3rDF" TargetMode="External"/><Relationship Id="rId38" Type="http://schemas.openxmlformats.org/officeDocument/2006/relationships/hyperlink" Target="consultantplus://offline/ref=BC5415200B9EDBE61897DBC9FBE856C6D875DE73140B79054172EC04E1CF9CD0O1r8F" TargetMode="External"/><Relationship Id="rId59" Type="http://schemas.openxmlformats.org/officeDocument/2006/relationships/hyperlink" Target="consultantplus://offline/ref=BC5415200B9EDBE61897DBC9FBE856C6D875DE7311097B03427BB10EE99690D21FO3rDF" TargetMode="External"/><Relationship Id="rId103" Type="http://schemas.openxmlformats.org/officeDocument/2006/relationships/hyperlink" Target="consultantplus://offline/ref=08CB1B118EF8C96C87474F72524F6DBF573E3B4780FFFACEC0FEBA5315055E4574P6r1F" TargetMode="External"/><Relationship Id="rId108" Type="http://schemas.openxmlformats.org/officeDocument/2006/relationships/hyperlink" Target="consultantplus://offline/ref=08CB1B118EF8C96C87474F72524F6DBF573E3B4780FFF9C3CFF5BA5315055E4574P6r1F" TargetMode="External"/><Relationship Id="rId124" Type="http://schemas.openxmlformats.org/officeDocument/2006/relationships/hyperlink" Target="consultantplus://offline/ref=08CB1B118EF8C96C8747517F442333B557376C4985FCF7919BA9BC044AP5r5F" TargetMode="External"/><Relationship Id="rId129" Type="http://schemas.openxmlformats.org/officeDocument/2006/relationships/hyperlink" Target="consultantplus://offline/ref=08CB1B118EF8C96C87474F72524F6DBF573E3B4780FFFACEC3F4BA5315055E45746175E15A1C51509042EAA1PBr6F" TargetMode="External"/><Relationship Id="rId20" Type="http://schemas.openxmlformats.org/officeDocument/2006/relationships/hyperlink" Target="consultantplus://offline/ref=BC5415200B9EDBE61897DBC9FBE856C6D875DE73110A7C04447CB10EE99690D21FO3rDF" TargetMode="External"/><Relationship Id="rId41" Type="http://schemas.openxmlformats.org/officeDocument/2006/relationships/hyperlink" Target="consultantplus://offline/ref=BC5415200B9EDBE61897C5C4ED8408CCD87A8877190073551C2DB759B6OCr6F" TargetMode="External"/><Relationship Id="rId54" Type="http://schemas.openxmlformats.org/officeDocument/2006/relationships/hyperlink" Target="consultantplus://offline/ref=BC5415200B9EDBE61897DBC9FBE856C6D875DE7311087C074979B10EE99690D21F3D55C60D6279C4FB46408CO3rFF" TargetMode="External"/><Relationship Id="rId62" Type="http://schemas.openxmlformats.org/officeDocument/2006/relationships/hyperlink" Target="consultantplus://offline/ref=BC5415200B9EDBE61897DBC9FBE856C6D875DE73110A7D074871B10EE99690D21F3D55C60D6279C4FB46408CO3r8F" TargetMode="External"/><Relationship Id="rId70" Type="http://schemas.openxmlformats.org/officeDocument/2006/relationships/hyperlink" Target="consultantplus://offline/ref=BC5415200B9EDBE61897DBC9FBE856C6D875DE73110D7E044872EC04E1CF9CD0O1r8F" TargetMode="External"/><Relationship Id="rId75" Type="http://schemas.openxmlformats.org/officeDocument/2006/relationships/hyperlink" Target="consultantplus://offline/ref=BC5415200B9EDBE61897DBC9FBE856C6D875DE7311097D064671B10EE99690D21FO3rDF" TargetMode="External"/><Relationship Id="rId83" Type="http://schemas.openxmlformats.org/officeDocument/2006/relationships/hyperlink" Target="consultantplus://offline/ref=BC5415200B9EDBE61897C5C4ED8408CCD87D897B100073551C2DB759B6OCr6F" TargetMode="External"/><Relationship Id="rId88" Type="http://schemas.openxmlformats.org/officeDocument/2006/relationships/hyperlink" Target="consultantplus://offline/ref=BC5415200B9EDBE61897C5C4ED8408CCD87C897D130E73551C2DB759B6OCr6F" TargetMode="External"/><Relationship Id="rId91" Type="http://schemas.openxmlformats.org/officeDocument/2006/relationships/hyperlink" Target="consultantplus://offline/ref=BC5415200B9EDBE61897DBC9FBE856C6D875DE73110A700B4478B10EE99690D21FO3rDF" TargetMode="External"/><Relationship Id="rId96" Type="http://schemas.openxmlformats.org/officeDocument/2006/relationships/hyperlink" Target="consultantplus://offline/ref=BC5415200B9EDBE61897C5C4ED8408CCD87D827E150F73551C2DB759B6OCr6F" TargetMode="External"/><Relationship Id="rId111" Type="http://schemas.openxmlformats.org/officeDocument/2006/relationships/hyperlink" Target="consultantplus://offline/ref=08CB1B118EF8C96C87474F72524F6DBF573E3B4780FFF9C3CFF5BA5315055E4574P6r1F" TargetMode="External"/><Relationship Id="rId132" Type="http://schemas.openxmlformats.org/officeDocument/2006/relationships/hyperlink" Target="consultantplus://offline/ref=08CB1B118EF8C96C87474F72524F6DBF573E3B4780FFFAC6C4F4BA5315055E45746175E15A1C51509040E9A4PBr1F" TargetMode="External"/><Relationship Id="rId140" Type="http://schemas.openxmlformats.org/officeDocument/2006/relationships/hyperlink" Target="consultantplus://offline/ref=08CB1B118EF8C96C8747517F442333B557376C4985F9F7919BA9BC044AP5r5F" TargetMode="External"/><Relationship Id="rId145" Type="http://schemas.openxmlformats.org/officeDocument/2006/relationships/hyperlink" Target="consultantplus://offline/ref=08CB1B118EF8C96C8747517F442333B55730634383F9F7919BA9BC044A555810342173B419585D56P9r9F" TargetMode="External"/><Relationship Id="rId153" Type="http://schemas.openxmlformats.org/officeDocument/2006/relationships/hyperlink" Target="consultantplus://offline/ref=08CB1B118EF8C96C8747517F442333B55736614383F5F7919BA9BC044AP5r5F"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5415200B9EDBE61897DBC9FBE856C6D875DE73110A7E0A4470B10EE99690D21F3D55C60D6279C4FB46408CO3r9F" TargetMode="External"/><Relationship Id="rId15" Type="http://schemas.openxmlformats.org/officeDocument/2006/relationships/hyperlink" Target="consultantplus://offline/ref=BC5415200B9EDBE61897C5C4ED8408CCD87D867B140F73551C2DB759B6OCr6F" TargetMode="External"/><Relationship Id="rId23" Type="http://schemas.openxmlformats.org/officeDocument/2006/relationships/hyperlink" Target="consultantplus://offline/ref=BC5415200B9EDBE61897DBC9FBE856C6D875DE7317007D064472EC04E1CF9CD018320AD10A2B75C5FB4644O8r4F" TargetMode="External"/><Relationship Id="rId28" Type="http://schemas.openxmlformats.org/officeDocument/2006/relationships/hyperlink" Target="consultantplus://offline/ref=BC5415200B9EDBE61897DBC9FBE856C6D875DE73110A7806407BB10EE99690D21FO3rDF" TargetMode="External"/><Relationship Id="rId36" Type="http://schemas.openxmlformats.org/officeDocument/2006/relationships/hyperlink" Target="consultantplus://offline/ref=BC5415200B9EDBE61897DBC9FBE856C6D875DE73110A78064571B10EE99690D21FO3rDF" TargetMode="External"/><Relationship Id="rId49" Type="http://schemas.openxmlformats.org/officeDocument/2006/relationships/hyperlink" Target="consultantplus://offline/ref=BC5415200B9EDBE61897C5C4ED8408CCD87C897D140B73551C2DB759B6OCr6F" TargetMode="External"/><Relationship Id="rId57" Type="http://schemas.openxmlformats.org/officeDocument/2006/relationships/hyperlink" Target="consultantplus://offline/ref=BC5415200B9EDBE61897DBC9FBE856C6D875DE7317007D064472EC04E1CF9CD018320AD10A2B75C5FB4644O8r4F" TargetMode="External"/><Relationship Id="rId106" Type="http://schemas.openxmlformats.org/officeDocument/2006/relationships/hyperlink" Target="consultantplus://offline/ref=08CB1B118EF8C96C87474F72524F6DBF573E3B4780FFFACEC0FEBA5315055E4574P6r1F" TargetMode="External"/><Relationship Id="rId114" Type="http://schemas.openxmlformats.org/officeDocument/2006/relationships/hyperlink" Target="consultantplus://offline/ref=08CB1B118EF8C96C87474F72524F6DBF573E3B4780FDFAC5C4F5BA5315055E4574P6r1F" TargetMode="External"/><Relationship Id="rId119" Type="http://schemas.openxmlformats.org/officeDocument/2006/relationships/hyperlink" Target="consultantplus://offline/ref=08CB1B118EF8C96C8747517F442333B557376C4985F8F7919BA9BC044AP5r5F" TargetMode="External"/><Relationship Id="rId127" Type="http://schemas.openxmlformats.org/officeDocument/2006/relationships/hyperlink" Target="consultantplus://offline/ref=08CB1B118EF8C96C87474F72524F6DBF573E3B4780FFFEC6C3FFBA5315055E4574P6r1F" TargetMode="External"/><Relationship Id="rId10" Type="http://schemas.openxmlformats.org/officeDocument/2006/relationships/hyperlink" Target="consultantplus://offline/ref=BC5415200B9EDBE61897DBC9FBE856C6D875DE7317007D064472EC04E1CF9CD018320AD10A2B75C5FB4644O8r4F" TargetMode="External"/><Relationship Id="rId31" Type="http://schemas.openxmlformats.org/officeDocument/2006/relationships/hyperlink" Target="consultantplus://offline/ref=BC5415200B9EDBE61897C5C4ED8408CCD87B867E120A73551C2DB759B6OCr6F" TargetMode="External"/><Relationship Id="rId44" Type="http://schemas.openxmlformats.org/officeDocument/2006/relationships/hyperlink" Target="consultantplus://offline/ref=BC5415200B9EDBE61897DBC9FBE856C6D875DE73110A7001427DB10EE99690D21F3D55C60D6279C4FB464089O3rEF" TargetMode="External"/><Relationship Id="rId52" Type="http://schemas.openxmlformats.org/officeDocument/2006/relationships/hyperlink" Target="consultantplus://offline/ref=BC5415200B9EDBE61897C5C4ED8408CCD87B8077100873551C2DB759B6C696875F7D53934E2674C5OFrDF" TargetMode="External"/><Relationship Id="rId60" Type="http://schemas.openxmlformats.org/officeDocument/2006/relationships/hyperlink" Target="consultantplus://offline/ref=BC5415200B9EDBE61897DBC9FBE856C6D875DE73110A7D074871B10EE99690D21F3D55C60D6279C4FB46498FO3rAF" TargetMode="External"/><Relationship Id="rId65" Type="http://schemas.openxmlformats.org/officeDocument/2006/relationships/hyperlink" Target="consultantplus://offline/ref=BC5415200B9EDBE61897DBC9FBE856C6D875DE73110E7E004772EC04E1CF9CD0O1r8F" TargetMode="External"/><Relationship Id="rId73" Type="http://schemas.openxmlformats.org/officeDocument/2006/relationships/hyperlink" Target="consultantplus://offline/ref=BC5415200B9EDBE61897DBC9FBE856C6D875DE731109700A457AB10EE99690D21FO3rDF" TargetMode="External"/><Relationship Id="rId78" Type="http://schemas.openxmlformats.org/officeDocument/2006/relationships/hyperlink" Target="consultantplus://offline/ref=BC5415200B9EDBE61897C5C4ED8408CCD87B877E130F73551C2DB759B6OCr6F" TargetMode="External"/><Relationship Id="rId81" Type="http://schemas.openxmlformats.org/officeDocument/2006/relationships/hyperlink" Target="consultantplus://offline/ref=BC5415200B9EDBE61897DBC9FBE856C6D875DE73110A7E0A4470B10EE99690D21F3D55C60D6279C4FB46408CO3r8F" TargetMode="External"/><Relationship Id="rId86" Type="http://schemas.openxmlformats.org/officeDocument/2006/relationships/hyperlink" Target="consultantplus://offline/ref=BC5415200B9EDBE61897C5C4ED8408CCD87C897D130E73551C2DB759B6OCr6F" TargetMode="External"/><Relationship Id="rId94" Type="http://schemas.openxmlformats.org/officeDocument/2006/relationships/hyperlink" Target="consultantplus://offline/ref=BC5415200B9EDBE61897DBC9FBE856C6D875DE73110A700B4478B10EE99690D21FO3rDF" TargetMode="External"/><Relationship Id="rId99" Type="http://schemas.openxmlformats.org/officeDocument/2006/relationships/hyperlink" Target="consultantplus://offline/ref=08CB1B118EF8C96C8747517F442333B55736674A84FAF7919BA9BC044AP5r5F" TargetMode="External"/><Relationship Id="rId101" Type="http://schemas.openxmlformats.org/officeDocument/2006/relationships/hyperlink" Target="consultantplus://offline/ref=08CB1B118EF8C96C87474F72524F6DBF573E3B4780FFFACEC0FEBA5315055E4574P6r1F" TargetMode="External"/><Relationship Id="rId122" Type="http://schemas.openxmlformats.org/officeDocument/2006/relationships/hyperlink" Target="consultantplus://offline/ref=08CB1B118EF8C96C8747517F442333B557376C4982FBF7919BA9BC044AP5r5F" TargetMode="External"/><Relationship Id="rId130" Type="http://schemas.openxmlformats.org/officeDocument/2006/relationships/hyperlink" Target="consultantplus://offline/ref=08CB1B118EF8C96C8747517F442333B557376C4982FBF7919BA9BC044AP5r5F" TargetMode="External"/><Relationship Id="rId135" Type="http://schemas.openxmlformats.org/officeDocument/2006/relationships/hyperlink" Target="consultantplus://offline/ref=08CB1B118EF8C96C87474F72524F6DBF573E3B4780FFF9C3CFF5BA5315055E45746175E15A1C51509042EAA1PBr5F" TargetMode="External"/><Relationship Id="rId143" Type="http://schemas.openxmlformats.org/officeDocument/2006/relationships/hyperlink" Target="consultantplus://offline/ref=08CB1B118EF8C96C8747517F442333B55730634383F9F7919BA9BC044A555810342173B419585D54P9r9F" TargetMode="External"/><Relationship Id="rId148" Type="http://schemas.openxmlformats.org/officeDocument/2006/relationships/hyperlink" Target="consultantplus://offline/ref=08CB1B118EF8C96C8747517F442333B55730634383F9F7919BA9BC044A555810342173B419585D58P9r4F" TargetMode="External"/><Relationship Id="rId151" Type="http://schemas.openxmlformats.org/officeDocument/2006/relationships/hyperlink" Target="consultantplus://offline/ref=08CB1B118EF8C96C8747517F442333B55730634383F9F7919BA9BC044A555810342173B419585D54P9r0F" TargetMode="External"/><Relationship Id="rId156" Type="http://schemas.openxmlformats.org/officeDocument/2006/relationships/hyperlink" Target="consultantplus://offline/ref=08CB1B118EF8C96C8747517F442333B55E32634381F6AA9B93F0B0064D5A070733687FB519585CP5r9F" TargetMode="External"/><Relationship Id="rId4" Type="http://schemas.openxmlformats.org/officeDocument/2006/relationships/hyperlink" Target="consultantplus://offline/ref=BC5415200B9EDBE61897DBC9FBE856C6D875DE73110A7E0A4470B10EE99690D21F3D55C60D6279C4FB46408CO3r9F" TargetMode="External"/><Relationship Id="rId9" Type="http://schemas.openxmlformats.org/officeDocument/2006/relationships/hyperlink" Target="consultantplus://offline/ref=BC5415200B9EDBE61897C5C4ED8408CCD87C8078170A73551C2DB759B6C696875F7D53934E2674C4OFrBF" TargetMode="External"/><Relationship Id="rId13" Type="http://schemas.openxmlformats.org/officeDocument/2006/relationships/hyperlink" Target="consultantplus://offline/ref=BC5415200B9EDBE61897C5C4ED8408CCD87B8379100D73551C2DB759B6C696875F7D53934E2674C1OFrDF" TargetMode="External"/><Relationship Id="rId18" Type="http://schemas.openxmlformats.org/officeDocument/2006/relationships/hyperlink" Target="consultantplus://offline/ref=BC5415200B9EDBE61897DBC9FBE856C6D875DE7311097E06487EB10EE99690D21FO3rDF" TargetMode="External"/><Relationship Id="rId39" Type="http://schemas.openxmlformats.org/officeDocument/2006/relationships/hyperlink" Target="consultantplus://offline/ref=BC5415200B9EDBE61897C5C4ED8408CCD87B8577120D73551C2DB759B6OCr6F" TargetMode="External"/><Relationship Id="rId109" Type="http://schemas.openxmlformats.org/officeDocument/2006/relationships/hyperlink" Target="consultantplus://offline/ref=08CB1B118EF8C96C87474F72524F6DBF573E3B4786F5F9C2C3F6E7591D5C5247P7r3F" TargetMode="External"/><Relationship Id="rId34" Type="http://schemas.openxmlformats.org/officeDocument/2006/relationships/hyperlink" Target="consultantplus://offline/ref=BC5415200B9EDBE61897DBC9FBE856C6D875DE73110A78064678B10EE99690D21FO3rDF" TargetMode="External"/><Relationship Id="rId50" Type="http://schemas.openxmlformats.org/officeDocument/2006/relationships/hyperlink" Target="consultantplus://offline/ref=BC5415200B9EDBE61897DBC9FBE856C6D875DE731109700A457AB10EE99690D21FO3rDF" TargetMode="External"/><Relationship Id="rId55" Type="http://schemas.openxmlformats.org/officeDocument/2006/relationships/hyperlink" Target="consultantplus://offline/ref=BC5415200B9EDBE61897DBC9FBE856C6D875DE7317007D064472EC04E1CF9CD018320AD10A2B75C5FB4644O8r4F" TargetMode="External"/><Relationship Id="rId76" Type="http://schemas.openxmlformats.org/officeDocument/2006/relationships/hyperlink" Target="consultantplus://offline/ref=BC5415200B9EDBE61897DBC9FBE856C6D875DE73110A7A02447BB10EE99690D21F3D55C60D6279C4FB46408FO3r5F" TargetMode="External"/><Relationship Id="rId97" Type="http://schemas.openxmlformats.org/officeDocument/2006/relationships/hyperlink" Target="consultantplus://offline/ref=08CB1B118EF8C96C8747517F442333B55731654A84FEF7919BA9BC044AP5r5F" TargetMode="External"/><Relationship Id="rId104" Type="http://schemas.openxmlformats.org/officeDocument/2006/relationships/hyperlink" Target="consultantplus://offline/ref=08CB1B118EF8C96C8747517F442333B557316D4F85F9F7919BA9BC044AP5r5F" TargetMode="External"/><Relationship Id="rId120" Type="http://schemas.openxmlformats.org/officeDocument/2006/relationships/hyperlink" Target="consultantplus://offline/ref=08CB1B118EF8C96C8747517F442333B557376C4985FBF7919BA9BC044AP5r5F" TargetMode="External"/><Relationship Id="rId125" Type="http://schemas.openxmlformats.org/officeDocument/2006/relationships/hyperlink" Target="consultantplus://offline/ref=08CB1B118EF8C96C87474F72524F6DBF573E3B4780FCF5C7CFFEBA5315055E4574P6r1F" TargetMode="External"/><Relationship Id="rId141" Type="http://schemas.openxmlformats.org/officeDocument/2006/relationships/hyperlink" Target="consultantplus://offline/ref=08CB1B118EF8C96C8747517F442333B557316D4388F5F7919BA9BC044AP5r5F" TargetMode="External"/><Relationship Id="rId146" Type="http://schemas.openxmlformats.org/officeDocument/2006/relationships/hyperlink" Target="consultantplus://offline/ref=08CB1B118EF8C96C8747517F442333B55730634383F9F7919BA9BC044A555810342173PBr0F" TargetMode="External"/><Relationship Id="rId7" Type="http://schemas.openxmlformats.org/officeDocument/2006/relationships/hyperlink" Target="consultantplus://offline/ref=BC5415200B9EDBE61897DBC9FBE856C6D875DE73110E7E004772EC04E1CF9CD0O1r8F" TargetMode="External"/><Relationship Id="rId71" Type="http://schemas.openxmlformats.org/officeDocument/2006/relationships/hyperlink" Target="consultantplus://offline/ref=BC5415200B9EDBE61897DBC9FBE856C6D875DE73160B7D0A4372EC04E1CF9CD0O1r8F" TargetMode="External"/><Relationship Id="rId92" Type="http://schemas.openxmlformats.org/officeDocument/2006/relationships/hyperlink" Target="consultantplus://offline/ref=BC5415200B9EDBE61897DBC9FBE856C6D875DE73110A7E0A4470B10EE99690D21F3D55C60D6279C4FB46408CO3r8F" TargetMode="External"/><Relationship Id="rId2" Type="http://schemas.openxmlformats.org/officeDocument/2006/relationships/settings" Target="settings.xml"/><Relationship Id="rId29" Type="http://schemas.openxmlformats.org/officeDocument/2006/relationships/hyperlink" Target="consultantplus://offline/ref=BC5415200B9EDBE61897DBC9FBE856C6D875DE73110A7806407BB10EE99690D21FO3rDF" TargetMode="External"/><Relationship Id="rId24" Type="http://schemas.openxmlformats.org/officeDocument/2006/relationships/hyperlink" Target="consultantplus://offline/ref=BC5415200B9EDBE61897DBC9FBE856C6D875DE73110A7D074871B10EE99690D21F3D55C60D6279C4FB46408CO3r8F" TargetMode="External"/><Relationship Id="rId40" Type="http://schemas.openxmlformats.org/officeDocument/2006/relationships/hyperlink" Target="consultantplus://offline/ref=BC5415200B9EDBE61897DBC9FBE856C6D875DE73110A7D074871B10EE99690D21F3D55C60D6279C4FB46408CO3r8F" TargetMode="External"/><Relationship Id="rId45" Type="http://schemas.openxmlformats.org/officeDocument/2006/relationships/hyperlink" Target="consultantplus://offline/ref=BC5415200B9EDBE61897DBC9FBE856C6D875DE73110A7E0A477AB10EE99690D21F3D55C60D6279C4FB46408CO3r5F" TargetMode="External"/><Relationship Id="rId66" Type="http://schemas.openxmlformats.org/officeDocument/2006/relationships/hyperlink" Target="consultantplus://offline/ref=BC5415200B9EDBE61897DBC9FBE856C6D875DE7311097106457EB10EE99690D21FO3rDF" TargetMode="External"/><Relationship Id="rId87" Type="http://schemas.openxmlformats.org/officeDocument/2006/relationships/hyperlink" Target="consultantplus://offline/ref=BC5415200B9EDBE61897C5C4ED8408CCD87C897D130E73551C2DB759B6OCr6F" TargetMode="External"/><Relationship Id="rId110" Type="http://schemas.openxmlformats.org/officeDocument/2006/relationships/hyperlink" Target="consultantplus://offline/ref=08CB1B118EF8C96C87474F72524F6DBF573E3B4780FFF9C3CFF5BA5315055E4574P6r1F" TargetMode="External"/><Relationship Id="rId115" Type="http://schemas.openxmlformats.org/officeDocument/2006/relationships/hyperlink" Target="consultantplus://offline/ref=08CB1B118EF8C96C87474F72524F6DBF573E3B4786F5F9C2C3F6E7591D5C5247P7r3F" TargetMode="External"/><Relationship Id="rId131" Type="http://schemas.openxmlformats.org/officeDocument/2006/relationships/hyperlink" Target="consultantplus://offline/ref=08CB1B118EF8C96C87474F72524F6DBF573E3B4780FFFACEC3F4BA5315055E45746175E15A1C51509042EAA1PBr7F" TargetMode="External"/><Relationship Id="rId136" Type="http://schemas.openxmlformats.org/officeDocument/2006/relationships/hyperlink" Target="consultantplus://offline/ref=08CB1B118EF8C96C8747517F442333B557376C4985FEF7919BA9BC044AP5r5F" TargetMode="External"/><Relationship Id="rId157" Type="http://schemas.openxmlformats.org/officeDocument/2006/relationships/hyperlink" Target="consultantplus://offline/ref=08CB1B118EF8C96C8747517F442333B557356D4984FAF7919BA9BC044A555810342173B419585A50P9r4F" TargetMode="External"/><Relationship Id="rId61" Type="http://schemas.openxmlformats.org/officeDocument/2006/relationships/hyperlink" Target="consultantplus://offline/ref=BC5415200B9EDBE61897DBC9FBE856C6D875DE7317007D064472EC04E1CF9CD018320AD10A2B75C5FB4644O8r4F" TargetMode="External"/><Relationship Id="rId82" Type="http://schemas.openxmlformats.org/officeDocument/2006/relationships/hyperlink" Target="consultantplus://offline/ref=BC5415200B9EDBE61897C5C4ED8408CCD87D867B150B73551C2DB759B6OCr6F" TargetMode="External"/><Relationship Id="rId152" Type="http://schemas.openxmlformats.org/officeDocument/2006/relationships/hyperlink" Target="consultantplus://offline/ref=08CB1B118EF8C96C87474F72524F6DBF573E3B4780FFFACEC0FEBA5315055E45746175E15A1C51509042EAA1PBr8F" TargetMode="External"/><Relationship Id="rId19" Type="http://schemas.openxmlformats.org/officeDocument/2006/relationships/hyperlink" Target="consultantplus://offline/ref=BC5415200B9EDBE61897DBC9FBE856C6D875DE7311097105487DB10EE99690D21FO3rDF" TargetMode="External"/><Relationship Id="rId14" Type="http://schemas.openxmlformats.org/officeDocument/2006/relationships/hyperlink" Target="consultantplus://offline/ref=BC5415200B9EDBE61897C5C4ED8408CCD87B8379100D73551C2DB759B6OCr6F" TargetMode="External"/><Relationship Id="rId30" Type="http://schemas.openxmlformats.org/officeDocument/2006/relationships/hyperlink" Target="consultantplus://offline/ref=BC5415200B9EDBE61897C5C4ED8408CCD87C897D130E73551C2DB759B6OCr6F" TargetMode="External"/><Relationship Id="rId35" Type="http://schemas.openxmlformats.org/officeDocument/2006/relationships/hyperlink" Target="consultantplus://offline/ref=BC5415200B9EDBE61897DBC9FBE856C6D875DE73110A7E034578B10EE99690D21FO3rDF" TargetMode="External"/><Relationship Id="rId56" Type="http://schemas.openxmlformats.org/officeDocument/2006/relationships/hyperlink" Target="consultantplus://offline/ref=BC5415200B9EDBE61897DBC9FBE856C6D875DE73110A7D074871B10EE99690D21F3D55C60D6279C4FB46408CO3r8F" TargetMode="External"/><Relationship Id="rId77" Type="http://schemas.openxmlformats.org/officeDocument/2006/relationships/hyperlink" Target="consultantplus://offline/ref=BC5415200B9EDBE61897DBC9FBE856C6D875DE73110A7D07447CB10EE99690D21F3D55C60D6279C4FB46408CO3rCF" TargetMode="External"/><Relationship Id="rId100" Type="http://schemas.openxmlformats.org/officeDocument/2006/relationships/hyperlink" Target="consultantplus://offline/ref=08CB1B118EF8C96C8747517F442333B55736674A84FAF7919BA9BC044AP5r5F" TargetMode="External"/><Relationship Id="rId105" Type="http://schemas.openxmlformats.org/officeDocument/2006/relationships/hyperlink" Target="consultantplus://offline/ref=08CB1B118EF8C96C87474F72524F6DBF573E3B4780FFF9C3CFFDBA5315055E4574P6r1F" TargetMode="External"/><Relationship Id="rId126" Type="http://schemas.openxmlformats.org/officeDocument/2006/relationships/hyperlink" Target="consultantplus://offline/ref=08CB1B118EF8C96C87474F72524F6DBF573E3B4780FFF9C3C0FDBA5315055E4574P6r1F" TargetMode="External"/><Relationship Id="rId147" Type="http://schemas.openxmlformats.org/officeDocument/2006/relationships/hyperlink" Target="consultantplus://offline/ref=08CB1B118EF8C96C8747517F442333B55730634383F9F7919BA9BC044A555810342173B419585D59P9r8F" TargetMode="External"/><Relationship Id="rId8" Type="http://schemas.openxmlformats.org/officeDocument/2006/relationships/hyperlink" Target="consultantplus://offline/ref=BC5415200B9EDBE61897DBC9FBE856C6D875DE73110E7E004772EC04E1CF9CD0O1r8F" TargetMode="External"/><Relationship Id="rId51" Type="http://schemas.openxmlformats.org/officeDocument/2006/relationships/hyperlink" Target="consultantplus://offline/ref=BC5415200B9EDBE61897C5C4ED8408CCD87C8078170A73551C2DB759B6C696875F7D53934E2674C4OFrBF" TargetMode="External"/><Relationship Id="rId72" Type="http://schemas.openxmlformats.org/officeDocument/2006/relationships/hyperlink" Target="consultantplus://offline/ref=BC5415200B9EDBE61897DBC9FBE856C6D875DE7311087E014371B10EE99690D21FO3rDF" TargetMode="External"/><Relationship Id="rId93" Type="http://schemas.openxmlformats.org/officeDocument/2006/relationships/hyperlink" Target="consultantplus://offline/ref=BC5415200B9EDBE61897DBC9FBE856C6D875DE73110A7E0A477AB10EE99690D21FO3rDF" TargetMode="External"/><Relationship Id="rId98" Type="http://schemas.openxmlformats.org/officeDocument/2006/relationships/hyperlink" Target="consultantplus://offline/ref=08CB1B118EF8C96C8747517F442333B55736674A84FAF7919BA9BC044AP5r5F" TargetMode="External"/><Relationship Id="rId121" Type="http://schemas.openxmlformats.org/officeDocument/2006/relationships/hyperlink" Target="consultantplus://offline/ref=08CB1B118EF8C96C8747517F442333B557376C4982F8F7919BA9BC044AP5r5F" TargetMode="External"/><Relationship Id="rId142" Type="http://schemas.openxmlformats.org/officeDocument/2006/relationships/hyperlink" Target="consultantplus://offline/ref=08CB1B118EF8C96C87474F72524F6DBF573E3B4780FFF9C3C2FDBA5315055E4574P6r1F" TargetMode="External"/><Relationship Id="rId3" Type="http://schemas.openxmlformats.org/officeDocument/2006/relationships/webSettings" Target="webSettings.xml"/><Relationship Id="rId25" Type="http://schemas.openxmlformats.org/officeDocument/2006/relationships/hyperlink" Target="consultantplus://offline/ref=BC5415200B9EDBE61897C5C4ED8408CCD87B867F120C73551C2DB759B6OCr6F" TargetMode="External"/><Relationship Id="rId46" Type="http://schemas.openxmlformats.org/officeDocument/2006/relationships/hyperlink" Target="consultantplus://offline/ref=BC5415200B9EDBE61897DBC9FBE856C6D875DE73110A7D064078B10EE99690D21FO3rDF" TargetMode="External"/><Relationship Id="rId67" Type="http://schemas.openxmlformats.org/officeDocument/2006/relationships/hyperlink" Target="consultantplus://offline/ref=BC5415200B9EDBE61897DBC9FBE856C6D875DE73110E7E004772EC04E1CF9CD0O1r8F" TargetMode="External"/><Relationship Id="rId116" Type="http://schemas.openxmlformats.org/officeDocument/2006/relationships/hyperlink" Target="consultantplus://offline/ref=08CB1B118EF8C96C87474F72524F6DBF573E3B4780FFF9C3CFF5BA5315055E4574P6r1F" TargetMode="External"/><Relationship Id="rId137" Type="http://schemas.openxmlformats.org/officeDocument/2006/relationships/hyperlink" Target="consultantplus://offline/ref=08CB1B118EF8C96C8747517F442333B557376C4985FEF7919BA9BC044AP5r5F" TargetMode="External"/><Relationship Id="rId158" Type="http://schemas.openxmlformats.org/officeDocument/2006/relationships/hyperlink" Target="consultantplus://offline/ref=08CB1B118EF8C96C8747517F442333B55736614383F5F7919BA9BC044AP5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66270</Words>
  <Characters>377743</Characters>
  <Application>Microsoft Office Word</Application>
  <DocSecurity>0</DocSecurity>
  <Lines>3147</Lines>
  <Paragraphs>886</Paragraphs>
  <ScaleCrop>false</ScaleCrop>
  <Company>MET</Company>
  <LinksUpToDate>false</LinksUpToDate>
  <CharactersWithSpaces>443127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Rahmeeva</dc:creator>
  <cp:keywords/>
  <dc:description/>
  <cp:lastModifiedBy>Rahmeeva</cp:lastModifiedBy>
  <cp:revision>1</cp:revision>
  <dcterms:created xsi:type="dcterms:W3CDTF">2014-01-16T05:43:00Z</dcterms:created>
  <dcterms:modified xsi:type="dcterms:W3CDTF">2014-01-16T05:43:00Z</dcterms:modified>
</cp:coreProperties>
</file>